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50F7E" w14:textId="77777777" w:rsidR="007A5633" w:rsidRPr="00650ED3" w:rsidRDefault="00350738" w:rsidP="009C4B61">
      <w:pPr>
        <w:autoSpaceDE w:val="0"/>
        <w:autoSpaceDN w:val="0"/>
        <w:adjustRightInd w:val="0"/>
        <w:ind w:left="5103" w:firstLine="0"/>
        <w:jc w:val="center"/>
        <w:rPr>
          <w:rFonts w:cs="Times New Roman"/>
          <w:szCs w:val="28"/>
        </w:rPr>
      </w:pPr>
      <w:r w:rsidRPr="00650ED3">
        <w:rPr>
          <w:rFonts w:cs="Times New Roman"/>
          <w:szCs w:val="28"/>
        </w:rPr>
        <w:t xml:space="preserve">Приложение </w:t>
      </w:r>
      <w:r w:rsidR="008D5F5A" w:rsidRPr="00650ED3">
        <w:rPr>
          <w:rFonts w:cs="Times New Roman"/>
          <w:szCs w:val="28"/>
        </w:rPr>
        <w:t xml:space="preserve">№ </w:t>
      </w:r>
      <w:r w:rsidR="007D6D94" w:rsidRPr="00650ED3">
        <w:rPr>
          <w:rFonts w:cs="Times New Roman"/>
          <w:szCs w:val="28"/>
        </w:rPr>
        <w:t>2</w:t>
      </w:r>
    </w:p>
    <w:p w14:paraId="1D001A29" w14:textId="77777777" w:rsidR="009C4B61" w:rsidRPr="00650ED3" w:rsidRDefault="009C4B61" w:rsidP="009C4B61">
      <w:pPr>
        <w:autoSpaceDE w:val="0"/>
        <w:autoSpaceDN w:val="0"/>
        <w:adjustRightInd w:val="0"/>
        <w:ind w:left="5103" w:firstLine="0"/>
        <w:jc w:val="center"/>
        <w:rPr>
          <w:rFonts w:cs="Times New Roman"/>
          <w:szCs w:val="28"/>
        </w:rPr>
      </w:pPr>
      <w:r w:rsidRPr="00650ED3">
        <w:rPr>
          <w:rFonts w:cs="Times New Roman"/>
          <w:szCs w:val="28"/>
        </w:rPr>
        <w:t>к приказу Министерства финансов</w:t>
      </w:r>
    </w:p>
    <w:p w14:paraId="27F85204" w14:textId="77777777" w:rsidR="009C4B61" w:rsidRPr="00650ED3" w:rsidRDefault="009C4B61" w:rsidP="009C4B61">
      <w:pPr>
        <w:autoSpaceDE w:val="0"/>
        <w:autoSpaceDN w:val="0"/>
        <w:adjustRightInd w:val="0"/>
        <w:ind w:left="5103" w:firstLine="0"/>
        <w:jc w:val="center"/>
        <w:rPr>
          <w:rFonts w:cs="Times New Roman"/>
          <w:szCs w:val="28"/>
        </w:rPr>
      </w:pPr>
      <w:r w:rsidRPr="00650ED3">
        <w:rPr>
          <w:rFonts w:cs="Times New Roman"/>
          <w:szCs w:val="28"/>
        </w:rPr>
        <w:t>Российской Федерации</w:t>
      </w:r>
    </w:p>
    <w:p w14:paraId="7C6F22FD" w14:textId="2D6F10D2" w:rsidR="00296FF9" w:rsidRPr="00650ED3" w:rsidRDefault="00355E9C" w:rsidP="004805C2">
      <w:pPr>
        <w:autoSpaceDE w:val="0"/>
        <w:autoSpaceDN w:val="0"/>
        <w:adjustRightInd w:val="0"/>
        <w:ind w:left="5103" w:firstLine="0"/>
        <w:jc w:val="center"/>
        <w:rPr>
          <w:rFonts w:cs="Times New Roman"/>
          <w:szCs w:val="28"/>
        </w:rPr>
      </w:pPr>
      <w:r w:rsidRPr="00650ED3">
        <w:rPr>
          <w:rFonts w:cs="Times New Roman"/>
          <w:szCs w:val="28"/>
        </w:rPr>
        <w:t xml:space="preserve">от 17.05.2022 </w:t>
      </w:r>
      <w:r w:rsidR="00296FF9" w:rsidRPr="00650ED3">
        <w:rPr>
          <w:rFonts w:cs="Times New Roman"/>
          <w:szCs w:val="28"/>
        </w:rPr>
        <w:t>№</w:t>
      </w:r>
      <w:r w:rsidRPr="00650ED3">
        <w:rPr>
          <w:rFonts w:cs="Times New Roman"/>
          <w:szCs w:val="28"/>
        </w:rPr>
        <w:t xml:space="preserve"> 75н</w:t>
      </w:r>
    </w:p>
    <w:p w14:paraId="4E9E4550" w14:textId="77777777" w:rsidR="007E28F7" w:rsidRPr="00650ED3" w:rsidRDefault="007E28F7" w:rsidP="00B37D21">
      <w:pPr>
        <w:autoSpaceDE w:val="0"/>
        <w:autoSpaceDN w:val="0"/>
        <w:adjustRightInd w:val="0"/>
        <w:ind w:firstLine="720"/>
        <w:rPr>
          <w:rFonts w:cs="Times New Roman"/>
          <w:szCs w:val="28"/>
        </w:rPr>
      </w:pPr>
    </w:p>
    <w:p w14:paraId="28D5DC37" w14:textId="77777777" w:rsidR="00350738" w:rsidRPr="00650ED3" w:rsidRDefault="007A5633" w:rsidP="00B37D21">
      <w:pPr>
        <w:autoSpaceDE w:val="0"/>
        <w:autoSpaceDN w:val="0"/>
        <w:adjustRightInd w:val="0"/>
        <w:ind w:firstLine="0"/>
        <w:jc w:val="center"/>
        <w:rPr>
          <w:rFonts w:cs="Times New Roman"/>
          <w:b/>
          <w:bCs/>
          <w:szCs w:val="28"/>
        </w:rPr>
      </w:pPr>
      <w:r w:rsidRPr="00650ED3">
        <w:rPr>
          <w:rFonts w:cs="Times New Roman"/>
          <w:b/>
          <w:bCs/>
          <w:szCs w:val="28"/>
        </w:rPr>
        <w:t>ПЕРЕЧЕНЬ КОДОВ ПОДВИДОВ ПО ВИДАМ ДОХОДОВ БЮДЖЕТОВ, ГЛАВНЫМИ АДМИНИСТРАТОРАМИ КОТОРЫХ ЯВЛЯЮТСЯ ОРГАНЫ ГОСУДАРСТВЕННОЙ ВЛАСТИ РОССИЙСКОЙ ФЕДЕРАЦИИ,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p>
    <w:p w14:paraId="2F6DEEC4" w14:textId="77777777" w:rsidR="00350738" w:rsidRPr="00650ED3" w:rsidRDefault="00350738" w:rsidP="00B37D21">
      <w:pPr>
        <w:autoSpaceDE w:val="0"/>
        <w:autoSpaceDN w:val="0"/>
        <w:adjustRightInd w:val="0"/>
        <w:ind w:firstLine="720"/>
        <w:rPr>
          <w:rFonts w:cs="Times New Roman"/>
          <w:szCs w:val="28"/>
        </w:rPr>
      </w:pPr>
    </w:p>
    <w:p w14:paraId="276DA54E" w14:textId="77777777" w:rsidR="007E28F7" w:rsidRPr="00650ED3" w:rsidRDefault="007E28F7" w:rsidP="00B37D21">
      <w:pPr>
        <w:autoSpaceDE w:val="0"/>
        <w:autoSpaceDN w:val="0"/>
        <w:adjustRightInd w:val="0"/>
        <w:ind w:firstLine="720"/>
        <w:rPr>
          <w:rFonts w:cs="Times New Roman"/>
          <w:szCs w:val="28"/>
        </w:rPr>
      </w:pPr>
    </w:p>
    <w:tbl>
      <w:tblPr>
        <w:tblW w:w="0" w:type="auto"/>
        <w:jc w:val="center"/>
        <w:tblLayout w:type="fixed"/>
        <w:tblLook w:val="0000" w:firstRow="0" w:lastRow="0" w:firstColumn="0" w:lastColumn="0" w:noHBand="0" w:noVBand="0"/>
      </w:tblPr>
      <w:tblGrid>
        <w:gridCol w:w="817"/>
        <w:gridCol w:w="34"/>
        <w:gridCol w:w="2977"/>
        <w:gridCol w:w="108"/>
        <w:gridCol w:w="5670"/>
        <w:gridCol w:w="33"/>
      </w:tblGrid>
      <w:tr w:rsidR="00B37D21" w:rsidRPr="00650ED3" w14:paraId="69628474" w14:textId="77777777" w:rsidTr="006F7061">
        <w:trPr>
          <w:gridAfter w:val="1"/>
          <w:wAfter w:w="33" w:type="dxa"/>
          <w:cantSplit/>
          <w:tblHeader/>
          <w:jc w:val="center"/>
        </w:trPr>
        <w:tc>
          <w:tcPr>
            <w:tcW w:w="3936" w:type="dxa"/>
            <w:gridSpan w:val="4"/>
            <w:tcBorders>
              <w:top w:val="single" w:sz="4" w:space="0" w:color="auto"/>
              <w:left w:val="single" w:sz="4" w:space="0" w:color="auto"/>
              <w:bottom w:val="single" w:sz="4" w:space="0" w:color="auto"/>
              <w:right w:val="single" w:sz="4" w:space="0" w:color="auto"/>
            </w:tcBorders>
            <w:tcMar>
              <w:top w:w="100" w:type="nil"/>
              <w:right w:w="100" w:type="nil"/>
            </w:tcMar>
          </w:tcPr>
          <w:p w14:paraId="346B5B7B" w14:textId="77777777" w:rsidR="00B37D21" w:rsidRPr="00650ED3" w:rsidRDefault="00B37D21" w:rsidP="00B37D21">
            <w:pPr>
              <w:autoSpaceDE w:val="0"/>
              <w:autoSpaceDN w:val="0"/>
              <w:adjustRightInd w:val="0"/>
              <w:ind w:firstLine="0"/>
              <w:jc w:val="center"/>
              <w:rPr>
                <w:rFonts w:cs="Times New Roman"/>
                <w:szCs w:val="28"/>
              </w:rPr>
            </w:pPr>
            <w:r w:rsidRPr="00650ED3">
              <w:rPr>
                <w:rFonts w:cs="Times New Roman"/>
                <w:szCs w:val="28"/>
              </w:rPr>
              <w:t>Код</w:t>
            </w:r>
          </w:p>
        </w:tc>
        <w:tc>
          <w:tcPr>
            <w:tcW w:w="5670" w:type="dxa"/>
            <w:tcBorders>
              <w:top w:val="single" w:sz="4" w:space="0" w:color="auto"/>
              <w:left w:val="single" w:sz="4" w:space="0" w:color="auto"/>
              <w:bottom w:val="single" w:sz="4" w:space="0" w:color="auto"/>
              <w:right w:val="single" w:sz="4" w:space="0" w:color="auto"/>
            </w:tcBorders>
            <w:tcMar>
              <w:top w:w="100" w:type="nil"/>
              <w:right w:w="100" w:type="nil"/>
            </w:tcMar>
          </w:tcPr>
          <w:p w14:paraId="15A155BA" w14:textId="77777777" w:rsidR="00B37D21" w:rsidRPr="00650ED3" w:rsidRDefault="00B37D21" w:rsidP="00B37D21">
            <w:pPr>
              <w:autoSpaceDE w:val="0"/>
              <w:autoSpaceDN w:val="0"/>
              <w:adjustRightInd w:val="0"/>
              <w:ind w:firstLine="0"/>
              <w:jc w:val="center"/>
              <w:rPr>
                <w:rFonts w:cs="Times New Roman"/>
                <w:szCs w:val="28"/>
              </w:rPr>
            </w:pPr>
            <w:r w:rsidRPr="00650ED3">
              <w:rPr>
                <w:rFonts w:cs="Times New Roman"/>
                <w:szCs w:val="28"/>
              </w:rPr>
              <w:t>Наименование кода поступлений в бюджет, группы, подгруппы, статьи, подстатьи, элемента, группы подвида, аналитической группы подвида доходов</w:t>
            </w:r>
          </w:p>
        </w:tc>
      </w:tr>
      <w:tr w:rsidR="00F447BB" w:rsidRPr="00650ED3" w14:paraId="57EF7C3D" w14:textId="77777777" w:rsidTr="006F7061">
        <w:trPr>
          <w:gridAfter w:val="1"/>
          <w:wAfter w:w="33" w:type="dxa"/>
          <w:cantSplit/>
          <w:tblHeader/>
          <w:jc w:val="center"/>
        </w:trPr>
        <w:tc>
          <w:tcPr>
            <w:tcW w:w="3936" w:type="dxa"/>
            <w:gridSpan w:val="4"/>
            <w:tcBorders>
              <w:top w:val="single" w:sz="4" w:space="0" w:color="auto"/>
            </w:tcBorders>
            <w:tcMar>
              <w:top w:w="100" w:type="nil"/>
              <w:right w:w="100" w:type="nil"/>
            </w:tcMar>
          </w:tcPr>
          <w:p w14:paraId="038045B6" w14:textId="77777777" w:rsidR="00F447BB" w:rsidRPr="00650ED3" w:rsidRDefault="00F447BB" w:rsidP="00B37D21">
            <w:pPr>
              <w:autoSpaceDE w:val="0"/>
              <w:autoSpaceDN w:val="0"/>
              <w:adjustRightInd w:val="0"/>
              <w:ind w:firstLine="0"/>
              <w:jc w:val="center"/>
              <w:rPr>
                <w:rFonts w:cs="Times New Roman"/>
                <w:szCs w:val="28"/>
              </w:rPr>
            </w:pPr>
          </w:p>
        </w:tc>
        <w:tc>
          <w:tcPr>
            <w:tcW w:w="5670" w:type="dxa"/>
            <w:tcBorders>
              <w:top w:val="single" w:sz="4" w:space="0" w:color="auto"/>
            </w:tcBorders>
            <w:tcMar>
              <w:top w:w="100" w:type="nil"/>
              <w:right w:w="100" w:type="nil"/>
            </w:tcMar>
          </w:tcPr>
          <w:p w14:paraId="6AFF1C59" w14:textId="77777777" w:rsidR="00F447BB" w:rsidRPr="00650ED3" w:rsidRDefault="00F447BB" w:rsidP="00B37D21">
            <w:pPr>
              <w:autoSpaceDE w:val="0"/>
              <w:autoSpaceDN w:val="0"/>
              <w:adjustRightInd w:val="0"/>
              <w:ind w:firstLine="0"/>
              <w:jc w:val="center"/>
              <w:rPr>
                <w:rFonts w:cs="Times New Roman"/>
                <w:szCs w:val="28"/>
              </w:rPr>
            </w:pPr>
          </w:p>
        </w:tc>
      </w:tr>
      <w:tr w:rsidR="007A5633" w:rsidRPr="00650ED3" w14:paraId="0C88A4C2" w14:textId="77777777" w:rsidTr="006F7061">
        <w:trPr>
          <w:gridAfter w:val="1"/>
          <w:wAfter w:w="33" w:type="dxa"/>
          <w:cantSplit/>
          <w:jc w:val="center"/>
        </w:trPr>
        <w:tc>
          <w:tcPr>
            <w:tcW w:w="817" w:type="dxa"/>
            <w:tcMar>
              <w:top w:w="100" w:type="nil"/>
              <w:right w:w="100" w:type="nil"/>
            </w:tcMar>
          </w:tcPr>
          <w:p w14:paraId="197E1E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60508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1 00 00000 00 0000 000</w:t>
            </w:r>
          </w:p>
        </w:tc>
        <w:tc>
          <w:tcPr>
            <w:tcW w:w="5670" w:type="dxa"/>
            <w:tcMar>
              <w:top w:w="100" w:type="nil"/>
              <w:right w:w="100" w:type="nil"/>
            </w:tcMar>
          </w:tcPr>
          <w:p w14:paraId="07FCE92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НАЛОГОВЫЕ И НЕНАЛОГОВЫЕ ДОХОДЫ</w:t>
            </w:r>
          </w:p>
        </w:tc>
      </w:tr>
      <w:tr w:rsidR="007A5633" w:rsidRPr="00650ED3" w14:paraId="170A7A3C" w14:textId="77777777" w:rsidTr="006F7061">
        <w:trPr>
          <w:gridAfter w:val="1"/>
          <w:wAfter w:w="33" w:type="dxa"/>
          <w:cantSplit/>
          <w:jc w:val="center"/>
        </w:trPr>
        <w:tc>
          <w:tcPr>
            <w:tcW w:w="817" w:type="dxa"/>
            <w:tcMar>
              <w:top w:w="100" w:type="nil"/>
              <w:right w:w="100" w:type="nil"/>
            </w:tcMar>
          </w:tcPr>
          <w:p w14:paraId="71254D1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0A4D8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1 01 00000 00 0000 000</w:t>
            </w:r>
          </w:p>
        </w:tc>
        <w:tc>
          <w:tcPr>
            <w:tcW w:w="5670" w:type="dxa"/>
            <w:tcMar>
              <w:top w:w="100" w:type="nil"/>
              <w:right w:w="100" w:type="nil"/>
            </w:tcMar>
          </w:tcPr>
          <w:p w14:paraId="094E2C6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НАЛОГИ НА ПРИБЫЛЬ, ДОХОДЫ</w:t>
            </w:r>
          </w:p>
        </w:tc>
      </w:tr>
      <w:tr w:rsidR="007A5633" w:rsidRPr="00650ED3" w14:paraId="59073176" w14:textId="77777777" w:rsidTr="006F7061">
        <w:trPr>
          <w:gridAfter w:val="1"/>
          <w:wAfter w:w="33" w:type="dxa"/>
          <w:cantSplit/>
          <w:jc w:val="center"/>
        </w:trPr>
        <w:tc>
          <w:tcPr>
            <w:tcW w:w="817" w:type="dxa"/>
            <w:tcMar>
              <w:top w:w="100" w:type="nil"/>
              <w:right w:w="100" w:type="nil"/>
            </w:tcMar>
          </w:tcPr>
          <w:p w14:paraId="08000B3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BB186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1 01 01011 01 1000 110</w:t>
            </w:r>
          </w:p>
        </w:tc>
        <w:tc>
          <w:tcPr>
            <w:tcW w:w="5670" w:type="dxa"/>
            <w:tcMar>
              <w:top w:w="100" w:type="nil"/>
              <w:right w:w="100" w:type="nil"/>
            </w:tcMar>
          </w:tcPr>
          <w:p w14:paraId="18A3A53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650ED3" w14:paraId="7070A5FF" w14:textId="77777777" w:rsidTr="006F7061">
        <w:trPr>
          <w:gridAfter w:val="1"/>
          <w:wAfter w:w="33" w:type="dxa"/>
          <w:cantSplit/>
          <w:jc w:val="center"/>
        </w:trPr>
        <w:tc>
          <w:tcPr>
            <w:tcW w:w="817" w:type="dxa"/>
            <w:tcMar>
              <w:top w:w="100" w:type="nil"/>
              <w:right w:w="100" w:type="nil"/>
            </w:tcMar>
          </w:tcPr>
          <w:p w14:paraId="040151F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B218E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1 01 01011 01 2100 110</w:t>
            </w:r>
          </w:p>
        </w:tc>
        <w:tc>
          <w:tcPr>
            <w:tcW w:w="5670" w:type="dxa"/>
            <w:tcMar>
              <w:top w:w="100" w:type="nil"/>
              <w:right w:w="100" w:type="nil"/>
            </w:tcMar>
          </w:tcPr>
          <w:p w14:paraId="6871CA7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федеральный бюджет (пени по соответствующему платежу)</w:t>
            </w:r>
          </w:p>
        </w:tc>
        <w:bookmarkStart w:id="0" w:name="_GoBack"/>
        <w:bookmarkEnd w:id="0"/>
      </w:tr>
      <w:tr w:rsidR="007A5633" w:rsidRPr="00650ED3" w14:paraId="3435B3FD" w14:textId="77777777" w:rsidTr="006F7061">
        <w:trPr>
          <w:gridAfter w:val="1"/>
          <w:wAfter w:w="33" w:type="dxa"/>
          <w:cantSplit/>
          <w:jc w:val="center"/>
        </w:trPr>
        <w:tc>
          <w:tcPr>
            <w:tcW w:w="817" w:type="dxa"/>
            <w:tcMar>
              <w:top w:w="100" w:type="nil"/>
              <w:right w:w="100" w:type="nil"/>
            </w:tcMar>
          </w:tcPr>
          <w:p w14:paraId="2C9D0A0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96285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1 01 01011 01 2200 110</w:t>
            </w:r>
          </w:p>
        </w:tc>
        <w:tc>
          <w:tcPr>
            <w:tcW w:w="5670" w:type="dxa"/>
            <w:tcMar>
              <w:top w:w="100" w:type="nil"/>
              <w:right w:w="100" w:type="nil"/>
            </w:tcMar>
          </w:tcPr>
          <w:p w14:paraId="5E95CF1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федеральный бюджет (проценты по соответствующему платежу)</w:t>
            </w:r>
          </w:p>
        </w:tc>
      </w:tr>
      <w:tr w:rsidR="007A5633" w:rsidRPr="00650ED3" w14:paraId="2555B3CE" w14:textId="77777777" w:rsidTr="006F7061">
        <w:trPr>
          <w:gridAfter w:val="1"/>
          <w:wAfter w:w="33" w:type="dxa"/>
          <w:cantSplit/>
          <w:jc w:val="center"/>
        </w:trPr>
        <w:tc>
          <w:tcPr>
            <w:tcW w:w="817" w:type="dxa"/>
            <w:tcMar>
              <w:top w:w="100" w:type="nil"/>
              <w:right w:w="100" w:type="nil"/>
            </w:tcMar>
          </w:tcPr>
          <w:p w14:paraId="0B46D19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6E28D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1 01 01011 01 3000 110</w:t>
            </w:r>
          </w:p>
        </w:tc>
        <w:tc>
          <w:tcPr>
            <w:tcW w:w="5670" w:type="dxa"/>
            <w:tcMar>
              <w:top w:w="100" w:type="nil"/>
              <w:right w:w="100" w:type="nil"/>
            </w:tcMar>
          </w:tcPr>
          <w:p w14:paraId="2C6121A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650ED3" w14:paraId="6DE28728" w14:textId="77777777" w:rsidTr="006F7061">
        <w:trPr>
          <w:gridAfter w:val="1"/>
          <w:wAfter w:w="33" w:type="dxa"/>
          <w:cantSplit/>
          <w:jc w:val="center"/>
        </w:trPr>
        <w:tc>
          <w:tcPr>
            <w:tcW w:w="817" w:type="dxa"/>
            <w:tcMar>
              <w:top w:w="100" w:type="nil"/>
              <w:right w:w="100" w:type="nil"/>
            </w:tcMar>
          </w:tcPr>
          <w:p w14:paraId="63DFA40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A4713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1 01 01011 01 4000 110</w:t>
            </w:r>
          </w:p>
        </w:tc>
        <w:tc>
          <w:tcPr>
            <w:tcW w:w="5670" w:type="dxa"/>
            <w:tcMar>
              <w:top w:w="100" w:type="nil"/>
              <w:right w:w="100" w:type="nil"/>
            </w:tcMar>
          </w:tcPr>
          <w:p w14:paraId="6099230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федеральный бюджет (прочие поступления)</w:t>
            </w:r>
          </w:p>
        </w:tc>
      </w:tr>
      <w:tr w:rsidR="007A5633" w:rsidRPr="00650ED3" w14:paraId="4DE5DCE7" w14:textId="77777777" w:rsidTr="006F7061">
        <w:trPr>
          <w:gridAfter w:val="1"/>
          <w:wAfter w:w="33" w:type="dxa"/>
          <w:cantSplit/>
          <w:jc w:val="center"/>
        </w:trPr>
        <w:tc>
          <w:tcPr>
            <w:tcW w:w="817" w:type="dxa"/>
            <w:tcMar>
              <w:top w:w="100" w:type="nil"/>
              <w:right w:w="100" w:type="nil"/>
            </w:tcMar>
          </w:tcPr>
          <w:p w14:paraId="2667F6C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7303D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1 01 01011 01 5000 110</w:t>
            </w:r>
          </w:p>
        </w:tc>
        <w:tc>
          <w:tcPr>
            <w:tcW w:w="5670" w:type="dxa"/>
            <w:tcMar>
              <w:top w:w="100" w:type="nil"/>
              <w:right w:w="100" w:type="nil"/>
            </w:tcMar>
          </w:tcPr>
          <w:p w14:paraId="406716E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A674754" w14:textId="77777777" w:rsidTr="006F7061">
        <w:trPr>
          <w:gridAfter w:val="1"/>
          <w:wAfter w:w="33" w:type="dxa"/>
          <w:cantSplit/>
          <w:jc w:val="center"/>
        </w:trPr>
        <w:tc>
          <w:tcPr>
            <w:tcW w:w="817" w:type="dxa"/>
            <w:tcMar>
              <w:top w:w="100" w:type="nil"/>
              <w:right w:w="100" w:type="nil"/>
            </w:tcMar>
          </w:tcPr>
          <w:p w14:paraId="06586CF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596B3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1 01 01012 02 1000 110</w:t>
            </w:r>
          </w:p>
        </w:tc>
        <w:tc>
          <w:tcPr>
            <w:tcW w:w="5670" w:type="dxa"/>
            <w:tcMar>
              <w:top w:w="100" w:type="nil"/>
              <w:right w:w="100" w:type="nil"/>
            </w:tcMar>
          </w:tcPr>
          <w:p w14:paraId="4673FAB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29814FDD" w14:textId="77777777" w:rsidTr="006F7061">
        <w:trPr>
          <w:gridAfter w:val="1"/>
          <w:wAfter w:w="33" w:type="dxa"/>
          <w:cantSplit/>
          <w:jc w:val="center"/>
        </w:trPr>
        <w:tc>
          <w:tcPr>
            <w:tcW w:w="817" w:type="dxa"/>
            <w:tcMar>
              <w:top w:w="100" w:type="nil"/>
              <w:right w:w="100" w:type="nil"/>
            </w:tcMar>
          </w:tcPr>
          <w:p w14:paraId="1728487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70ED1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1 01 01012 02 2100 110</w:t>
            </w:r>
          </w:p>
        </w:tc>
        <w:tc>
          <w:tcPr>
            <w:tcW w:w="5670" w:type="dxa"/>
            <w:tcMar>
              <w:top w:w="100" w:type="nil"/>
              <w:right w:w="100" w:type="nil"/>
            </w:tcMar>
          </w:tcPr>
          <w:p w14:paraId="2A44B93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650ED3" w14:paraId="3AC5566A" w14:textId="77777777" w:rsidTr="006F7061">
        <w:trPr>
          <w:gridAfter w:val="1"/>
          <w:wAfter w:w="33" w:type="dxa"/>
          <w:cantSplit/>
          <w:jc w:val="center"/>
        </w:trPr>
        <w:tc>
          <w:tcPr>
            <w:tcW w:w="817" w:type="dxa"/>
            <w:tcMar>
              <w:top w:w="100" w:type="nil"/>
              <w:right w:w="100" w:type="nil"/>
            </w:tcMar>
          </w:tcPr>
          <w:p w14:paraId="60E19A9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F378E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1 01 01012 02 2200 110</w:t>
            </w:r>
          </w:p>
        </w:tc>
        <w:tc>
          <w:tcPr>
            <w:tcW w:w="5670" w:type="dxa"/>
            <w:tcMar>
              <w:top w:w="100" w:type="nil"/>
              <w:right w:w="100" w:type="nil"/>
            </w:tcMar>
          </w:tcPr>
          <w:p w14:paraId="1C711F2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650ED3" w14:paraId="53B9CF06" w14:textId="77777777" w:rsidTr="006F7061">
        <w:trPr>
          <w:gridAfter w:val="1"/>
          <w:wAfter w:w="33" w:type="dxa"/>
          <w:cantSplit/>
          <w:jc w:val="center"/>
        </w:trPr>
        <w:tc>
          <w:tcPr>
            <w:tcW w:w="817" w:type="dxa"/>
            <w:tcMar>
              <w:top w:w="100" w:type="nil"/>
              <w:right w:w="100" w:type="nil"/>
            </w:tcMar>
          </w:tcPr>
          <w:p w14:paraId="3F90F74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76B1F4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1 01 01012 02 3000 110</w:t>
            </w:r>
          </w:p>
        </w:tc>
        <w:tc>
          <w:tcPr>
            <w:tcW w:w="5670" w:type="dxa"/>
            <w:tcMar>
              <w:top w:w="100" w:type="nil"/>
              <w:right w:w="100" w:type="nil"/>
            </w:tcMar>
          </w:tcPr>
          <w:p w14:paraId="239CDC3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36137BDC" w14:textId="77777777" w:rsidTr="006F7061">
        <w:trPr>
          <w:gridAfter w:val="1"/>
          <w:wAfter w:w="33" w:type="dxa"/>
          <w:cantSplit/>
          <w:jc w:val="center"/>
        </w:trPr>
        <w:tc>
          <w:tcPr>
            <w:tcW w:w="817" w:type="dxa"/>
            <w:tcMar>
              <w:top w:w="100" w:type="nil"/>
              <w:right w:w="100" w:type="nil"/>
            </w:tcMar>
          </w:tcPr>
          <w:p w14:paraId="1A48023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8A5E3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1 01 01012 02 4000 110</w:t>
            </w:r>
          </w:p>
        </w:tc>
        <w:tc>
          <w:tcPr>
            <w:tcW w:w="5670" w:type="dxa"/>
            <w:tcMar>
              <w:top w:w="100" w:type="nil"/>
              <w:right w:w="100" w:type="nil"/>
            </w:tcMar>
          </w:tcPr>
          <w:p w14:paraId="724E049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r>
      <w:tr w:rsidR="007A5633" w:rsidRPr="00650ED3" w14:paraId="0E101769" w14:textId="77777777" w:rsidTr="006F7061">
        <w:trPr>
          <w:gridAfter w:val="1"/>
          <w:wAfter w:w="33" w:type="dxa"/>
          <w:cantSplit/>
          <w:jc w:val="center"/>
        </w:trPr>
        <w:tc>
          <w:tcPr>
            <w:tcW w:w="817" w:type="dxa"/>
            <w:tcMar>
              <w:top w:w="100" w:type="nil"/>
              <w:right w:w="100" w:type="nil"/>
            </w:tcMar>
          </w:tcPr>
          <w:p w14:paraId="248380C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EF8A8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1 01 01012 02 5000 110</w:t>
            </w:r>
          </w:p>
        </w:tc>
        <w:tc>
          <w:tcPr>
            <w:tcW w:w="5670" w:type="dxa"/>
            <w:tcMar>
              <w:top w:w="100" w:type="nil"/>
              <w:right w:w="100" w:type="nil"/>
            </w:tcMar>
          </w:tcPr>
          <w:p w14:paraId="77A19CF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9F5EA68" w14:textId="77777777" w:rsidTr="006F7061">
        <w:trPr>
          <w:gridAfter w:val="1"/>
          <w:wAfter w:w="33" w:type="dxa"/>
          <w:cantSplit/>
          <w:jc w:val="center"/>
        </w:trPr>
        <w:tc>
          <w:tcPr>
            <w:tcW w:w="817" w:type="dxa"/>
            <w:tcMar>
              <w:top w:w="100" w:type="nil"/>
              <w:right w:w="100" w:type="nil"/>
            </w:tcMar>
          </w:tcPr>
          <w:p w14:paraId="1A5EE2E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335D8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1 01 01013 01 1000 110</w:t>
            </w:r>
          </w:p>
        </w:tc>
        <w:tc>
          <w:tcPr>
            <w:tcW w:w="5670" w:type="dxa"/>
            <w:tcMar>
              <w:top w:w="100" w:type="nil"/>
              <w:right w:w="100" w:type="nil"/>
            </w:tcMar>
          </w:tcPr>
          <w:p w14:paraId="5E980B4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650ED3" w14:paraId="0A94B88A" w14:textId="77777777" w:rsidTr="006F7061">
        <w:trPr>
          <w:gridAfter w:val="1"/>
          <w:wAfter w:w="33" w:type="dxa"/>
          <w:cantSplit/>
          <w:jc w:val="center"/>
        </w:trPr>
        <w:tc>
          <w:tcPr>
            <w:tcW w:w="817" w:type="dxa"/>
            <w:tcMar>
              <w:top w:w="100" w:type="nil"/>
              <w:right w:w="100" w:type="nil"/>
            </w:tcMar>
          </w:tcPr>
          <w:p w14:paraId="3A2E471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68FBE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1 01 01013 01 2100 110</w:t>
            </w:r>
          </w:p>
        </w:tc>
        <w:tc>
          <w:tcPr>
            <w:tcW w:w="5670" w:type="dxa"/>
            <w:tcMar>
              <w:top w:w="100" w:type="nil"/>
              <w:right w:w="100" w:type="nil"/>
            </w:tcMar>
          </w:tcPr>
          <w:p w14:paraId="029433D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федеральный бюджет (пени по соответствующему платежу)</w:t>
            </w:r>
          </w:p>
        </w:tc>
      </w:tr>
      <w:tr w:rsidR="007A5633" w:rsidRPr="00650ED3" w14:paraId="61301355" w14:textId="77777777" w:rsidTr="006F7061">
        <w:trPr>
          <w:gridAfter w:val="1"/>
          <w:wAfter w:w="33" w:type="dxa"/>
          <w:cantSplit/>
          <w:jc w:val="center"/>
        </w:trPr>
        <w:tc>
          <w:tcPr>
            <w:tcW w:w="817" w:type="dxa"/>
            <w:tcMar>
              <w:top w:w="100" w:type="nil"/>
              <w:right w:w="100" w:type="nil"/>
            </w:tcMar>
          </w:tcPr>
          <w:p w14:paraId="067830E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BF98D5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1 01 01013 01 2200 110</w:t>
            </w:r>
          </w:p>
        </w:tc>
        <w:tc>
          <w:tcPr>
            <w:tcW w:w="5670" w:type="dxa"/>
            <w:tcMar>
              <w:top w:w="100" w:type="nil"/>
              <w:right w:w="100" w:type="nil"/>
            </w:tcMar>
          </w:tcPr>
          <w:p w14:paraId="3FB0155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федеральный бюджет (проценты по соответствующему платежу)</w:t>
            </w:r>
          </w:p>
        </w:tc>
      </w:tr>
      <w:tr w:rsidR="007A5633" w:rsidRPr="00650ED3" w14:paraId="6DCDA271" w14:textId="77777777" w:rsidTr="006F7061">
        <w:trPr>
          <w:gridAfter w:val="1"/>
          <w:wAfter w:w="33" w:type="dxa"/>
          <w:cantSplit/>
          <w:jc w:val="center"/>
        </w:trPr>
        <w:tc>
          <w:tcPr>
            <w:tcW w:w="817" w:type="dxa"/>
            <w:tcMar>
              <w:top w:w="100" w:type="nil"/>
              <w:right w:w="100" w:type="nil"/>
            </w:tcMar>
          </w:tcPr>
          <w:p w14:paraId="0C62847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8081E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1 01 01013 01 3000 110</w:t>
            </w:r>
          </w:p>
        </w:tc>
        <w:tc>
          <w:tcPr>
            <w:tcW w:w="5670" w:type="dxa"/>
            <w:tcMar>
              <w:top w:w="100" w:type="nil"/>
              <w:right w:w="100" w:type="nil"/>
            </w:tcMar>
          </w:tcPr>
          <w:p w14:paraId="6F03548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650ED3" w14:paraId="6F321ADF" w14:textId="77777777" w:rsidTr="006F7061">
        <w:trPr>
          <w:gridAfter w:val="1"/>
          <w:wAfter w:w="33" w:type="dxa"/>
          <w:cantSplit/>
          <w:jc w:val="center"/>
        </w:trPr>
        <w:tc>
          <w:tcPr>
            <w:tcW w:w="817" w:type="dxa"/>
            <w:tcMar>
              <w:top w:w="100" w:type="nil"/>
              <w:right w:w="100" w:type="nil"/>
            </w:tcMar>
          </w:tcPr>
          <w:p w14:paraId="04DDB14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E6BD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1 01 01013 01 4000 110</w:t>
            </w:r>
          </w:p>
        </w:tc>
        <w:tc>
          <w:tcPr>
            <w:tcW w:w="5670" w:type="dxa"/>
            <w:tcMar>
              <w:top w:w="100" w:type="nil"/>
              <w:right w:w="100" w:type="nil"/>
            </w:tcMar>
          </w:tcPr>
          <w:p w14:paraId="7A0A10C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федеральный бюджет (прочие поступления)</w:t>
            </w:r>
          </w:p>
        </w:tc>
      </w:tr>
      <w:tr w:rsidR="007A5633" w:rsidRPr="00650ED3" w14:paraId="53CEF176" w14:textId="77777777" w:rsidTr="006F7061">
        <w:trPr>
          <w:gridAfter w:val="1"/>
          <w:wAfter w:w="33" w:type="dxa"/>
          <w:cantSplit/>
          <w:jc w:val="center"/>
        </w:trPr>
        <w:tc>
          <w:tcPr>
            <w:tcW w:w="817" w:type="dxa"/>
            <w:tcMar>
              <w:top w:w="100" w:type="nil"/>
              <w:right w:w="100" w:type="nil"/>
            </w:tcMar>
          </w:tcPr>
          <w:p w14:paraId="703DDDF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79177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1 01 01013 01 5000 110</w:t>
            </w:r>
          </w:p>
        </w:tc>
        <w:tc>
          <w:tcPr>
            <w:tcW w:w="5670" w:type="dxa"/>
            <w:tcMar>
              <w:top w:w="100" w:type="nil"/>
              <w:right w:w="100" w:type="nil"/>
            </w:tcMar>
          </w:tcPr>
          <w:p w14:paraId="1084DAE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42DF1036" w14:textId="77777777" w:rsidTr="006F7061">
        <w:trPr>
          <w:gridAfter w:val="1"/>
          <w:wAfter w:w="33" w:type="dxa"/>
          <w:cantSplit/>
          <w:jc w:val="center"/>
        </w:trPr>
        <w:tc>
          <w:tcPr>
            <w:tcW w:w="817" w:type="dxa"/>
            <w:tcMar>
              <w:top w:w="100" w:type="nil"/>
              <w:right w:w="100" w:type="nil"/>
            </w:tcMar>
          </w:tcPr>
          <w:p w14:paraId="45122D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63E98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1 01 01014 02 1000 110</w:t>
            </w:r>
          </w:p>
        </w:tc>
        <w:tc>
          <w:tcPr>
            <w:tcW w:w="5670" w:type="dxa"/>
            <w:tcMar>
              <w:top w:w="100" w:type="nil"/>
              <w:right w:w="100" w:type="nil"/>
            </w:tcMar>
          </w:tcPr>
          <w:p w14:paraId="4503EE7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17F85AF6" w14:textId="77777777" w:rsidTr="006F7061">
        <w:trPr>
          <w:gridAfter w:val="1"/>
          <w:wAfter w:w="33" w:type="dxa"/>
          <w:cantSplit/>
          <w:jc w:val="center"/>
        </w:trPr>
        <w:tc>
          <w:tcPr>
            <w:tcW w:w="817" w:type="dxa"/>
            <w:tcMar>
              <w:top w:w="100" w:type="nil"/>
              <w:right w:w="100" w:type="nil"/>
            </w:tcMar>
          </w:tcPr>
          <w:p w14:paraId="027DB31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4B900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1 01 01014 02 2100 110</w:t>
            </w:r>
          </w:p>
        </w:tc>
        <w:tc>
          <w:tcPr>
            <w:tcW w:w="5670" w:type="dxa"/>
            <w:tcMar>
              <w:top w:w="100" w:type="nil"/>
              <w:right w:w="100" w:type="nil"/>
            </w:tcMar>
          </w:tcPr>
          <w:p w14:paraId="0CE067B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r>
      <w:tr w:rsidR="007A5633" w:rsidRPr="00650ED3" w14:paraId="7B94BC0C" w14:textId="77777777" w:rsidTr="006F7061">
        <w:trPr>
          <w:gridAfter w:val="1"/>
          <w:wAfter w:w="33" w:type="dxa"/>
          <w:cantSplit/>
          <w:jc w:val="center"/>
        </w:trPr>
        <w:tc>
          <w:tcPr>
            <w:tcW w:w="817" w:type="dxa"/>
            <w:tcMar>
              <w:top w:w="100" w:type="nil"/>
              <w:right w:w="100" w:type="nil"/>
            </w:tcMar>
          </w:tcPr>
          <w:p w14:paraId="2DC643A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A1EC8B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1 01 01014 02 2200 110</w:t>
            </w:r>
          </w:p>
        </w:tc>
        <w:tc>
          <w:tcPr>
            <w:tcW w:w="5670" w:type="dxa"/>
            <w:tcMar>
              <w:top w:w="100" w:type="nil"/>
              <w:right w:w="100" w:type="nil"/>
            </w:tcMar>
          </w:tcPr>
          <w:p w14:paraId="7A070D4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бюджеты субъектов Российской Федерации (проценты по соответствующему платежу)</w:t>
            </w:r>
          </w:p>
        </w:tc>
      </w:tr>
      <w:tr w:rsidR="007A5633" w:rsidRPr="00650ED3" w14:paraId="7913795E" w14:textId="77777777" w:rsidTr="006F7061">
        <w:trPr>
          <w:gridAfter w:val="1"/>
          <w:wAfter w:w="33" w:type="dxa"/>
          <w:cantSplit/>
          <w:jc w:val="center"/>
        </w:trPr>
        <w:tc>
          <w:tcPr>
            <w:tcW w:w="817" w:type="dxa"/>
            <w:tcMar>
              <w:top w:w="100" w:type="nil"/>
              <w:right w:w="100" w:type="nil"/>
            </w:tcMar>
          </w:tcPr>
          <w:p w14:paraId="13FF0A2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3636E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1 01 01014 02 3000 110</w:t>
            </w:r>
          </w:p>
        </w:tc>
        <w:tc>
          <w:tcPr>
            <w:tcW w:w="5670" w:type="dxa"/>
            <w:tcMar>
              <w:top w:w="100" w:type="nil"/>
              <w:right w:w="100" w:type="nil"/>
            </w:tcMar>
          </w:tcPr>
          <w:p w14:paraId="4CE49AC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3DC79002" w14:textId="77777777" w:rsidTr="006F7061">
        <w:trPr>
          <w:gridAfter w:val="1"/>
          <w:wAfter w:w="33" w:type="dxa"/>
          <w:cantSplit/>
          <w:jc w:val="center"/>
        </w:trPr>
        <w:tc>
          <w:tcPr>
            <w:tcW w:w="817" w:type="dxa"/>
            <w:tcMar>
              <w:top w:w="100" w:type="nil"/>
              <w:right w:w="100" w:type="nil"/>
            </w:tcMar>
          </w:tcPr>
          <w:p w14:paraId="7B24159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5E1B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1 01 01014 02 4000 110</w:t>
            </w:r>
          </w:p>
        </w:tc>
        <w:tc>
          <w:tcPr>
            <w:tcW w:w="5670" w:type="dxa"/>
            <w:tcMar>
              <w:top w:w="100" w:type="nil"/>
              <w:right w:w="100" w:type="nil"/>
            </w:tcMar>
          </w:tcPr>
          <w:p w14:paraId="5F5793A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бюджеты субъектов Российской Федерации (прочие поступления)</w:t>
            </w:r>
          </w:p>
        </w:tc>
      </w:tr>
      <w:tr w:rsidR="007A5633" w:rsidRPr="00650ED3" w14:paraId="1E2FAF2A" w14:textId="77777777" w:rsidTr="006F7061">
        <w:trPr>
          <w:gridAfter w:val="1"/>
          <w:wAfter w:w="33" w:type="dxa"/>
          <w:cantSplit/>
          <w:jc w:val="center"/>
        </w:trPr>
        <w:tc>
          <w:tcPr>
            <w:tcW w:w="817" w:type="dxa"/>
            <w:tcMar>
              <w:top w:w="100" w:type="nil"/>
              <w:right w:w="100" w:type="nil"/>
            </w:tcMar>
          </w:tcPr>
          <w:p w14:paraId="2BEC749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42ADB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1 01 01014 02 5000 110</w:t>
            </w:r>
          </w:p>
        </w:tc>
        <w:tc>
          <w:tcPr>
            <w:tcW w:w="5670" w:type="dxa"/>
            <w:tcMar>
              <w:top w:w="100" w:type="nil"/>
              <w:right w:w="100" w:type="nil"/>
            </w:tcMar>
          </w:tcPr>
          <w:p w14:paraId="7E0EF09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556DB6B4" w14:textId="77777777" w:rsidTr="006F7061">
        <w:trPr>
          <w:gridAfter w:val="1"/>
          <w:wAfter w:w="33" w:type="dxa"/>
          <w:cantSplit/>
          <w:jc w:val="center"/>
        </w:trPr>
        <w:tc>
          <w:tcPr>
            <w:tcW w:w="817" w:type="dxa"/>
            <w:tcMar>
              <w:top w:w="100" w:type="nil"/>
              <w:right w:w="100" w:type="nil"/>
            </w:tcMar>
          </w:tcPr>
          <w:p w14:paraId="265F92A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89296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1 01 01015 01 1000 110</w:t>
            </w:r>
          </w:p>
        </w:tc>
        <w:tc>
          <w:tcPr>
            <w:tcW w:w="5670" w:type="dxa"/>
            <w:tcMar>
              <w:top w:w="100" w:type="nil"/>
              <w:right w:w="100" w:type="nil"/>
            </w:tcMar>
          </w:tcPr>
          <w:p w14:paraId="1806BC2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650ED3" w14:paraId="7C8200A5" w14:textId="77777777" w:rsidTr="006F7061">
        <w:trPr>
          <w:gridAfter w:val="1"/>
          <w:wAfter w:w="33" w:type="dxa"/>
          <w:cantSplit/>
          <w:jc w:val="center"/>
        </w:trPr>
        <w:tc>
          <w:tcPr>
            <w:tcW w:w="817" w:type="dxa"/>
            <w:tcMar>
              <w:top w:w="100" w:type="nil"/>
              <w:right w:w="100" w:type="nil"/>
            </w:tcMar>
          </w:tcPr>
          <w:p w14:paraId="6D07059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16F12E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1 01 01015 01 2100 110</w:t>
            </w:r>
          </w:p>
        </w:tc>
        <w:tc>
          <w:tcPr>
            <w:tcW w:w="5670" w:type="dxa"/>
            <w:tcMar>
              <w:top w:w="100" w:type="nil"/>
              <w:right w:w="100" w:type="nil"/>
            </w:tcMar>
          </w:tcPr>
          <w:p w14:paraId="5D36059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федеральный бюджет (пени по соответствующему платежу)</w:t>
            </w:r>
          </w:p>
        </w:tc>
      </w:tr>
      <w:tr w:rsidR="007A5633" w:rsidRPr="00650ED3" w14:paraId="402DD709" w14:textId="77777777" w:rsidTr="006F7061">
        <w:trPr>
          <w:gridAfter w:val="1"/>
          <w:wAfter w:w="33" w:type="dxa"/>
          <w:cantSplit/>
          <w:jc w:val="center"/>
        </w:trPr>
        <w:tc>
          <w:tcPr>
            <w:tcW w:w="817" w:type="dxa"/>
            <w:tcMar>
              <w:top w:w="100" w:type="nil"/>
              <w:right w:w="100" w:type="nil"/>
            </w:tcMar>
          </w:tcPr>
          <w:p w14:paraId="225FA50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4A53A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1 01 01015 01 2200 110</w:t>
            </w:r>
          </w:p>
        </w:tc>
        <w:tc>
          <w:tcPr>
            <w:tcW w:w="5670" w:type="dxa"/>
            <w:tcMar>
              <w:top w:w="100" w:type="nil"/>
              <w:right w:w="100" w:type="nil"/>
            </w:tcMar>
          </w:tcPr>
          <w:p w14:paraId="20783FA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федеральный бюджет (проценты по соответствующему платежу)</w:t>
            </w:r>
          </w:p>
        </w:tc>
      </w:tr>
      <w:tr w:rsidR="007A5633" w:rsidRPr="00650ED3" w14:paraId="018C2149" w14:textId="77777777" w:rsidTr="006F7061">
        <w:trPr>
          <w:gridAfter w:val="1"/>
          <w:wAfter w:w="33" w:type="dxa"/>
          <w:cantSplit/>
          <w:jc w:val="center"/>
        </w:trPr>
        <w:tc>
          <w:tcPr>
            <w:tcW w:w="817" w:type="dxa"/>
            <w:tcMar>
              <w:top w:w="100" w:type="nil"/>
              <w:right w:w="100" w:type="nil"/>
            </w:tcMar>
          </w:tcPr>
          <w:p w14:paraId="399F3C0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CF990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1 01 01015 01 3000 110</w:t>
            </w:r>
          </w:p>
        </w:tc>
        <w:tc>
          <w:tcPr>
            <w:tcW w:w="5670" w:type="dxa"/>
            <w:tcMar>
              <w:top w:w="100" w:type="nil"/>
              <w:right w:w="100" w:type="nil"/>
            </w:tcMar>
          </w:tcPr>
          <w:p w14:paraId="332DDD3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650ED3" w14:paraId="1F17FB31" w14:textId="77777777" w:rsidTr="006F7061">
        <w:trPr>
          <w:gridAfter w:val="1"/>
          <w:wAfter w:w="33" w:type="dxa"/>
          <w:cantSplit/>
          <w:jc w:val="center"/>
        </w:trPr>
        <w:tc>
          <w:tcPr>
            <w:tcW w:w="817" w:type="dxa"/>
            <w:tcMar>
              <w:top w:w="100" w:type="nil"/>
              <w:right w:w="100" w:type="nil"/>
            </w:tcMar>
          </w:tcPr>
          <w:p w14:paraId="77E597A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F6D87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1 01 01015 01 4000 110</w:t>
            </w:r>
          </w:p>
        </w:tc>
        <w:tc>
          <w:tcPr>
            <w:tcW w:w="5670" w:type="dxa"/>
            <w:tcMar>
              <w:top w:w="100" w:type="nil"/>
              <w:right w:w="100" w:type="nil"/>
            </w:tcMar>
          </w:tcPr>
          <w:p w14:paraId="41DB8F5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федеральный бюджет (прочие поступления)</w:t>
            </w:r>
          </w:p>
        </w:tc>
      </w:tr>
      <w:tr w:rsidR="007A5633" w:rsidRPr="00650ED3" w14:paraId="12382670" w14:textId="77777777" w:rsidTr="006F7061">
        <w:trPr>
          <w:gridAfter w:val="1"/>
          <w:wAfter w:w="33" w:type="dxa"/>
          <w:cantSplit/>
          <w:jc w:val="center"/>
        </w:trPr>
        <w:tc>
          <w:tcPr>
            <w:tcW w:w="817" w:type="dxa"/>
            <w:tcMar>
              <w:top w:w="100" w:type="nil"/>
              <w:right w:w="100" w:type="nil"/>
            </w:tcMar>
          </w:tcPr>
          <w:p w14:paraId="760C4BC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C5293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1 01 01015 01 5000 110</w:t>
            </w:r>
          </w:p>
        </w:tc>
        <w:tc>
          <w:tcPr>
            <w:tcW w:w="5670" w:type="dxa"/>
            <w:tcMar>
              <w:top w:w="100" w:type="nil"/>
              <w:right w:w="100" w:type="nil"/>
            </w:tcMar>
          </w:tcPr>
          <w:p w14:paraId="36CA840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DC0EE4F" w14:textId="77777777" w:rsidTr="006F7061">
        <w:trPr>
          <w:gridAfter w:val="1"/>
          <w:wAfter w:w="33" w:type="dxa"/>
          <w:cantSplit/>
          <w:jc w:val="center"/>
        </w:trPr>
        <w:tc>
          <w:tcPr>
            <w:tcW w:w="817" w:type="dxa"/>
            <w:tcMar>
              <w:top w:w="100" w:type="nil"/>
              <w:right w:w="100" w:type="nil"/>
            </w:tcMar>
          </w:tcPr>
          <w:p w14:paraId="0F27500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3534D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1 01 01016 02 1000 110</w:t>
            </w:r>
          </w:p>
        </w:tc>
        <w:tc>
          <w:tcPr>
            <w:tcW w:w="5670" w:type="dxa"/>
            <w:tcMar>
              <w:top w:w="100" w:type="nil"/>
              <w:right w:w="100" w:type="nil"/>
            </w:tcMar>
          </w:tcPr>
          <w:p w14:paraId="7E390D5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5E067A50" w14:textId="77777777" w:rsidTr="006F7061">
        <w:trPr>
          <w:gridAfter w:val="1"/>
          <w:wAfter w:w="33" w:type="dxa"/>
          <w:cantSplit/>
          <w:jc w:val="center"/>
        </w:trPr>
        <w:tc>
          <w:tcPr>
            <w:tcW w:w="817" w:type="dxa"/>
            <w:tcMar>
              <w:top w:w="100" w:type="nil"/>
              <w:right w:w="100" w:type="nil"/>
            </w:tcMar>
          </w:tcPr>
          <w:p w14:paraId="1D833FB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F30226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1 01 01016 02 2100 110</w:t>
            </w:r>
          </w:p>
        </w:tc>
        <w:tc>
          <w:tcPr>
            <w:tcW w:w="5670" w:type="dxa"/>
            <w:tcMar>
              <w:top w:w="100" w:type="nil"/>
              <w:right w:w="100" w:type="nil"/>
            </w:tcMar>
          </w:tcPr>
          <w:p w14:paraId="04A58C5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(пени по соответствующему платежу)</w:t>
            </w:r>
          </w:p>
        </w:tc>
      </w:tr>
      <w:tr w:rsidR="007A5633" w:rsidRPr="00650ED3" w14:paraId="1D3EA30C" w14:textId="77777777" w:rsidTr="006F7061">
        <w:trPr>
          <w:gridAfter w:val="1"/>
          <w:wAfter w:w="33" w:type="dxa"/>
          <w:cantSplit/>
          <w:jc w:val="center"/>
        </w:trPr>
        <w:tc>
          <w:tcPr>
            <w:tcW w:w="817" w:type="dxa"/>
            <w:tcMar>
              <w:top w:w="100" w:type="nil"/>
              <w:right w:w="100" w:type="nil"/>
            </w:tcMar>
          </w:tcPr>
          <w:p w14:paraId="398F47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B8A2B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1 01 01016 02 2200 110</w:t>
            </w:r>
          </w:p>
        </w:tc>
        <w:tc>
          <w:tcPr>
            <w:tcW w:w="5670" w:type="dxa"/>
            <w:tcMar>
              <w:top w:w="100" w:type="nil"/>
              <w:right w:w="100" w:type="nil"/>
            </w:tcMar>
          </w:tcPr>
          <w:p w14:paraId="6E46628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(проценты по соответствующему платежу)</w:t>
            </w:r>
          </w:p>
        </w:tc>
      </w:tr>
      <w:tr w:rsidR="007A5633" w:rsidRPr="00650ED3" w14:paraId="2225671C" w14:textId="77777777" w:rsidTr="006F7061">
        <w:trPr>
          <w:gridAfter w:val="1"/>
          <w:wAfter w:w="33" w:type="dxa"/>
          <w:cantSplit/>
          <w:jc w:val="center"/>
        </w:trPr>
        <w:tc>
          <w:tcPr>
            <w:tcW w:w="817" w:type="dxa"/>
            <w:tcMar>
              <w:top w:w="100" w:type="nil"/>
              <w:right w:w="100" w:type="nil"/>
            </w:tcMar>
          </w:tcPr>
          <w:p w14:paraId="0701BA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543B7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1 01 01016 02 3000 110</w:t>
            </w:r>
          </w:p>
        </w:tc>
        <w:tc>
          <w:tcPr>
            <w:tcW w:w="5670" w:type="dxa"/>
            <w:tcMar>
              <w:top w:w="100" w:type="nil"/>
              <w:right w:w="100" w:type="nil"/>
            </w:tcMar>
          </w:tcPr>
          <w:p w14:paraId="027A1FD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60C245DB" w14:textId="77777777" w:rsidTr="006F7061">
        <w:trPr>
          <w:gridAfter w:val="1"/>
          <w:wAfter w:w="33" w:type="dxa"/>
          <w:cantSplit/>
          <w:jc w:val="center"/>
        </w:trPr>
        <w:tc>
          <w:tcPr>
            <w:tcW w:w="817" w:type="dxa"/>
            <w:tcMar>
              <w:top w:w="100" w:type="nil"/>
              <w:right w:w="100" w:type="nil"/>
            </w:tcMar>
          </w:tcPr>
          <w:p w14:paraId="0FF1606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0B7DD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1 01 01016 02 4000 110</w:t>
            </w:r>
          </w:p>
        </w:tc>
        <w:tc>
          <w:tcPr>
            <w:tcW w:w="5670" w:type="dxa"/>
            <w:tcMar>
              <w:top w:w="100" w:type="nil"/>
              <w:right w:w="100" w:type="nil"/>
            </w:tcMar>
          </w:tcPr>
          <w:p w14:paraId="65E6C28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(прочие поступления)</w:t>
            </w:r>
          </w:p>
        </w:tc>
      </w:tr>
      <w:tr w:rsidR="007A5633" w:rsidRPr="00650ED3" w14:paraId="365D4E4B" w14:textId="77777777" w:rsidTr="006F7061">
        <w:trPr>
          <w:gridAfter w:val="1"/>
          <w:wAfter w:w="33" w:type="dxa"/>
          <w:cantSplit/>
          <w:jc w:val="center"/>
        </w:trPr>
        <w:tc>
          <w:tcPr>
            <w:tcW w:w="817" w:type="dxa"/>
            <w:tcMar>
              <w:top w:w="100" w:type="nil"/>
              <w:right w:w="100" w:type="nil"/>
            </w:tcMar>
          </w:tcPr>
          <w:p w14:paraId="17FEC9F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96AF5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1 01 01016 02 5000 110</w:t>
            </w:r>
          </w:p>
        </w:tc>
        <w:tc>
          <w:tcPr>
            <w:tcW w:w="5670" w:type="dxa"/>
            <w:tcMar>
              <w:top w:w="100" w:type="nil"/>
              <w:right w:w="100" w:type="nil"/>
            </w:tcMar>
          </w:tcPr>
          <w:p w14:paraId="43D0A52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уплачиваемый международными холдинговыми компаниями,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90E5EDC" w14:textId="77777777" w:rsidTr="006F7061">
        <w:trPr>
          <w:gridAfter w:val="1"/>
          <w:wAfter w:w="33" w:type="dxa"/>
          <w:cantSplit/>
          <w:jc w:val="center"/>
        </w:trPr>
        <w:tc>
          <w:tcPr>
            <w:tcW w:w="817" w:type="dxa"/>
            <w:tcMar>
              <w:top w:w="100" w:type="nil"/>
              <w:right w:w="100" w:type="nil"/>
            </w:tcMar>
          </w:tcPr>
          <w:p w14:paraId="34916DC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A2C958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1 01 01021 01 1000 110</w:t>
            </w:r>
          </w:p>
        </w:tc>
        <w:tc>
          <w:tcPr>
            <w:tcW w:w="5670" w:type="dxa"/>
            <w:tcMar>
              <w:top w:w="100" w:type="nil"/>
              <w:right w:w="100" w:type="nil"/>
            </w:tcMar>
          </w:tcPr>
          <w:p w14:paraId="2B702A2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A5633" w:rsidRPr="00650ED3" w14:paraId="3F14FE85" w14:textId="77777777" w:rsidTr="006F7061">
        <w:trPr>
          <w:gridAfter w:val="1"/>
          <w:wAfter w:w="33" w:type="dxa"/>
          <w:cantSplit/>
          <w:jc w:val="center"/>
        </w:trPr>
        <w:tc>
          <w:tcPr>
            <w:tcW w:w="817" w:type="dxa"/>
            <w:tcMar>
              <w:top w:w="100" w:type="nil"/>
              <w:right w:w="100" w:type="nil"/>
            </w:tcMar>
          </w:tcPr>
          <w:p w14:paraId="0759C9F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A6748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1 01 01021 01 2100 110</w:t>
            </w:r>
          </w:p>
        </w:tc>
        <w:tc>
          <w:tcPr>
            <w:tcW w:w="5670" w:type="dxa"/>
            <w:tcMar>
              <w:top w:w="100" w:type="nil"/>
              <w:right w:w="100" w:type="nil"/>
            </w:tcMar>
          </w:tcPr>
          <w:p w14:paraId="7ED150C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(пени по соответствующему платежу)</w:t>
            </w:r>
          </w:p>
        </w:tc>
      </w:tr>
      <w:tr w:rsidR="007A5633" w:rsidRPr="00650ED3" w14:paraId="31294597" w14:textId="77777777" w:rsidTr="006F7061">
        <w:trPr>
          <w:gridAfter w:val="1"/>
          <w:wAfter w:w="33" w:type="dxa"/>
          <w:cantSplit/>
          <w:jc w:val="center"/>
        </w:trPr>
        <w:tc>
          <w:tcPr>
            <w:tcW w:w="817" w:type="dxa"/>
            <w:tcMar>
              <w:top w:w="100" w:type="nil"/>
              <w:right w:w="100" w:type="nil"/>
            </w:tcMar>
          </w:tcPr>
          <w:p w14:paraId="2375038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14B8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1 01 01021 01 2200 110</w:t>
            </w:r>
          </w:p>
        </w:tc>
        <w:tc>
          <w:tcPr>
            <w:tcW w:w="5670" w:type="dxa"/>
            <w:tcMar>
              <w:top w:w="100" w:type="nil"/>
              <w:right w:w="100" w:type="nil"/>
            </w:tcMar>
          </w:tcPr>
          <w:p w14:paraId="44F975C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(проценты по соответствующему платежу)</w:t>
            </w:r>
          </w:p>
        </w:tc>
      </w:tr>
      <w:tr w:rsidR="007A5633" w:rsidRPr="00650ED3" w14:paraId="3B36C39B" w14:textId="77777777" w:rsidTr="006F7061">
        <w:trPr>
          <w:gridAfter w:val="1"/>
          <w:wAfter w:w="33" w:type="dxa"/>
          <w:cantSplit/>
          <w:jc w:val="center"/>
        </w:trPr>
        <w:tc>
          <w:tcPr>
            <w:tcW w:w="817" w:type="dxa"/>
            <w:tcMar>
              <w:top w:w="100" w:type="nil"/>
              <w:right w:w="100" w:type="nil"/>
            </w:tcMar>
          </w:tcPr>
          <w:p w14:paraId="175F7EF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96535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1 01 01021 01 3000 110</w:t>
            </w:r>
          </w:p>
        </w:tc>
        <w:tc>
          <w:tcPr>
            <w:tcW w:w="5670" w:type="dxa"/>
            <w:tcMar>
              <w:top w:w="100" w:type="nil"/>
              <w:right w:w="100" w:type="nil"/>
            </w:tcMar>
          </w:tcPr>
          <w:p w14:paraId="3307543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A5633" w:rsidRPr="00650ED3" w14:paraId="4379BC14" w14:textId="77777777" w:rsidTr="006F7061">
        <w:trPr>
          <w:gridAfter w:val="1"/>
          <w:wAfter w:w="33" w:type="dxa"/>
          <w:cantSplit/>
          <w:jc w:val="center"/>
        </w:trPr>
        <w:tc>
          <w:tcPr>
            <w:tcW w:w="817" w:type="dxa"/>
            <w:tcMar>
              <w:top w:w="100" w:type="nil"/>
              <w:right w:w="100" w:type="nil"/>
            </w:tcMar>
          </w:tcPr>
          <w:p w14:paraId="3EFAF44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C7A92B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1 01 01021 01 4000 110</w:t>
            </w:r>
          </w:p>
        </w:tc>
        <w:tc>
          <w:tcPr>
            <w:tcW w:w="5670" w:type="dxa"/>
            <w:tcMar>
              <w:top w:w="100" w:type="nil"/>
              <w:right w:w="100" w:type="nil"/>
            </w:tcMar>
          </w:tcPr>
          <w:p w14:paraId="455AB25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(прочие поступления)</w:t>
            </w:r>
          </w:p>
        </w:tc>
      </w:tr>
      <w:tr w:rsidR="007A5633" w:rsidRPr="00650ED3" w14:paraId="618E9A37" w14:textId="77777777" w:rsidTr="006F7061">
        <w:trPr>
          <w:gridAfter w:val="1"/>
          <w:wAfter w:w="33" w:type="dxa"/>
          <w:cantSplit/>
          <w:jc w:val="center"/>
        </w:trPr>
        <w:tc>
          <w:tcPr>
            <w:tcW w:w="817" w:type="dxa"/>
            <w:tcMar>
              <w:top w:w="100" w:type="nil"/>
              <w:right w:w="100" w:type="nil"/>
            </w:tcMar>
          </w:tcPr>
          <w:p w14:paraId="303135B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E771C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1 01 01021 01 5000 110</w:t>
            </w:r>
          </w:p>
        </w:tc>
        <w:tc>
          <w:tcPr>
            <w:tcW w:w="5670" w:type="dxa"/>
            <w:tcMar>
              <w:top w:w="100" w:type="nil"/>
              <w:right w:w="100" w:type="nil"/>
            </w:tcMar>
          </w:tcPr>
          <w:p w14:paraId="4C0471C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72459EA" w14:textId="77777777" w:rsidTr="006F7061">
        <w:trPr>
          <w:gridAfter w:val="1"/>
          <w:wAfter w:w="33" w:type="dxa"/>
          <w:cantSplit/>
          <w:jc w:val="center"/>
        </w:trPr>
        <w:tc>
          <w:tcPr>
            <w:tcW w:w="817" w:type="dxa"/>
            <w:tcMar>
              <w:top w:w="100" w:type="nil"/>
              <w:right w:w="100" w:type="nil"/>
            </w:tcMar>
          </w:tcPr>
          <w:p w14:paraId="36BF1A8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69921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1 01 01022 02 1000 110</w:t>
            </w:r>
          </w:p>
        </w:tc>
        <w:tc>
          <w:tcPr>
            <w:tcW w:w="5670" w:type="dxa"/>
            <w:tcMar>
              <w:top w:w="100" w:type="nil"/>
              <w:right w:w="100" w:type="nil"/>
            </w:tcMar>
          </w:tcPr>
          <w:p w14:paraId="59178A6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15D83F45" w14:textId="77777777" w:rsidTr="006F7061">
        <w:trPr>
          <w:gridAfter w:val="1"/>
          <w:wAfter w:w="33" w:type="dxa"/>
          <w:cantSplit/>
          <w:jc w:val="center"/>
        </w:trPr>
        <w:tc>
          <w:tcPr>
            <w:tcW w:w="817" w:type="dxa"/>
            <w:tcMar>
              <w:top w:w="100" w:type="nil"/>
              <w:right w:w="100" w:type="nil"/>
            </w:tcMar>
          </w:tcPr>
          <w:p w14:paraId="489A6C6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3E8CB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1 01 01022 02 2100 110</w:t>
            </w:r>
          </w:p>
        </w:tc>
        <w:tc>
          <w:tcPr>
            <w:tcW w:w="5670" w:type="dxa"/>
            <w:tcMar>
              <w:top w:w="100" w:type="nil"/>
              <w:right w:w="100" w:type="nil"/>
            </w:tcMar>
          </w:tcPr>
          <w:p w14:paraId="65A8BFF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(пени по соответствующему платежу)</w:t>
            </w:r>
          </w:p>
        </w:tc>
      </w:tr>
      <w:tr w:rsidR="007A5633" w:rsidRPr="00650ED3" w14:paraId="0163CAC4" w14:textId="77777777" w:rsidTr="006F7061">
        <w:trPr>
          <w:gridAfter w:val="1"/>
          <w:wAfter w:w="33" w:type="dxa"/>
          <w:cantSplit/>
          <w:jc w:val="center"/>
        </w:trPr>
        <w:tc>
          <w:tcPr>
            <w:tcW w:w="817" w:type="dxa"/>
            <w:tcMar>
              <w:top w:w="100" w:type="nil"/>
              <w:right w:w="100" w:type="nil"/>
            </w:tcMar>
          </w:tcPr>
          <w:p w14:paraId="23FFEED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C799CF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1 01 01022 02 2200 110</w:t>
            </w:r>
          </w:p>
        </w:tc>
        <w:tc>
          <w:tcPr>
            <w:tcW w:w="5670" w:type="dxa"/>
            <w:tcMar>
              <w:top w:w="100" w:type="nil"/>
              <w:right w:w="100" w:type="nil"/>
            </w:tcMar>
          </w:tcPr>
          <w:p w14:paraId="5087B62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(проценты по соответствующему платежу)</w:t>
            </w:r>
          </w:p>
        </w:tc>
      </w:tr>
      <w:tr w:rsidR="007A5633" w:rsidRPr="00650ED3" w14:paraId="4E849674" w14:textId="77777777" w:rsidTr="006F7061">
        <w:trPr>
          <w:gridAfter w:val="1"/>
          <w:wAfter w:w="33" w:type="dxa"/>
          <w:cantSplit/>
          <w:jc w:val="center"/>
        </w:trPr>
        <w:tc>
          <w:tcPr>
            <w:tcW w:w="817" w:type="dxa"/>
            <w:tcMar>
              <w:top w:w="100" w:type="nil"/>
              <w:right w:w="100" w:type="nil"/>
            </w:tcMar>
          </w:tcPr>
          <w:p w14:paraId="6C66777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0164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1 01 01022 02 3000 110</w:t>
            </w:r>
          </w:p>
        </w:tc>
        <w:tc>
          <w:tcPr>
            <w:tcW w:w="5670" w:type="dxa"/>
            <w:tcMar>
              <w:top w:w="100" w:type="nil"/>
              <w:right w:w="100" w:type="nil"/>
            </w:tcMar>
          </w:tcPr>
          <w:p w14:paraId="7A69F90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4087F255" w14:textId="77777777" w:rsidTr="006F7061">
        <w:trPr>
          <w:gridAfter w:val="1"/>
          <w:wAfter w:w="33" w:type="dxa"/>
          <w:cantSplit/>
          <w:jc w:val="center"/>
        </w:trPr>
        <w:tc>
          <w:tcPr>
            <w:tcW w:w="817" w:type="dxa"/>
            <w:tcMar>
              <w:top w:w="100" w:type="nil"/>
              <w:right w:w="100" w:type="nil"/>
            </w:tcMar>
          </w:tcPr>
          <w:p w14:paraId="4F8CD07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25FD0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1 01 01022 02 4000 110</w:t>
            </w:r>
          </w:p>
        </w:tc>
        <w:tc>
          <w:tcPr>
            <w:tcW w:w="5670" w:type="dxa"/>
            <w:tcMar>
              <w:top w:w="100" w:type="nil"/>
              <w:right w:w="100" w:type="nil"/>
            </w:tcMar>
          </w:tcPr>
          <w:p w14:paraId="1469F92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(прочие поступления)</w:t>
            </w:r>
          </w:p>
        </w:tc>
      </w:tr>
      <w:tr w:rsidR="007A5633" w:rsidRPr="00650ED3" w14:paraId="74BE88EC" w14:textId="77777777" w:rsidTr="006F7061">
        <w:trPr>
          <w:gridAfter w:val="1"/>
          <w:wAfter w:w="33" w:type="dxa"/>
          <w:cantSplit/>
          <w:jc w:val="center"/>
        </w:trPr>
        <w:tc>
          <w:tcPr>
            <w:tcW w:w="817" w:type="dxa"/>
            <w:tcMar>
              <w:top w:w="100" w:type="nil"/>
              <w:right w:w="100" w:type="nil"/>
            </w:tcMar>
          </w:tcPr>
          <w:p w14:paraId="3A68845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A8DE4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1 01 01022 02 5000 110</w:t>
            </w:r>
          </w:p>
        </w:tc>
        <w:tc>
          <w:tcPr>
            <w:tcW w:w="5670" w:type="dxa"/>
            <w:tcMar>
              <w:top w:w="100" w:type="nil"/>
              <w:right w:w="100" w:type="nil"/>
            </w:tcMar>
          </w:tcPr>
          <w:p w14:paraId="2765501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39725ADA" w14:textId="77777777" w:rsidTr="006F7061">
        <w:trPr>
          <w:gridAfter w:val="1"/>
          <w:wAfter w:w="33" w:type="dxa"/>
          <w:cantSplit/>
          <w:jc w:val="center"/>
        </w:trPr>
        <w:tc>
          <w:tcPr>
            <w:tcW w:w="817" w:type="dxa"/>
            <w:tcMar>
              <w:top w:w="100" w:type="nil"/>
              <w:right w:w="100" w:type="nil"/>
            </w:tcMar>
          </w:tcPr>
          <w:p w14:paraId="4C97CEA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6DECAE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1 01 01023 01 1000 110</w:t>
            </w:r>
          </w:p>
        </w:tc>
        <w:tc>
          <w:tcPr>
            <w:tcW w:w="5670" w:type="dxa"/>
            <w:tcMar>
              <w:top w:w="100" w:type="nil"/>
              <w:right w:w="100" w:type="nil"/>
            </w:tcMar>
          </w:tcPr>
          <w:p w14:paraId="5C1C017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650ED3" w14:paraId="6BEC23EF" w14:textId="77777777" w:rsidTr="006F7061">
        <w:trPr>
          <w:gridAfter w:val="1"/>
          <w:wAfter w:w="33" w:type="dxa"/>
          <w:cantSplit/>
          <w:jc w:val="center"/>
        </w:trPr>
        <w:tc>
          <w:tcPr>
            <w:tcW w:w="817" w:type="dxa"/>
            <w:tcMar>
              <w:top w:w="100" w:type="nil"/>
              <w:right w:w="100" w:type="nil"/>
            </w:tcMar>
          </w:tcPr>
          <w:p w14:paraId="73141E6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DE707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1 01 01023 01 2100 110</w:t>
            </w:r>
          </w:p>
        </w:tc>
        <w:tc>
          <w:tcPr>
            <w:tcW w:w="5670" w:type="dxa"/>
            <w:tcMar>
              <w:top w:w="100" w:type="nil"/>
              <w:right w:w="100" w:type="nil"/>
            </w:tcMar>
          </w:tcPr>
          <w:p w14:paraId="218E51F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(пени по соответствующему платежу)</w:t>
            </w:r>
          </w:p>
        </w:tc>
      </w:tr>
      <w:tr w:rsidR="007A5633" w:rsidRPr="00650ED3" w14:paraId="3C9BE93E" w14:textId="77777777" w:rsidTr="006F7061">
        <w:trPr>
          <w:gridAfter w:val="1"/>
          <w:wAfter w:w="33" w:type="dxa"/>
          <w:cantSplit/>
          <w:jc w:val="center"/>
        </w:trPr>
        <w:tc>
          <w:tcPr>
            <w:tcW w:w="817" w:type="dxa"/>
            <w:tcMar>
              <w:top w:w="100" w:type="nil"/>
              <w:right w:w="100" w:type="nil"/>
            </w:tcMar>
          </w:tcPr>
          <w:p w14:paraId="5D2B7D8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7BD86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1 01 01023 01 2200 110</w:t>
            </w:r>
          </w:p>
        </w:tc>
        <w:tc>
          <w:tcPr>
            <w:tcW w:w="5670" w:type="dxa"/>
            <w:tcMar>
              <w:top w:w="100" w:type="nil"/>
              <w:right w:w="100" w:type="nil"/>
            </w:tcMar>
          </w:tcPr>
          <w:p w14:paraId="72297C8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(проценты по соответствующему платежу)</w:t>
            </w:r>
          </w:p>
        </w:tc>
      </w:tr>
      <w:tr w:rsidR="007A5633" w:rsidRPr="00650ED3" w14:paraId="01CAFE1B" w14:textId="77777777" w:rsidTr="006F7061">
        <w:trPr>
          <w:gridAfter w:val="1"/>
          <w:wAfter w:w="33" w:type="dxa"/>
          <w:cantSplit/>
          <w:jc w:val="center"/>
        </w:trPr>
        <w:tc>
          <w:tcPr>
            <w:tcW w:w="817" w:type="dxa"/>
            <w:tcMar>
              <w:top w:w="100" w:type="nil"/>
              <w:right w:w="100" w:type="nil"/>
            </w:tcMar>
          </w:tcPr>
          <w:p w14:paraId="444FB60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10727D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1 01 01023 01 3000 110</w:t>
            </w:r>
          </w:p>
        </w:tc>
        <w:tc>
          <w:tcPr>
            <w:tcW w:w="5670" w:type="dxa"/>
            <w:tcMar>
              <w:top w:w="100" w:type="nil"/>
              <w:right w:w="100" w:type="nil"/>
            </w:tcMar>
          </w:tcPr>
          <w:p w14:paraId="4A8F981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650ED3" w14:paraId="04C5972D" w14:textId="77777777" w:rsidTr="006F7061">
        <w:trPr>
          <w:gridAfter w:val="1"/>
          <w:wAfter w:w="33" w:type="dxa"/>
          <w:cantSplit/>
          <w:jc w:val="center"/>
        </w:trPr>
        <w:tc>
          <w:tcPr>
            <w:tcW w:w="817" w:type="dxa"/>
            <w:tcMar>
              <w:top w:w="100" w:type="nil"/>
              <w:right w:w="100" w:type="nil"/>
            </w:tcMar>
          </w:tcPr>
          <w:p w14:paraId="6383116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403E3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1 01 01023 01 4000 110</w:t>
            </w:r>
          </w:p>
        </w:tc>
        <w:tc>
          <w:tcPr>
            <w:tcW w:w="5670" w:type="dxa"/>
            <w:tcMar>
              <w:top w:w="100" w:type="nil"/>
              <w:right w:w="100" w:type="nil"/>
            </w:tcMar>
          </w:tcPr>
          <w:p w14:paraId="59A0B17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(прочие поступления)</w:t>
            </w:r>
          </w:p>
        </w:tc>
      </w:tr>
      <w:tr w:rsidR="007A5633" w:rsidRPr="00650ED3" w14:paraId="1A5ECD37" w14:textId="77777777" w:rsidTr="006F7061">
        <w:trPr>
          <w:gridAfter w:val="1"/>
          <w:wAfter w:w="33" w:type="dxa"/>
          <w:cantSplit/>
          <w:jc w:val="center"/>
        </w:trPr>
        <w:tc>
          <w:tcPr>
            <w:tcW w:w="817" w:type="dxa"/>
            <w:tcMar>
              <w:top w:w="100" w:type="nil"/>
              <w:right w:w="100" w:type="nil"/>
            </w:tcMar>
          </w:tcPr>
          <w:p w14:paraId="2B45448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61FAA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1 01 01023 01 5000 110</w:t>
            </w:r>
          </w:p>
        </w:tc>
        <w:tc>
          <w:tcPr>
            <w:tcW w:w="5670" w:type="dxa"/>
            <w:tcMar>
              <w:top w:w="100" w:type="nil"/>
              <w:right w:w="100" w:type="nil"/>
            </w:tcMar>
          </w:tcPr>
          <w:p w14:paraId="18DABBA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Дальневосточном федеральном округе, на условиях соглашений о разделе продукции (за исключением налога на прибыль, зачисляемого в федеральный бюджет и бюджеты субъектов Российской Федерации по ставкам, установленным соглашениями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2089D3F" w14:textId="77777777" w:rsidTr="006F7061">
        <w:trPr>
          <w:gridAfter w:val="1"/>
          <w:wAfter w:w="33" w:type="dxa"/>
          <w:cantSplit/>
          <w:jc w:val="center"/>
        </w:trPr>
        <w:tc>
          <w:tcPr>
            <w:tcW w:w="817" w:type="dxa"/>
            <w:tcMar>
              <w:top w:w="100" w:type="nil"/>
              <w:right w:w="100" w:type="nil"/>
            </w:tcMar>
          </w:tcPr>
          <w:p w14:paraId="41F38A0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70205B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1 01 01024 01 1000 110</w:t>
            </w:r>
          </w:p>
        </w:tc>
        <w:tc>
          <w:tcPr>
            <w:tcW w:w="5670" w:type="dxa"/>
            <w:tcMar>
              <w:top w:w="100" w:type="nil"/>
              <w:right w:w="100" w:type="nil"/>
            </w:tcMar>
          </w:tcPr>
          <w:p w14:paraId="63A2A7B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A5633" w:rsidRPr="00650ED3" w14:paraId="490964A1" w14:textId="77777777" w:rsidTr="006F7061">
        <w:trPr>
          <w:gridAfter w:val="1"/>
          <w:wAfter w:w="33" w:type="dxa"/>
          <w:cantSplit/>
          <w:jc w:val="center"/>
        </w:trPr>
        <w:tc>
          <w:tcPr>
            <w:tcW w:w="817" w:type="dxa"/>
            <w:tcMar>
              <w:top w:w="100" w:type="nil"/>
              <w:right w:w="100" w:type="nil"/>
            </w:tcMar>
          </w:tcPr>
          <w:p w14:paraId="4F85799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9576E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1 01 01024 01 2100 110</w:t>
            </w:r>
          </w:p>
        </w:tc>
        <w:tc>
          <w:tcPr>
            <w:tcW w:w="5670" w:type="dxa"/>
            <w:tcMar>
              <w:top w:w="100" w:type="nil"/>
              <w:right w:w="100" w:type="nil"/>
            </w:tcMar>
          </w:tcPr>
          <w:p w14:paraId="57007EB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(пени по соответствующему платежу)</w:t>
            </w:r>
          </w:p>
        </w:tc>
      </w:tr>
      <w:tr w:rsidR="007A5633" w:rsidRPr="00650ED3" w14:paraId="3DA28FD5" w14:textId="77777777" w:rsidTr="006F7061">
        <w:trPr>
          <w:gridAfter w:val="1"/>
          <w:wAfter w:w="33" w:type="dxa"/>
          <w:cantSplit/>
          <w:jc w:val="center"/>
        </w:trPr>
        <w:tc>
          <w:tcPr>
            <w:tcW w:w="817" w:type="dxa"/>
            <w:tcMar>
              <w:top w:w="100" w:type="nil"/>
              <w:right w:w="100" w:type="nil"/>
            </w:tcMar>
          </w:tcPr>
          <w:p w14:paraId="086658E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D0BF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1 01 01024 01 2200 110</w:t>
            </w:r>
          </w:p>
        </w:tc>
        <w:tc>
          <w:tcPr>
            <w:tcW w:w="5670" w:type="dxa"/>
            <w:tcMar>
              <w:top w:w="100" w:type="nil"/>
              <w:right w:w="100" w:type="nil"/>
            </w:tcMar>
          </w:tcPr>
          <w:p w14:paraId="4770636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(проценты по соответствующему платежу)</w:t>
            </w:r>
          </w:p>
        </w:tc>
      </w:tr>
      <w:tr w:rsidR="007A5633" w:rsidRPr="00650ED3" w14:paraId="1222C475" w14:textId="77777777" w:rsidTr="006F7061">
        <w:trPr>
          <w:gridAfter w:val="1"/>
          <w:wAfter w:w="33" w:type="dxa"/>
          <w:cantSplit/>
          <w:jc w:val="center"/>
        </w:trPr>
        <w:tc>
          <w:tcPr>
            <w:tcW w:w="817" w:type="dxa"/>
            <w:tcMar>
              <w:top w:w="100" w:type="nil"/>
              <w:right w:w="100" w:type="nil"/>
            </w:tcMar>
          </w:tcPr>
          <w:p w14:paraId="2074AC4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03029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1 01 01024 01 3000 110</w:t>
            </w:r>
          </w:p>
        </w:tc>
        <w:tc>
          <w:tcPr>
            <w:tcW w:w="5670" w:type="dxa"/>
            <w:tcMar>
              <w:top w:w="100" w:type="nil"/>
              <w:right w:w="100" w:type="nil"/>
            </w:tcMar>
          </w:tcPr>
          <w:p w14:paraId="0986C43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A5633" w:rsidRPr="00650ED3" w14:paraId="7DA02B39" w14:textId="77777777" w:rsidTr="006F7061">
        <w:trPr>
          <w:gridAfter w:val="1"/>
          <w:wAfter w:w="33" w:type="dxa"/>
          <w:cantSplit/>
          <w:jc w:val="center"/>
        </w:trPr>
        <w:tc>
          <w:tcPr>
            <w:tcW w:w="817" w:type="dxa"/>
            <w:tcMar>
              <w:top w:w="100" w:type="nil"/>
              <w:right w:w="100" w:type="nil"/>
            </w:tcMar>
          </w:tcPr>
          <w:p w14:paraId="5AD778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4012B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1 01 01024 01 4000 110</w:t>
            </w:r>
          </w:p>
        </w:tc>
        <w:tc>
          <w:tcPr>
            <w:tcW w:w="5670" w:type="dxa"/>
            <w:tcMar>
              <w:top w:w="100" w:type="nil"/>
              <w:right w:w="100" w:type="nil"/>
            </w:tcMar>
          </w:tcPr>
          <w:p w14:paraId="101B2D2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(прочие поступления)</w:t>
            </w:r>
          </w:p>
        </w:tc>
      </w:tr>
      <w:tr w:rsidR="007A5633" w:rsidRPr="00650ED3" w14:paraId="47D4DA00" w14:textId="77777777" w:rsidTr="006F7061">
        <w:trPr>
          <w:gridAfter w:val="1"/>
          <w:wAfter w:w="33" w:type="dxa"/>
          <w:cantSplit/>
          <w:jc w:val="center"/>
        </w:trPr>
        <w:tc>
          <w:tcPr>
            <w:tcW w:w="817" w:type="dxa"/>
            <w:tcMar>
              <w:top w:w="100" w:type="nil"/>
              <w:right w:w="100" w:type="nil"/>
            </w:tcMar>
          </w:tcPr>
          <w:p w14:paraId="04A725C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B61886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1 01 01024 01 5000 110</w:t>
            </w:r>
          </w:p>
        </w:tc>
        <w:tc>
          <w:tcPr>
            <w:tcW w:w="5670" w:type="dxa"/>
            <w:tcMar>
              <w:top w:w="100" w:type="nil"/>
              <w:right w:w="100" w:type="nil"/>
            </w:tcMar>
          </w:tcPr>
          <w:p w14:paraId="07BBB9D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при выполнении соглашений о разработке месторождений нефти и газа, расположенных в Северо-Западном федеральном округе, на условиях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6B75DBF" w14:textId="77777777" w:rsidTr="006F7061">
        <w:trPr>
          <w:gridAfter w:val="1"/>
          <w:wAfter w:w="33" w:type="dxa"/>
          <w:cantSplit/>
          <w:jc w:val="center"/>
        </w:trPr>
        <w:tc>
          <w:tcPr>
            <w:tcW w:w="817" w:type="dxa"/>
            <w:tcMar>
              <w:top w:w="100" w:type="nil"/>
              <w:right w:w="100" w:type="nil"/>
            </w:tcMar>
          </w:tcPr>
          <w:p w14:paraId="4BBBFFA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4A7DD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1 01 01030 01 1000 110</w:t>
            </w:r>
          </w:p>
        </w:tc>
        <w:tc>
          <w:tcPr>
            <w:tcW w:w="5670" w:type="dxa"/>
            <w:tcMar>
              <w:top w:w="100" w:type="nil"/>
              <w:right w:w="100" w:type="nil"/>
            </w:tcMar>
          </w:tcPr>
          <w:p w14:paraId="72CB278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650ED3" w14:paraId="191EFE8B" w14:textId="77777777" w:rsidTr="006F7061">
        <w:trPr>
          <w:gridAfter w:val="1"/>
          <w:wAfter w:w="33" w:type="dxa"/>
          <w:cantSplit/>
          <w:jc w:val="center"/>
        </w:trPr>
        <w:tc>
          <w:tcPr>
            <w:tcW w:w="817" w:type="dxa"/>
            <w:tcMar>
              <w:top w:w="100" w:type="nil"/>
              <w:right w:w="100" w:type="nil"/>
            </w:tcMar>
          </w:tcPr>
          <w:p w14:paraId="7394592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2D153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1 01 01030 01 2100 110</w:t>
            </w:r>
          </w:p>
        </w:tc>
        <w:tc>
          <w:tcPr>
            <w:tcW w:w="5670" w:type="dxa"/>
            <w:tcMar>
              <w:top w:w="100" w:type="nil"/>
              <w:right w:w="100" w:type="nil"/>
            </w:tcMar>
          </w:tcPr>
          <w:p w14:paraId="6594D0E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(пени по соответствующему платежу)</w:t>
            </w:r>
          </w:p>
        </w:tc>
      </w:tr>
      <w:tr w:rsidR="007A5633" w:rsidRPr="00650ED3" w14:paraId="78C137B1" w14:textId="77777777" w:rsidTr="006F7061">
        <w:trPr>
          <w:gridAfter w:val="1"/>
          <w:wAfter w:w="33" w:type="dxa"/>
          <w:cantSplit/>
          <w:jc w:val="center"/>
        </w:trPr>
        <w:tc>
          <w:tcPr>
            <w:tcW w:w="817" w:type="dxa"/>
            <w:tcMar>
              <w:top w:w="100" w:type="nil"/>
              <w:right w:w="100" w:type="nil"/>
            </w:tcMar>
          </w:tcPr>
          <w:p w14:paraId="5517DF0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D4FDA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1 01 01030 01 2200 110</w:t>
            </w:r>
          </w:p>
        </w:tc>
        <w:tc>
          <w:tcPr>
            <w:tcW w:w="5670" w:type="dxa"/>
            <w:tcMar>
              <w:top w:w="100" w:type="nil"/>
              <w:right w:w="100" w:type="nil"/>
            </w:tcMar>
          </w:tcPr>
          <w:p w14:paraId="7913697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(проценты по соответствующему платежу)</w:t>
            </w:r>
          </w:p>
        </w:tc>
      </w:tr>
      <w:tr w:rsidR="007A5633" w:rsidRPr="00650ED3" w14:paraId="53305630" w14:textId="77777777" w:rsidTr="006F7061">
        <w:trPr>
          <w:gridAfter w:val="1"/>
          <w:wAfter w:w="33" w:type="dxa"/>
          <w:cantSplit/>
          <w:jc w:val="center"/>
        </w:trPr>
        <w:tc>
          <w:tcPr>
            <w:tcW w:w="817" w:type="dxa"/>
            <w:tcMar>
              <w:top w:w="100" w:type="nil"/>
              <w:right w:w="100" w:type="nil"/>
            </w:tcMar>
          </w:tcPr>
          <w:p w14:paraId="2782761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2FA17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1 01 01030 01 3000 110</w:t>
            </w:r>
          </w:p>
        </w:tc>
        <w:tc>
          <w:tcPr>
            <w:tcW w:w="5670" w:type="dxa"/>
            <w:tcMar>
              <w:top w:w="100" w:type="nil"/>
              <w:right w:w="100" w:type="nil"/>
            </w:tcMar>
          </w:tcPr>
          <w:p w14:paraId="5F5B78A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650ED3" w14:paraId="30E1BE33" w14:textId="77777777" w:rsidTr="006F7061">
        <w:trPr>
          <w:gridAfter w:val="1"/>
          <w:wAfter w:w="33" w:type="dxa"/>
          <w:cantSplit/>
          <w:jc w:val="center"/>
        </w:trPr>
        <w:tc>
          <w:tcPr>
            <w:tcW w:w="817" w:type="dxa"/>
            <w:tcMar>
              <w:top w:w="100" w:type="nil"/>
              <w:right w:w="100" w:type="nil"/>
            </w:tcMar>
          </w:tcPr>
          <w:p w14:paraId="0067602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DFB30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1 01 01030 01 4000 110</w:t>
            </w:r>
          </w:p>
        </w:tc>
        <w:tc>
          <w:tcPr>
            <w:tcW w:w="5670" w:type="dxa"/>
            <w:tcMar>
              <w:top w:w="100" w:type="nil"/>
              <w:right w:w="100" w:type="nil"/>
            </w:tcMar>
          </w:tcPr>
          <w:p w14:paraId="58E3A94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(прочие поступления)</w:t>
            </w:r>
          </w:p>
        </w:tc>
      </w:tr>
      <w:tr w:rsidR="007A5633" w:rsidRPr="00650ED3" w14:paraId="09FF83D6" w14:textId="77777777" w:rsidTr="006F7061">
        <w:trPr>
          <w:gridAfter w:val="1"/>
          <w:wAfter w:w="33" w:type="dxa"/>
          <w:cantSplit/>
          <w:jc w:val="center"/>
        </w:trPr>
        <w:tc>
          <w:tcPr>
            <w:tcW w:w="817" w:type="dxa"/>
            <w:tcMar>
              <w:top w:w="100" w:type="nil"/>
              <w:right w:w="100" w:type="nil"/>
            </w:tcMar>
          </w:tcPr>
          <w:p w14:paraId="5F4A796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212EB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1 01 01030 01 5000 110</w:t>
            </w:r>
          </w:p>
        </w:tc>
        <w:tc>
          <w:tcPr>
            <w:tcW w:w="5670" w:type="dxa"/>
            <w:tcMar>
              <w:top w:w="100" w:type="nil"/>
              <w:right w:w="100" w:type="nil"/>
            </w:tcMar>
          </w:tcPr>
          <w:p w14:paraId="5F097CA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иностранных организаций, не связанных с деятельностью в Российской Федерации через постоянное представительство, за исключением доходов, полученных в виде дивидендов и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17F56C59" w14:textId="77777777" w:rsidTr="006F7061">
        <w:trPr>
          <w:gridAfter w:val="1"/>
          <w:wAfter w:w="33" w:type="dxa"/>
          <w:cantSplit/>
          <w:jc w:val="center"/>
        </w:trPr>
        <w:tc>
          <w:tcPr>
            <w:tcW w:w="817" w:type="dxa"/>
            <w:tcMar>
              <w:top w:w="100" w:type="nil"/>
              <w:right w:w="100" w:type="nil"/>
            </w:tcMar>
          </w:tcPr>
          <w:p w14:paraId="2A715D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1F5FB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1 01 01040 01 1000 110</w:t>
            </w:r>
          </w:p>
        </w:tc>
        <w:tc>
          <w:tcPr>
            <w:tcW w:w="5670" w:type="dxa"/>
            <w:tcMar>
              <w:top w:w="100" w:type="nil"/>
              <w:right w:w="100" w:type="nil"/>
            </w:tcMar>
          </w:tcPr>
          <w:p w14:paraId="00A6BEE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650ED3" w14:paraId="4B033CE6" w14:textId="77777777" w:rsidTr="006F7061">
        <w:trPr>
          <w:gridAfter w:val="1"/>
          <w:wAfter w:w="33" w:type="dxa"/>
          <w:cantSplit/>
          <w:jc w:val="center"/>
        </w:trPr>
        <w:tc>
          <w:tcPr>
            <w:tcW w:w="817" w:type="dxa"/>
            <w:tcMar>
              <w:top w:w="100" w:type="nil"/>
              <w:right w:w="100" w:type="nil"/>
            </w:tcMar>
          </w:tcPr>
          <w:p w14:paraId="3D4A450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54834A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1 01 01040 01 2100 110</w:t>
            </w:r>
          </w:p>
        </w:tc>
        <w:tc>
          <w:tcPr>
            <w:tcW w:w="5670" w:type="dxa"/>
            <w:tcMar>
              <w:top w:w="100" w:type="nil"/>
              <w:right w:w="100" w:type="nil"/>
            </w:tcMar>
          </w:tcPr>
          <w:p w14:paraId="1E19489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российскими организациями (пени по соответствующему платежу)</w:t>
            </w:r>
          </w:p>
        </w:tc>
      </w:tr>
      <w:tr w:rsidR="007A5633" w:rsidRPr="00650ED3" w14:paraId="15341D6A" w14:textId="77777777" w:rsidTr="006F7061">
        <w:trPr>
          <w:gridAfter w:val="1"/>
          <w:wAfter w:w="33" w:type="dxa"/>
          <w:cantSplit/>
          <w:jc w:val="center"/>
        </w:trPr>
        <w:tc>
          <w:tcPr>
            <w:tcW w:w="817" w:type="dxa"/>
            <w:tcMar>
              <w:top w:w="100" w:type="nil"/>
              <w:right w:w="100" w:type="nil"/>
            </w:tcMar>
          </w:tcPr>
          <w:p w14:paraId="56440E2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E0F79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1 01 01040 01 2200 110</w:t>
            </w:r>
          </w:p>
        </w:tc>
        <w:tc>
          <w:tcPr>
            <w:tcW w:w="5670" w:type="dxa"/>
            <w:tcMar>
              <w:top w:w="100" w:type="nil"/>
              <w:right w:w="100" w:type="nil"/>
            </w:tcMar>
          </w:tcPr>
          <w:p w14:paraId="50883A5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российскими организациями (проценты по соответствующему платежу)</w:t>
            </w:r>
          </w:p>
        </w:tc>
      </w:tr>
      <w:tr w:rsidR="007A5633" w:rsidRPr="00650ED3" w14:paraId="4CAAA273" w14:textId="77777777" w:rsidTr="006F7061">
        <w:trPr>
          <w:gridAfter w:val="1"/>
          <w:wAfter w:w="33" w:type="dxa"/>
          <w:cantSplit/>
          <w:jc w:val="center"/>
        </w:trPr>
        <w:tc>
          <w:tcPr>
            <w:tcW w:w="817" w:type="dxa"/>
            <w:tcMar>
              <w:top w:w="100" w:type="nil"/>
              <w:right w:w="100" w:type="nil"/>
            </w:tcMar>
          </w:tcPr>
          <w:p w14:paraId="0B59294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90498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1 01 01040 01 3000 110</w:t>
            </w:r>
          </w:p>
        </w:tc>
        <w:tc>
          <w:tcPr>
            <w:tcW w:w="5670" w:type="dxa"/>
            <w:tcMar>
              <w:top w:w="100" w:type="nil"/>
              <w:right w:w="100" w:type="nil"/>
            </w:tcMar>
          </w:tcPr>
          <w:p w14:paraId="186097C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650ED3" w14:paraId="5B74B548" w14:textId="77777777" w:rsidTr="006F7061">
        <w:trPr>
          <w:gridAfter w:val="1"/>
          <w:wAfter w:w="33" w:type="dxa"/>
          <w:cantSplit/>
          <w:jc w:val="center"/>
        </w:trPr>
        <w:tc>
          <w:tcPr>
            <w:tcW w:w="817" w:type="dxa"/>
            <w:tcMar>
              <w:top w:w="100" w:type="nil"/>
              <w:right w:w="100" w:type="nil"/>
            </w:tcMar>
          </w:tcPr>
          <w:p w14:paraId="4926FFB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2D564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1 01 01040 01 4000 110</w:t>
            </w:r>
          </w:p>
        </w:tc>
        <w:tc>
          <w:tcPr>
            <w:tcW w:w="5670" w:type="dxa"/>
            <w:tcMar>
              <w:top w:w="100" w:type="nil"/>
              <w:right w:w="100" w:type="nil"/>
            </w:tcMar>
          </w:tcPr>
          <w:p w14:paraId="7E53446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российскими организациями (прочие поступления)</w:t>
            </w:r>
          </w:p>
        </w:tc>
      </w:tr>
      <w:tr w:rsidR="007A5633" w:rsidRPr="00650ED3" w14:paraId="088A221E" w14:textId="77777777" w:rsidTr="006F7061">
        <w:trPr>
          <w:gridAfter w:val="1"/>
          <w:wAfter w:w="33" w:type="dxa"/>
          <w:cantSplit/>
          <w:jc w:val="center"/>
        </w:trPr>
        <w:tc>
          <w:tcPr>
            <w:tcW w:w="817" w:type="dxa"/>
            <w:tcMar>
              <w:top w:w="100" w:type="nil"/>
              <w:right w:w="100" w:type="nil"/>
            </w:tcMar>
          </w:tcPr>
          <w:p w14:paraId="275B61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A8E30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1 01 01040 01 5000 110</w:t>
            </w:r>
          </w:p>
        </w:tc>
        <w:tc>
          <w:tcPr>
            <w:tcW w:w="5670" w:type="dxa"/>
            <w:tcMar>
              <w:top w:w="100" w:type="nil"/>
              <w:right w:w="100" w:type="nil"/>
            </w:tcMar>
          </w:tcPr>
          <w:p w14:paraId="251A99C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68BDEB0" w14:textId="77777777" w:rsidTr="006F7061">
        <w:trPr>
          <w:gridAfter w:val="1"/>
          <w:wAfter w:w="33" w:type="dxa"/>
          <w:cantSplit/>
          <w:jc w:val="center"/>
        </w:trPr>
        <w:tc>
          <w:tcPr>
            <w:tcW w:w="817" w:type="dxa"/>
            <w:tcMar>
              <w:top w:w="100" w:type="nil"/>
              <w:right w:w="100" w:type="nil"/>
            </w:tcMar>
          </w:tcPr>
          <w:p w14:paraId="364B7C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F68BD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1 01 01050 01 1000 110</w:t>
            </w:r>
          </w:p>
        </w:tc>
        <w:tc>
          <w:tcPr>
            <w:tcW w:w="5670" w:type="dxa"/>
            <w:tcMar>
              <w:top w:w="100" w:type="nil"/>
              <w:right w:w="100" w:type="nil"/>
            </w:tcMar>
          </w:tcPr>
          <w:p w14:paraId="755F5D5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(сумма платежа (перерасчеты, недоимка и задолженность по соответствующему платежу, в том числе по отмененному)</w:t>
            </w:r>
          </w:p>
        </w:tc>
      </w:tr>
      <w:tr w:rsidR="007A5633" w:rsidRPr="00650ED3" w14:paraId="53D51AB5" w14:textId="77777777" w:rsidTr="006F7061">
        <w:trPr>
          <w:gridAfter w:val="1"/>
          <w:wAfter w:w="33" w:type="dxa"/>
          <w:cantSplit/>
          <w:jc w:val="center"/>
        </w:trPr>
        <w:tc>
          <w:tcPr>
            <w:tcW w:w="817" w:type="dxa"/>
            <w:tcMar>
              <w:top w:w="100" w:type="nil"/>
              <w:right w:w="100" w:type="nil"/>
            </w:tcMar>
          </w:tcPr>
          <w:p w14:paraId="1EEB064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5D247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1 01 01050 01 2100 110</w:t>
            </w:r>
          </w:p>
        </w:tc>
        <w:tc>
          <w:tcPr>
            <w:tcW w:w="5670" w:type="dxa"/>
            <w:tcMar>
              <w:top w:w="100" w:type="nil"/>
              <w:right w:w="100" w:type="nil"/>
            </w:tcMar>
          </w:tcPr>
          <w:p w14:paraId="454DC6E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(пени по соответствующему платежу)</w:t>
            </w:r>
          </w:p>
        </w:tc>
      </w:tr>
      <w:tr w:rsidR="007A5633" w:rsidRPr="00650ED3" w14:paraId="563C2447" w14:textId="77777777" w:rsidTr="006F7061">
        <w:trPr>
          <w:gridAfter w:val="1"/>
          <w:wAfter w:w="33" w:type="dxa"/>
          <w:cantSplit/>
          <w:jc w:val="center"/>
        </w:trPr>
        <w:tc>
          <w:tcPr>
            <w:tcW w:w="817" w:type="dxa"/>
            <w:tcMar>
              <w:top w:w="100" w:type="nil"/>
              <w:right w:w="100" w:type="nil"/>
            </w:tcMar>
          </w:tcPr>
          <w:p w14:paraId="316E7CD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6B79A2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1 01 01050 01 2200 110</w:t>
            </w:r>
          </w:p>
        </w:tc>
        <w:tc>
          <w:tcPr>
            <w:tcW w:w="5670" w:type="dxa"/>
            <w:tcMar>
              <w:top w:w="100" w:type="nil"/>
              <w:right w:w="100" w:type="nil"/>
            </w:tcMar>
          </w:tcPr>
          <w:p w14:paraId="7CA1621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(проценты по соответствующему платежу)</w:t>
            </w:r>
          </w:p>
        </w:tc>
      </w:tr>
      <w:tr w:rsidR="007A5633" w:rsidRPr="00650ED3" w14:paraId="19356CD6" w14:textId="77777777" w:rsidTr="006F7061">
        <w:trPr>
          <w:gridAfter w:val="1"/>
          <w:wAfter w:w="33" w:type="dxa"/>
          <w:cantSplit/>
          <w:jc w:val="center"/>
        </w:trPr>
        <w:tc>
          <w:tcPr>
            <w:tcW w:w="817" w:type="dxa"/>
            <w:tcMar>
              <w:top w:w="100" w:type="nil"/>
              <w:right w:w="100" w:type="nil"/>
            </w:tcMar>
          </w:tcPr>
          <w:p w14:paraId="5C48AC9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1296F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1 01 01050 01 3000 110</w:t>
            </w:r>
          </w:p>
        </w:tc>
        <w:tc>
          <w:tcPr>
            <w:tcW w:w="5670" w:type="dxa"/>
            <w:tcMar>
              <w:top w:w="100" w:type="nil"/>
              <w:right w:w="100" w:type="nil"/>
            </w:tcMar>
          </w:tcPr>
          <w:p w14:paraId="433667B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650ED3" w14:paraId="28812188" w14:textId="77777777" w:rsidTr="006F7061">
        <w:trPr>
          <w:gridAfter w:val="1"/>
          <w:wAfter w:w="33" w:type="dxa"/>
          <w:cantSplit/>
          <w:jc w:val="center"/>
        </w:trPr>
        <w:tc>
          <w:tcPr>
            <w:tcW w:w="817" w:type="dxa"/>
            <w:tcMar>
              <w:top w:w="100" w:type="nil"/>
              <w:right w:w="100" w:type="nil"/>
            </w:tcMar>
          </w:tcPr>
          <w:p w14:paraId="319D1EA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AE403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1 01 01050 01 4000 110</w:t>
            </w:r>
          </w:p>
        </w:tc>
        <w:tc>
          <w:tcPr>
            <w:tcW w:w="5670" w:type="dxa"/>
            <w:tcMar>
              <w:top w:w="100" w:type="nil"/>
              <w:right w:w="100" w:type="nil"/>
            </w:tcMar>
          </w:tcPr>
          <w:p w14:paraId="7EE168D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(прочие поступления)</w:t>
            </w:r>
          </w:p>
        </w:tc>
      </w:tr>
      <w:tr w:rsidR="007A5633" w:rsidRPr="00650ED3" w14:paraId="3ED5C476" w14:textId="77777777" w:rsidTr="006F7061">
        <w:trPr>
          <w:gridAfter w:val="1"/>
          <w:wAfter w:w="33" w:type="dxa"/>
          <w:cantSplit/>
          <w:jc w:val="center"/>
        </w:trPr>
        <w:tc>
          <w:tcPr>
            <w:tcW w:w="817" w:type="dxa"/>
            <w:tcMar>
              <w:top w:w="100" w:type="nil"/>
              <w:right w:w="100" w:type="nil"/>
            </w:tcMar>
          </w:tcPr>
          <w:p w14:paraId="7CF0353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379FB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1 01 01050 01 5000 110</w:t>
            </w:r>
          </w:p>
        </w:tc>
        <w:tc>
          <w:tcPr>
            <w:tcW w:w="5670" w:type="dxa"/>
            <w:tcMar>
              <w:top w:w="100" w:type="nil"/>
              <w:right w:w="100" w:type="nil"/>
            </w:tcMar>
          </w:tcPr>
          <w:p w14:paraId="3EF7ADD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российских организаций иностранными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47D9BC76" w14:textId="77777777" w:rsidTr="006F7061">
        <w:trPr>
          <w:gridAfter w:val="1"/>
          <w:wAfter w:w="33" w:type="dxa"/>
          <w:cantSplit/>
          <w:jc w:val="center"/>
        </w:trPr>
        <w:tc>
          <w:tcPr>
            <w:tcW w:w="817" w:type="dxa"/>
            <w:tcMar>
              <w:top w:w="100" w:type="nil"/>
              <w:right w:w="100" w:type="nil"/>
            </w:tcMar>
          </w:tcPr>
          <w:p w14:paraId="29DEC02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7E777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1 01 01060 01 1000 110</w:t>
            </w:r>
          </w:p>
        </w:tc>
        <w:tc>
          <w:tcPr>
            <w:tcW w:w="5670" w:type="dxa"/>
            <w:tcMar>
              <w:top w:w="100" w:type="nil"/>
              <w:right w:w="100" w:type="nil"/>
            </w:tcMar>
          </w:tcPr>
          <w:p w14:paraId="4BBA5EF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(сумма платежа (перерасчеты, недоимка и задолженность по соответствующему платежу, в том числе по отмененному)</w:t>
            </w:r>
          </w:p>
        </w:tc>
      </w:tr>
      <w:tr w:rsidR="007A5633" w:rsidRPr="00650ED3" w14:paraId="59C295CA" w14:textId="77777777" w:rsidTr="006F7061">
        <w:trPr>
          <w:gridAfter w:val="1"/>
          <w:wAfter w:w="33" w:type="dxa"/>
          <w:cantSplit/>
          <w:jc w:val="center"/>
        </w:trPr>
        <w:tc>
          <w:tcPr>
            <w:tcW w:w="817" w:type="dxa"/>
            <w:tcMar>
              <w:top w:w="100" w:type="nil"/>
              <w:right w:w="100" w:type="nil"/>
            </w:tcMar>
          </w:tcPr>
          <w:p w14:paraId="071FE47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8B9A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1 01 01060 01 2100 110</w:t>
            </w:r>
          </w:p>
        </w:tc>
        <w:tc>
          <w:tcPr>
            <w:tcW w:w="5670" w:type="dxa"/>
            <w:tcMar>
              <w:top w:w="100" w:type="nil"/>
              <w:right w:w="100" w:type="nil"/>
            </w:tcMar>
          </w:tcPr>
          <w:p w14:paraId="1FAA0D0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(пени по соответствующему платежу)</w:t>
            </w:r>
          </w:p>
        </w:tc>
      </w:tr>
      <w:tr w:rsidR="007A5633" w:rsidRPr="00650ED3" w14:paraId="332D2C7A" w14:textId="77777777" w:rsidTr="006F7061">
        <w:trPr>
          <w:gridAfter w:val="1"/>
          <w:wAfter w:w="33" w:type="dxa"/>
          <w:cantSplit/>
          <w:jc w:val="center"/>
        </w:trPr>
        <w:tc>
          <w:tcPr>
            <w:tcW w:w="817" w:type="dxa"/>
            <w:tcMar>
              <w:top w:w="100" w:type="nil"/>
              <w:right w:w="100" w:type="nil"/>
            </w:tcMar>
          </w:tcPr>
          <w:p w14:paraId="18F954D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03818D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1 01 01060 01 2200 110</w:t>
            </w:r>
          </w:p>
        </w:tc>
        <w:tc>
          <w:tcPr>
            <w:tcW w:w="5670" w:type="dxa"/>
            <w:tcMar>
              <w:top w:w="100" w:type="nil"/>
              <w:right w:w="100" w:type="nil"/>
            </w:tcMar>
          </w:tcPr>
          <w:p w14:paraId="731CCE8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(проценты по соответствующему платежу)</w:t>
            </w:r>
          </w:p>
        </w:tc>
      </w:tr>
      <w:tr w:rsidR="007A5633" w:rsidRPr="00650ED3" w14:paraId="33D71B37" w14:textId="77777777" w:rsidTr="006F7061">
        <w:trPr>
          <w:gridAfter w:val="1"/>
          <w:wAfter w:w="33" w:type="dxa"/>
          <w:cantSplit/>
          <w:jc w:val="center"/>
        </w:trPr>
        <w:tc>
          <w:tcPr>
            <w:tcW w:w="817" w:type="dxa"/>
            <w:tcMar>
              <w:top w:w="100" w:type="nil"/>
              <w:right w:w="100" w:type="nil"/>
            </w:tcMar>
          </w:tcPr>
          <w:p w14:paraId="671006C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E104E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1 01 01060 01 3000 110</w:t>
            </w:r>
          </w:p>
        </w:tc>
        <w:tc>
          <w:tcPr>
            <w:tcW w:w="5670" w:type="dxa"/>
            <w:tcMar>
              <w:top w:w="100" w:type="nil"/>
              <w:right w:w="100" w:type="nil"/>
            </w:tcMar>
          </w:tcPr>
          <w:p w14:paraId="0F86722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(суммы денежных взысканий (штрафов) по соответствующему платежу согласно законодательству Российской Федерации)</w:t>
            </w:r>
          </w:p>
        </w:tc>
      </w:tr>
      <w:tr w:rsidR="007A5633" w:rsidRPr="00650ED3" w14:paraId="78976520" w14:textId="77777777" w:rsidTr="006F7061">
        <w:trPr>
          <w:gridAfter w:val="1"/>
          <w:wAfter w:w="33" w:type="dxa"/>
          <w:cantSplit/>
          <w:jc w:val="center"/>
        </w:trPr>
        <w:tc>
          <w:tcPr>
            <w:tcW w:w="817" w:type="dxa"/>
            <w:tcMar>
              <w:top w:w="100" w:type="nil"/>
              <w:right w:w="100" w:type="nil"/>
            </w:tcMar>
          </w:tcPr>
          <w:p w14:paraId="5E3BD1E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F0DC0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1 01 01060 01 4000 110</w:t>
            </w:r>
          </w:p>
        </w:tc>
        <w:tc>
          <w:tcPr>
            <w:tcW w:w="5670" w:type="dxa"/>
            <w:tcMar>
              <w:top w:w="100" w:type="nil"/>
              <w:right w:w="100" w:type="nil"/>
            </w:tcMar>
          </w:tcPr>
          <w:p w14:paraId="2E366A4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(прочие поступления)</w:t>
            </w:r>
          </w:p>
        </w:tc>
      </w:tr>
      <w:tr w:rsidR="007A5633" w:rsidRPr="00650ED3" w14:paraId="4DFF7516" w14:textId="77777777" w:rsidTr="006F7061">
        <w:trPr>
          <w:gridAfter w:val="1"/>
          <w:wAfter w:w="33" w:type="dxa"/>
          <w:cantSplit/>
          <w:jc w:val="center"/>
        </w:trPr>
        <w:tc>
          <w:tcPr>
            <w:tcW w:w="817" w:type="dxa"/>
            <w:tcMar>
              <w:top w:w="100" w:type="nil"/>
              <w:right w:w="100" w:type="nil"/>
            </w:tcMar>
          </w:tcPr>
          <w:p w14:paraId="630F863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9BF28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1 01 01060 01 5000 110</w:t>
            </w:r>
          </w:p>
        </w:tc>
        <w:tc>
          <w:tcPr>
            <w:tcW w:w="5670" w:type="dxa"/>
            <w:tcMar>
              <w:top w:w="100" w:type="nil"/>
              <w:right w:w="100" w:type="nil"/>
            </w:tcMar>
          </w:tcPr>
          <w:p w14:paraId="2AB3C7A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дивидендов от иностранных организаций российскими организациями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46624656" w14:textId="77777777" w:rsidTr="006F7061">
        <w:trPr>
          <w:gridAfter w:val="1"/>
          <w:wAfter w:w="33" w:type="dxa"/>
          <w:cantSplit/>
          <w:jc w:val="center"/>
        </w:trPr>
        <w:tc>
          <w:tcPr>
            <w:tcW w:w="817" w:type="dxa"/>
            <w:tcMar>
              <w:top w:w="100" w:type="nil"/>
              <w:right w:w="100" w:type="nil"/>
            </w:tcMar>
          </w:tcPr>
          <w:p w14:paraId="5C3BACE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64E09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1 01 01070 01 1000 110</w:t>
            </w:r>
          </w:p>
        </w:tc>
        <w:tc>
          <w:tcPr>
            <w:tcW w:w="5670" w:type="dxa"/>
            <w:tcMar>
              <w:top w:w="100" w:type="nil"/>
              <w:right w:w="100" w:type="nil"/>
            </w:tcMar>
          </w:tcPr>
          <w:p w14:paraId="51084C4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государственным и муниципальным ценным бумагам (сумма платежа (перерасчеты, недоимка и задолженность по соответствующему платежу, в том числе по отмененному)</w:t>
            </w:r>
          </w:p>
        </w:tc>
      </w:tr>
      <w:tr w:rsidR="007A5633" w:rsidRPr="00650ED3" w14:paraId="2807FD64" w14:textId="77777777" w:rsidTr="006F7061">
        <w:trPr>
          <w:gridAfter w:val="1"/>
          <w:wAfter w:w="33" w:type="dxa"/>
          <w:cantSplit/>
          <w:jc w:val="center"/>
        </w:trPr>
        <w:tc>
          <w:tcPr>
            <w:tcW w:w="817" w:type="dxa"/>
            <w:tcMar>
              <w:top w:w="100" w:type="nil"/>
              <w:right w:w="100" w:type="nil"/>
            </w:tcMar>
          </w:tcPr>
          <w:p w14:paraId="43311A3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C7D36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1 01 01070 01 2100 110</w:t>
            </w:r>
          </w:p>
        </w:tc>
        <w:tc>
          <w:tcPr>
            <w:tcW w:w="5670" w:type="dxa"/>
            <w:tcMar>
              <w:top w:w="100" w:type="nil"/>
              <w:right w:w="100" w:type="nil"/>
            </w:tcMar>
          </w:tcPr>
          <w:p w14:paraId="0605CFF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государственным и муниципальным ценным бумагам (пени по соответствующему платежу)</w:t>
            </w:r>
          </w:p>
        </w:tc>
      </w:tr>
      <w:tr w:rsidR="007A5633" w:rsidRPr="00650ED3" w14:paraId="77FD356D" w14:textId="77777777" w:rsidTr="006F7061">
        <w:trPr>
          <w:gridAfter w:val="1"/>
          <w:wAfter w:w="33" w:type="dxa"/>
          <w:cantSplit/>
          <w:jc w:val="center"/>
        </w:trPr>
        <w:tc>
          <w:tcPr>
            <w:tcW w:w="817" w:type="dxa"/>
            <w:tcMar>
              <w:top w:w="100" w:type="nil"/>
              <w:right w:w="100" w:type="nil"/>
            </w:tcMar>
          </w:tcPr>
          <w:p w14:paraId="5590A3D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8E9758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1 01 01070 01 2200 110</w:t>
            </w:r>
          </w:p>
        </w:tc>
        <w:tc>
          <w:tcPr>
            <w:tcW w:w="5670" w:type="dxa"/>
            <w:tcMar>
              <w:top w:w="100" w:type="nil"/>
              <w:right w:w="100" w:type="nil"/>
            </w:tcMar>
          </w:tcPr>
          <w:p w14:paraId="1F4D6A8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государственным и муниципальным ценным бумагам (проценты по соответствующему платежу)</w:t>
            </w:r>
          </w:p>
        </w:tc>
      </w:tr>
      <w:tr w:rsidR="007A5633" w:rsidRPr="00650ED3" w14:paraId="598167C8" w14:textId="77777777" w:rsidTr="006F7061">
        <w:trPr>
          <w:gridAfter w:val="1"/>
          <w:wAfter w:w="33" w:type="dxa"/>
          <w:cantSplit/>
          <w:jc w:val="center"/>
        </w:trPr>
        <w:tc>
          <w:tcPr>
            <w:tcW w:w="817" w:type="dxa"/>
            <w:tcMar>
              <w:top w:w="100" w:type="nil"/>
              <w:right w:w="100" w:type="nil"/>
            </w:tcMar>
          </w:tcPr>
          <w:p w14:paraId="47F79C1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2D1F1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1 01 01070 01 3000 110</w:t>
            </w:r>
          </w:p>
        </w:tc>
        <w:tc>
          <w:tcPr>
            <w:tcW w:w="5670" w:type="dxa"/>
            <w:tcMar>
              <w:top w:w="100" w:type="nil"/>
              <w:right w:w="100" w:type="nil"/>
            </w:tcMar>
          </w:tcPr>
          <w:p w14:paraId="3B0F6AC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государственным и муниципальным ценным бумагам (суммы денежных взысканий (штрафов) по соответствующему платежу согласно законодательству Российской Федерации)</w:t>
            </w:r>
          </w:p>
        </w:tc>
      </w:tr>
      <w:tr w:rsidR="007A5633" w:rsidRPr="00650ED3" w14:paraId="2467342C" w14:textId="77777777" w:rsidTr="006F7061">
        <w:trPr>
          <w:gridAfter w:val="1"/>
          <w:wAfter w:w="33" w:type="dxa"/>
          <w:cantSplit/>
          <w:jc w:val="center"/>
        </w:trPr>
        <w:tc>
          <w:tcPr>
            <w:tcW w:w="817" w:type="dxa"/>
            <w:tcMar>
              <w:top w:w="100" w:type="nil"/>
              <w:right w:w="100" w:type="nil"/>
            </w:tcMar>
          </w:tcPr>
          <w:p w14:paraId="54774E2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FD261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1 01 01070 01 4000 110</w:t>
            </w:r>
          </w:p>
        </w:tc>
        <w:tc>
          <w:tcPr>
            <w:tcW w:w="5670" w:type="dxa"/>
            <w:tcMar>
              <w:top w:w="100" w:type="nil"/>
              <w:right w:w="100" w:type="nil"/>
            </w:tcMar>
          </w:tcPr>
          <w:p w14:paraId="2DAB6C5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государственным и муниципальным ценным бумагам (прочие поступления)</w:t>
            </w:r>
          </w:p>
        </w:tc>
      </w:tr>
      <w:tr w:rsidR="007A5633" w:rsidRPr="00650ED3" w14:paraId="486B361F" w14:textId="77777777" w:rsidTr="006F7061">
        <w:trPr>
          <w:gridAfter w:val="1"/>
          <w:wAfter w:w="33" w:type="dxa"/>
          <w:cantSplit/>
          <w:jc w:val="center"/>
        </w:trPr>
        <w:tc>
          <w:tcPr>
            <w:tcW w:w="817" w:type="dxa"/>
            <w:tcMar>
              <w:top w:w="100" w:type="nil"/>
              <w:right w:w="100" w:type="nil"/>
            </w:tcMar>
          </w:tcPr>
          <w:p w14:paraId="2649402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2F96B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1 01 01070 01 5000 110</w:t>
            </w:r>
          </w:p>
        </w:tc>
        <w:tc>
          <w:tcPr>
            <w:tcW w:w="5670" w:type="dxa"/>
            <w:tcMar>
              <w:top w:w="100" w:type="nil"/>
              <w:right w:w="100" w:type="nil"/>
            </w:tcMar>
          </w:tcPr>
          <w:p w14:paraId="33B52C2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государственным и муниципальным ценным бумагам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173E1DF1" w14:textId="77777777" w:rsidTr="006F7061">
        <w:trPr>
          <w:gridAfter w:val="1"/>
          <w:wAfter w:w="33" w:type="dxa"/>
          <w:cantSplit/>
          <w:jc w:val="center"/>
        </w:trPr>
        <w:tc>
          <w:tcPr>
            <w:tcW w:w="817" w:type="dxa"/>
            <w:tcMar>
              <w:top w:w="100" w:type="nil"/>
              <w:right w:w="100" w:type="nil"/>
            </w:tcMar>
          </w:tcPr>
          <w:p w14:paraId="5408235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3FD5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1 01 01080 01 1000 110</w:t>
            </w:r>
          </w:p>
        </w:tc>
        <w:tc>
          <w:tcPr>
            <w:tcW w:w="5670" w:type="dxa"/>
            <w:tcMar>
              <w:top w:w="100" w:type="nil"/>
              <w:right w:w="100" w:type="nil"/>
            </w:tcMar>
          </w:tcPr>
          <w:p w14:paraId="46E9ED3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в виде прибыли контролируемых иностранных компаний (сумма платежа (перерасчеты, недоимка и задолженность по соответствующему платежу, в том числе по отмененному)</w:t>
            </w:r>
          </w:p>
        </w:tc>
      </w:tr>
      <w:tr w:rsidR="007A5633" w:rsidRPr="00650ED3" w14:paraId="4CAAA728" w14:textId="77777777" w:rsidTr="006F7061">
        <w:trPr>
          <w:gridAfter w:val="1"/>
          <w:wAfter w:w="33" w:type="dxa"/>
          <w:cantSplit/>
          <w:jc w:val="center"/>
        </w:trPr>
        <w:tc>
          <w:tcPr>
            <w:tcW w:w="817" w:type="dxa"/>
            <w:tcMar>
              <w:top w:w="100" w:type="nil"/>
              <w:right w:w="100" w:type="nil"/>
            </w:tcMar>
          </w:tcPr>
          <w:p w14:paraId="450F5A8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11AF4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1 01 01080 01 2100 110</w:t>
            </w:r>
          </w:p>
        </w:tc>
        <w:tc>
          <w:tcPr>
            <w:tcW w:w="5670" w:type="dxa"/>
            <w:tcMar>
              <w:top w:w="100" w:type="nil"/>
              <w:right w:w="100" w:type="nil"/>
            </w:tcMar>
          </w:tcPr>
          <w:p w14:paraId="367F4C9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в виде прибыли контролируемых иностранных компаний (пени по соответствующему платежу)</w:t>
            </w:r>
          </w:p>
        </w:tc>
      </w:tr>
      <w:tr w:rsidR="007A5633" w:rsidRPr="00650ED3" w14:paraId="70E87370" w14:textId="77777777" w:rsidTr="006F7061">
        <w:trPr>
          <w:gridAfter w:val="1"/>
          <w:wAfter w:w="33" w:type="dxa"/>
          <w:cantSplit/>
          <w:jc w:val="center"/>
        </w:trPr>
        <w:tc>
          <w:tcPr>
            <w:tcW w:w="817" w:type="dxa"/>
            <w:tcMar>
              <w:top w:w="100" w:type="nil"/>
              <w:right w:w="100" w:type="nil"/>
            </w:tcMar>
          </w:tcPr>
          <w:p w14:paraId="49DB82F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53D45D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1 01 01080 01 2200 110</w:t>
            </w:r>
          </w:p>
        </w:tc>
        <w:tc>
          <w:tcPr>
            <w:tcW w:w="5670" w:type="dxa"/>
            <w:tcMar>
              <w:top w:w="100" w:type="nil"/>
              <w:right w:w="100" w:type="nil"/>
            </w:tcMar>
          </w:tcPr>
          <w:p w14:paraId="1AACC40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в виде прибыли контролируемых иностранных компаний (проценты по соответствующему платежу)</w:t>
            </w:r>
          </w:p>
        </w:tc>
      </w:tr>
      <w:tr w:rsidR="007A5633" w:rsidRPr="00650ED3" w14:paraId="723AB883" w14:textId="77777777" w:rsidTr="006F7061">
        <w:trPr>
          <w:gridAfter w:val="1"/>
          <w:wAfter w:w="33" w:type="dxa"/>
          <w:cantSplit/>
          <w:jc w:val="center"/>
        </w:trPr>
        <w:tc>
          <w:tcPr>
            <w:tcW w:w="817" w:type="dxa"/>
            <w:tcMar>
              <w:top w:w="100" w:type="nil"/>
              <w:right w:w="100" w:type="nil"/>
            </w:tcMar>
          </w:tcPr>
          <w:p w14:paraId="20A1936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A1099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1 01 01080 01 3000 110</w:t>
            </w:r>
          </w:p>
        </w:tc>
        <w:tc>
          <w:tcPr>
            <w:tcW w:w="5670" w:type="dxa"/>
            <w:tcMar>
              <w:top w:w="100" w:type="nil"/>
              <w:right w:w="100" w:type="nil"/>
            </w:tcMar>
          </w:tcPr>
          <w:p w14:paraId="49F90B7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в виде прибыли контролируемых иностранных компаний (суммы денежных взысканий (штрафов) по соответствующему платежу согласно законодательству Российской Федерации)</w:t>
            </w:r>
          </w:p>
        </w:tc>
      </w:tr>
      <w:tr w:rsidR="007A5633" w:rsidRPr="00650ED3" w14:paraId="00711954" w14:textId="77777777" w:rsidTr="006F7061">
        <w:trPr>
          <w:gridAfter w:val="1"/>
          <w:wAfter w:w="33" w:type="dxa"/>
          <w:cantSplit/>
          <w:jc w:val="center"/>
        </w:trPr>
        <w:tc>
          <w:tcPr>
            <w:tcW w:w="817" w:type="dxa"/>
            <w:tcMar>
              <w:top w:w="100" w:type="nil"/>
              <w:right w:w="100" w:type="nil"/>
            </w:tcMar>
          </w:tcPr>
          <w:p w14:paraId="51C56E5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26665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1 01 01080 01 4000 110</w:t>
            </w:r>
          </w:p>
        </w:tc>
        <w:tc>
          <w:tcPr>
            <w:tcW w:w="5670" w:type="dxa"/>
            <w:tcMar>
              <w:top w:w="100" w:type="nil"/>
              <w:right w:w="100" w:type="nil"/>
            </w:tcMar>
          </w:tcPr>
          <w:p w14:paraId="423182B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в виде прибыли контролируемых иностранных компаний (прочие поступления)</w:t>
            </w:r>
          </w:p>
        </w:tc>
      </w:tr>
      <w:tr w:rsidR="007A5633" w:rsidRPr="00650ED3" w14:paraId="03BD3349" w14:textId="77777777" w:rsidTr="006F7061">
        <w:trPr>
          <w:gridAfter w:val="1"/>
          <w:wAfter w:w="33" w:type="dxa"/>
          <w:cantSplit/>
          <w:jc w:val="center"/>
        </w:trPr>
        <w:tc>
          <w:tcPr>
            <w:tcW w:w="817" w:type="dxa"/>
            <w:tcMar>
              <w:top w:w="100" w:type="nil"/>
              <w:right w:w="100" w:type="nil"/>
            </w:tcMar>
          </w:tcPr>
          <w:p w14:paraId="0DE553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BC7BF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1 01 01080 01 5000 110</w:t>
            </w:r>
          </w:p>
        </w:tc>
        <w:tc>
          <w:tcPr>
            <w:tcW w:w="5670" w:type="dxa"/>
            <w:tcMar>
              <w:top w:w="100" w:type="nil"/>
              <w:right w:w="100" w:type="nil"/>
            </w:tcMar>
          </w:tcPr>
          <w:p w14:paraId="26ED96C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в виде прибыли контролируемых иностранных компаний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9E4C54C" w14:textId="77777777" w:rsidTr="006F7061">
        <w:trPr>
          <w:gridAfter w:val="1"/>
          <w:wAfter w:w="33" w:type="dxa"/>
          <w:cantSplit/>
          <w:jc w:val="center"/>
        </w:trPr>
        <w:tc>
          <w:tcPr>
            <w:tcW w:w="817" w:type="dxa"/>
            <w:tcMar>
              <w:top w:w="100" w:type="nil"/>
              <w:right w:w="100" w:type="nil"/>
            </w:tcMar>
          </w:tcPr>
          <w:p w14:paraId="0C65261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F7302C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1 01 01090 01 1000 110</w:t>
            </w:r>
          </w:p>
        </w:tc>
        <w:tc>
          <w:tcPr>
            <w:tcW w:w="5670" w:type="dxa"/>
            <w:tcMar>
              <w:top w:w="100" w:type="nil"/>
              <w:right w:w="100" w:type="nil"/>
            </w:tcMar>
          </w:tcPr>
          <w:p w14:paraId="1A3E7A4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 с</w:t>
            </w:r>
            <w:r w:rsidR="00AD0B01" w:rsidRPr="00650ED3">
              <w:rPr>
                <w:rFonts w:cs="Times New Roman"/>
                <w:szCs w:val="28"/>
              </w:rPr>
              <w:t xml:space="preserve"> </w:t>
            </w:r>
            <w:r w:rsidRPr="00650ED3">
              <w:rPr>
                <w:rFonts w:cs="Times New Roman"/>
                <w:szCs w:val="28"/>
              </w:rPr>
              <w:t xml:space="preserve">1 января 2017 года по 31 декабря 2021 года включительно, а также по облигациям с ипотечным покрытием, эмитированным после </w:t>
            </w:r>
            <w:r w:rsidR="00AD0B01" w:rsidRPr="00650ED3">
              <w:rPr>
                <w:rFonts w:cs="Times New Roman"/>
                <w:szCs w:val="28"/>
              </w:rPr>
              <w:t xml:space="preserve">                                      </w:t>
            </w:r>
            <w:r w:rsidRPr="00650ED3">
              <w:rPr>
                <w:rFonts w:cs="Times New Roman"/>
                <w:szCs w:val="28"/>
              </w:rPr>
              <w:t>1 января 2007 года (сумма платежа (перерасчеты, недоимка и задолженность по соответствующему платежу, в том числе по отмененному)</w:t>
            </w:r>
          </w:p>
        </w:tc>
      </w:tr>
      <w:tr w:rsidR="007A5633" w:rsidRPr="00650ED3" w14:paraId="415B71EA" w14:textId="77777777" w:rsidTr="006F7061">
        <w:trPr>
          <w:gridAfter w:val="1"/>
          <w:wAfter w:w="33" w:type="dxa"/>
          <w:cantSplit/>
          <w:jc w:val="center"/>
        </w:trPr>
        <w:tc>
          <w:tcPr>
            <w:tcW w:w="817" w:type="dxa"/>
            <w:tcMar>
              <w:top w:w="100" w:type="nil"/>
              <w:right w:w="100" w:type="nil"/>
            </w:tcMar>
          </w:tcPr>
          <w:p w14:paraId="0871E73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BFE8A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1 01 01090 01 2100 110</w:t>
            </w:r>
          </w:p>
        </w:tc>
        <w:tc>
          <w:tcPr>
            <w:tcW w:w="5670" w:type="dxa"/>
            <w:tcMar>
              <w:top w:w="100" w:type="nil"/>
              <w:right w:w="100" w:type="nil"/>
            </w:tcMar>
          </w:tcPr>
          <w:p w14:paraId="214DD11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sidRPr="00650ED3">
              <w:rPr>
                <w:rFonts w:cs="Times New Roman"/>
                <w:szCs w:val="28"/>
              </w:rPr>
              <w:t xml:space="preserve"> </w:t>
            </w:r>
            <w:r w:rsidRPr="00650ED3">
              <w:rPr>
                <w:rFonts w:cs="Times New Roman"/>
                <w:szCs w:val="28"/>
              </w:rPr>
              <w:t>с 1 января 2017 года по 31 декабря 2021 года включительно, а также по облигациям с ипотечным покрытием, эмитированным после</w:t>
            </w:r>
            <w:r w:rsidR="00AD0B01" w:rsidRPr="00650ED3">
              <w:rPr>
                <w:rFonts w:cs="Times New Roman"/>
                <w:szCs w:val="28"/>
              </w:rPr>
              <w:t xml:space="preserve">                               </w:t>
            </w:r>
            <w:r w:rsidRPr="00650ED3">
              <w:rPr>
                <w:rFonts w:cs="Times New Roman"/>
                <w:szCs w:val="28"/>
              </w:rPr>
              <w:t xml:space="preserve"> 1 января 2007 года (пени по соответствующему платежу)</w:t>
            </w:r>
          </w:p>
        </w:tc>
      </w:tr>
      <w:tr w:rsidR="007A5633" w:rsidRPr="00650ED3" w14:paraId="38B3B897" w14:textId="77777777" w:rsidTr="006F7061">
        <w:trPr>
          <w:gridAfter w:val="1"/>
          <w:wAfter w:w="33" w:type="dxa"/>
          <w:cantSplit/>
          <w:jc w:val="center"/>
        </w:trPr>
        <w:tc>
          <w:tcPr>
            <w:tcW w:w="817" w:type="dxa"/>
            <w:tcMar>
              <w:top w:w="100" w:type="nil"/>
              <w:right w:w="100" w:type="nil"/>
            </w:tcMar>
          </w:tcPr>
          <w:p w14:paraId="6C2E02E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C337E5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1 01 01090 01 2200 110</w:t>
            </w:r>
          </w:p>
        </w:tc>
        <w:tc>
          <w:tcPr>
            <w:tcW w:w="5670" w:type="dxa"/>
            <w:tcMar>
              <w:top w:w="100" w:type="nil"/>
              <w:right w:w="100" w:type="nil"/>
            </w:tcMar>
          </w:tcPr>
          <w:p w14:paraId="1E83933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sidRPr="00650ED3">
              <w:rPr>
                <w:rFonts w:cs="Times New Roman"/>
                <w:szCs w:val="28"/>
              </w:rPr>
              <w:t xml:space="preserve"> </w:t>
            </w:r>
            <w:r w:rsidRPr="00650ED3">
              <w:rPr>
                <w:rFonts w:cs="Times New Roman"/>
                <w:szCs w:val="28"/>
              </w:rPr>
              <w:t xml:space="preserve">с 1 января 2017 года по 31 декабря 2021 года включительно, а также по облигациям с ипотечным покрытием, эмитированным после </w:t>
            </w:r>
            <w:r w:rsidR="00AD0B01" w:rsidRPr="00650ED3">
              <w:rPr>
                <w:rFonts w:cs="Times New Roman"/>
                <w:szCs w:val="28"/>
              </w:rPr>
              <w:t xml:space="preserve">                               </w:t>
            </w:r>
            <w:r w:rsidRPr="00650ED3">
              <w:rPr>
                <w:rFonts w:cs="Times New Roman"/>
                <w:szCs w:val="28"/>
              </w:rPr>
              <w:t>1 января 2007 года (проценты по соответствующему платежу)</w:t>
            </w:r>
          </w:p>
        </w:tc>
      </w:tr>
      <w:tr w:rsidR="007A5633" w:rsidRPr="00650ED3" w14:paraId="0C8DF7A4" w14:textId="77777777" w:rsidTr="006F7061">
        <w:trPr>
          <w:gridAfter w:val="1"/>
          <w:wAfter w:w="33" w:type="dxa"/>
          <w:cantSplit/>
          <w:jc w:val="center"/>
        </w:trPr>
        <w:tc>
          <w:tcPr>
            <w:tcW w:w="817" w:type="dxa"/>
            <w:tcMar>
              <w:top w:w="100" w:type="nil"/>
              <w:right w:w="100" w:type="nil"/>
            </w:tcMar>
          </w:tcPr>
          <w:p w14:paraId="61BD4C4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23137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1 01 01090 01 3000 110</w:t>
            </w:r>
          </w:p>
        </w:tc>
        <w:tc>
          <w:tcPr>
            <w:tcW w:w="5670" w:type="dxa"/>
            <w:tcMar>
              <w:top w:w="100" w:type="nil"/>
              <w:right w:w="100" w:type="nil"/>
            </w:tcMar>
          </w:tcPr>
          <w:p w14:paraId="7AAE520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sidRPr="00650ED3">
              <w:rPr>
                <w:rFonts w:cs="Times New Roman"/>
                <w:szCs w:val="28"/>
              </w:rPr>
              <w:t xml:space="preserve"> </w:t>
            </w:r>
            <w:r w:rsidRPr="00650ED3">
              <w:rPr>
                <w:rFonts w:cs="Times New Roman"/>
                <w:szCs w:val="28"/>
              </w:rPr>
              <w:t>с 1 января 2017 года по 31 декабря 2021 года включительно, а также по облигациям с ипотечным покрытием, эмитированным после</w:t>
            </w:r>
            <w:r w:rsidR="00AD0B01" w:rsidRPr="00650ED3">
              <w:rPr>
                <w:rFonts w:cs="Times New Roman"/>
                <w:szCs w:val="28"/>
              </w:rPr>
              <w:t xml:space="preserve">                                             </w:t>
            </w:r>
            <w:r w:rsidRPr="00650ED3">
              <w:rPr>
                <w:rFonts w:cs="Times New Roman"/>
                <w:szCs w:val="28"/>
              </w:rPr>
              <w:t xml:space="preserve"> 1 января 2007 года (суммы денежных взысканий (штрафов) по соответствующему платежу согласно законодательству Российской Федерации)</w:t>
            </w:r>
          </w:p>
        </w:tc>
      </w:tr>
      <w:tr w:rsidR="007A5633" w:rsidRPr="00650ED3" w14:paraId="75516D19" w14:textId="77777777" w:rsidTr="006F7061">
        <w:trPr>
          <w:gridAfter w:val="1"/>
          <w:wAfter w:w="33" w:type="dxa"/>
          <w:cantSplit/>
          <w:jc w:val="center"/>
        </w:trPr>
        <w:tc>
          <w:tcPr>
            <w:tcW w:w="817" w:type="dxa"/>
            <w:tcMar>
              <w:top w:w="100" w:type="nil"/>
              <w:right w:w="100" w:type="nil"/>
            </w:tcMar>
          </w:tcPr>
          <w:p w14:paraId="3D62166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703819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1 01 01090 01 4000 110</w:t>
            </w:r>
          </w:p>
        </w:tc>
        <w:tc>
          <w:tcPr>
            <w:tcW w:w="5670" w:type="dxa"/>
            <w:tcMar>
              <w:top w:w="100" w:type="nil"/>
              <w:right w:w="100" w:type="nil"/>
            </w:tcMar>
          </w:tcPr>
          <w:p w14:paraId="5C8F022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sidRPr="00650ED3">
              <w:rPr>
                <w:rFonts w:cs="Times New Roman"/>
                <w:szCs w:val="28"/>
              </w:rPr>
              <w:t xml:space="preserve"> </w:t>
            </w:r>
            <w:r w:rsidRPr="00650ED3">
              <w:rPr>
                <w:rFonts w:cs="Times New Roman"/>
                <w:szCs w:val="28"/>
              </w:rPr>
              <w:t xml:space="preserve">с 1 января 2017 года по 31 декабря 2021 года включительно, а также по облигациям с ипотечным покрытием, эмитированным после </w:t>
            </w:r>
            <w:r w:rsidR="00AD0B01" w:rsidRPr="00650ED3">
              <w:rPr>
                <w:rFonts w:cs="Times New Roman"/>
                <w:szCs w:val="28"/>
              </w:rPr>
              <w:t xml:space="preserve">                                </w:t>
            </w:r>
            <w:r w:rsidRPr="00650ED3">
              <w:rPr>
                <w:rFonts w:cs="Times New Roman"/>
                <w:szCs w:val="28"/>
              </w:rPr>
              <w:t>1 января 2007 года (прочие поступления)</w:t>
            </w:r>
          </w:p>
        </w:tc>
      </w:tr>
      <w:tr w:rsidR="007A5633" w:rsidRPr="00650ED3" w14:paraId="2DE53D29" w14:textId="77777777" w:rsidTr="006F7061">
        <w:trPr>
          <w:gridAfter w:val="1"/>
          <w:wAfter w:w="33" w:type="dxa"/>
          <w:cantSplit/>
          <w:jc w:val="center"/>
        </w:trPr>
        <w:tc>
          <w:tcPr>
            <w:tcW w:w="817" w:type="dxa"/>
            <w:tcMar>
              <w:top w:w="100" w:type="nil"/>
              <w:right w:w="100" w:type="nil"/>
            </w:tcMar>
          </w:tcPr>
          <w:p w14:paraId="4FD3525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0BA46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1 01 01090 01 5000 110</w:t>
            </w:r>
          </w:p>
        </w:tc>
        <w:tc>
          <w:tcPr>
            <w:tcW w:w="5670" w:type="dxa"/>
            <w:tcMar>
              <w:top w:w="100" w:type="nil"/>
              <w:right w:w="100" w:type="nil"/>
            </w:tcMar>
          </w:tcPr>
          <w:p w14:paraId="4EAF15D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прибыль организаций с доходов, полученных в виде процентов по облигациям российских организаций (за исключением облигаций иностранных организаций, признаваемых налоговыми резидентами Российской Федерации), которые на соответствующие даты признания процентного дохода по ним признаются обращающимися на организованном рынке ценных бумаг, номинированным в рублях и эмитированным в период</w:t>
            </w:r>
            <w:r w:rsidR="00AD0B01" w:rsidRPr="00650ED3">
              <w:rPr>
                <w:rFonts w:cs="Times New Roman"/>
                <w:szCs w:val="28"/>
              </w:rPr>
              <w:t xml:space="preserve"> </w:t>
            </w:r>
            <w:r w:rsidRPr="00650ED3">
              <w:rPr>
                <w:rFonts w:cs="Times New Roman"/>
                <w:szCs w:val="28"/>
              </w:rPr>
              <w:t xml:space="preserve">с 1 января 2017 года по 31 декабря 2021 года включительно, а также по облигациям с ипотечным покрытием, эмитированным после </w:t>
            </w:r>
            <w:r w:rsidR="00AD0B01" w:rsidRPr="00650ED3">
              <w:rPr>
                <w:rFonts w:cs="Times New Roman"/>
                <w:szCs w:val="28"/>
              </w:rPr>
              <w:t xml:space="preserve">                                 </w:t>
            </w:r>
            <w:r w:rsidRPr="00650ED3">
              <w:rPr>
                <w:rFonts w:cs="Times New Roman"/>
                <w:szCs w:val="28"/>
              </w:rPr>
              <w:t>1 января 2007 года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57704435" w14:textId="77777777" w:rsidTr="006F7061">
        <w:trPr>
          <w:gridAfter w:val="1"/>
          <w:wAfter w:w="33" w:type="dxa"/>
          <w:cantSplit/>
          <w:jc w:val="center"/>
        </w:trPr>
        <w:tc>
          <w:tcPr>
            <w:tcW w:w="817" w:type="dxa"/>
            <w:tcMar>
              <w:top w:w="100" w:type="nil"/>
              <w:right w:w="100" w:type="nil"/>
            </w:tcMar>
          </w:tcPr>
          <w:p w14:paraId="4E680AE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8767AC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1 01 02010 01 1000 110</w:t>
            </w:r>
          </w:p>
        </w:tc>
        <w:tc>
          <w:tcPr>
            <w:tcW w:w="5670" w:type="dxa"/>
            <w:tcMar>
              <w:top w:w="100" w:type="nil"/>
              <w:right w:w="100" w:type="nil"/>
            </w:tcMar>
          </w:tcPr>
          <w:p w14:paraId="44504B9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042B6470" w14:textId="77777777" w:rsidTr="006F7061">
        <w:trPr>
          <w:gridAfter w:val="1"/>
          <w:wAfter w:w="33" w:type="dxa"/>
          <w:cantSplit/>
          <w:jc w:val="center"/>
        </w:trPr>
        <w:tc>
          <w:tcPr>
            <w:tcW w:w="817" w:type="dxa"/>
            <w:tcMar>
              <w:top w:w="100" w:type="nil"/>
              <w:right w:w="100" w:type="nil"/>
            </w:tcMar>
          </w:tcPr>
          <w:p w14:paraId="08F57E1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F42F1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1 01 02010 01 2100 110</w:t>
            </w:r>
          </w:p>
        </w:tc>
        <w:tc>
          <w:tcPr>
            <w:tcW w:w="5670" w:type="dxa"/>
            <w:tcMar>
              <w:top w:w="100" w:type="nil"/>
              <w:right w:w="100" w:type="nil"/>
            </w:tcMar>
          </w:tcPr>
          <w:p w14:paraId="4EBEAE2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(пени по соответствующему платежу)</w:t>
            </w:r>
          </w:p>
        </w:tc>
      </w:tr>
      <w:tr w:rsidR="007A5633" w:rsidRPr="00650ED3" w14:paraId="6C803A5F" w14:textId="77777777" w:rsidTr="006F7061">
        <w:trPr>
          <w:gridAfter w:val="1"/>
          <w:wAfter w:w="33" w:type="dxa"/>
          <w:cantSplit/>
          <w:jc w:val="center"/>
        </w:trPr>
        <w:tc>
          <w:tcPr>
            <w:tcW w:w="817" w:type="dxa"/>
            <w:tcMar>
              <w:top w:w="100" w:type="nil"/>
              <w:right w:w="100" w:type="nil"/>
            </w:tcMar>
          </w:tcPr>
          <w:p w14:paraId="0FB8C97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16D87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1 01 02010 01 2200 110</w:t>
            </w:r>
          </w:p>
        </w:tc>
        <w:tc>
          <w:tcPr>
            <w:tcW w:w="5670" w:type="dxa"/>
            <w:tcMar>
              <w:top w:w="100" w:type="nil"/>
              <w:right w:w="100" w:type="nil"/>
            </w:tcMar>
          </w:tcPr>
          <w:p w14:paraId="6A7A2F9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(проценты по соответствующему платежу)</w:t>
            </w:r>
          </w:p>
        </w:tc>
      </w:tr>
      <w:tr w:rsidR="007A5633" w:rsidRPr="00650ED3" w14:paraId="3F6FEC7A" w14:textId="77777777" w:rsidTr="006F7061">
        <w:trPr>
          <w:gridAfter w:val="1"/>
          <w:wAfter w:w="33" w:type="dxa"/>
          <w:cantSplit/>
          <w:jc w:val="center"/>
        </w:trPr>
        <w:tc>
          <w:tcPr>
            <w:tcW w:w="817" w:type="dxa"/>
            <w:tcMar>
              <w:top w:w="100" w:type="nil"/>
              <w:right w:w="100" w:type="nil"/>
            </w:tcMar>
          </w:tcPr>
          <w:p w14:paraId="0E4C472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52415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1 01 02010 01 3000 110</w:t>
            </w:r>
          </w:p>
        </w:tc>
        <w:tc>
          <w:tcPr>
            <w:tcW w:w="5670" w:type="dxa"/>
            <w:tcMar>
              <w:top w:w="100" w:type="nil"/>
              <w:right w:w="100" w:type="nil"/>
            </w:tcMar>
          </w:tcPr>
          <w:p w14:paraId="31A26E5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15F7627F" w14:textId="77777777" w:rsidTr="006F7061">
        <w:trPr>
          <w:gridAfter w:val="1"/>
          <w:wAfter w:w="33" w:type="dxa"/>
          <w:cantSplit/>
          <w:jc w:val="center"/>
        </w:trPr>
        <w:tc>
          <w:tcPr>
            <w:tcW w:w="817" w:type="dxa"/>
            <w:tcMar>
              <w:top w:w="100" w:type="nil"/>
              <w:right w:w="100" w:type="nil"/>
            </w:tcMar>
          </w:tcPr>
          <w:p w14:paraId="43CFDB3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81A819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1 01 02010 01 4000 110</w:t>
            </w:r>
          </w:p>
        </w:tc>
        <w:tc>
          <w:tcPr>
            <w:tcW w:w="5670" w:type="dxa"/>
            <w:tcMar>
              <w:top w:w="100" w:type="nil"/>
              <w:right w:w="100" w:type="nil"/>
            </w:tcMar>
          </w:tcPr>
          <w:p w14:paraId="4BEB1E5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(прочие поступления)</w:t>
            </w:r>
          </w:p>
        </w:tc>
      </w:tr>
      <w:tr w:rsidR="007A5633" w:rsidRPr="00650ED3" w14:paraId="45A8B5C5" w14:textId="77777777" w:rsidTr="006F7061">
        <w:trPr>
          <w:gridAfter w:val="1"/>
          <w:wAfter w:w="33" w:type="dxa"/>
          <w:cantSplit/>
          <w:jc w:val="center"/>
        </w:trPr>
        <w:tc>
          <w:tcPr>
            <w:tcW w:w="817" w:type="dxa"/>
            <w:tcMar>
              <w:top w:w="100" w:type="nil"/>
              <w:right w:w="100" w:type="nil"/>
            </w:tcMar>
          </w:tcPr>
          <w:p w14:paraId="4E8A5DC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3C8B9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1 01 02010 01 5000 110</w:t>
            </w:r>
          </w:p>
        </w:tc>
        <w:tc>
          <w:tcPr>
            <w:tcW w:w="5670" w:type="dxa"/>
            <w:tcMar>
              <w:top w:w="100" w:type="nil"/>
              <w:right w:w="100" w:type="nil"/>
            </w:tcMar>
          </w:tcPr>
          <w:p w14:paraId="06C4C43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4E426C6" w14:textId="77777777" w:rsidTr="006F7061">
        <w:trPr>
          <w:gridAfter w:val="1"/>
          <w:wAfter w:w="33" w:type="dxa"/>
          <w:cantSplit/>
          <w:jc w:val="center"/>
        </w:trPr>
        <w:tc>
          <w:tcPr>
            <w:tcW w:w="817" w:type="dxa"/>
            <w:tcMar>
              <w:top w:w="100" w:type="nil"/>
              <w:right w:w="100" w:type="nil"/>
            </w:tcMar>
          </w:tcPr>
          <w:p w14:paraId="7452121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8D002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1 01 02020 01 1000 110</w:t>
            </w:r>
          </w:p>
        </w:tc>
        <w:tc>
          <w:tcPr>
            <w:tcW w:w="5670" w:type="dxa"/>
            <w:tcMar>
              <w:top w:w="100" w:type="nil"/>
              <w:right w:w="100" w:type="nil"/>
            </w:tcMar>
          </w:tcPr>
          <w:p w14:paraId="3B4BC57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60612C87" w14:textId="77777777" w:rsidTr="006F7061">
        <w:trPr>
          <w:gridAfter w:val="1"/>
          <w:wAfter w:w="33" w:type="dxa"/>
          <w:cantSplit/>
          <w:jc w:val="center"/>
        </w:trPr>
        <w:tc>
          <w:tcPr>
            <w:tcW w:w="817" w:type="dxa"/>
            <w:tcMar>
              <w:top w:w="100" w:type="nil"/>
              <w:right w:w="100" w:type="nil"/>
            </w:tcMar>
          </w:tcPr>
          <w:p w14:paraId="1FB0560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AE0BA5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1 01 02020 01 2100 110</w:t>
            </w:r>
          </w:p>
        </w:tc>
        <w:tc>
          <w:tcPr>
            <w:tcW w:w="5670" w:type="dxa"/>
            <w:tcMar>
              <w:top w:w="100" w:type="nil"/>
              <w:right w:w="100" w:type="nil"/>
            </w:tcMar>
          </w:tcPr>
          <w:p w14:paraId="2A5A2C4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r>
      <w:tr w:rsidR="007A5633" w:rsidRPr="00650ED3" w14:paraId="18971B43" w14:textId="77777777" w:rsidTr="006F7061">
        <w:trPr>
          <w:gridAfter w:val="1"/>
          <w:wAfter w:w="33" w:type="dxa"/>
          <w:cantSplit/>
          <w:jc w:val="center"/>
        </w:trPr>
        <w:tc>
          <w:tcPr>
            <w:tcW w:w="817" w:type="dxa"/>
            <w:tcMar>
              <w:top w:w="100" w:type="nil"/>
              <w:right w:w="100" w:type="nil"/>
            </w:tcMar>
          </w:tcPr>
          <w:p w14:paraId="0AF6329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00059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1 01 02020 01 2200 110</w:t>
            </w:r>
          </w:p>
        </w:tc>
        <w:tc>
          <w:tcPr>
            <w:tcW w:w="5670" w:type="dxa"/>
            <w:tcMar>
              <w:top w:w="100" w:type="nil"/>
              <w:right w:w="100" w:type="nil"/>
            </w:tcMar>
          </w:tcPr>
          <w:p w14:paraId="75E2CB1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(проценты по соответствующему платежу)</w:t>
            </w:r>
          </w:p>
        </w:tc>
      </w:tr>
      <w:tr w:rsidR="007A5633" w:rsidRPr="00650ED3" w14:paraId="4A81A57D" w14:textId="77777777" w:rsidTr="006F7061">
        <w:trPr>
          <w:gridAfter w:val="1"/>
          <w:wAfter w:w="33" w:type="dxa"/>
          <w:cantSplit/>
          <w:jc w:val="center"/>
        </w:trPr>
        <w:tc>
          <w:tcPr>
            <w:tcW w:w="817" w:type="dxa"/>
            <w:tcMar>
              <w:top w:w="100" w:type="nil"/>
              <w:right w:w="100" w:type="nil"/>
            </w:tcMar>
          </w:tcPr>
          <w:p w14:paraId="77FD996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6F2E9D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1 01 02020 01 3000 110</w:t>
            </w:r>
          </w:p>
        </w:tc>
        <w:tc>
          <w:tcPr>
            <w:tcW w:w="5670" w:type="dxa"/>
            <w:tcMar>
              <w:top w:w="100" w:type="nil"/>
              <w:right w:w="100" w:type="nil"/>
            </w:tcMar>
          </w:tcPr>
          <w:p w14:paraId="4002E7C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24C73A86" w14:textId="77777777" w:rsidTr="006F7061">
        <w:trPr>
          <w:gridAfter w:val="1"/>
          <w:wAfter w:w="33" w:type="dxa"/>
          <w:cantSplit/>
          <w:jc w:val="center"/>
        </w:trPr>
        <w:tc>
          <w:tcPr>
            <w:tcW w:w="817" w:type="dxa"/>
            <w:tcMar>
              <w:top w:w="100" w:type="nil"/>
              <w:right w:w="100" w:type="nil"/>
            </w:tcMar>
          </w:tcPr>
          <w:p w14:paraId="6AB6861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43572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1 01 02020 01 4000 110</w:t>
            </w:r>
          </w:p>
        </w:tc>
        <w:tc>
          <w:tcPr>
            <w:tcW w:w="5670" w:type="dxa"/>
            <w:tcMar>
              <w:top w:w="100" w:type="nil"/>
              <w:right w:w="100" w:type="nil"/>
            </w:tcMar>
          </w:tcPr>
          <w:p w14:paraId="6D74615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(прочие поступления)</w:t>
            </w:r>
          </w:p>
        </w:tc>
      </w:tr>
      <w:tr w:rsidR="007A5633" w:rsidRPr="00650ED3" w14:paraId="4224BE62" w14:textId="77777777" w:rsidTr="006F7061">
        <w:trPr>
          <w:gridAfter w:val="1"/>
          <w:wAfter w:w="33" w:type="dxa"/>
          <w:cantSplit/>
          <w:jc w:val="center"/>
        </w:trPr>
        <w:tc>
          <w:tcPr>
            <w:tcW w:w="817" w:type="dxa"/>
            <w:tcMar>
              <w:top w:w="100" w:type="nil"/>
              <w:right w:w="100" w:type="nil"/>
            </w:tcMar>
          </w:tcPr>
          <w:p w14:paraId="0A1CDA2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FEA023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1 01 02020 01 5000 110</w:t>
            </w:r>
          </w:p>
        </w:tc>
        <w:tc>
          <w:tcPr>
            <w:tcW w:w="5670" w:type="dxa"/>
            <w:tcMar>
              <w:top w:w="100" w:type="nil"/>
              <w:right w:w="100" w:type="nil"/>
            </w:tcMar>
          </w:tcPr>
          <w:p w14:paraId="1F635E4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11A06AB1" w14:textId="77777777" w:rsidTr="006F7061">
        <w:trPr>
          <w:gridAfter w:val="1"/>
          <w:wAfter w:w="33" w:type="dxa"/>
          <w:cantSplit/>
          <w:jc w:val="center"/>
        </w:trPr>
        <w:tc>
          <w:tcPr>
            <w:tcW w:w="817" w:type="dxa"/>
            <w:tcMar>
              <w:top w:w="100" w:type="nil"/>
              <w:right w:w="100" w:type="nil"/>
            </w:tcMar>
          </w:tcPr>
          <w:p w14:paraId="16A8815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774C0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1 01 02030 01 1000 110</w:t>
            </w:r>
          </w:p>
        </w:tc>
        <w:tc>
          <w:tcPr>
            <w:tcW w:w="5670" w:type="dxa"/>
            <w:tcMar>
              <w:top w:w="100" w:type="nil"/>
              <w:right w:w="100" w:type="nil"/>
            </w:tcMar>
          </w:tcPr>
          <w:p w14:paraId="50ACD62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6C04D321" w14:textId="77777777" w:rsidTr="006F7061">
        <w:trPr>
          <w:gridAfter w:val="1"/>
          <w:wAfter w:w="33" w:type="dxa"/>
          <w:cantSplit/>
          <w:jc w:val="center"/>
        </w:trPr>
        <w:tc>
          <w:tcPr>
            <w:tcW w:w="817" w:type="dxa"/>
            <w:tcMar>
              <w:top w:w="100" w:type="nil"/>
              <w:right w:w="100" w:type="nil"/>
            </w:tcMar>
          </w:tcPr>
          <w:p w14:paraId="5229B79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749A3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1 01 02030 01 2100 110</w:t>
            </w:r>
          </w:p>
        </w:tc>
        <w:tc>
          <w:tcPr>
            <w:tcW w:w="5670" w:type="dxa"/>
            <w:tcMar>
              <w:top w:w="100" w:type="nil"/>
              <w:right w:w="100" w:type="nil"/>
            </w:tcMar>
          </w:tcPr>
          <w:p w14:paraId="054CBD3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r>
      <w:tr w:rsidR="007A5633" w:rsidRPr="00650ED3" w14:paraId="3DA793ED" w14:textId="77777777" w:rsidTr="006F7061">
        <w:trPr>
          <w:gridAfter w:val="1"/>
          <w:wAfter w:w="33" w:type="dxa"/>
          <w:cantSplit/>
          <w:jc w:val="center"/>
        </w:trPr>
        <w:tc>
          <w:tcPr>
            <w:tcW w:w="817" w:type="dxa"/>
            <w:tcMar>
              <w:top w:w="100" w:type="nil"/>
              <w:right w:w="100" w:type="nil"/>
            </w:tcMar>
          </w:tcPr>
          <w:p w14:paraId="1024908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C84D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1 01 02030 01 2200 110</w:t>
            </w:r>
          </w:p>
        </w:tc>
        <w:tc>
          <w:tcPr>
            <w:tcW w:w="5670" w:type="dxa"/>
            <w:tcMar>
              <w:top w:w="100" w:type="nil"/>
              <w:right w:w="100" w:type="nil"/>
            </w:tcMar>
          </w:tcPr>
          <w:p w14:paraId="5053E5E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(проценты по соответствующему платежу)</w:t>
            </w:r>
          </w:p>
        </w:tc>
      </w:tr>
      <w:tr w:rsidR="007A5633" w:rsidRPr="00650ED3" w14:paraId="61B142A6" w14:textId="77777777" w:rsidTr="006F7061">
        <w:trPr>
          <w:gridAfter w:val="1"/>
          <w:wAfter w:w="33" w:type="dxa"/>
          <w:cantSplit/>
          <w:jc w:val="center"/>
        </w:trPr>
        <w:tc>
          <w:tcPr>
            <w:tcW w:w="817" w:type="dxa"/>
            <w:tcMar>
              <w:top w:w="100" w:type="nil"/>
              <w:right w:w="100" w:type="nil"/>
            </w:tcMar>
          </w:tcPr>
          <w:p w14:paraId="60E2D01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856499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1 01 02030 01 3000 110</w:t>
            </w:r>
          </w:p>
        </w:tc>
        <w:tc>
          <w:tcPr>
            <w:tcW w:w="5670" w:type="dxa"/>
            <w:tcMar>
              <w:top w:w="100" w:type="nil"/>
              <w:right w:w="100" w:type="nil"/>
            </w:tcMar>
          </w:tcPr>
          <w:p w14:paraId="2151FF0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6CB1B95F" w14:textId="77777777" w:rsidTr="006F7061">
        <w:trPr>
          <w:gridAfter w:val="1"/>
          <w:wAfter w:w="33" w:type="dxa"/>
          <w:cantSplit/>
          <w:jc w:val="center"/>
        </w:trPr>
        <w:tc>
          <w:tcPr>
            <w:tcW w:w="817" w:type="dxa"/>
            <w:tcMar>
              <w:top w:w="100" w:type="nil"/>
              <w:right w:w="100" w:type="nil"/>
            </w:tcMar>
          </w:tcPr>
          <w:p w14:paraId="6856C05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1E4C0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1 01 02030 01 4000 110</w:t>
            </w:r>
          </w:p>
        </w:tc>
        <w:tc>
          <w:tcPr>
            <w:tcW w:w="5670" w:type="dxa"/>
            <w:tcMar>
              <w:top w:w="100" w:type="nil"/>
              <w:right w:w="100" w:type="nil"/>
            </w:tcMar>
          </w:tcPr>
          <w:p w14:paraId="1C57BB1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r>
      <w:tr w:rsidR="007A5633" w:rsidRPr="00650ED3" w14:paraId="51AF2D8F" w14:textId="77777777" w:rsidTr="006F7061">
        <w:trPr>
          <w:gridAfter w:val="1"/>
          <w:wAfter w:w="33" w:type="dxa"/>
          <w:cantSplit/>
          <w:jc w:val="center"/>
        </w:trPr>
        <w:tc>
          <w:tcPr>
            <w:tcW w:w="817" w:type="dxa"/>
            <w:tcMar>
              <w:top w:w="100" w:type="nil"/>
              <w:right w:w="100" w:type="nil"/>
            </w:tcMar>
          </w:tcPr>
          <w:p w14:paraId="7921650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2E812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1 01 02030 01 5000 110</w:t>
            </w:r>
          </w:p>
        </w:tc>
        <w:tc>
          <w:tcPr>
            <w:tcW w:w="5670" w:type="dxa"/>
            <w:tcMar>
              <w:top w:w="100" w:type="nil"/>
              <w:right w:w="100" w:type="nil"/>
            </w:tcMar>
          </w:tcPr>
          <w:p w14:paraId="401DC8D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с доходов, полученных физическими лицами в соответствии со статьей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77C95A0" w14:textId="77777777" w:rsidTr="006F7061">
        <w:trPr>
          <w:gridAfter w:val="1"/>
          <w:wAfter w:w="33" w:type="dxa"/>
          <w:cantSplit/>
          <w:jc w:val="center"/>
        </w:trPr>
        <w:tc>
          <w:tcPr>
            <w:tcW w:w="817" w:type="dxa"/>
            <w:tcMar>
              <w:top w:w="100" w:type="nil"/>
              <w:right w:w="100" w:type="nil"/>
            </w:tcMar>
          </w:tcPr>
          <w:p w14:paraId="4873A30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42732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1 01 02040 01 1000 110</w:t>
            </w:r>
          </w:p>
        </w:tc>
        <w:tc>
          <w:tcPr>
            <w:tcW w:w="5670" w:type="dxa"/>
            <w:tcMar>
              <w:top w:w="100" w:type="nil"/>
              <w:right w:w="100" w:type="nil"/>
            </w:tcMar>
          </w:tcPr>
          <w:p w14:paraId="6B49563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79C00D6D" w14:textId="77777777" w:rsidTr="006F7061">
        <w:trPr>
          <w:gridAfter w:val="1"/>
          <w:wAfter w:w="33" w:type="dxa"/>
          <w:cantSplit/>
          <w:jc w:val="center"/>
        </w:trPr>
        <w:tc>
          <w:tcPr>
            <w:tcW w:w="817" w:type="dxa"/>
            <w:tcMar>
              <w:top w:w="100" w:type="nil"/>
              <w:right w:w="100" w:type="nil"/>
            </w:tcMar>
          </w:tcPr>
          <w:p w14:paraId="018516D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9C9BF0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1 01 02040 01 4000 110</w:t>
            </w:r>
          </w:p>
        </w:tc>
        <w:tc>
          <w:tcPr>
            <w:tcW w:w="5670" w:type="dxa"/>
            <w:tcMar>
              <w:top w:w="100" w:type="nil"/>
              <w:right w:w="100" w:type="nil"/>
            </w:tcMar>
          </w:tcPr>
          <w:p w14:paraId="7BB2144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(прочие поступления)</w:t>
            </w:r>
          </w:p>
        </w:tc>
      </w:tr>
      <w:tr w:rsidR="007A5633" w:rsidRPr="00650ED3" w14:paraId="79B251D0" w14:textId="77777777" w:rsidTr="006F7061">
        <w:trPr>
          <w:gridAfter w:val="1"/>
          <w:wAfter w:w="33" w:type="dxa"/>
          <w:cantSplit/>
          <w:jc w:val="center"/>
        </w:trPr>
        <w:tc>
          <w:tcPr>
            <w:tcW w:w="817" w:type="dxa"/>
            <w:tcMar>
              <w:top w:w="100" w:type="nil"/>
              <w:right w:w="100" w:type="nil"/>
            </w:tcMar>
          </w:tcPr>
          <w:p w14:paraId="57D00CB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8423D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1 01 02040 01 5000 110</w:t>
            </w:r>
          </w:p>
        </w:tc>
        <w:tc>
          <w:tcPr>
            <w:tcW w:w="5670" w:type="dxa"/>
            <w:tcMar>
              <w:top w:w="100" w:type="nil"/>
              <w:right w:w="100" w:type="nil"/>
            </w:tcMar>
          </w:tcPr>
          <w:p w14:paraId="5F5FCFC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1C38D5" w:rsidRPr="00650ED3" w14:paraId="43707D88" w14:textId="77777777" w:rsidTr="006F7061">
        <w:trPr>
          <w:gridAfter w:val="1"/>
          <w:wAfter w:w="33" w:type="dxa"/>
          <w:cantSplit/>
          <w:jc w:val="center"/>
        </w:trPr>
        <w:tc>
          <w:tcPr>
            <w:tcW w:w="817" w:type="dxa"/>
            <w:tcMar>
              <w:top w:w="100" w:type="nil"/>
              <w:right w:w="100" w:type="nil"/>
            </w:tcMar>
          </w:tcPr>
          <w:p w14:paraId="48F9A0EF"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9FBAC8"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1 01 02050 01 1000 110</w:t>
            </w:r>
          </w:p>
        </w:tc>
        <w:tc>
          <w:tcPr>
            <w:tcW w:w="5670" w:type="dxa"/>
            <w:tcMar>
              <w:top w:w="100" w:type="nil"/>
              <w:right w:w="100" w:type="nil"/>
            </w:tcMar>
          </w:tcPr>
          <w:p w14:paraId="29CD48D9" w14:textId="77777777" w:rsidR="001C38D5" w:rsidRPr="00650ED3" w:rsidRDefault="001C38D5" w:rsidP="001C38D5">
            <w:pPr>
              <w:autoSpaceDE w:val="0"/>
              <w:autoSpaceDN w:val="0"/>
              <w:adjustRightInd w:val="0"/>
              <w:ind w:firstLine="0"/>
              <w:rPr>
                <w:rFonts w:cs="Times New Roman"/>
                <w:szCs w:val="28"/>
              </w:rPr>
            </w:pPr>
            <w:r w:rsidRPr="00650ED3">
              <w:rPr>
                <w:rFonts w:eastAsia="Times New Roman"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1C38D5" w:rsidRPr="00650ED3" w14:paraId="183AD21B" w14:textId="77777777" w:rsidTr="006F7061">
        <w:trPr>
          <w:gridAfter w:val="1"/>
          <w:wAfter w:w="33" w:type="dxa"/>
          <w:cantSplit/>
          <w:jc w:val="center"/>
        </w:trPr>
        <w:tc>
          <w:tcPr>
            <w:tcW w:w="817" w:type="dxa"/>
            <w:tcMar>
              <w:top w:w="100" w:type="nil"/>
              <w:right w:w="100" w:type="nil"/>
            </w:tcMar>
          </w:tcPr>
          <w:p w14:paraId="4D8C95EF"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560CF43"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1 01 02050 01 2100 110</w:t>
            </w:r>
          </w:p>
        </w:tc>
        <w:tc>
          <w:tcPr>
            <w:tcW w:w="5670" w:type="dxa"/>
            <w:tcMar>
              <w:top w:w="100" w:type="nil"/>
              <w:right w:w="100" w:type="nil"/>
            </w:tcMar>
          </w:tcPr>
          <w:p w14:paraId="0DFC043A" w14:textId="77777777" w:rsidR="001C38D5" w:rsidRPr="00650ED3" w:rsidRDefault="001C38D5" w:rsidP="001C38D5">
            <w:pPr>
              <w:autoSpaceDE w:val="0"/>
              <w:autoSpaceDN w:val="0"/>
              <w:adjustRightInd w:val="0"/>
              <w:ind w:firstLine="0"/>
              <w:rPr>
                <w:rFonts w:cs="Times New Roman"/>
                <w:szCs w:val="28"/>
              </w:rPr>
            </w:pPr>
            <w:r w:rsidRPr="00650ED3">
              <w:rPr>
                <w:rFonts w:eastAsia="Times New Roman"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(пени по соответствующему платежу)</w:t>
            </w:r>
          </w:p>
        </w:tc>
      </w:tr>
      <w:tr w:rsidR="001C38D5" w:rsidRPr="00650ED3" w14:paraId="52F71343" w14:textId="77777777" w:rsidTr="006F7061">
        <w:trPr>
          <w:gridAfter w:val="1"/>
          <w:wAfter w:w="33" w:type="dxa"/>
          <w:cantSplit/>
          <w:jc w:val="center"/>
        </w:trPr>
        <w:tc>
          <w:tcPr>
            <w:tcW w:w="817" w:type="dxa"/>
            <w:tcMar>
              <w:top w:w="100" w:type="nil"/>
              <w:right w:w="100" w:type="nil"/>
            </w:tcMar>
          </w:tcPr>
          <w:p w14:paraId="239B0FA8"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B45C34"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1 01 02050 01 2200 110</w:t>
            </w:r>
          </w:p>
        </w:tc>
        <w:tc>
          <w:tcPr>
            <w:tcW w:w="5670" w:type="dxa"/>
            <w:tcMar>
              <w:top w:w="100" w:type="nil"/>
              <w:right w:w="100" w:type="nil"/>
            </w:tcMar>
          </w:tcPr>
          <w:p w14:paraId="3841E4E6" w14:textId="77777777" w:rsidR="001C38D5" w:rsidRPr="00650ED3" w:rsidRDefault="001C38D5" w:rsidP="006F7061">
            <w:pPr>
              <w:ind w:firstLine="0"/>
              <w:rPr>
                <w:szCs w:val="28"/>
              </w:rPr>
            </w:pPr>
            <w:r w:rsidRPr="00650ED3">
              <w:rPr>
                <w:rFonts w:eastAsia="Times New Roman"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(проценты по соответствующему платежу)</w:t>
            </w:r>
          </w:p>
        </w:tc>
      </w:tr>
      <w:tr w:rsidR="001C38D5" w:rsidRPr="00650ED3" w14:paraId="5F3CC1BA" w14:textId="77777777" w:rsidTr="006F7061">
        <w:trPr>
          <w:gridAfter w:val="1"/>
          <w:wAfter w:w="33" w:type="dxa"/>
          <w:cantSplit/>
          <w:jc w:val="center"/>
        </w:trPr>
        <w:tc>
          <w:tcPr>
            <w:tcW w:w="817" w:type="dxa"/>
            <w:tcMar>
              <w:top w:w="100" w:type="nil"/>
              <w:right w:w="100" w:type="nil"/>
            </w:tcMar>
          </w:tcPr>
          <w:p w14:paraId="6BAAC4A8"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4760A3"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1 01 02050 01 3000 110</w:t>
            </w:r>
          </w:p>
        </w:tc>
        <w:tc>
          <w:tcPr>
            <w:tcW w:w="5670" w:type="dxa"/>
            <w:tcMar>
              <w:top w:w="100" w:type="nil"/>
              <w:right w:w="100" w:type="nil"/>
            </w:tcMar>
          </w:tcPr>
          <w:p w14:paraId="7A530D93" w14:textId="77777777" w:rsidR="001C38D5" w:rsidRPr="00650ED3" w:rsidRDefault="001C38D5" w:rsidP="006F7061">
            <w:pPr>
              <w:ind w:firstLine="0"/>
              <w:rPr>
                <w:szCs w:val="28"/>
              </w:rPr>
            </w:pPr>
            <w:r w:rsidRPr="00650ED3">
              <w:rPr>
                <w:rFonts w:eastAsia="Times New Roman"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1C38D5" w:rsidRPr="00650ED3" w14:paraId="2551292F" w14:textId="77777777" w:rsidTr="006F7061">
        <w:trPr>
          <w:gridAfter w:val="1"/>
          <w:wAfter w:w="33" w:type="dxa"/>
          <w:cantSplit/>
          <w:jc w:val="center"/>
        </w:trPr>
        <w:tc>
          <w:tcPr>
            <w:tcW w:w="817" w:type="dxa"/>
            <w:tcMar>
              <w:top w:w="100" w:type="nil"/>
              <w:right w:w="100" w:type="nil"/>
            </w:tcMar>
          </w:tcPr>
          <w:p w14:paraId="38E0EA31"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78529AD"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1 01 02050 01 4000 110</w:t>
            </w:r>
          </w:p>
        </w:tc>
        <w:tc>
          <w:tcPr>
            <w:tcW w:w="5670" w:type="dxa"/>
            <w:tcMar>
              <w:top w:w="100" w:type="nil"/>
              <w:right w:w="100" w:type="nil"/>
            </w:tcMar>
          </w:tcPr>
          <w:p w14:paraId="3A9C9D73" w14:textId="77777777" w:rsidR="001C38D5" w:rsidRPr="00650ED3" w:rsidRDefault="001C38D5" w:rsidP="006F7061">
            <w:pPr>
              <w:ind w:firstLine="0"/>
              <w:rPr>
                <w:szCs w:val="28"/>
              </w:rPr>
            </w:pPr>
            <w:r w:rsidRPr="00650ED3">
              <w:rPr>
                <w:rFonts w:eastAsia="Times New Roman"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(прочие поступления)</w:t>
            </w:r>
          </w:p>
        </w:tc>
      </w:tr>
      <w:tr w:rsidR="001C38D5" w:rsidRPr="00650ED3" w14:paraId="54367EB8" w14:textId="77777777" w:rsidTr="006F7061">
        <w:trPr>
          <w:gridAfter w:val="1"/>
          <w:wAfter w:w="33" w:type="dxa"/>
          <w:cantSplit/>
          <w:jc w:val="center"/>
        </w:trPr>
        <w:tc>
          <w:tcPr>
            <w:tcW w:w="817" w:type="dxa"/>
            <w:tcMar>
              <w:top w:w="100" w:type="nil"/>
              <w:right w:w="100" w:type="nil"/>
            </w:tcMar>
          </w:tcPr>
          <w:p w14:paraId="35A5B2D6"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CA8F83"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1 01 02050 01 5000 110</w:t>
            </w:r>
          </w:p>
        </w:tc>
        <w:tc>
          <w:tcPr>
            <w:tcW w:w="5670" w:type="dxa"/>
            <w:tcMar>
              <w:top w:w="100" w:type="nil"/>
              <w:right w:w="100" w:type="nil"/>
            </w:tcMar>
          </w:tcPr>
          <w:p w14:paraId="65F07146" w14:textId="77777777" w:rsidR="001C38D5" w:rsidRPr="00650ED3" w:rsidRDefault="001C38D5" w:rsidP="006F7061">
            <w:pPr>
              <w:ind w:firstLine="0"/>
              <w:rPr>
                <w:szCs w:val="28"/>
              </w:rPr>
            </w:pPr>
            <w:r w:rsidRPr="00650ED3">
              <w:rPr>
                <w:rFonts w:eastAsia="Times New Roman" w:cs="Times New Roman"/>
                <w:szCs w:val="28"/>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 не 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DB6F74" w:rsidRPr="00650ED3" w14:paraId="09FCE74A" w14:textId="77777777" w:rsidTr="006F7061">
        <w:trPr>
          <w:gridAfter w:val="1"/>
          <w:wAfter w:w="33" w:type="dxa"/>
          <w:cantSplit/>
          <w:jc w:val="center"/>
        </w:trPr>
        <w:tc>
          <w:tcPr>
            <w:tcW w:w="817" w:type="dxa"/>
            <w:tcMar>
              <w:top w:w="100" w:type="nil"/>
              <w:right w:w="100" w:type="nil"/>
            </w:tcMar>
          </w:tcPr>
          <w:p w14:paraId="49A82F16"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233B74"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1 01 02060 01 1000 110</w:t>
            </w:r>
          </w:p>
        </w:tc>
        <w:tc>
          <w:tcPr>
            <w:tcW w:w="5670" w:type="dxa"/>
            <w:tcMar>
              <w:top w:w="100" w:type="nil"/>
              <w:right w:w="100" w:type="nil"/>
            </w:tcMar>
          </w:tcPr>
          <w:p w14:paraId="66ACB086" w14:textId="77777777" w:rsidR="00DB6F74" w:rsidRPr="00650ED3" w:rsidRDefault="00873149" w:rsidP="006F7061">
            <w:pPr>
              <w:ind w:firstLine="0"/>
              <w:rPr>
                <w:szCs w:val="28"/>
              </w:rPr>
            </w:pPr>
            <w:r w:rsidRPr="00650ED3">
              <w:rPr>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(сумма платежа (перерасчеты, недоимка и задолженность по соответствующему плате</w:t>
            </w:r>
            <w:r w:rsidR="00E3008B" w:rsidRPr="00650ED3">
              <w:rPr>
                <w:szCs w:val="28"/>
              </w:rPr>
              <w:t>жу, в том числе по отмененному)</w:t>
            </w:r>
          </w:p>
        </w:tc>
      </w:tr>
      <w:tr w:rsidR="00DB6F74" w:rsidRPr="00650ED3" w14:paraId="17EFEA75" w14:textId="77777777" w:rsidTr="006F7061">
        <w:trPr>
          <w:gridAfter w:val="1"/>
          <w:wAfter w:w="33" w:type="dxa"/>
          <w:cantSplit/>
          <w:jc w:val="center"/>
        </w:trPr>
        <w:tc>
          <w:tcPr>
            <w:tcW w:w="817" w:type="dxa"/>
            <w:tcMar>
              <w:top w:w="100" w:type="nil"/>
              <w:right w:w="100" w:type="nil"/>
            </w:tcMar>
          </w:tcPr>
          <w:p w14:paraId="4641B6DB"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210D981"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1 01 02060 01 2100 110</w:t>
            </w:r>
          </w:p>
        </w:tc>
        <w:tc>
          <w:tcPr>
            <w:tcW w:w="5670" w:type="dxa"/>
            <w:tcMar>
              <w:top w:w="100" w:type="nil"/>
              <w:right w:w="100" w:type="nil"/>
            </w:tcMar>
          </w:tcPr>
          <w:p w14:paraId="3B7523EC" w14:textId="77777777" w:rsidR="00DB6F74" w:rsidRPr="00650ED3" w:rsidRDefault="00873149" w:rsidP="006F7061">
            <w:pPr>
              <w:ind w:firstLine="0"/>
              <w:rPr>
                <w:szCs w:val="28"/>
              </w:rPr>
            </w:pPr>
            <w:r w:rsidRPr="00650ED3">
              <w:rPr>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(пе</w:t>
            </w:r>
            <w:r w:rsidR="00E3008B" w:rsidRPr="00650ED3">
              <w:rPr>
                <w:szCs w:val="28"/>
              </w:rPr>
              <w:t>ни по соответствующему платежу)</w:t>
            </w:r>
          </w:p>
        </w:tc>
      </w:tr>
      <w:tr w:rsidR="00DB6F74" w:rsidRPr="00650ED3" w14:paraId="2B84F47E" w14:textId="77777777" w:rsidTr="006F7061">
        <w:trPr>
          <w:gridAfter w:val="1"/>
          <w:wAfter w:w="33" w:type="dxa"/>
          <w:cantSplit/>
          <w:jc w:val="center"/>
        </w:trPr>
        <w:tc>
          <w:tcPr>
            <w:tcW w:w="817" w:type="dxa"/>
            <w:tcMar>
              <w:top w:w="100" w:type="nil"/>
              <w:right w:w="100" w:type="nil"/>
            </w:tcMar>
          </w:tcPr>
          <w:p w14:paraId="6A02362F"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E5A54D"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1 01 02060 01 2200 110</w:t>
            </w:r>
          </w:p>
        </w:tc>
        <w:tc>
          <w:tcPr>
            <w:tcW w:w="5670" w:type="dxa"/>
            <w:tcMar>
              <w:top w:w="100" w:type="nil"/>
              <w:right w:w="100" w:type="nil"/>
            </w:tcMar>
          </w:tcPr>
          <w:p w14:paraId="12038152" w14:textId="77777777" w:rsidR="00DB6F74" w:rsidRPr="00650ED3" w:rsidRDefault="00873149" w:rsidP="006F7061">
            <w:pPr>
              <w:ind w:firstLine="0"/>
              <w:rPr>
                <w:szCs w:val="28"/>
              </w:rPr>
            </w:pPr>
            <w:r w:rsidRPr="00650ED3">
              <w:rPr>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(процен</w:t>
            </w:r>
            <w:r w:rsidR="00E3008B" w:rsidRPr="00650ED3">
              <w:rPr>
                <w:szCs w:val="28"/>
              </w:rPr>
              <w:t>ты по соответствующему платежу)</w:t>
            </w:r>
          </w:p>
        </w:tc>
      </w:tr>
      <w:tr w:rsidR="00DB6F74" w:rsidRPr="00650ED3" w14:paraId="76024F5C" w14:textId="77777777" w:rsidTr="006F7061">
        <w:trPr>
          <w:gridAfter w:val="1"/>
          <w:wAfter w:w="33" w:type="dxa"/>
          <w:cantSplit/>
          <w:jc w:val="center"/>
        </w:trPr>
        <w:tc>
          <w:tcPr>
            <w:tcW w:w="817" w:type="dxa"/>
            <w:tcMar>
              <w:top w:w="100" w:type="nil"/>
              <w:right w:w="100" w:type="nil"/>
            </w:tcMar>
          </w:tcPr>
          <w:p w14:paraId="26A4471D"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48E600"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1 01 02060 01 3000 110</w:t>
            </w:r>
          </w:p>
        </w:tc>
        <w:tc>
          <w:tcPr>
            <w:tcW w:w="5670" w:type="dxa"/>
            <w:tcMar>
              <w:top w:w="100" w:type="nil"/>
              <w:right w:w="100" w:type="nil"/>
            </w:tcMar>
          </w:tcPr>
          <w:p w14:paraId="12AC45E6" w14:textId="77777777" w:rsidR="00DB6F74" w:rsidRPr="00650ED3" w:rsidRDefault="00873149" w:rsidP="006F7061">
            <w:pPr>
              <w:ind w:firstLine="0"/>
              <w:rPr>
                <w:szCs w:val="28"/>
              </w:rPr>
            </w:pPr>
            <w:r w:rsidRPr="00650ED3">
              <w:rPr>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(суммы денежных взысканий (штрафов) по соответствующему платежу согласно законод</w:t>
            </w:r>
            <w:r w:rsidR="00E3008B" w:rsidRPr="00650ED3">
              <w:rPr>
                <w:szCs w:val="28"/>
              </w:rPr>
              <w:t>ательству Российской Федерации)</w:t>
            </w:r>
          </w:p>
        </w:tc>
      </w:tr>
      <w:tr w:rsidR="00DB6F74" w:rsidRPr="00650ED3" w14:paraId="5167966E" w14:textId="77777777" w:rsidTr="006F7061">
        <w:trPr>
          <w:gridAfter w:val="1"/>
          <w:wAfter w:w="33" w:type="dxa"/>
          <w:cantSplit/>
          <w:jc w:val="center"/>
        </w:trPr>
        <w:tc>
          <w:tcPr>
            <w:tcW w:w="817" w:type="dxa"/>
            <w:tcMar>
              <w:top w:w="100" w:type="nil"/>
              <w:right w:w="100" w:type="nil"/>
            </w:tcMar>
          </w:tcPr>
          <w:p w14:paraId="51AB6F36"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D64EF2"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1 01 02060 01 4000 110</w:t>
            </w:r>
          </w:p>
        </w:tc>
        <w:tc>
          <w:tcPr>
            <w:tcW w:w="5670" w:type="dxa"/>
            <w:tcMar>
              <w:top w:w="100" w:type="nil"/>
              <w:right w:w="100" w:type="nil"/>
            </w:tcMar>
          </w:tcPr>
          <w:p w14:paraId="109F7C13" w14:textId="77777777" w:rsidR="00DB6F74" w:rsidRPr="00650ED3" w:rsidRDefault="00873149" w:rsidP="006F7061">
            <w:pPr>
              <w:ind w:firstLine="0"/>
              <w:rPr>
                <w:szCs w:val="28"/>
              </w:rPr>
            </w:pPr>
            <w:r w:rsidRPr="00650ED3">
              <w:rPr>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w:t>
            </w:r>
            <w:r w:rsidR="00E3008B" w:rsidRPr="00650ED3">
              <w:rPr>
                <w:szCs w:val="28"/>
              </w:rPr>
              <w:t xml:space="preserve"> Федерации (прочие поступления)</w:t>
            </w:r>
          </w:p>
        </w:tc>
      </w:tr>
      <w:tr w:rsidR="00DB6F74" w:rsidRPr="00650ED3" w14:paraId="6C80DD4B" w14:textId="77777777" w:rsidTr="006F7061">
        <w:trPr>
          <w:gridAfter w:val="1"/>
          <w:wAfter w:w="33" w:type="dxa"/>
          <w:cantSplit/>
          <w:jc w:val="center"/>
        </w:trPr>
        <w:tc>
          <w:tcPr>
            <w:tcW w:w="817" w:type="dxa"/>
            <w:tcMar>
              <w:top w:w="100" w:type="nil"/>
              <w:right w:w="100" w:type="nil"/>
            </w:tcMar>
          </w:tcPr>
          <w:p w14:paraId="0E02D647"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E30CE1" w14:textId="77777777" w:rsidR="00DB6F74" w:rsidRPr="00650ED3" w:rsidRDefault="00DB6F74" w:rsidP="00B37D21">
            <w:pPr>
              <w:autoSpaceDE w:val="0"/>
              <w:autoSpaceDN w:val="0"/>
              <w:adjustRightInd w:val="0"/>
              <w:ind w:firstLine="0"/>
              <w:jc w:val="center"/>
              <w:rPr>
                <w:rFonts w:cs="Times New Roman"/>
                <w:szCs w:val="28"/>
              </w:rPr>
            </w:pPr>
            <w:r w:rsidRPr="00650ED3">
              <w:rPr>
                <w:rFonts w:cs="Times New Roman"/>
                <w:szCs w:val="28"/>
              </w:rPr>
              <w:t>1 01 02060 01 5000 110</w:t>
            </w:r>
          </w:p>
        </w:tc>
        <w:tc>
          <w:tcPr>
            <w:tcW w:w="5670" w:type="dxa"/>
            <w:tcMar>
              <w:top w:w="100" w:type="nil"/>
              <w:right w:w="100" w:type="nil"/>
            </w:tcMar>
          </w:tcPr>
          <w:p w14:paraId="2A71D839" w14:textId="77777777" w:rsidR="00DB6F74" w:rsidRPr="00650ED3" w:rsidRDefault="00873149" w:rsidP="006F7061">
            <w:pPr>
              <w:ind w:firstLine="0"/>
              <w:rPr>
                <w:szCs w:val="28"/>
              </w:rPr>
            </w:pPr>
            <w:r w:rsidRPr="00650ED3">
              <w:rPr>
                <w:szCs w:val="28"/>
              </w:rPr>
              <w:t>Налог на доходы физических лиц в отношении доходов в виде процентов, полученных по вкладам (остаткам на счетах) в банках, находящихся на территории Российской Федерации (уплата процентов, начисленных на суммы излишне взысканных (уплаченных) платежей, а также при нарушении с</w:t>
            </w:r>
            <w:r w:rsidR="00E3008B" w:rsidRPr="00650ED3">
              <w:rPr>
                <w:szCs w:val="28"/>
              </w:rPr>
              <w:t>роков их возврата)</w:t>
            </w:r>
          </w:p>
        </w:tc>
      </w:tr>
      <w:tr w:rsidR="0040111C" w:rsidRPr="00650ED3" w14:paraId="480D1AAF" w14:textId="77777777" w:rsidTr="006F7061">
        <w:trPr>
          <w:gridAfter w:val="1"/>
          <w:wAfter w:w="33" w:type="dxa"/>
          <w:cantSplit/>
          <w:jc w:val="center"/>
        </w:trPr>
        <w:tc>
          <w:tcPr>
            <w:tcW w:w="817" w:type="dxa"/>
            <w:tcMar>
              <w:top w:w="100" w:type="nil"/>
              <w:right w:w="100" w:type="nil"/>
            </w:tcMar>
          </w:tcPr>
          <w:p w14:paraId="26B6773D" w14:textId="77777777" w:rsidR="0040111C" w:rsidRPr="00650ED3" w:rsidRDefault="0040111C" w:rsidP="0040111C">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10935B4" w14:textId="77777777" w:rsidR="0040111C" w:rsidRPr="00650ED3" w:rsidRDefault="0040111C" w:rsidP="0040111C">
            <w:pPr>
              <w:autoSpaceDE w:val="0"/>
              <w:autoSpaceDN w:val="0"/>
              <w:adjustRightInd w:val="0"/>
              <w:ind w:firstLine="0"/>
              <w:jc w:val="center"/>
              <w:rPr>
                <w:rFonts w:cs="Times New Roman"/>
                <w:szCs w:val="28"/>
              </w:rPr>
            </w:pPr>
            <w:r w:rsidRPr="00650ED3">
              <w:t>1 01 02070 01 1000 110</w:t>
            </w:r>
          </w:p>
        </w:tc>
        <w:tc>
          <w:tcPr>
            <w:tcW w:w="5670" w:type="dxa"/>
            <w:tcMar>
              <w:top w:w="100" w:type="nil"/>
              <w:right w:w="100" w:type="nil"/>
            </w:tcMar>
          </w:tcPr>
          <w:p w14:paraId="195E0C5D" w14:textId="77777777" w:rsidR="0040111C" w:rsidRPr="00650ED3" w:rsidRDefault="0040111C" w:rsidP="0040111C">
            <w:pPr>
              <w:autoSpaceDE w:val="0"/>
              <w:autoSpaceDN w:val="0"/>
              <w:adjustRightInd w:val="0"/>
              <w:ind w:firstLine="0"/>
              <w:rPr>
                <w:rFonts w:cs="Times New Roman"/>
                <w:szCs w:val="28"/>
              </w:rPr>
            </w:pPr>
            <w:r w:rsidRPr="00650ED3">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(сумма платежа (перерасчеты, недоимка и задолженность по соответствующему платежу, в том числе по отмененному)</w:t>
            </w:r>
          </w:p>
        </w:tc>
      </w:tr>
      <w:tr w:rsidR="0040111C" w:rsidRPr="00650ED3" w14:paraId="79789299" w14:textId="77777777" w:rsidTr="006F7061">
        <w:trPr>
          <w:gridAfter w:val="1"/>
          <w:wAfter w:w="33" w:type="dxa"/>
          <w:cantSplit/>
          <w:jc w:val="center"/>
        </w:trPr>
        <w:tc>
          <w:tcPr>
            <w:tcW w:w="817" w:type="dxa"/>
            <w:tcMar>
              <w:top w:w="100" w:type="nil"/>
              <w:right w:w="100" w:type="nil"/>
            </w:tcMar>
          </w:tcPr>
          <w:p w14:paraId="39C58FAE" w14:textId="77777777" w:rsidR="0040111C" w:rsidRPr="00650ED3" w:rsidRDefault="0040111C" w:rsidP="0040111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25D376" w14:textId="77777777" w:rsidR="0040111C" w:rsidRPr="00650ED3" w:rsidRDefault="0040111C" w:rsidP="0040111C">
            <w:pPr>
              <w:autoSpaceDE w:val="0"/>
              <w:autoSpaceDN w:val="0"/>
              <w:adjustRightInd w:val="0"/>
              <w:ind w:firstLine="0"/>
              <w:jc w:val="center"/>
              <w:rPr>
                <w:rFonts w:cs="Times New Roman"/>
                <w:szCs w:val="28"/>
              </w:rPr>
            </w:pPr>
            <w:r w:rsidRPr="00650ED3">
              <w:t>1 01 02070 01 2100 110</w:t>
            </w:r>
          </w:p>
        </w:tc>
        <w:tc>
          <w:tcPr>
            <w:tcW w:w="5670" w:type="dxa"/>
            <w:tcMar>
              <w:top w:w="100" w:type="nil"/>
              <w:right w:w="100" w:type="nil"/>
            </w:tcMar>
          </w:tcPr>
          <w:p w14:paraId="252E3A20" w14:textId="77777777" w:rsidR="0040111C" w:rsidRPr="00650ED3" w:rsidRDefault="0040111C" w:rsidP="0040111C">
            <w:pPr>
              <w:autoSpaceDE w:val="0"/>
              <w:autoSpaceDN w:val="0"/>
              <w:adjustRightInd w:val="0"/>
              <w:ind w:firstLine="0"/>
              <w:rPr>
                <w:rFonts w:cs="Times New Roman"/>
                <w:szCs w:val="28"/>
              </w:rPr>
            </w:pPr>
            <w:r w:rsidRPr="00650ED3">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(пени по соответствующему платежу)</w:t>
            </w:r>
          </w:p>
        </w:tc>
      </w:tr>
      <w:tr w:rsidR="0040111C" w:rsidRPr="00650ED3" w14:paraId="4F81E216" w14:textId="77777777" w:rsidTr="006F7061">
        <w:trPr>
          <w:gridAfter w:val="1"/>
          <w:wAfter w:w="33" w:type="dxa"/>
          <w:cantSplit/>
          <w:jc w:val="center"/>
        </w:trPr>
        <w:tc>
          <w:tcPr>
            <w:tcW w:w="817" w:type="dxa"/>
            <w:tcMar>
              <w:top w:w="100" w:type="nil"/>
              <w:right w:w="100" w:type="nil"/>
            </w:tcMar>
          </w:tcPr>
          <w:p w14:paraId="219CE188" w14:textId="77777777" w:rsidR="0040111C" w:rsidRPr="00650ED3" w:rsidRDefault="0040111C" w:rsidP="0040111C">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A84F241" w14:textId="77777777" w:rsidR="0040111C" w:rsidRPr="00650ED3" w:rsidRDefault="0040111C" w:rsidP="0040111C">
            <w:pPr>
              <w:autoSpaceDE w:val="0"/>
              <w:autoSpaceDN w:val="0"/>
              <w:adjustRightInd w:val="0"/>
              <w:ind w:firstLine="0"/>
              <w:jc w:val="center"/>
              <w:rPr>
                <w:rFonts w:cs="Times New Roman"/>
                <w:szCs w:val="28"/>
              </w:rPr>
            </w:pPr>
            <w:r w:rsidRPr="00650ED3">
              <w:t>1 01 02070 01 2200 110</w:t>
            </w:r>
          </w:p>
        </w:tc>
        <w:tc>
          <w:tcPr>
            <w:tcW w:w="5670" w:type="dxa"/>
            <w:tcMar>
              <w:top w:w="100" w:type="nil"/>
              <w:right w:w="100" w:type="nil"/>
            </w:tcMar>
          </w:tcPr>
          <w:p w14:paraId="794E64E7" w14:textId="77777777" w:rsidR="0040111C" w:rsidRPr="00650ED3" w:rsidRDefault="0040111C" w:rsidP="0040111C">
            <w:pPr>
              <w:autoSpaceDE w:val="0"/>
              <w:autoSpaceDN w:val="0"/>
              <w:adjustRightInd w:val="0"/>
              <w:ind w:firstLine="0"/>
              <w:rPr>
                <w:rFonts w:cs="Times New Roman"/>
                <w:szCs w:val="28"/>
              </w:rPr>
            </w:pPr>
            <w:r w:rsidRPr="00650ED3">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(проценты по соответствующему платежу)</w:t>
            </w:r>
          </w:p>
        </w:tc>
      </w:tr>
      <w:tr w:rsidR="0040111C" w:rsidRPr="00650ED3" w14:paraId="060DBA3F" w14:textId="77777777" w:rsidTr="006F7061">
        <w:trPr>
          <w:gridAfter w:val="1"/>
          <w:wAfter w:w="33" w:type="dxa"/>
          <w:cantSplit/>
          <w:jc w:val="center"/>
        </w:trPr>
        <w:tc>
          <w:tcPr>
            <w:tcW w:w="817" w:type="dxa"/>
            <w:tcMar>
              <w:top w:w="100" w:type="nil"/>
              <w:right w:w="100" w:type="nil"/>
            </w:tcMar>
          </w:tcPr>
          <w:p w14:paraId="44CB3CAF" w14:textId="77777777" w:rsidR="0040111C" w:rsidRPr="00650ED3" w:rsidRDefault="0040111C" w:rsidP="0040111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E3E57C" w14:textId="77777777" w:rsidR="0040111C" w:rsidRPr="00650ED3" w:rsidRDefault="0040111C" w:rsidP="0040111C">
            <w:pPr>
              <w:autoSpaceDE w:val="0"/>
              <w:autoSpaceDN w:val="0"/>
              <w:adjustRightInd w:val="0"/>
              <w:ind w:firstLine="0"/>
              <w:jc w:val="center"/>
              <w:rPr>
                <w:rFonts w:cs="Times New Roman"/>
                <w:szCs w:val="28"/>
              </w:rPr>
            </w:pPr>
            <w:r w:rsidRPr="00650ED3">
              <w:t>1 01 02070 01 3000 110</w:t>
            </w:r>
          </w:p>
        </w:tc>
        <w:tc>
          <w:tcPr>
            <w:tcW w:w="5670" w:type="dxa"/>
            <w:tcMar>
              <w:top w:w="100" w:type="nil"/>
              <w:right w:w="100" w:type="nil"/>
            </w:tcMar>
          </w:tcPr>
          <w:p w14:paraId="18E78CB5" w14:textId="77777777" w:rsidR="0040111C" w:rsidRPr="00650ED3" w:rsidRDefault="0040111C" w:rsidP="0040111C">
            <w:pPr>
              <w:autoSpaceDE w:val="0"/>
              <w:autoSpaceDN w:val="0"/>
              <w:adjustRightInd w:val="0"/>
              <w:ind w:firstLine="0"/>
              <w:rPr>
                <w:rFonts w:cs="Times New Roman"/>
                <w:szCs w:val="28"/>
              </w:rPr>
            </w:pPr>
            <w:r w:rsidRPr="00650ED3">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(суммы денежных взысканий (штрафов) по соответствующему платежу согласно законодательству Российской Федерации)</w:t>
            </w:r>
          </w:p>
        </w:tc>
      </w:tr>
      <w:tr w:rsidR="0040111C" w:rsidRPr="00650ED3" w14:paraId="6E3CC61B" w14:textId="77777777" w:rsidTr="006F7061">
        <w:trPr>
          <w:gridAfter w:val="1"/>
          <w:wAfter w:w="33" w:type="dxa"/>
          <w:cantSplit/>
          <w:jc w:val="center"/>
        </w:trPr>
        <w:tc>
          <w:tcPr>
            <w:tcW w:w="817" w:type="dxa"/>
            <w:tcMar>
              <w:top w:w="100" w:type="nil"/>
              <w:right w:w="100" w:type="nil"/>
            </w:tcMar>
          </w:tcPr>
          <w:p w14:paraId="57AEC918" w14:textId="77777777" w:rsidR="0040111C" w:rsidRPr="00650ED3" w:rsidRDefault="0040111C" w:rsidP="0040111C">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7657F20" w14:textId="77777777" w:rsidR="0040111C" w:rsidRPr="00650ED3" w:rsidRDefault="0040111C" w:rsidP="0040111C">
            <w:pPr>
              <w:autoSpaceDE w:val="0"/>
              <w:autoSpaceDN w:val="0"/>
              <w:adjustRightInd w:val="0"/>
              <w:ind w:firstLine="0"/>
              <w:jc w:val="center"/>
              <w:rPr>
                <w:rFonts w:cs="Times New Roman"/>
                <w:szCs w:val="28"/>
              </w:rPr>
            </w:pPr>
            <w:r w:rsidRPr="00650ED3">
              <w:t>1 01 02070 01 4000 110</w:t>
            </w:r>
          </w:p>
        </w:tc>
        <w:tc>
          <w:tcPr>
            <w:tcW w:w="5670" w:type="dxa"/>
            <w:tcMar>
              <w:top w:w="100" w:type="nil"/>
              <w:right w:w="100" w:type="nil"/>
            </w:tcMar>
          </w:tcPr>
          <w:p w14:paraId="3BCACD8F" w14:textId="77777777" w:rsidR="0040111C" w:rsidRPr="00650ED3" w:rsidRDefault="0040111C" w:rsidP="0040111C">
            <w:pPr>
              <w:autoSpaceDE w:val="0"/>
              <w:autoSpaceDN w:val="0"/>
              <w:adjustRightInd w:val="0"/>
              <w:ind w:firstLine="0"/>
              <w:rPr>
                <w:rFonts w:cs="Times New Roman"/>
                <w:szCs w:val="28"/>
              </w:rPr>
            </w:pPr>
            <w:r w:rsidRPr="00650ED3">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(прочие поступления)</w:t>
            </w:r>
          </w:p>
        </w:tc>
      </w:tr>
      <w:tr w:rsidR="0040111C" w:rsidRPr="00650ED3" w14:paraId="44A11EB4" w14:textId="77777777" w:rsidTr="006F7061">
        <w:trPr>
          <w:gridAfter w:val="1"/>
          <w:wAfter w:w="33" w:type="dxa"/>
          <w:cantSplit/>
          <w:jc w:val="center"/>
        </w:trPr>
        <w:tc>
          <w:tcPr>
            <w:tcW w:w="817" w:type="dxa"/>
            <w:tcMar>
              <w:top w:w="100" w:type="nil"/>
              <w:right w:w="100" w:type="nil"/>
            </w:tcMar>
          </w:tcPr>
          <w:p w14:paraId="2C88EDE0" w14:textId="77777777" w:rsidR="0040111C" w:rsidRPr="00650ED3" w:rsidRDefault="0040111C" w:rsidP="0040111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1A6BCA" w14:textId="77777777" w:rsidR="0040111C" w:rsidRPr="00650ED3" w:rsidRDefault="0040111C" w:rsidP="0040111C">
            <w:pPr>
              <w:autoSpaceDE w:val="0"/>
              <w:autoSpaceDN w:val="0"/>
              <w:adjustRightInd w:val="0"/>
              <w:ind w:firstLine="0"/>
              <w:jc w:val="center"/>
              <w:rPr>
                <w:rFonts w:cs="Times New Roman"/>
                <w:szCs w:val="28"/>
              </w:rPr>
            </w:pPr>
            <w:r w:rsidRPr="00650ED3">
              <w:t>1 01 02070 01 5000 110</w:t>
            </w:r>
          </w:p>
        </w:tc>
        <w:tc>
          <w:tcPr>
            <w:tcW w:w="5670" w:type="dxa"/>
            <w:tcMar>
              <w:top w:w="100" w:type="nil"/>
              <w:right w:w="100" w:type="nil"/>
            </w:tcMar>
          </w:tcPr>
          <w:p w14:paraId="3CA5EDD0" w14:textId="77777777" w:rsidR="0040111C" w:rsidRPr="00650ED3" w:rsidRDefault="0040111C" w:rsidP="0040111C">
            <w:pPr>
              <w:autoSpaceDE w:val="0"/>
              <w:autoSpaceDN w:val="0"/>
              <w:adjustRightInd w:val="0"/>
              <w:ind w:firstLine="0"/>
              <w:rPr>
                <w:rFonts w:cs="Times New Roman"/>
                <w:szCs w:val="28"/>
              </w:rPr>
            </w:pPr>
            <w:r w:rsidRPr="00650ED3">
              <w:t>Налог на доходы физических лиц в отношении доходов в виде процента (купона, дисконта), получаемых по обращающимся облигациям российских организаций, номинированным в рублях и эмитированным после 1 января 2017 года, а также доходов в виде суммы процентов по государственным казначейским обязательствам, облигациям и другим государственным ценным бумагам бывшего СССР, государств - участников Союзного государства (уплата процентов, начисленных на суммы излишне взысканных (уплаченных) платежей, а также при нарушении сроков их возврата)</w:t>
            </w:r>
          </w:p>
        </w:tc>
      </w:tr>
      <w:tr w:rsidR="001C38D5" w:rsidRPr="00650ED3" w14:paraId="3DFFCF23" w14:textId="77777777" w:rsidTr="006F7061">
        <w:trPr>
          <w:gridAfter w:val="1"/>
          <w:wAfter w:w="33" w:type="dxa"/>
          <w:cantSplit/>
          <w:jc w:val="center"/>
        </w:trPr>
        <w:tc>
          <w:tcPr>
            <w:tcW w:w="817" w:type="dxa"/>
            <w:tcMar>
              <w:top w:w="100" w:type="nil"/>
              <w:right w:w="100" w:type="nil"/>
            </w:tcMar>
          </w:tcPr>
          <w:p w14:paraId="7423A692"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6BA1E4F" w14:textId="77777777" w:rsidR="001C38D5" w:rsidRPr="00650ED3" w:rsidRDefault="001C38D5" w:rsidP="001C38D5">
            <w:pPr>
              <w:autoSpaceDE w:val="0"/>
              <w:autoSpaceDN w:val="0"/>
              <w:adjustRightInd w:val="0"/>
              <w:ind w:firstLine="0"/>
              <w:jc w:val="center"/>
            </w:pPr>
            <w:r w:rsidRPr="00650ED3">
              <w:t>1 01 02080 01 1000 110</w:t>
            </w:r>
          </w:p>
        </w:tc>
        <w:tc>
          <w:tcPr>
            <w:tcW w:w="5670" w:type="dxa"/>
            <w:tcMar>
              <w:top w:w="100" w:type="nil"/>
              <w:right w:w="100" w:type="nil"/>
            </w:tcMar>
          </w:tcPr>
          <w:p w14:paraId="7D298C7F" w14:textId="77777777" w:rsidR="001C38D5" w:rsidRPr="00650ED3" w:rsidRDefault="001C38D5" w:rsidP="001C38D5">
            <w:pPr>
              <w:autoSpaceDE w:val="0"/>
              <w:autoSpaceDN w:val="0"/>
              <w:adjustRightInd w:val="0"/>
              <w:ind w:firstLine="0"/>
            </w:pPr>
            <w:r w:rsidRPr="00650ED3">
              <w:t>Налог на доходы физических лиц в части</w:t>
            </w:r>
            <w:r w:rsidR="00AD0B01" w:rsidRPr="00650ED3">
              <w:t xml:space="preserve"> </w:t>
            </w:r>
            <w:r w:rsidRPr="00650ED3">
              <w:t>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(сумма платежа (перерасчеты, недоимка и задолженность по соответствующему платежу, в том числе по отмененному)</w:t>
            </w:r>
          </w:p>
        </w:tc>
      </w:tr>
      <w:tr w:rsidR="001C38D5" w:rsidRPr="00650ED3" w14:paraId="3DAEA54D" w14:textId="77777777" w:rsidTr="006F7061">
        <w:trPr>
          <w:gridAfter w:val="1"/>
          <w:wAfter w:w="33" w:type="dxa"/>
          <w:cantSplit/>
          <w:jc w:val="center"/>
        </w:trPr>
        <w:tc>
          <w:tcPr>
            <w:tcW w:w="817" w:type="dxa"/>
            <w:tcMar>
              <w:top w:w="100" w:type="nil"/>
              <w:right w:w="100" w:type="nil"/>
            </w:tcMar>
          </w:tcPr>
          <w:p w14:paraId="19BA33E1"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650121" w14:textId="77777777" w:rsidR="001C38D5" w:rsidRPr="00650ED3" w:rsidRDefault="001C38D5" w:rsidP="001C38D5">
            <w:pPr>
              <w:autoSpaceDE w:val="0"/>
              <w:autoSpaceDN w:val="0"/>
              <w:adjustRightInd w:val="0"/>
              <w:ind w:firstLine="0"/>
              <w:jc w:val="center"/>
            </w:pPr>
            <w:r w:rsidRPr="00650ED3">
              <w:t>1 01 02080 01 2100 110</w:t>
            </w:r>
          </w:p>
        </w:tc>
        <w:tc>
          <w:tcPr>
            <w:tcW w:w="5670" w:type="dxa"/>
            <w:tcMar>
              <w:top w:w="100" w:type="nil"/>
              <w:right w:w="100" w:type="nil"/>
            </w:tcMar>
          </w:tcPr>
          <w:p w14:paraId="18E8FFEB" w14:textId="77777777" w:rsidR="001C38D5" w:rsidRPr="00650ED3" w:rsidRDefault="001C38D5" w:rsidP="001C38D5">
            <w:pPr>
              <w:autoSpaceDE w:val="0"/>
              <w:autoSpaceDN w:val="0"/>
              <w:adjustRightInd w:val="0"/>
              <w:ind w:firstLine="0"/>
            </w:pPr>
            <w:r w:rsidRPr="00650ED3">
              <w:t>Налог на доходы физических лиц в части</w:t>
            </w:r>
            <w:r w:rsidR="00AD0B01" w:rsidRPr="00650ED3">
              <w:t xml:space="preserve"> </w:t>
            </w:r>
            <w:r w:rsidRPr="00650ED3">
              <w:t>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(пени по соответствующему платежу)</w:t>
            </w:r>
          </w:p>
        </w:tc>
      </w:tr>
      <w:tr w:rsidR="001C38D5" w:rsidRPr="00650ED3" w14:paraId="51357E18" w14:textId="77777777" w:rsidTr="006F7061">
        <w:trPr>
          <w:gridAfter w:val="1"/>
          <w:wAfter w:w="33" w:type="dxa"/>
          <w:cantSplit/>
          <w:jc w:val="center"/>
        </w:trPr>
        <w:tc>
          <w:tcPr>
            <w:tcW w:w="817" w:type="dxa"/>
            <w:tcMar>
              <w:top w:w="100" w:type="nil"/>
              <w:right w:w="100" w:type="nil"/>
            </w:tcMar>
          </w:tcPr>
          <w:p w14:paraId="70084706"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999909" w14:textId="77777777" w:rsidR="001C38D5" w:rsidRPr="00650ED3" w:rsidRDefault="001C38D5" w:rsidP="001C38D5">
            <w:pPr>
              <w:autoSpaceDE w:val="0"/>
              <w:autoSpaceDN w:val="0"/>
              <w:adjustRightInd w:val="0"/>
              <w:ind w:firstLine="0"/>
              <w:jc w:val="center"/>
            </w:pPr>
            <w:r w:rsidRPr="00650ED3">
              <w:t>1 01 02080 01 2200 110</w:t>
            </w:r>
          </w:p>
        </w:tc>
        <w:tc>
          <w:tcPr>
            <w:tcW w:w="5670" w:type="dxa"/>
            <w:tcMar>
              <w:top w:w="100" w:type="nil"/>
              <w:right w:w="100" w:type="nil"/>
            </w:tcMar>
          </w:tcPr>
          <w:p w14:paraId="07909875" w14:textId="77777777" w:rsidR="001C38D5" w:rsidRPr="00650ED3" w:rsidRDefault="001C38D5" w:rsidP="001C38D5">
            <w:pPr>
              <w:autoSpaceDE w:val="0"/>
              <w:autoSpaceDN w:val="0"/>
              <w:adjustRightInd w:val="0"/>
              <w:ind w:firstLine="0"/>
            </w:pPr>
            <w:r w:rsidRPr="00650ED3">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(проценты по соответствующему платежу)</w:t>
            </w:r>
          </w:p>
        </w:tc>
      </w:tr>
      <w:tr w:rsidR="001C38D5" w:rsidRPr="00650ED3" w14:paraId="72538E6D" w14:textId="77777777" w:rsidTr="006F7061">
        <w:trPr>
          <w:gridAfter w:val="1"/>
          <w:wAfter w:w="33" w:type="dxa"/>
          <w:cantSplit/>
          <w:jc w:val="center"/>
        </w:trPr>
        <w:tc>
          <w:tcPr>
            <w:tcW w:w="817" w:type="dxa"/>
            <w:tcMar>
              <w:top w:w="100" w:type="nil"/>
              <w:right w:w="100" w:type="nil"/>
            </w:tcMar>
          </w:tcPr>
          <w:p w14:paraId="0C334466"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5D3C331" w14:textId="77777777" w:rsidR="001C38D5" w:rsidRPr="00650ED3" w:rsidRDefault="001C38D5" w:rsidP="001C38D5">
            <w:pPr>
              <w:autoSpaceDE w:val="0"/>
              <w:autoSpaceDN w:val="0"/>
              <w:adjustRightInd w:val="0"/>
              <w:ind w:firstLine="0"/>
              <w:jc w:val="center"/>
            </w:pPr>
            <w:r w:rsidRPr="00650ED3">
              <w:t>1 01 02080 01 3000 110</w:t>
            </w:r>
          </w:p>
        </w:tc>
        <w:tc>
          <w:tcPr>
            <w:tcW w:w="5670" w:type="dxa"/>
            <w:tcMar>
              <w:top w:w="100" w:type="nil"/>
              <w:right w:w="100" w:type="nil"/>
            </w:tcMar>
          </w:tcPr>
          <w:p w14:paraId="47F3E2E0" w14:textId="77777777" w:rsidR="001C38D5" w:rsidRPr="00650ED3" w:rsidRDefault="001C38D5" w:rsidP="001C38D5">
            <w:pPr>
              <w:autoSpaceDE w:val="0"/>
              <w:autoSpaceDN w:val="0"/>
              <w:adjustRightInd w:val="0"/>
              <w:ind w:firstLine="0"/>
            </w:pPr>
            <w:r w:rsidRPr="00650ED3">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(суммы денежных взысканий (штрафов) по соответствующему платежу согласно законодательству Российской Федерации)</w:t>
            </w:r>
          </w:p>
        </w:tc>
      </w:tr>
      <w:tr w:rsidR="001C38D5" w:rsidRPr="00650ED3" w14:paraId="190B15E1" w14:textId="77777777" w:rsidTr="006F7061">
        <w:trPr>
          <w:gridAfter w:val="1"/>
          <w:wAfter w:w="33" w:type="dxa"/>
          <w:cantSplit/>
          <w:jc w:val="center"/>
        </w:trPr>
        <w:tc>
          <w:tcPr>
            <w:tcW w:w="817" w:type="dxa"/>
            <w:tcMar>
              <w:top w:w="100" w:type="nil"/>
              <w:right w:w="100" w:type="nil"/>
            </w:tcMar>
          </w:tcPr>
          <w:p w14:paraId="0A8BF0C0"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9FA0AF" w14:textId="77777777" w:rsidR="001C38D5" w:rsidRPr="00650ED3" w:rsidRDefault="001C38D5" w:rsidP="001C38D5">
            <w:pPr>
              <w:autoSpaceDE w:val="0"/>
              <w:autoSpaceDN w:val="0"/>
              <w:adjustRightInd w:val="0"/>
              <w:ind w:firstLine="0"/>
              <w:jc w:val="center"/>
            </w:pPr>
            <w:r w:rsidRPr="00650ED3">
              <w:t>1 01 02080 01 4000 110</w:t>
            </w:r>
          </w:p>
        </w:tc>
        <w:tc>
          <w:tcPr>
            <w:tcW w:w="5670" w:type="dxa"/>
            <w:tcMar>
              <w:top w:w="100" w:type="nil"/>
              <w:right w:w="100" w:type="nil"/>
            </w:tcMar>
          </w:tcPr>
          <w:p w14:paraId="47E4367C" w14:textId="77777777" w:rsidR="001C38D5" w:rsidRPr="00650ED3" w:rsidRDefault="001C38D5" w:rsidP="001C38D5">
            <w:pPr>
              <w:autoSpaceDE w:val="0"/>
              <w:autoSpaceDN w:val="0"/>
              <w:adjustRightInd w:val="0"/>
              <w:ind w:firstLine="0"/>
            </w:pPr>
            <w:r w:rsidRPr="00650ED3">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(прочие поступления)</w:t>
            </w:r>
          </w:p>
        </w:tc>
      </w:tr>
      <w:tr w:rsidR="001C38D5" w:rsidRPr="00650ED3" w14:paraId="75CE1D4C" w14:textId="77777777" w:rsidTr="006F7061">
        <w:trPr>
          <w:gridAfter w:val="1"/>
          <w:wAfter w:w="33" w:type="dxa"/>
          <w:cantSplit/>
          <w:jc w:val="center"/>
        </w:trPr>
        <w:tc>
          <w:tcPr>
            <w:tcW w:w="817" w:type="dxa"/>
            <w:tcMar>
              <w:top w:w="100" w:type="nil"/>
              <w:right w:w="100" w:type="nil"/>
            </w:tcMar>
          </w:tcPr>
          <w:p w14:paraId="5953229E"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63E4FB" w14:textId="77777777" w:rsidR="001C38D5" w:rsidRPr="00650ED3" w:rsidRDefault="001C38D5" w:rsidP="001C38D5">
            <w:pPr>
              <w:autoSpaceDE w:val="0"/>
              <w:autoSpaceDN w:val="0"/>
              <w:adjustRightInd w:val="0"/>
              <w:ind w:firstLine="0"/>
              <w:jc w:val="center"/>
            </w:pPr>
            <w:r w:rsidRPr="00650ED3">
              <w:t>1 01 02080 01 5000 110</w:t>
            </w:r>
          </w:p>
        </w:tc>
        <w:tc>
          <w:tcPr>
            <w:tcW w:w="5670" w:type="dxa"/>
            <w:tcMar>
              <w:top w:w="100" w:type="nil"/>
              <w:right w:w="100" w:type="nil"/>
            </w:tcMar>
          </w:tcPr>
          <w:p w14:paraId="44546C5E" w14:textId="77777777" w:rsidR="001C38D5" w:rsidRPr="00650ED3" w:rsidRDefault="001C38D5" w:rsidP="001C38D5">
            <w:pPr>
              <w:autoSpaceDE w:val="0"/>
              <w:autoSpaceDN w:val="0"/>
              <w:adjustRightInd w:val="0"/>
              <w:ind w:firstLine="0"/>
            </w:pPr>
            <w:r w:rsidRPr="00650ED3">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(уплата процентов, начисленных на суммы излишне взысканных (уплаченных) платежей, а также при нарушении сроков их возврата)</w:t>
            </w:r>
          </w:p>
        </w:tc>
      </w:tr>
      <w:tr w:rsidR="001C38D5" w:rsidRPr="00650ED3" w14:paraId="40E3D294" w14:textId="77777777" w:rsidTr="006F7061">
        <w:trPr>
          <w:gridAfter w:val="1"/>
          <w:wAfter w:w="33" w:type="dxa"/>
          <w:cantSplit/>
          <w:jc w:val="center"/>
        </w:trPr>
        <w:tc>
          <w:tcPr>
            <w:tcW w:w="817" w:type="dxa"/>
            <w:tcMar>
              <w:top w:w="100" w:type="nil"/>
              <w:right w:w="100" w:type="nil"/>
            </w:tcMar>
          </w:tcPr>
          <w:p w14:paraId="7F46F3ED"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008CD19" w14:textId="77777777" w:rsidR="001C38D5" w:rsidRPr="00650ED3" w:rsidRDefault="001C38D5" w:rsidP="001C38D5">
            <w:pPr>
              <w:autoSpaceDE w:val="0"/>
              <w:autoSpaceDN w:val="0"/>
              <w:adjustRightInd w:val="0"/>
              <w:ind w:firstLine="0"/>
              <w:jc w:val="center"/>
            </w:pPr>
            <w:r w:rsidRPr="00650ED3">
              <w:t>1 01 02090 01 1000 110</w:t>
            </w:r>
          </w:p>
        </w:tc>
        <w:tc>
          <w:tcPr>
            <w:tcW w:w="5670" w:type="dxa"/>
            <w:tcMar>
              <w:top w:w="100" w:type="nil"/>
              <w:right w:w="100" w:type="nil"/>
            </w:tcMar>
          </w:tcPr>
          <w:p w14:paraId="4CB1179D" w14:textId="77777777" w:rsidR="001C38D5" w:rsidRPr="00650ED3" w:rsidRDefault="001C38D5" w:rsidP="001C38D5">
            <w:pPr>
              <w:autoSpaceDE w:val="0"/>
              <w:autoSpaceDN w:val="0"/>
              <w:adjustRightInd w:val="0"/>
              <w:ind w:firstLine="0"/>
            </w:pPr>
            <w:r w:rsidRPr="00650ED3">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(сумма платежа (перерасчеты, недоимка и задолженность по соответствующему платежу, в том числе по отмененному)</w:t>
            </w:r>
          </w:p>
        </w:tc>
      </w:tr>
      <w:tr w:rsidR="001C38D5" w:rsidRPr="00650ED3" w14:paraId="7F36B973" w14:textId="77777777" w:rsidTr="006F7061">
        <w:trPr>
          <w:gridAfter w:val="1"/>
          <w:wAfter w:w="33" w:type="dxa"/>
          <w:cantSplit/>
          <w:jc w:val="center"/>
        </w:trPr>
        <w:tc>
          <w:tcPr>
            <w:tcW w:w="817" w:type="dxa"/>
            <w:tcMar>
              <w:top w:w="100" w:type="nil"/>
              <w:right w:w="100" w:type="nil"/>
            </w:tcMar>
          </w:tcPr>
          <w:p w14:paraId="7F124ADC"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CEC49E" w14:textId="77777777" w:rsidR="001C38D5" w:rsidRPr="00650ED3" w:rsidRDefault="001C38D5" w:rsidP="001C38D5">
            <w:pPr>
              <w:autoSpaceDE w:val="0"/>
              <w:autoSpaceDN w:val="0"/>
              <w:adjustRightInd w:val="0"/>
              <w:ind w:firstLine="0"/>
              <w:jc w:val="center"/>
            </w:pPr>
            <w:r w:rsidRPr="00650ED3">
              <w:t>1 01 02090 01 2100 110</w:t>
            </w:r>
          </w:p>
        </w:tc>
        <w:tc>
          <w:tcPr>
            <w:tcW w:w="5670" w:type="dxa"/>
            <w:tcMar>
              <w:top w:w="100" w:type="nil"/>
              <w:right w:w="100" w:type="nil"/>
            </w:tcMar>
          </w:tcPr>
          <w:p w14:paraId="4659D46A" w14:textId="77777777" w:rsidR="001C38D5" w:rsidRPr="00650ED3" w:rsidRDefault="001C38D5" w:rsidP="001C38D5">
            <w:pPr>
              <w:autoSpaceDE w:val="0"/>
              <w:autoSpaceDN w:val="0"/>
              <w:adjustRightInd w:val="0"/>
              <w:ind w:firstLine="0"/>
            </w:pPr>
            <w:r w:rsidRPr="00650ED3">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(пени по соответствующему платежу)</w:t>
            </w:r>
          </w:p>
        </w:tc>
      </w:tr>
      <w:tr w:rsidR="001C38D5" w:rsidRPr="00650ED3" w14:paraId="0DCD7411" w14:textId="77777777" w:rsidTr="006F7061">
        <w:trPr>
          <w:gridAfter w:val="1"/>
          <w:wAfter w:w="33" w:type="dxa"/>
          <w:cantSplit/>
          <w:jc w:val="center"/>
        </w:trPr>
        <w:tc>
          <w:tcPr>
            <w:tcW w:w="817" w:type="dxa"/>
            <w:tcMar>
              <w:top w:w="100" w:type="nil"/>
              <w:right w:w="100" w:type="nil"/>
            </w:tcMar>
          </w:tcPr>
          <w:p w14:paraId="717573E6"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EC39F6" w14:textId="77777777" w:rsidR="001C38D5" w:rsidRPr="00650ED3" w:rsidRDefault="001C38D5" w:rsidP="001C38D5">
            <w:pPr>
              <w:autoSpaceDE w:val="0"/>
              <w:autoSpaceDN w:val="0"/>
              <w:adjustRightInd w:val="0"/>
              <w:ind w:firstLine="0"/>
              <w:jc w:val="center"/>
            </w:pPr>
            <w:r w:rsidRPr="00650ED3">
              <w:t>1 01 02090 01 2200 110</w:t>
            </w:r>
          </w:p>
        </w:tc>
        <w:tc>
          <w:tcPr>
            <w:tcW w:w="5670" w:type="dxa"/>
            <w:tcMar>
              <w:top w:w="100" w:type="nil"/>
              <w:right w:w="100" w:type="nil"/>
            </w:tcMar>
          </w:tcPr>
          <w:p w14:paraId="1E787281" w14:textId="77777777" w:rsidR="001C38D5" w:rsidRPr="00650ED3" w:rsidRDefault="001C38D5" w:rsidP="001C38D5">
            <w:pPr>
              <w:autoSpaceDE w:val="0"/>
              <w:autoSpaceDN w:val="0"/>
              <w:adjustRightInd w:val="0"/>
              <w:ind w:firstLine="0"/>
            </w:pPr>
            <w:r w:rsidRPr="00650ED3">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(проценты по соответствующему платежу)</w:t>
            </w:r>
          </w:p>
        </w:tc>
      </w:tr>
      <w:tr w:rsidR="001C38D5" w:rsidRPr="00650ED3" w14:paraId="44E30236" w14:textId="77777777" w:rsidTr="006F7061">
        <w:trPr>
          <w:gridAfter w:val="1"/>
          <w:wAfter w:w="33" w:type="dxa"/>
          <w:cantSplit/>
          <w:jc w:val="center"/>
        </w:trPr>
        <w:tc>
          <w:tcPr>
            <w:tcW w:w="817" w:type="dxa"/>
            <w:tcMar>
              <w:top w:w="100" w:type="nil"/>
              <w:right w:w="100" w:type="nil"/>
            </w:tcMar>
          </w:tcPr>
          <w:p w14:paraId="1DEA624E"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3CA11AB" w14:textId="77777777" w:rsidR="001C38D5" w:rsidRPr="00650ED3" w:rsidRDefault="001C38D5" w:rsidP="001C38D5">
            <w:pPr>
              <w:autoSpaceDE w:val="0"/>
              <w:autoSpaceDN w:val="0"/>
              <w:adjustRightInd w:val="0"/>
              <w:ind w:firstLine="0"/>
              <w:jc w:val="center"/>
            </w:pPr>
            <w:r w:rsidRPr="00650ED3">
              <w:t>1 01 02090 01 3000 110</w:t>
            </w:r>
          </w:p>
        </w:tc>
        <w:tc>
          <w:tcPr>
            <w:tcW w:w="5670" w:type="dxa"/>
            <w:tcMar>
              <w:top w:w="100" w:type="nil"/>
              <w:right w:w="100" w:type="nil"/>
            </w:tcMar>
          </w:tcPr>
          <w:p w14:paraId="3A14A3F7" w14:textId="77777777" w:rsidR="001C38D5" w:rsidRPr="00650ED3" w:rsidRDefault="001C38D5" w:rsidP="001C38D5">
            <w:pPr>
              <w:autoSpaceDE w:val="0"/>
              <w:autoSpaceDN w:val="0"/>
              <w:adjustRightInd w:val="0"/>
              <w:ind w:firstLine="0"/>
            </w:pPr>
            <w:r w:rsidRPr="00650ED3">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не превышающей 650 000 рублей) (суммы денежных взысканий (штрафов) по соответствующему платежу согласно законодательству Российской Федерации)</w:t>
            </w:r>
          </w:p>
        </w:tc>
      </w:tr>
      <w:tr w:rsidR="001C38D5" w:rsidRPr="00650ED3" w14:paraId="6E50BA7D" w14:textId="77777777" w:rsidTr="006F7061">
        <w:trPr>
          <w:gridAfter w:val="1"/>
          <w:wAfter w:w="33" w:type="dxa"/>
          <w:cantSplit/>
          <w:jc w:val="center"/>
        </w:trPr>
        <w:tc>
          <w:tcPr>
            <w:tcW w:w="817" w:type="dxa"/>
            <w:tcMar>
              <w:top w:w="100" w:type="nil"/>
              <w:right w:w="100" w:type="nil"/>
            </w:tcMar>
          </w:tcPr>
          <w:p w14:paraId="53D8B665"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DA264B" w14:textId="77777777" w:rsidR="001C38D5" w:rsidRPr="00650ED3" w:rsidRDefault="001C38D5" w:rsidP="001C38D5">
            <w:pPr>
              <w:autoSpaceDE w:val="0"/>
              <w:autoSpaceDN w:val="0"/>
              <w:adjustRightInd w:val="0"/>
              <w:ind w:firstLine="0"/>
              <w:jc w:val="center"/>
            </w:pPr>
            <w:r w:rsidRPr="00650ED3">
              <w:t>1 01 02090 01 4000 110</w:t>
            </w:r>
          </w:p>
        </w:tc>
        <w:tc>
          <w:tcPr>
            <w:tcW w:w="5670" w:type="dxa"/>
            <w:tcMar>
              <w:top w:w="100" w:type="nil"/>
              <w:right w:w="100" w:type="nil"/>
            </w:tcMar>
          </w:tcPr>
          <w:p w14:paraId="3AFBF0C6" w14:textId="77777777" w:rsidR="001C38D5" w:rsidRPr="00650ED3" w:rsidRDefault="001C38D5" w:rsidP="001C38D5">
            <w:pPr>
              <w:autoSpaceDE w:val="0"/>
              <w:autoSpaceDN w:val="0"/>
              <w:adjustRightInd w:val="0"/>
              <w:ind w:firstLine="0"/>
            </w:pPr>
            <w:r w:rsidRPr="00650ED3">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r w:rsidR="00AD0B01" w:rsidRPr="00650ED3">
              <w:t xml:space="preserve"> </w:t>
            </w:r>
            <w:r w:rsidRPr="00650ED3">
              <w:t>(в части суммы налога, не превышающей 650 000 рублей) (прочие поступления)</w:t>
            </w:r>
          </w:p>
        </w:tc>
      </w:tr>
      <w:tr w:rsidR="001C38D5" w:rsidRPr="00650ED3" w14:paraId="4C5661AB" w14:textId="77777777" w:rsidTr="006F7061">
        <w:trPr>
          <w:gridAfter w:val="1"/>
          <w:wAfter w:w="33" w:type="dxa"/>
          <w:cantSplit/>
          <w:jc w:val="center"/>
        </w:trPr>
        <w:tc>
          <w:tcPr>
            <w:tcW w:w="817" w:type="dxa"/>
            <w:tcMar>
              <w:top w:w="100" w:type="nil"/>
              <w:right w:w="100" w:type="nil"/>
            </w:tcMar>
          </w:tcPr>
          <w:p w14:paraId="2A0F3018" w14:textId="77777777" w:rsidR="001C38D5" w:rsidRPr="00650ED3" w:rsidRDefault="001C38D5" w:rsidP="001C38D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B4C4BD" w14:textId="77777777" w:rsidR="001C38D5" w:rsidRPr="00650ED3" w:rsidRDefault="001C38D5" w:rsidP="001C38D5">
            <w:pPr>
              <w:autoSpaceDE w:val="0"/>
              <w:autoSpaceDN w:val="0"/>
              <w:adjustRightInd w:val="0"/>
              <w:ind w:firstLine="0"/>
              <w:jc w:val="center"/>
            </w:pPr>
            <w:r w:rsidRPr="00650ED3">
              <w:t>1 01 02090 01 5000 110</w:t>
            </w:r>
          </w:p>
        </w:tc>
        <w:tc>
          <w:tcPr>
            <w:tcW w:w="5670" w:type="dxa"/>
            <w:tcMar>
              <w:top w:w="100" w:type="nil"/>
              <w:right w:w="100" w:type="nil"/>
            </w:tcMar>
          </w:tcPr>
          <w:p w14:paraId="68EC4D17" w14:textId="77777777" w:rsidR="001C38D5" w:rsidRPr="00650ED3" w:rsidRDefault="001C38D5" w:rsidP="001C38D5">
            <w:pPr>
              <w:autoSpaceDE w:val="0"/>
              <w:autoSpaceDN w:val="0"/>
              <w:adjustRightInd w:val="0"/>
              <w:ind w:firstLine="0"/>
            </w:pPr>
            <w:r w:rsidRPr="00650ED3">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w:t>
            </w:r>
            <w:r w:rsidR="00AD0B01" w:rsidRPr="00650ED3">
              <w:t xml:space="preserve"> </w:t>
            </w:r>
            <w:r w:rsidRPr="00650ED3">
              <w:t>(в части суммы налога, не 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1A54BB" w:rsidRPr="00650ED3" w14:paraId="6E999AB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8EDAFB2" w14:textId="77777777" w:rsidR="001A54BB" w:rsidRPr="00650ED3" w:rsidRDefault="001A54BB" w:rsidP="00C87191">
            <w:pPr>
              <w:ind w:firstLine="0"/>
              <w:jc w:val="center"/>
            </w:pPr>
            <w:r w:rsidRPr="00650ED3">
              <w:rPr>
                <w:szCs w:val="28"/>
              </w:rPr>
              <w:lastRenderedPageBreak/>
              <w:t>000</w:t>
            </w:r>
          </w:p>
        </w:tc>
        <w:tc>
          <w:tcPr>
            <w:tcW w:w="2977" w:type="dxa"/>
            <w:tcBorders>
              <w:top w:val="nil"/>
              <w:left w:val="nil"/>
              <w:bottom w:val="nil"/>
              <w:right w:val="nil"/>
            </w:tcBorders>
            <w:shd w:val="clear" w:color="auto" w:fill="auto"/>
            <w:noWrap/>
          </w:tcPr>
          <w:p w14:paraId="4179F995" w14:textId="77777777" w:rsidR="001A54BB" w:rsidRPr="00650ED3" w:rsidRDefault="001A54BB" w:rsidP="00C87191">
            <w:pPr>
              <w:ind w:firstLine="0"/>
              <w:jc w:val="center"/>
            </w:pPr>
            <w:r w:rsidRPr="00650ED3">
              <w:rPr>
                <w:szCs w:val="28"/>
              </w:rPr>
              <w:t>1 01 02100 01 1000 110</w:t>
            </w:r>
          </w:p>
        </w:tc>
        <w:tc>
          <w:tcPr>
            <w:tcW w:w="5811" w:type="dxa"/>
            <w:gridSpan w:val="3"/>
            <w:tcBorders>
              <w:top w:val="nil"/>
              <w:left w:val="nil"/>
              <w:bottom w:val="nil"/>
              <w:right w:val="nil"/>
            </w:tcBorders>
            <w:shd w:val="clear" w:color="auto" w:fill="auto"/>
            <w:noWrap/>
          </w:tcPr>
          <w:p w14:paraId="7F68B2A0"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sidRPr="00650ED3">
              <w:rPr>
                <w:rFonts w:cs="Times New Roman"/>
                <w:szCs w:val="28"/>
              </w:rPr>
              <w:t xml:space="preserve"> </w:t>
            </w:r>
            <w:r w:rsidRPr="00650ED3">
              <w:rPr>
                <w:rFonts w:cs="Times New Roman"/>
                <w:szCs w:val="28"/>
              </w:rPr>
              <w:t>превышающей 650 000 рублей)</w:t>
            </w:r>
            <w:r w:rsidRPr="00650ED3">
              <w:rPr>
                <w:szCs w:val="28"/>
              </w:rPr>
              <w:t xml:space="preserve"> </w:t>
            </w:r>
            <w:r w:rsidRPr="00650ED3">
              <w:rPr>
                <w:rFonts w:cs="Times New Roman"/>
                <w:szCs w:val="28"/>
              </w:rPr>
              <w:t>(сумма платежа (перерасчеты, недоимка и задолженность по соответствующему платежу, в том числе по отмененному)</w:t>
            </w:r>
          </w:p>
        </w:tc>
      </w:tr>
      <w:tr w:rsidR="001A54BB" w:rsidRPr="00650ED3" w14:paraId="72884E2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5D20CD2"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364284C5" w14:textId="77777777" w:rsidR="001A54BB" w:rsidRPr="00650ED3" w:rsidRDefault="001A54BB" w:rsidP="00C87191">
            <w:pPr>
              <w:ind w:firstLine="0"/>
              <w:jc w:val="center"/>
            </w:pPr>
            <w:r w:rsidRPr="00650ED3">
              <w:rPr>
                <w:szCs w:val="28"/>
              </w:rPr>
              <w:t>1 01 02100 01 2100 110</w:t>
            </w:r>
          </w:p>
        </w:tc>
        <w:tc>
          <w:tcPr>
            <w:tcW w:w="5811" w:type="dxa"/>
            <w:gridSpan w:val="3"/>
            <w:tcBorders>
              <w:top w:val="nil"/>
              <w:left w:val="nil"/>
              <w:bottom w:val="nil"/>
              <w:right w:val="nil"/>
            </w:tcBorders>
            <w:shd w:val="clear" w:color="auto" w:fill="auto"/>
            <w:noWrap/>
          </w:tcPr>
          <w:p w14:paraId="30EC410D"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sidRPr="00650ED3">
              <w:rPr>
                <w:rFonts w:cs="Times New Roman"/>
                <w:szCs w:val="28"/>
              </w:rPr>
              <w:t xml:space="preserve"> </w:t>
            </w:r>
            <w:r w:rsidRPr="00650ED3">
              <w:rPr>
                <w:rFonts w:cs="Times New Roman"/>
                <w:szCs w:val="28"/>
              </w:rPr>
              <w:t>превышающей 650 000 рублей) (пени по соответствующему платежу)</w:t>
            </w:r>
          </w:p>
        </w:tc>
      </w:tr>
      <w:tr w:rsidR="001A54BB" w:rsidRPr="00650ED3" w14:paraId="043A6415" w14:textId="77777777" w:rsidTr="006F7061">
        <w:tblPrEx>
          <w:jc w:val="left"/>
          <w:tblLook w:val="04A0" w:firstRow="1" w:lastRow="0" w:firstColumn="1" w:lastColumn="0" w:noHBand="0" w:noVBand="1"/>
        </w:tblPrEx>
        <w:trPr>
          <w:cantSplit/>
          <w:trHeight w:val="3559"/>
        </w:trPr>
        <w:tc>
          <w:tcPr>
            <w:tcW w:w="851" w:type="dxa"/>
            <w:gridSpan w:val="2"/>
            <w:tcBorders>
              <w:top w:val="nil"/>
              <w:left w:val="nil"/>
              <w:bottom w:val="nil"/>
              <w:right w:val="nil"/>
            </w:tcBorders>
            <w:shd w:val="clear" w:color="auto" w:fill="auto"/>
            <w:noWrap/>
          </w:tcPr>
          <w:p w14:paraId="722A7A51"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62A35AF4" w14:textId="77777777" w:rsidR="001A54BB" w:rsidRPr="00650ED3" w:rsidRDefault="001A54BB" w:rsidP="00C87191">
            <w:pPr>
              <w:ind w:firstLine="0"/>
              <w:jc w:val="center"/>
            </w:pPr>
            <w:r w:rsidRPr="00650ED3">
              <w:rPr>
                <w:szCs w:val="28"/>
              </w:rPr>
              <w:t>1 01 02100 01 2200 110</w:t>
            </w:r>
          </w:p>
        </w:tc>
        <w:tc>
          <w:tcPr>
            <w:tcW w:w="5811" w:type="dxa"/>
            <w:gridSpan w:val="3"/>
            <w:tcBorders>
              <w:top w:val="nil"/>
              <w:left w:val="nil"/>
              <w:bottom w:val="nil"/>
              <w:right w:val="nil"/>
            </w:tcBorders>
            <w:shd w:val="clear" w:color="auto" w:fill="auto"/>
            <w:noWrap/>
          </w:tcPr>
          <w:p w14:paraId="2FE52147"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sidRPr="00650ED3">
              <w:rPr>
                <w:rFonts w:cs="Times New Roman"/>
                <w:szCs w:val="28"/>
              </w:rPr>
              <w:t xml:space="preserve"> </w:t>
            </w:r>
            <w:r w:rsidRPr="00650ED3">
              <w:rPr>
                <w:rFonts w:cs="Times New Roman"/>
                <w:szCs w:val="28"/>
              </w:rPr>
              <w:t>превышающей 650 000 рублей) (проценты по соответствующему платежу)</w:t>
            </w:r>
          </w:p>
        </w:tc>
      </w:tr>
      <w:tr w:rsidR="001A54BB" w:rsidRPr="00650ED3" w14:paraId="258C60E4" w14:textId="77777777" w:rsidTr="006F7061">
        <w:tblPrEx>
          <w:jc w:val="left"/>
          <w:tblLook w:val="04A0" w:firstRow="1" w:lastRow="0" w:firstColumn="1" w:lastColumn="0" w:noHBand="0" w:noVBand="1"/>
        </w:tblPrEx>
        <w:trPr>
          <w:cantSplit/>
          <w:trHeight w:val="4119"/>
        </w:trPr>
        <w:tc>
          <w:tcPr>
            <w:tcW w:w="851" w:type="dxa"/>
            <w:gridSpan w:val="2"/>
            <w:tcBorders>
              <w:top w:val="nil"/>
              <w:left w:val="nil"/>
              <w:bottom w:val="nil"/>
              <w:right w:val="nil"/>
            </w:tcBorders>
            <w:shd w:val="clear" w:color="auto" w:fill="auto"/>
            <w:noWrap/>
          </w:tcPr>
          <w:p w14:paraId="4F1E3173" w14:textId="77777777" w:rsidR="001A54BB" w:rsidRPr="00650ED3" w:rsidRDefault="001A54BB" w:rsidP="00C87191">
            <w:pPr>
              <w:ind w:firstLine="0"/>
              <w:jc w:val="center"/>
            </w:pPr>
            <w:r w:rsidRPr="00650ED3">
              <w:rPr>
                <w:szCs w:val="28"/>
              </w:rPr>
              <w:lastRenderedPageBreak/>
              <w:t>000</w:t>
            </w:r>
          </w:p>
        </w:tc>
        <w:tc>
          <w:tcPr>
            <w:tcW w:w="2977" w:type="dxa"/>
            <w:tcBorders>
              <w:top w:val="nil"/>
              <w:left w:val="nil"/>
              <w:bottom w:val="nil"/>
              <w:right w:val="nil"/>
            </w:tcBorders>
            <w:shd w:val="clear" w:color="auto" w:fill="auto"/>
            <w:noWrap/>
          </w:tcPr>
          <w:p w14:paraId="545BEEFB" w14:textId="77777777" w:rsidR="001A54BB" w:rsidRPr="00650ED3" w:rsidRDefault="001A54BB" w:rsidP="00C87191">
            <w:pPr>
              <w:ind w:firstLine="0"/>
              <w:jc w:val="center"/>
            </w:pPr>
            <w:r w:rsidRPr="00650ED3">
              <w:rPr>
                <w:szCs w:val="28"/>
              </w:rPr>
              <w:t>1 01 02100 01 3000 110</w:t>
            </w:r>
          </w:p>
        </w:tc>
        <w:tc>
          <w:tcPr>
            <w:tcW w:w="5811" w:type="dxa"/>
            <w:gridSpan w:val="3"/>
            <w:tcBorders>
              <w:top w:val="nil"/>
              <w:left w:val="nil"/>
              <w:bottom w:val="nil"/>
              <w:right w:val="nil"/>
            </w:tcBorders>
            <w:shd w:val="clear" w:color="auto" w:fill="auto"/>
            <w:noWrap/>
          </w:tcPr>
          <w:p w14:paraId="65EBE3BB"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sidRPr="00650ED3">
              <w:rPr>
                <w:rFonts w:cs="Times New Roman"/>
                <w:szCs w:val="28"/>
              </w:rPr>
              <w:t xml:space="preserve"> </w:t>
            </w:r>
            <w:r w:rsidRPr="00650ED3">
              <w:rPr>
                <w:rFonts w:cs="Times New Roman"/>
                <w:szCs w:val="28"/>
              </w:rPr>
              <w:t>превышающей 650 000 рублей) (суммы денежных взысканий (штрафов) по соответствующему платежу согласно законодательству Российской Федерации)</w:t>
            </w:r>
          </w:p>
        </w:tc>
      </w:tr>
      <w:tr w:rsidR="001A54BB" w:rsidRPr="00650ED3" w14:paraId="0962632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56DCA25"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2FF0B393" w14:textId="77777777" w:rsidR="001A54BB" w:rsidRPr="00650ED3" w:rsidRDefault="001A54BB" w:rsidP="00C87191">
            <w:pPr>
              <w:ind w:firstLine="0"/>
              <w:jc w:val="center"/>
            </w:pPr>
            <w:r w:rsidRPr="00650ED3">
              <w:rPr>
                <w:szCs w:val="28"/>
              </w:rPr>
              <w:t>1 01 02100 01 4000 110</w:t>
            </w:r>
          </w:p>
        </w:tc>
        <w:tc>
          <w:tcPr>
            <w:tcW w:w="5811" w:type="dxa"/>
            <w:gridSpan w:val="3"/>
            <w:tcBorders>
              <w:top w:val="nil"/>
              <w:left w:val="nil"/>
              <w:bottom w:val="nil"/>
              <w:right w:val="nil"/>
            </w:tcBorders>
            <w:shd w:val="clear" w:color="auto" w:fill="auto"/>
            <w:noWrap/>
          </w:tcPr>
          <w:p w14:paraId="4025E8D7"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sidRPr="00650ED3">
              <w:rPr>
                <w:rFonts w:cs="Times New Roman"/>
                <w:szCs w:val="28"/>
              </w:rPr>
              <w:t xml:space="preserve"> </w:t>
            </w:r>
            <w:r w:rsidRPr="00650ED3">
              <w:rPr>
                <w:rFonts w:cs="Times New Roman"/>
                <w:szCs w:val="28"/>
              </w:rPr>
              <w:t>превышающей 650 000 рублей) (прочие поступления)</w:t>
            </w:r>
          </w:p>
        </w:tc>
      </w:tr>
      <w:tr w:rsidR="001A54BB" w:rsidRPr="00650ED3" w14:paraId="725795A7" w14:textId="77777777" w:rsidTr="006F7061">
        <w:tblPrEx>
          <w:jc w:val="left"/>
          <w:tblLook w:val="04A0" w:firstRow="1" w:lastRow="0" w:firstColumn="1" w:lastColumn="0" w:noHBand="0" w:noVBand="1"/>
        </w:tblPrEx>
        <w:trPr>
          <w:cantSplit/>
          <w:trHeight w:val="4268"/>
        </w:trPr>
        <w:tc>
          <w:tcPr>
            <w:tcW w:w="851" w:type="dxa"/>
            <w:gridSpan w:val="2"/>
            <w:tcBorders>
              <w:top w:val="nil"/>
              <w:left w:val="nil"/>
              <w:bottom w:val="nil"/>
              <w:right w:val="nil"/>
            </w:tcBorders>
            <w:shd w:val="clear" w:color="auto" w:fill="auto"/>
            <w:noWrap/>
          </w:tcPr>
          <w:p w14:paraId="1E82FAAE" w14:textId="77777777" w:rsidR="001A54BB" w:rsidRPr="00650ED3" w:rsidRDefault="001A54BB" w:rsidP="00C87191">
            <w:pPr>
              <w:ind w:firstLine="0"/>
              <w:jc w:val="center"/>
            </w:pPr>
            <w:r w:rsidRPr="00650ED3">
              <w:rPr>
                <w:szCs w:val="28"/>
              </w:rPr>
              <w:lastRenderedPageBreak/>
              <w:t>000</w:t>
            </w:r>
          </w:p>
        </w:tc>
        <w:tc>
          <w:tcPr>
            <w:tcW w:w="2977" w:type="dxa"/>
            <w:tcBorders>
              <w:top w:val="nil"/>
              <w:left w:val="nil"/>
              <w:bottom w:val="nil"/>
              <w:right w:val="nil"/>
            </w:tcBorders>
            <w:shd w:val="clear" w:color="auto" w:fill="auto"/>
            <w:noWrap/>
          </w:tcPr>
          <w:p w14:paraId="21D7B66F" w14:textId="77777777" w:rsidR="001A54BB" w:rsidRPr="00650ED3" w:rsidRDefault="001A54BB" w:rsidP="00C87191">
            <w:pPr>
              <w:ind w:firstLine="0"/>
              <w:jc w:val="center"/>
            </w:pPr>
            <w:r w:rsidRPr="00650ED3">
              <w:rPr>
                <w:szCs w:val="28"/>
              </w:rPr>
              <w:t>1 01 02100 01 5000 110</w:t>
            </w:r>
          </w:p>
        </w:tc>
        <w:tc>
          <w:tcPr>
            <w:tcW w:w="5811" w:type="dxa"/>
            <w:gridSpan w:val="3"/>
            <w:tcBorders>
              <w:top w:val="nil"/>
              <w:left w:val="nil"/>
              <w:bottom w:val="nil"/>
              <w:right w:val="nil"/>
            </w:tcBorders>
            <w:shd w:val="clear" w:color="auto" w:fill="auto"/>
            <w:noWrap/>
          </w:tcPr>
          <w:p w14:paraId="6B7E9644"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(в части суммы налога,</w:t>
            </w:r>
            <w:r w:rsidR="00AD0B01" w:rsidRPr="00650ED3">
              <w:rPr>
                <w:rFonts w:cs="Times New Roman"/>
                <w:szCs w:val="28"/>
              </w:rPr>
              <w:t xml:space="preserve"> </w:t>
            </w:r>
            <w:r w:rsidRPr="00650ED3">
              <w:rPr>
                <w:rFonts w:cs="Times New Roman"/>
                <w:szCs w:val="28"/>
              </w:rPr>
              <w:t>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1A54BB" w:rsidRPr="00650ED3" w14:paraId="0D6CF90D" w14:textId="77777777" w:rsidTr="006F7061">
        <w:tblPrEx>
          <w:jc w:val="left"/>
          <w:tblLook w:val="04A0" w:firstRow="1" w:lastRow="0" w:firstColumn="1" w:lastColumn="0" w:noHBand="0" w:noVBand="1"/>
        </w:tblPrEx>
        <w:trPr>
          <w:cantSplit/>
          <w:trHeight w:val="3831"/>
        </w:trPr>
        <w:tc>
          <w:tcPr>
            <w:tcW w:w="851" w:type="dxa"/>
            <w:gridSpan w:val="2"/>
            <w:tcBorders>
              <w:top w:val="nil"/>
              <w:left w:val="nil"/>
              <w:bottom w:val="nil"/>
              <w:right w:val="nil"/>
            </w:tcBorders>
            <w:shd w:val="clear" w:color="auto" w:fill="auto"/>
            <w:noWrap/>
          </w:tcPr>
          <w:p w14:paraId="251517B0"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353A83B2" w14:textId="77777777" w:rsidR="001A54BB" w:rsidRPr="00650ED3" w:rsidRDefault="001A54BB" w:rsidP="00C87191">
            <w:pPr>
              <w:ind w:firstLine="0"/>
              <w:jc w:val="center"/>
            </w:pPr>
            <w:r w:rsidRPr="00650ED3">
              <w:rPr>
                <w:szCs w:val="28"/>
              </w:rPr>
              <w:t>1 01 02110 01 1000 110</w:t>
            </w:r>
          </w:p>
        </w:tc>
        <w:tc>
          <w:tcPr>
            <w:tcW w:w="5811" w:type="dxa"/>
            <w:gridSpan w:val="3"/>
            <w:tcBorders>
              <w:top w:val="nil"/>
              <w:left w:val="nil"/>
              <w:bottom w:val="nil"/>
              <w:right w:val="nil"/>
            </w:tcBorders>
            <w:shd w:val="clear" w:color="auto" w:fill="auto"/>
            <w:noWrap/>
          </w:tcPr>
          <w:p w14:paraId="20DB0574"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r w:rsidRPr="00650ED3">
              <w:rPr>
                <w:szCs w:val="28"/>
              </w:rPr>
              <w:t xml:space="preserve"> </w:t>
            </w:r>
            <w:r w:rsidRPr="00650ED3">
              <w:rPr>
                <w:rFonts w:cs="Times New Roman"/>
                <w:szCs w:val="28"/>
              </w:rPr>
              <w:t>(сумма платежа (перерасчеты, недоимка и задолженность по соответствующему платежу, в том числе по отмененному)</w:t>
            </w:r>
          </w:p>
        </w:tc>
      </w:tr>
      <w:tr w:rsidR="001A54BB" w:rsidRPr="00650ED3" w14:paraId="38551C7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89B2D42"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64240608" w14:textId="77777777" w:rsidR="001A54BB" w:rsidRPr="00650ED3" w:rsidRDefault="001A54BB" w:rsidP="00C87191">
            <w:pPr>
              <w:ind w:firstLine="0"/>
              <w:jc w:val="center"/>
            </w:pPr>
            <w:r w:rsidRPr="00650ED3">
              <w:rPr>
                <w:szCs w:val="28"/>
              </w:rPr>
              <w:t>1 01 02110 01 2100 110</w:t>
            </w:r>
          </w:p>
        </w:tc>
        <w:tc>
          <w:tcPr>
            <w:tcW w:w="5811" w:type="dxa"/>
            <w:gridSpan w:val="3"/>
            <w:tcBorders>
              <w:top w:val="nil"/>
              <w:left w:val="nil"/>
              <w:bottom w:val="nil"/>
              <w:right w:val="nil"/>
            </w:tcBorders>
            <w:shd w:val="clear" w:color="auto" w:fill="auto"/>
            <w:noWrap/>
          </w:tcPr>
          <w:p w14:paraId="55083E91"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r w:rsidRPr="00650ED3">
              <w:rPr>
                <w:szCs w:val="28"/>
              </w:rPr>
              <w:t xml:space="preserve"> </w:t>
            </w:r>
            <w:r w:rsidRPr="00650ED3">
              <w:rPr>
                <w:rFonts w:cs="Times New Roman"/>
                <w:szCs w:val="28"/>
              </w:rPr>
              <w:t>(пени по соответствующему платежу)</w:t>
            </w:r>
          </w:p>
        </w:tc>
      </w:tr>
      <w:tr w:rsidR="001A54BB" w:rsidRPr="00650ED3" w14:paraId="7A4FF03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431C843" w14:textId="77777777" w:rsidR="001A54BB" w:rsidRPr="00650ED3" w:rsidRDefault="001A54BB" w:rsidP="00C87191">
            <w:pPr>
              <w:ind w:firstLine="0"/>
              <w:jc w:val="center"/>
            </w:pPr>
            <w:r w:rsidRPr="00650ED3">
              <w:rPr>
                <w:szCs w:val="28"/>
              </w:rPr>
              <w:lastRenderedPageBreak/>
              <w:t>000</w:t>
            </w:r>
          </w:p>
        </w:tc>
        <w:tc>
          <w:tcPr>
            <w:tcW w:w="2977" w:type="dxa"/>
            <w:tcBorders>
              <w:top w:val="nil"/>
              <w:left w:val="nil"/>
              <w:bottom w:val="nil"/>
              <w:right w:val="nil"/>
            </w:tcBorders>
            <w:shd w:val="clear" w:color="auto" w:fill="auto"/>
            <w:noWrap/>
          </w:tcPr>
          <w:p w14:paraId="74DC93AB" w14:textId="77777777" w:rsidR="001A54BB" w:rsidRPr="00650ED3" w:rsidRDefault="001A54BB" w:rsidP="00C87191">
            <w:pPr>
              <w:ind w:firstLine="0"/>
              <w:jc w:val="center"/>
            </w:pPr>
            <w:r w:rsidRPr="00650ED3">
              <w:rPr>
                <w:szCs w:val="28"/>
              </w:rPr>
              <w:t>1 01 02110 01 2200 110</w:t>
            </w:r>
          </w:p>
        </w:tc>
        <w:tc>
          <w:tcPr>
            <w:tcW w:w="5811" w:type="dxa"/>
            <w:gridSpan w:val="3"/>
            <w:tcBorders>
              <w:top w:val="nil"/>
              <w:left w:val="nil"/>
              <w:bottom w:val="nil"/>
              <w:right w:val="nil"/>
            </w:tcBorders>
            <w:shd w:val="clear" w:color="auto" w:fill="auto"/>
            <w:noWrap/>
          </w:tcPr>
          <w:p w14:paraId="4D1A0573"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(проценты по соответствующему платежу)</w:t>
            </w:r>
          </w:p>
        </w:tc>
      </w:tr>
      <w:tr w:rsidR="001A54BB" w:rsidRPr="00650ED3" w14:paraId="4111AAB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7BEFC84"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24EA3716" w14:textId="77777777" w:rsidR="001A54BB" w:rsidRPr="00650ED3" w:rsidRDefault="001A54BB" w:rsidP="00C87191">
            <w:pPr>
              <w:ind w:firstLine="0"/>
              <w:jc w:val="center"/>
            </w:pPr>
            <w:r w:rsidRPr="00650ED3">
              <w:rPr>
                <w:szCs w:val="28"/>
              </w:rPr>
              <w:t>1 01 02110 01 3000 110</w:t>
            </w:r>
          </w:p>
        </w:tc>
        <w:tc>
          <w:tcPr>
            <w:tcW w:w="5811" w:type="dxa"/>
            <w:gridSpan w:val="3"/>
            <w:tcBorders>
              <w:top w:val="nil"/>
              <w:left w:val="nil"/>
              <w:bottom w:val="nil"/>
              <w:right w:val="nil"/>
            </w:tcBorders>
            <w:shd w:val="clear" w:color="auto" w:fill="auto"/>
            <w:noWrap/>
          </w:tcPr>
          <w:p w14:paraId="48500662"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(суммы денежных взысканий (штрафов) по соответствующему платежу согласно законодательству Российской Федерации)</w:t>
            </w:r>
          </w:p>
        </w:tc>
      </w:tr>
      <w:tr w:rsidR="001A54BB" w:rsidRPr="00650ED3" w14:paraId="386A843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DCE91B5" w14:textId="77777777" w:rsidR="001A54BB" w:rsidRPr="00650ED3" w:rsidRDefault="001A54BB" w:rsidP="00C87191">
            <w:pPr>
              <w:ind w:firstLine="0"/>
              <w:jc w:val="center"/>
            </w:pPr>
            <w:r w:rsidRPr="00650ED3">
              <w:rPr>
                <w:szCs w:val="28"/>
              </w:rPr>
              <w:t>000</w:t>
            </w:r>
          </w:p>
        </w:tc>
        <w:tc>
          <w:tcPr>
            <w:tcW w:w="2977" w:type="dxa"/>
            <w:tcBorders>
              <w:top w:val="nil"/>
              <w:left w:val="nil"/>
              <w:bottom w:val="nil"/>
              <w:right w:val="nil"/>
            </w:tcBorders>
            <w:shd w:val="clear" w:color="auto" w:fill="auto"/>
            <w:noWrap/>
          </w:tcPr>
          <w:p w14:paraId="58B8B02F" w14:textId="77777777" w:rsidR="001A54BB" w:rsidRPr="00650ED3" w:rsidRDefault="001A54BB" w:rsidP="00C87191">
            <w:pPr>
              <w:ind w:firstLine="0"/>
              <w:jc w:val="center"/>
            </w:pPr>
            <w:r w:rsidRPr="00650ED3">
              <w:rPr>
                <w:szCs w:val="28"/>
              </w:rPr>
              <w:t>1 01 02110 01 4000 110</w:t>
            </w:r>
          </w:p>
        </w:tc>
        <w:tc>
          <w:tcPr>
            <w:tcW w:w="5811" w:type="dxa"/>
            <w:gridSpan w:val="3"/>
            <w:tcBorders>
              <w:top w:val="nil"/>
              <w:left w:val="nil"/>
              <w:bottom w:val="nil"/>
              <w:right w:val="nil"/>
            </w:tcBorders>
            <w:shd w:val="clear" w:color="auto" w:fill="auto"/>
            <w:noWrap/>
          </w:tcPr>
          <w:p w14:paraId="404BD656"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(прочие поступления)</w:t>
            </w:r>
          </w:p>
        </w:tc>
      </w:tr>
      <w:tr w:rsidR="001A54BB" w:rsidRPr="00650ED3" w14:paraId="148EE0D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95F5685" w14:textId="77777777" w:rsidR="001A54BB" w:rsidRPr="00650ED3" w:rsidRDefault="001A54BB" w:rsidP="00C87191">
            <w:pPr>
              <w:ind w:firstLine="0"/>
              <w:jc w:val="center"/>
            </w:pPr>
            <w:r w:rsidRPr="00650ED3">
              <w:rPr>
                <w:szCs w:val="28"/>
              </w:rPr>
              <w:lastRenderedPageBreak/>
              <w:t>000</w:t>
            </w:r>
          </w:p>
        </w:tc>
        <w:tc>
          <w:tcPr>
            <w:tcW w:w="2977" w:type="dxa"/>
            <w:tcBorders>
              <w:top w:val="nil"/>
              <w:left w:val="nil"/>
              <w:bottom w:val="nil"/>
              <w:right w:val="nil"/>
            </w:tcBorders>
            <w:shd w:val="clear" w:color="auto" w:fill="auto"/>
            <w:noWrap/>
          </w:tcPr>
          <w:p w14:paraId="09872807" w14:textId="77777777" w:rsidR="001A54BB" w:rsidRPr="00650ED3" w:rsidRDefault="001A54BB" w:rsidP="00C87191">
            <w:pPr>
              <w:ind w:firstLine="0"/>
              <w:jc w:val="center"/>
            </w:pPr>
            <w:r w:rsidRPr="00650ED3">
              <w:rPr>
                <w:szCs w:val="28"/>
              </w:rPr>
              <w:t>1 01 02110 01 5000 110</w:t>
            </w:r>
          </w:p>
        </w:tc>
        <w:tc>
          <w:tcPr>
            <w:tcW w:w="5811" w:type="dxa"/>
            <w:gridSpan w:val="3"/>
            <w:tcBorders>
              <w:top w:val="nil"/>
              <w:left w:val="nil"/>
              <w:bottom w:val="nil"/>
              <w:right w:val="nil"/>
            </w:tcBorders>
            <w:shd w:val="clear" w:color="auto" w:fill="auto"/>
            <w:noWrap/>
          </w:tcPr>
          <w:p w14:paraId="211743C0" w14:textId="77777777" w:rsidR="001A54BB" w:rsidRPr="00650ED3" w:rsidRDefault="001A54BB" w:rsidP="00C87191">
            <w:pPr>
              <w:ind w:firstLine="0"/>
            </w:pPr>
            <w:r w:rsidRPr="00650ED3">
              <w:rPr>
                <w:rFonts w:cs="Times New Roman"/>
                <w:szCs w:val="28"/>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 (уплата процентов, начисленных на суммы излишне взысканных (уплаченных) платежей, а также при нарушении сроков их возврата)</w:t>
            </w:r>
          </w:p>
        </w:tc>
      </w:tr>
      <w:tr w:rsidR="002E19C0" w:rsidRPr="00650ED3" w14:paraId="326E67F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8553608" w14:textId="77777777" w:rsidR="002E19C0" w:rsidRPr="00650ED3" w:rsidRDefault="002E19C0" w:rsidP="002E19C0">
            <w:pPr>
              <w:ind w:firstLine="0"/>
              <w:jc w:val="center"/>
              <w:rPr>
                <w:szCs w:val="28"/>
              </w:rPr>
            </w:pPr>
            <w:r w:rsidRPr="00650ED3">
              <w:rPr>
                <w:szCs w:val="28"/>
              </w:rPr>
              <w:t>000</w:t>
            </w:r>
          </w:p>
        </w:tc>
        <w:tc>
          <w:tcPr>
            <w:tcW w:w="2977" w:type="dxa"/>
            <w:tcBorders>
              <w:top w:val="nil"/>
              <w:left w:val="nil"/>
              <w:bottom w:val="nil"/>
              <w:right w:val="nil"/>
            </w:tcBorders>
            <w:shd w:val="clear" w:color="auto" w:fill="auto"/>
            <w:noWrap/>
          </w:tcPr>
          <w:p w14:paraId="0806B025" w14:textId="77777777" w:rsidR="002E19C0" w:rsidRPr="00650ED3" w:rsidRDefault="002E19C0" w:rsidP="002E19C0">
            <w:pPr>
              <w:ind w:firstLine="0"/>
              <w:jc w:val="center"/>
              <w:rPr>
                <w:szCs w:val="28"/>
              </w:rPr>
            </w:pPr>
            <w:r w:rsidRPr="00650ED3">
              <w:rPr>
                <w:szCs w:val="28"/>
              </w:rPr>
              <w:t>1 01 02120 01 1000 110</w:t>
            </w:r>
          </w:p>
        </w:tc>
        <w:tc>
          <w:tcPr>
            <w:tcW w:w="5811" w:type="dxa"/>
            <w:gridSpan w:val="3"/>
            <w:tcBorders>
              <w:top w:val="nil"/>
              <w:left w:val="nil"/>
              <w:bottom w:val="nil"/>
              <w:right w:val="nil"/>
            </w:tcBorders>
            <w:shd w:val="clear" w:color="auto" w:fill="auto"/>
            <w:noWrap/>
          </w:tcPr>
          <w:p w14:paraId="03A029C0" w14:textId="77777777" w:rsidR="002E19C0" w:rsidRPr="00650ED3" w:rsidRDefault="002E19C0" w:rsidP="002E19C0">
            <w:pPr>
              <w:ind w:firstLine="0"/>
              <w:rPr>
                <w:rFonts w:cs="Times New Roman"/>
                <w:szCs w:val="28"/>
              </w:rPr>
            </w:pPr>
            <w:r w:rsidRPr="00650ED3">
              <w:rPr>
                <w:szCs w:val="28"/>
              </w:rPr>
              <w:t xml:space="preserve">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w:t>
            </w:r>
            <w:r w:rsidRPr="00650ED3">
              <w:rPr>
                <w:rFonts w:cs="Times New Roman"/>
                <w:szCs w:val="28"/>
              </w:rPr>
              <w:t>(сумма платежа (перерасчеты, недоимка и задолженность по соответствующему платежу, в том числе по отмененному)</w:t>
            </w:r>
          </w:p>
        </w:tc>
      </w:tr>
      <w:tr w:rsidR="002E19C0" w:rsidRPr="00650ED3" w14:paraId="6645F00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09757EE" w14:textId="77777777" w:rsidR="002E19C0" w:rsidRPr="00650ED3" w:rsidRDefault="002E19C0" w:rsidP="002E19C0">
            <w:pPr>
              <w:ind w:firstLine="0"/>
              <w:jc w:val="center"/>
              <w:rPr>
                <w:szCs w:val="28"/>
              </w:rPr>
            </w:pPr>
            <w:r w:rsidRPr="00650ED3">
              <w:rPr>
                <w:szCs w:val="28"/>
              </w:rPr>
              <w:t>000</w:t>
            </w:r>
          </w:p>
        </w:tc>
        <w:tc>
          <w:tcPr>
            <w:tcW w:w="2977" w:type="dxa"/>
            <w:tcBorders>
              <w:top w:val="nil"/>
              <w:left w:val="nil"/>
              <w:bottom w:val="nil"/>
              <w:right w:val="nil"/>
            </w:tcBorders>
            <w:shd w:val="clear" w:color="auto" w:fill="auto"/>
            <w:noWrap/>
          </w:tcPr>
          <w:p w14:paraId="59152033" w14:textId="77777777" w:rsidR="002E19C0" w:rsidRPr="00650ED3" w:rsidRDefault="002E19C0" w:rsidP="002E19C0">
            <w:pPr>
              <w:ind w:firstLine="0"/>
              <w:jc w:val="center"/>
              <w:rPr>
                <w:szCs w:val="28"/>
              </w:rPr>
            </w:pPr>
            <w:r w:rsidRPr="00650ED3">
              <w:rPr>
                <w:szCs w:val="28"/>
              </w:rPr>
              <w:t>1 01 02120 01 2100 110</w:t>
            </w:r>
          </w:p>
        </w:tc>
        <w:tc>
          <w:tcPr>
            <w:tcW w:w="5811" w:type="dxa"/>
            <w:gridSpan w:val="3"/>
            <w:tcBorders>
              <w:top w:val="nil"/>
              <w:left w:val="nil"/>
              <w:bottom w:val="nil"/>
              <w:right w:val="nil"/>
            </w:tcBorders>
            <w:shd w:val="clear" w:color="auto" w:fill="auto"/>
            <w:noWrap/>
          </w:tcPr>
          <w:p w14:paraId="1A811D18" w14:textId="77777777" w:rsidR="002E19C0" w:rsidRPr="00650ED3" w:rsidRDefault="002E19C0" w:rsidP="002E19C0">
            <w:pPr>
              <w:ind w:firstLine="0"/>
              <w:rPr>
                <w:rFonts w:cs="Times New Roman"/>
                <w:szCs w:val="28"/>
              </w:rPr>
            </w:pPr>
            <w:r w:rsidRPr="00650ED3">
              <w:rPr>
                <w:szCs w:val="28"/>
              </w:rPr>
              <w:t xml:space="preserve">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 </w:t>
            </w:r>
            <w:r w:rsidRPr="00650ED3">
              <w:rPr>
                <w:rFonts w:cs="Times New Roman"/>
                <w:szCs w:val="28"/>
              </w:rPr>
              <w:t>(пени по соответствующему платежу)</w:t>
            </w:r>
          </w:p>
        </w:tc>
      </w:tr>
      <w:tr w:rsidR="002E19C0" w:rsidRPr="00650ED3" w14:paraId="6C4BA8C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415C28A" w14:textId="77777777" w:rsidR="002E19C0" w:rsidRPr="00650ED3" w:rsidRDefault="002E19C0" w:rsidP="002E19C0">
            <w:pPr>
              <w:ind w:firstLine="0"/>
              <w:jc w:val="center"/>
              <w:rPr>
                <w:szCs w:val="28"/>
              </w:rPr>
            </w:pPr>
            <w:r w:rsidRPr="00650ED3">
              <w:rPr>
                <w:szCs w:val="28"/>
              </w:rPr>
              <w:lastRenderedPageBreak/>
              <w:t>000</w:t>
            </w:r>
          </w:p>
        </w:tc>
        <w:tc>
          <w:tcPr>
            <w:tcW w:w="2977" w:type="dxa"/>
            <w:tcBorders>
              <w:top w:val="nil"/>
              <w:left w:val="nil"/>
              <w:bottom w:val="nil"/>
              <w:right w:val="nil"/>
            </w:tcBorders>
            <w:shd w:val="clear" w:color="auto" w:fill="auto"/>
            <w:noWrap/>
          </w:tcPr>
          <w:p w14:paraId="71D4EFFD" w14:textId="77777777" w:rsidR="002E19C0" w:rsidRPr="00650ED3" w:rsidRDefault="002E19C0" w:rsidP="002E19C0">
            <w:pPr>
              <w:ind w:firstLine="0"/>
              <w:jc w:val="center"/>
              <w:rPr>
                <w:szCs w:val="28"/>
              </w:rPr>
            </w:pPr>
            <w:r w:rsidRPr="00650ED3">
              <w:rPr>
                <w:szCs w:val="28"/>
              </w:rPr>
              <w:t>1 01 02120 01 2200 110</w:t>
            </w:r>
          </w:p>
        </w:tc>
        <w:tc>
          <w:tcPr>
            <w:tcW w:w="5811" w:type="dxa"/>
            <w:gridSpan w:val="3"/>
            <w:tcBorders>
              <w:top w:val="nil"/>
              <w:left w:val="nil"/>
              <w:bottom w:val="nil"/>
              <w:right w:val="nil"/>
            </w:tcBorders>
            <w:shd w:val="clear" w:color="auto" w:fill="auto"/>
            <w:noWrap/>
          </w:tcPr>
          <w:p w14:paraId="11079E2C" w14:textId="77777777" w:rsidR="002E19C0" w:rsidRPr="00650ED3" w:rsidRDefault="002E19C0" w:rsidP="002E19C0">
            <w:pPr>
              <w:ind w:firstLine="0"/>
              <w:rPr>
                <w:rFonts w:cs="Times New Roman"/>
                <w:szCs w:val="28"/>
              </w:rPr>
            </w:pPr>
            <w:r w:rsidRPr="00650ED3">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650ED3">
              <w:rPr>
                <w:rFonts w:cs="Times New Roman"/>
                <w:szCs w:val="28"/>
              </w:rPr>
              <w:t xml:space="preserve"> (проценты по соответствующему платежу)</w:t>
            </w:r>
          </w:p>
        </w:tc>
      </w:tr>
      <w:tr w:rsidR="002E19C0" w:rsidRPr="00650ED3" w14:paraId="53F1E72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D965C8B" w14:textId="77777777" w:rsidR="002E19C0" w:rsidRPr="00650ED3" w:rsidRDefault="002E19C0" w:rsidP="002E19C0">
            <w:pPr>
              <w:ind w:firstLine="0"/>
              <w:jc w:val="center"/>
              <w:rPr>
                <w:szCs w:val="28"/>
              </w:rPr>
            </w:pPr>
            <w:r w:rsidRPr="00650ED3">
              <w:rPr>
                <w:szCs w:val="28"/>
              </w:rPr>
              <w:t>000</w:t>
            </w:r>
          </w:p>
        </w:tc>
        <w:tc>
          <w:tcPr>
            <w:tcW w:w="2977" w:type="dxa"/>
            <w:tcBorders>
              <w:top w:val="nil"/>
              <w:left w:val="nil"/>
              <w:bottom w:val="nil"/>
              <w:right w:val="nil"/>
            </w:tcBorders>
            <w:shd w:val="clear" w:color="auto" w:fill="auto"/>
            <w:noWrap/>
          </w:tcPr>
          <w:p w14:paraId="7C69055A" w14:textId="77777777" w:rsidR="002E19C0" w:rsidRPr="00650ED3" w:rsidRDefault="002E19C0" w:rsidP="002E19C0">
            <w:pPr>
              <w:ind w:firstLine="0"/>
              <w:jc w:val="center"/>
              <w:rPr>
                <w:szCs w:val="28"/>
              </w:rPr>
            </w:pPr>
            <w:r w:rsidRPr="00650ED3">
              <w:rPr>
                <w:szCs w:val="28"/>
              </w:rPr>
              <w:t>1 01 02120 01 3000 110</w:t>
            </w:r>
          </w:p>
        </w:tc>
        <w:tc>
          <w:tcPr>
            <w:tcW w:w="5811" w:type="dxa"/>
            <w:gridSpan w:val="3"/>
            <w:tcBorders>
              <w:top w:val="nil"/>
              <w:left w:val="nil"/>
              <w:bottom w:val="nil"/>
              <w:right w:val="nil"/>
            </w:tcBorders>
            <w:shd w:val="clear" w:color="auto" w:fill="auto"/>
            <w:noWrap/>
          </w:tcPr>
          <w:p w14:paraId="63FF4B20" w14:textId="77777777" w:rsidR="002E19C0" w:rsidRPr="00650ED3" w:rsidRDefault="002E19C0" w:rsidP="002E19C0">
            <w:pPr>
              <w:ind w:firstLine="0"/>
              <w:rPr>
                <w:rFonts w:cs="Times New Roman"/>
                <w:szCs w:val="28"/>
              </w:rPr>
            </w:pPr>
            <w:r w:rsidRPr="00650ED3">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650ED3">
              <w:rPr>
                <w:rFonts w:cs="Times New Roman"/>
                <w:szCs w:val="28"/>
              </w:rPr>
              <w:t xml:space="preserve"> (суммы денежных взысканий (штрафов) по соответствующему платежу согласно законодательству Российской Федерации)</w:t>
            </w:r>
          </w:p>
        </w:tc>
      </w:tr>
      <w:tr w:rsidR="002E19C0" w:rsidRPr="00650ED3" w14:paraId="5CBA152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23DF640" w14:textId="77777777" w:rsidR="002E19C0" w:rsidRPr="00650ED3" w:rsidRDefault="002E19C0" w:rsidP="002E19C0">
            <w:pPr>
              <w:ind w:firstLine="0"/>
              <w:jc w:val="center"/>
              <w:rPr>
                <w:szCs w:val="28"/>
              </w:rPr>
            </w:pPr>
            <w:r w:rsidRPr="00650ED3">
              <w:rPr>
                <w:szCs w:val="28"/>
              </w:rPr>
              <w:t>000</w:t>
            </w:r>
          </w:p>
        </w:tc>
        <w:tc>
          <w:tcPr>
            <w:tcW w:w="2977" w:type="dxa"/>
            <w:tcBorders>
              <w:top w:val="nil"/>
              <w:left w:val="nil"/>
              <w:bottom w:val="nil"/>
              <w:right w:val="nil"/>
            </w:tcBorders>
            <w:shd w:val="clear" w:color="auto" w:fill="auto"/>
            <w:noWrap/>
          </w:tcPr>
          <w:p w14:paraId="1E1CAD60" w14:textId="77777777" w:rsidR="002E19C0" w:rsidRPr="00650ED3" w:rsidRDefault="002E19C0" w:rsidP="002E19C0">
            <w:pPr>
              <w:ind w:firstLine="0"/>
              <w:jc w:val="center"/>
              <w:rPr>
                <w:szCs w:val="28"/>
              </w:rPr>
            </w:pPr>
            <w:r w:rsidRPr="00650ED3">
              <w:rPr>
                <w:szCs w:val="28"/>
              </w:rPr>
              <w:t>1 01 02120 01 4000 110</w:t>
            </w:r>
          </w:p>
        </w:tc>
        <w:tc>
          <w:tcPr>
            <w:tcW w:w="5811" w:type="dxa"/>
            <w:gridSpan w:val="3"/>
            <w:tcBorders>
              <w:top w:val="nil"/>
              <w:left w:val="nil"/>
              <w:bottom w:val="nil"/>
              <w:right w:val="nil"/>
            </w:tcBorders>
            <w:shd w:val="clear" w:color="auto" w:fill="auto"/>
            <w:noWrap/>
          </w:tcPr>
          <w:p w14:paraId="4D33F13A" w14:textId="77777777" w:rsidR="002E19C0" w:rsidRPr="00650ED3" w:rsidRDefault="002E19C0" w:rsidP="002E19C0">
            <w:pPr>
              <w:ind w:firstLine="0"/>
              <w:rPr>
                <w:rFonts w:cs="Times New Roman"/>
                <w:szCs w:val="28"/>
              </w:rPr>
            </w:pPr>
            <w:r w:rsidRPr="00650ED3">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650ED3">
              <w:rPr>
                <w:rFonts w:cs="Times New Roman"/>
                <w:szCs w:val="28"/>
              </w:rPr>
              <w:t xml:space="preserve"> (прочие поступления)</w:t>
            </w:r>
          </w:p>
        </w:tc>
      </w:tr>
      <w:tr w:rsidR="002E19C0" w:rsidRPr="00650ED3" w14:paraId="0841725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9C9BC19" w14:textId="77777777" w:rsidR="002E19C0" w:rsidRPr="00650ED3" w:rsidRDefault="002E19C0" w:rsidP="002E19C0">
            <w:pPr>
              <w:ind w:firstLine="0"/>
              <w:jc w:val="center"/>
              <w:rPr>
                <w:szCs w:val="28"/>
              </w:rPr>
            </w:pPr>
            <w:r w:rsidRPr="00650ED3">
              <w:rPr>
                <w:szCs w:val="28"/>
              </w:rPr>
              <w:lastRenderedPageBreak/>
              <w:t>000</w:t>
            </w:r>
          </w:p>
        </w:tc>
        <w:tc>
          <w:tcPr>
            <w:tcW w:w="2977" w:type="dxa"/>
            <w:tcBorders>
              <w:top w:val="nil"/>
              <w:left w:val="nil"/>
              <w:bottom w:val="nil"/>
              <w:right w:val="nil"/>
            </w:tcBorders>
            <w:shd w:val="clear" w:color="auto" w:fill="auto"/>
            <w:noWrap/>
          </w:tcPr>
          <w:p w14:paraId="7B4209DB" w14:textId="77777777" w:rsidR="002E19C0" w:rsidRPr="00650ED3" w:rsidRDefault="002E19C0" w:rsidP="002E19C0">
            <w:pPr>
              <w:ind w:firstLine="0"/>
              <w:jc w:val="center"/>
              <w:rPr>
                <w:szCs w:val="28"/>
              </w:rPr>
            </w:pPr>
            <w:r w:rsidRPr="00650ED3">
              <w:rPr>
                <w:szCs w:val="28"/>
              </w:rPr>
              <w:t>1 01 02120 01 5000 110</w:t>
            </w:r>
          </w:p>
        </w:tc>
        <w:tc>
          <w:tcPr>
            <w:tcW w:w="5811" w:type="dxa"/>
            <w:gridSpan w:val="3"/>
            <w:tcBorders>
              <w:top w:val="nil"/>
              <w:left w:val="nil"/>
              <w:bottom w:val="nil"/>
              <w:right w:val="nil"/>
            </w:tcBorders>
            <w:shd w:val="clear" w:color="auto" w:fill="auto"/>
            <w:noWrap/>
          </w:tcPr>
          <w:p w14:paraId="2F8123A6" w14:textId="77777777" w:rsidR="002E19C0" w:rsidRPr="00650ED3" w:rsidRDefault="002E19C0" w:rsidP="002E19C0">
            <w:pPr>
              <w:ind w:firstLine="0"/>
              <w:rPr>
                <w:rFonts w:cs="Times New Roman"/>
                <w:szCs w:val="28"/>
              </w:rPr>
            </w:pPr>
            <w:r w:rsidRPr="00650ED3">
              <w:rPr>
                <w:szCs w:val="28"/>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r w:rsidRPr="00650ED3">
              <w:rPr>
                <w:rFonts w:cs="Times New Roman"/>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4B7506CF" w14:textId="77777777" w:rsidTr="006F7061">
        <w:trPr>
          <w:gridAfter w:val="1"/>
          <w:wAfter w:w="33" w:type="dxa"/>
          <w:cantSplit/>
          <w:jc w:val="center"/>
        </w:trPr>
        <w:tc>
          <w:tcPr>
            <w:tcW w:w="817" w:type="dxa"/>
            <w:tcMar>
              <w:top w:w="100" w:type="nil"/>
              <w:right w:w="100" w:type="nil"/>
            </w:tcMar>
          </w:tcPr>
          <w:p w14:paraId="51CC680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C0522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1 02 00000 00 0000 000</w:t>
            </w:r>
          </w:p>
        </w:tc>
        <w:tc>
          <w:tcPr>
            <w:tcW w:w="5670" w:type="dxa"/>
            <w:tcMar>
              <w:top w:w="100" w:type="nil"/>
              <w:right w:w="100" w:type="nil"/>
            </w:tcMar>
          </w:tcPr>
          <w:p w14:paraId="521D5C9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w:t>
            </w:r>
          </w:p>
        </w:tc>
      </w:tr>
      <w:tr w:rsidR="007A5633" w:rsidRPr="00650ED3" w14:paraId="2D558176" w14:textId="77777777" w:rsidTr="006F7061">
        <w:trPr>
          <w:gridAfter w:val="1"/>
          <w:wAfter w:w="33" w:type="dxa"/>
          <w:cantSplit/>
          <w:jc w:val="center"/>
        </w:trPr>
        <w:tc>
          <w:tcPr>
            <w:tcW w:w="817" w:type="dxa"/>
            <w:tcMar>
              <w:top w:w="100" w:type="nil"/>
              <w:right w:w="100" w:type="nil"/>
            </w:tcMar>
          </w:tcPr>
          <w:p w14:paraId="63930EC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AA275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1 02 02010 06 1000 160</w:t>
            </w:r>
          </w:p>
        </w:tc>
        <w:tc>
          <w:tcPr>
            <w:tcW w:w="5670" w:type="dxa"/>
            <w:tcMar>
              <w:top w:w="100" w:type="nil"/>
              <w:right w:w="100" w:type="nil"/>
            </w:tcMar>
          </w:tcPr>
          <w:p w14:paraId="69B3AF3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за расчетные периоды, истекшие до 1 января 2017 года)</w:t>
            </w:r>
          </w:p>
        </w:tc>
      </w:tr>
      <w:tr w:rsidR="007A5633" w:rsidRPr="00650ED3" w14:paraId="436EDE75" w14:textId="77777777" w:rsidTr="006F7061">
        <w:trPr>
          <w:gridAfter w:val="1"/>
          <w:wAfter w:w="33" w:type="dxa"/>
          <w:cantSplit/>
          <w:jc w:val="center"/>
        </w:trPr>
        <w:tc>
          <w:tcPr>
            <w:tcW w:w="817" w:type="dxa"/>
            <w:tcMar>
              <w:top w:w="100" w:type="nil"/>
              <w:right w:w="100" w:type="nil"/>
            </w:tcMar>
          </w:tcPr>
          <w:p w14:paraId="4454535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0E621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1 02 02010 06 1010 160</w:t>
            </w:r>
          </w:p>
        </w:tc>
        <w:tc>
          <w:tcPr>
            <w:tcW w:w="5670" w:type="dxa"/>
            <w:tcMar>
              <w:top w:w="100" w:type="nil"/>
              <w:right w:w="100" w:type="nil"/>
            </w:tcMar>
          </w:tcPr>
          <w:p w14:paraId="2CD6B1C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650ED3" w14:paraId="01BEE219" w14:textId="77777777" w:rsidTr="006F7061">
        <w:trPr>
          <w:gridAfter w:val="1"/>
          <w:wAfter w:w="33" w:type="dxa"/>
          <w:cantSplit/>
          <w:jc w:val="center"/>
        </w:trPr>
        <w:tc>
          <w:tcPr>
            <w:tcW w:w="817" w:type="dxa"/>
            <w:tcMar>
              <w:top w:w="100" w:type="nil"/>
              <w:right w:w="100" w:type="nil"/>
            </w:tcMar>
          </w:tcPr>
          <w:p w14:paraId="0F590D1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657017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1 02 02010 06 2100 160</w:t>
            </w:r>
          </w:p>
        </w:tc>
        <w:tc>
          <w:tcPr>
            <w:tcW w:w="5670" w:type="dxa"/>
            <w:tcMar>
              <w:top w:w="100" w:type="nil"/>
              <w:right w:w="100" w:type="nil"/>
            </w:tcMar>
          </w:tcPr>
          <w:p w14:paraId="32E1211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истекшие </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561F0B13" w14:textId="77777777" w:rsidTr="006F7061">
        <w:trPr>
          <w:gridAfter w:val="1"/>
          <w:wAfter w:w="33" w:type="dxa"/>
          <w:cantSplit/>
          <w:jc w:val="center"/>
        </w:trPr>
        <w:tc>
          <w:tcPr>
            <w:tcW w:w="817" w:type="dxa"/>
            <w:tcMar>
              <w:top w:w="100" w:type="nil"/>
              <w:right w:w="100" w:type="nil"/>
            </w:tcMar>
          </w:tcPr>
          <w:p w14:paraId="12F486C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E3C59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1 02 02010 06 2110 160</w:t>
            </w:r>
          </w:p>
        </w:tc>
        <w:tc>
          <w:tcPr>
            <w:tcW w:w="5670" w:type="dxa"/>
            <w:tcMar>
              <w:top w:w="100" w:type="nil"/>
              <w:right w:w="100" w:type="nil"/>
            </w:tcMar>
          </w:tcPr>
          <w:p w14:paraId="421FB99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(пени по соответствующему платежу за расчетные периоды, начиная </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4CCB0F56" w14:textId="77777777" w:rsidTr="006F7061">
        <w:trPr>
          <w:gridAfter w:val="1"/>
          <w:wAfter w:w="33" w:type="dxa"/>
          <w:cantSplit/>
          <w:jc w:val="center"/>
        </w:trPr>
        <w:tc>
          <w:tcPr>
            <w:tcW w:w="817" w:type="dxa"/>
            <w:tcMar>
              <w:top w:w="100" w:type="nil"/>
              <w:right w:w="100" w:type="nil"/>
            </w:tcMar>
          </w:tcPr>
          <w:p w14:paraId="7FF8CD7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EF27D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1 02 02010 06 2200 160</w:t>
            </w:r>
          </w:p>
        </w:tc>
        <w:tc>
          <w:tcPr>
            <w:tcW w:w="5670" w:type="dxa"/>
            <w:tcMar>
              <w:top w:w="100" w:type="nil"/>
              <w:right w:w="100" w:type="nil"/>
            </w:tcMar>
          </w:tcPr>
          <w:p w14:paraId="1FD86C9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истекшие </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61D8518A" w14:textId="77777777" w:rsidTr="006F7061">
        <w:trPr>
          <w:gridAfter w:val="1"/>
          <w:wAfter w:w="33" w:type="dxa"/>
          <w:cantSplit/>
          <w:jc w:val="center"/>
        </w:trPr>
        <w:tc>
          <w:tcPr>
            <w:tcW w:w="817" w:type="dxa"/>
            <w:tcMar>
              <w:top w:w="100" w:type="nil"/>
              <w:right w:w="100" w:type="nil"/>
            </w:tcMar>
          </w:tcPr>
          <w:p w14:paraId="2518235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10BD4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1 02 02010 06 2210 160</w:t>
            </w:r>
          </w:p>
        </w:tc>
        <w:tc>
          <w:tcPr>
            <w:tcW w:w="5670" w:type="dxa"/>
            <w:tcMar>
              <w:top w:w="100" w:type="nil"/>
              <w:right w:w="100" w:type="nil"/>
            </w:tcMar>
          </w:tcPr>
          <w:p w14:paraId="5F3A7CF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(проценты по соответствующему платежу за расчетные периоды, начиная </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6AD9C533" w14:textId="77777777" w:rsidTr="006F7061">
        <w:trPr>
          <w:gridAfter w:val="1"/>
          <w:wAfter w:w="33" w:type="dxa"/>
          <w:cantSplit/>
          <w:jc w:val="center"/>
        </w:trPr>
        <w:tc>
          <w:tcPr>
            <w:tcW w:w="817" w:type="dxa"/>
            <w:tcMar>
              <w:top w:w="100" w:type="nil"/>
              <w:right w:w="100" w:type="nil"/>
            </w:tcMar>
          </w:tcPr>
          <w:p w14:paraId="42BCFE1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76D765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1 02 02010 06 3000 160</w:t>
            </w:r>
          </w:p>
        </w:tc>
        <w:tc>
          <w:tcPr>
            <w:tcW w:w="5670" w:type="dxa"/>
            <w:tcMar>
              <w:top w:w="100" w:type="nil"/>
              <w:right w:w="100" w:type="nil"/>
            </w:tcMar>
          </w:tcPr>
          <w:p w14:paraId="6D62300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650ED3" w14:paraId="3AE08FBF" w14:textId="77777777" w:rsidTr="006F7061">
        <w:trPr>
          <w:gridAfter w:val="1"/>
          <w:wAfter w:w="33" w:type="dxa"/>
          <w:cantSplit/>
          <w:jc w:val="center"/>
        </w:trPr>
        <w:tc>
          <w:tcPr>
            <w:tcW w:w="817" w:type="dxa"/>
            <w:tcMar>
              <w:top w:w="100" w:type="nil"/>
              <w:right w:w="100" w:type="nil"/>
            </w:tcMar>
          </w:tcPr>
          <w:p w14:paraId="3F6F202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313DE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1 02 02010 06 3010 160</w:t>
            </w:r>
          </w:p>
        </w:tc>
        <w:tc>
          <w:tcPr>
            <w:tcW w:w="5670" w:type="dxa"/>
            <w:tcMar>
              <w:top w:w="100" w:type="nil"/>
              <w:right w:w="100" w:type="nil"/>
            </w:tcMar>
          </w:tcPr>
          <w:p w14:paraId="6D218B0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w:t>
            </w:r>
            <w:r w:rsidR="00AD0B01" w:rsidRPr="00650ED3">
              <w:rPr>
                <w:rFonts w:cs="Times New Roman"/>
                <w:szCs w:val="28"/>
              </w:rPr>
              <w:t xml:space="preserve">                  </w:t>
            </w:r>
            <w:r w:rsidRPr="00650ED3">
              <w:rPr>
                <w:rFonts w:cs="Times New Roman"/>
                <w:szCs w:val="28"/>
              </w:rPr>
              <w:t xml:space="preserve"> с 1 января 2017 года)</w:t>
            </w:r>
          </w:p>
        </w:tc>
      </w:tr>
      <w:tr w:rsidR="007A5633" w:rsidRPr="00650ED3" w14:paraId="3CE2D140" w14:textId="77777777" w:rsidTr="006F7061">
        <w:trPr>
          <w:gridAfter w:val="1"/>
          <w:wAfter w:w="33" w:type="dxa"/>
          <w:cantSplit/>
          <w:jc w:val="center"/>
        </w:trPr>
        <w:tc>
          <w:tcPr>
            <w:tcW w:w="817" w:type="dxa"/>
            <w:tcMar>
              <w:top w:w="100" w:type="nil"/>
              <w:right w:w="100" w:type="nil"/>
            </w:tcMar>
          </w:tcPr>
          <w:p w14:paraId="53F76F5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78794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1 02 02010 06 4000 160</w:t>
            </w:r>
          </w:p>
        </w:tc>
        <w:tc>
          <w:tcPr>
            <w:tcW w:w="5670" w:type="dxa"/>
            <w:tcMar>
              <w:top w:w="100" w:type="nil"/>
              <w:right w:w="100" w:type="nil"/>
            </w:tcMar>
          </w:tcPr>
          <w:p w14:paraId="66D2B7D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(прочие поступления)</w:t>
            </w:r>
          </w:p>
        </w:tc>
      </w:tr>
      <w:tr w:rsidR="007A5633" w:rsidRPr="00650ED3" w14:paraId="4F345302" w14:textId="77777777" w:rsidTr="006F7061">
        <w:trPr>
          <w:gridAfter w:val="1"/>
          <w:wAfter w:w="33" w:type="dxa"/>
          <w:cantSplit/>
          <w:jc w:val="center"/>
        </w:trPr>
        <w:tc>
          <w:tcPr>
            <w:tcW w:w="817" w:type="dxa"/>
            <w:tcMar>
              <w:top w:w="100" w:type="nil"/>
              <w:right w:w="100" w:type="nil"/>
            </w:tcMar>
          </w:tcPr>
          <w:p w14:paraId="648255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18B8C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1 02 02010 06 5000 160</w:t>
            </w:r>
          </w:p>
        </w:tc>
        <w:tc>
          <w:tcPr>
            <w:tcW w:w="5670" w:type="dxa"/>
            <w:tcMar>
              <w:top w:w="100" w:type="nil"/>
              <w:right w:w="100" w:type="nil"/>
            </w:tcMar>
          </w:tcPr>
          <w:p w14:paraId="0A75406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 </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27D0D46E" w14:textId="77777777" w:rsidTr="006F7061">
        <w:trPr>
          <w:gridAfter w:val="1"/>
          <w:wAfter w:w="33" w:type="dxa"/>
          <w:cantSplit/>
          <w:jc w:val="center"/>
        </w:trPr>
        <w:tc>
          <w:tcPr>
            <w:tcW w:w="817" w:type="dxa"/>
            <w:tcMar>
              <w:top w:w="100" w:type="nil"/>
              <w:right w:w="100" w:type="nil"/>
            </w:tcMar>
          </w:tcPr>
          <w:p w14:paraId="2561584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28492D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1 02 02010 06 5010 160</w:t>
            </w:r>
          </w:p>
        </w:tc>
        <w:tc>
          <w:tcPr>
            <w:tcW w:w="5670" w:type="dxa"/>
            <w:tcMar>
              <w:top w:w="100" w:type="nil"/>
              <w:right w:w="100" w:type="nil"/>
            </w:tcMar>
          </w:tcPr>
          <w:p w14:paraId="5302A71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 </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611CE14D" w14:textId="77777777" w:rsidTr="006F7061">
        <w:trPr>
          <w:gridAfter w:val="1"/>
          <w:wAfter w:w="33" w:type="dxa"/>
          <w:cantSplit/>
          <w:jc w:val="center"/>
        </w:trPr>
        <w:tc>
          <w:tcPr>
            <w:tcW w:w="817" w:type="dxa"/>
            <w:tcMar>
              <w:top w:w="100" w:type="nil"/>
              <w:right w:w="100" w:type="nil"/>
            </w:tcMar>
          </w:tcPr>
          <w:p w14:paraId="117246D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149FD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1 02 02020 06 1000 160</w:t>
            </w:r>
          </w:p>
        </w:tc>
        <w:tc>
          <w:tcPr>
            <w:tcW w:w="5670" w:type="dxa"/>
            <w:tcMar>
              <w:top w:w="100" w:type="nil"/>
              <w:right w:w="100" w:type="nil"/>
            </w:tcMar>
          </w:tcPr>
          <w:p w14:paraId="7A45C17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650ED3" w14:paraId="225638E2" w14:textId="77777777" w:rsidTr="006F7061">
        <w:trPr>
          <w:gridAfter w:val="1"/>
          <w:wAfter w:w="33" w:type="dxa"/>
          <w:cantSplit/>
          <w:jc w:val="center"/>
        </w:trPr>
        <w:tc>
          <w:tcPr>
            <w:tcW w:w="817" w:type="dxa"/>
            <w:tcMar>
              <w:top w:w="100" w:type="nil"/>
              <w:right w:w="100" w:type="nil"/>
            </w:tcMar>
          </w:tcPr>
          <w:p w14:paraId="2BFC41C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74645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1 02 02020 06 2100 160</w:t>
            </w:r>
          </w:p>
        </w:tc>
        <w:tc>
          <w:tcPr>
            <w:tcW w:w="5670" w:type="dxa"/>
            <w:tcMar>
              <w:top w:w="100" w:type="nil"/>
              <w:right w:w="100" w:type="nil"/>
            </w:tcMar>
          </w:tcPr>
          <w:p w14:paraId="1739E01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(пени по соответствующему платежу)</w:t>
            </w:r>
          </w:p>
        </w:tc>
      </w:tr>
      <w:tr w:rsidR="007A5633" w:rsidRPr="00650ED3" w14:paraId="7EB044A1" w14:textId="77777777" w:rsidTr="006F7061">
        <w:trPr>
          <w:gridAfter w:val="1"/>
          <w:wAfter w:w="33" w:type="dxa"/>
          <w:cantSplit/>
          <w:jc w:val="center"/>
        </w:trPr>
        <w:tc>
          <w:tcPr>
            <w:tcW w:w="817" w:type="dxa"/>
            <w:tcMar>
              <w:top w:w="100" w:type="nil"/>
              <w:right w:w="100" w:type="nil"/>
            </w:tcMar>
          </w:tcPr>
          <w:p w14:paraId="60D0F2D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02146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1 02 02020 06 2200 160</w:t>
            </w:r>
          </w:p>
        </w:tc>
        <w:tc>
          <w:tcPr>
            <w:tcW w:w="5670" w:type="dxa"/>
            <w:tcMar>
              <w:top w:w="100" w:type="nil"/>
              <w:right w:w="100" w:type="nil"/>
            </w:tcMar>
          </w:tcPr>
          <w:p w14:paraId="29D5808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(проценты по соответствующему платежу)</w:t>
            </w:r>
          </w:p>
        </w:tc>
      </w:tr>
      <w:tr w:rsidR="007A5633" w:rsidRPr="00650ED3" w14:paraId="0B062EE8" w14:textId="77777777" w:rsidTr="006F7061">
        <w:trPr>
          <w:gridAfter w:val="1"/>
          <w:wAfter w:w="33" w:type="dxa"/>
          <w:cantSplit/>
          <w:jc w:val="center"/>
        </w:trPr>
        <w:tc>
          <w:tcPr>
            <w:tcW w:w="817" w:type="dxa"/>
            <w:tcMar>
              <w:top w:w="100" w:type="nil"/>
              <w:right w:w="100" w:type="nil"/>
            </w:tcMar>
          </w:tcPr>
          <w:p w14:paraId="4B45DE4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26D4B7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1 02 02020 06 3000 160</w:t>
            </w:r>
          </w:p>
        </w:tc>
        <w:tc>
          <w:tcPr>
            <w:tcW w:w="5670" w:type="dxa"/>
            <w:tcMar>
              <w:top w:w="100" w:type="nil"/>
              <w:right w:w="100" w:type="nil"/>
            </w:tcMar>
          </w:tcPr>
          <w:p w14:paraId="45F60AB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650ED3" w14:paraId="47B8753D" w14:textId="77777777" w:rsidTr="006F7061">
        <w:trPr>
          <w:gridAfter w:val="1"/>
          <w:wAfter w:w="33" w:type="dxa"/>
          <w:cantSplit/>
          <w:jc w:val="center"/>
        </w:trPr>
        <w:tc>
          <w:tcPr>
            <w:tcW w:w="817" w:type="dxa"/>
            <w:tcMar>
              <w:top w:w="100" w:type="nil"/>
              <w:right w:w="100" w:type="nil"/>
            </w:tcMar>
          </w:tcPr>
          <w:p w14:paraId="074229A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4424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1 02 02020 06 4000 160</w:t>
            </w:r>
          </w:p>
        </w:tc>
        <w:tc>
          <w:tcPr>
            <w:tcW w:w="5670" w:type="dxa"/>
            <w:tcMar>
              <w:top w:w="100" w:type="nil"/>
              <w:right w:w="100" w:type="nil"/>
            </w:tcMar>
          </w:tcPr>
          <w:p w14:paraId="212FF43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(прочие поступления)</w:t>
            </w:r>
          </w:p>
        </w:tc>
      </w:tr>
      <w:tr w:rsidR="007A5633" w:rsidRPr="00650ED3" w14:paraId="311EA5B3" w14:textId="77777777" w:rsidTr="006F7061">
        <w:trPr>
          <w:gridAfter w:val="1"/>
          <w:wAfter w:w="33" w:type="dxa"/>
          <w:cantSplit/>
          <w:jc w:val="center"/>
        </w:trPr>
        <w:tc>
          <w:tcPr>
            <w:tcW w:w="817" w:type="dxa"/>
            <w:tcMar>
              <w:top w:w="100" w:type="nil"/>
              <w:right w:w="100" w:type="nil"/>
            </w:tcMar>
          </w:tcPr>
          <w:p w14:paraId="0A7672C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1E69C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1 02 02020 06 5000 160</w:t>
            </w:r>
          </w:p>
        </w:tc>
        <w:tc>
          <w:tcPr>
            <w:tcW w:w="5670" w:type="dxa"/>
            <w:tcMar>
              <w:top w:w="100" w:type="nil"/>
              <w:right w:w="100" w:type="nil"/>
            </w:tcMar>
          </w:tcPr>
          <w:p w14:paraId="12CBD7B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9230C8D" w14:textId="77777777" w:rsidTr="006F7061">
        <w:trPr>
          <w:gridAfter w:val="1"/>
          <w:wAfter w:w="33" w:type="dxa"/>
          <w:cantSplit/>
          <w:jc w:val="center"/>
        </w:trPr>
        <w:tc>
          <w:tcPr>
            <w:tcW w:w="817" w:type="dxa"/>
            <w:tcMar>
              <w:top w:w="100" w:type="nil"/>
              <w:right w:w="100" w:type="nil"/>
            </w:tcMar>
          </w:tcPr>
          <w:p w14:paraId="7FC79C4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C3C20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1 02 02031 06 1000 160</w:t>
            </w:r>
          </w:p>
        </w:tc>
        <w:tc>
          <w:tcPr>
            <w:tcW w:w="5670" w:type="dxa"/>
            <w:tcMar>
              <w:top w:w="100" w:type="nil"/>
              <w:right w:w="100" w:type="nil"/>
            </w:tcMar>
          </w:tcPr>
          <w:p w14:paraId="1BF7B68D" w14:textId="77777777" w:rsidR="00350738" w:rsidRPr="00650ED3" w:rsidRDefault="00350738" w:rsidP="005F7944">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sidRPr="00650ED3">
              <w:rPr>
                <w:rFonts w:cs="Times New Roman"/>
                <w:szCs w:val="28"/>
              </w:rPr>
              <w:t xml:space="preserve"> </w:t>
            </w:r>
            <w:r w:rsidRPr="00650ED3">
              <w:rPr>
                <w:rFonts w:cs="Times New Roman"/>
                <w:szCs w:val="28"/>
              </w:rPr>
              <w:t xml:space="preserve">с 2002 года </w:t>
            </w:r>
            <w:r w:rsidR="00AD0B01" w:rsidRPr="00650ED3">
              <w:rPr>
                <w:rFonts w:cs="Times New Roman"/>
                <w:szCs w:val="28"/>
              </w:rPr>
              <w:t xml:space="preserve">               </w:t>
            </w:r>
            <w:r w:rsidRPr="00650ED3">
              <w:rPr>
                <w:rFonts w:cs="Times New Roman"/>
                <w:szCs w:val="28"/>
              </w:rPr>
              <w:t>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650ED3" w14:paraId="0C24B637" w14:textId="77777777" w:rsidTr="006F7061">
        <w:trPr>
          <w:gridAfter w:val="1"/>
          <w:wAfter w:w="33" w:type="dxa"/>
          <w:cantSplit/>
          <w:jc w:val="center"/>
        </w:trPr>
        <w:tc>
          <w:tcPr>
            <w:tcW w:w="817" w:type="dxa"/>
            <w:tcMar>
              <w:top w:w="100" w:type="nil"/>
              <w:right w:w="100" w:type="nil"/>
            </w:tcMar>
          </w:tcPr>
          <w:p w14:paraId="20A5421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EE4F6B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1 02 02031 06 2100 160</w:t>
            </w:r>
          </w:p>
        </w:tc>
        <w:tc>
          <w:tcPr>
            <w:tcW w:w="5670" w:type="dxa"/>
            <w:tcMar>
              <w:top w:w="100" w:type="nil"/>
              <w:right w:w="100" w:type="nil"/>
            </w:tcMar>
          </w:tcPr>
          <w:p w14:paraId="30D8E70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sidRPr="00650ED3">
              <w:rPr>
                <w:rFonts w:cs="Times New Roman"/>
                <w:szCs w:val="28"/>
              </w:rPr>
              <w:t xml:space="preserve"> </w:t>
            </w:r>
            <w:r w:rsidRPr="00650ED3">
              <w:rPr>
                <w:rFonts w:cs="Times New Roman"/>
                <w:szCs w:val="28"/>
              </w:rPr>
              <w:t xml:space="preserve">с 2002 года </w:t>
            </w:r>
            <w:r w:rsidR="00AD0B01" w:rsidRPr="00650ED3">
              <w:rPr>
                <w:rFonts w:cs="Times New Roman"/>
                <w:szCs w:val="28"/>
              </w:rPr>
              <w:t xml:space="preserve">               </w:t>
            </w:r>
            <w:r w:rsidRPr="00650ED3">
              <w:rPr>
                <w:rFonts w:cs="Times New Roman"/>
                <w:szCs w:val="28"/>
              </w:rPr>
              <w:t>по 2009 год включительно) (пени по соответствующему платежу)</w:t>
            </w:r>
          </w:p>
        </w:tc>
      </w:tr>
      <w:tr w:rsidR="007A5633" w:rsidRPr="00650ED3" w14:paraId="12DCD691" w14:textId="77777777" w:rsidTr="006F7061">
        <w:trPr>
          <w:gridAfter w:val="1"/>
          <w:wAfter w:w="33" w:type="dxa"/>
          <w:cantSplit/>
          <w:jc w:val="center"/>
        </w:trPr>
        <w:tc>
          <w:tcPr>
            <w:tcW w:w="817" w:type="dxa"/>
            <w:tcMar>
              <w:top w:w="100" w:type="nil"/>
              <w:right w:w="100" w:type="nil"/>
            </w:tcMar>
          </w:tcPr>
          <w:p w14:paraId="776F234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AA8AE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1 02 02031 06 2200 160</w:t>
            </w:r>
          </w:p>
        </w:tc>
        <w:tc>
          <w:tcPr>
            <w:tcW w:w="5670" w:type="dxa"/>
            <w:tcMar>
              <w:top w:w="100" w:type="nil"/>
              <w:right w:w="100" w:type="nil"/>
            </w:tcMar>
          </w:tcPr>
          <w:p w14:paraId="129FADD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sidRPr="00650ED3">
              <w:rPr>
                <w:rFonts w:cs="Times New Roman"/>
                <w:szCs w:val="28"/>
              </w:rPr>
              <w:t xml:space="preserve"> </w:t>
            </w:r>
            <w:r w:rsidRPr="00650ED3">
              <w:rPr>
                <w:rFonts w:cs="Times New Roman"/>
                <w:szCs w:val="28"/>
              </w:rPr>
              <w:t xml:space="preserve">с 2002 года </w:t>
            </w:r>
            <w:r w:rsidR="00AD0B01" w:rsidRPr="00650ED3">
              <w:rPr>
                <w:rFonts w:cs="Times New Roman"/>
                <w:szCs w:val="28"/>
              </w:rPr>
              <w:t xml:space="preserve">             </w:t>
            </w:r>
            <w:r w:rsidRPr="00650ED3">
              <w:rPr>
                <w:rFonts w:cs="Times New Roman"/>
                <w:szCs w:val="28"/>
              </w:rPr>
              <w:t>по 2009 год включительно) (проценты по соответствующему платежу)</w:t>
            </w:r>
          </w:p>
        </w:tc>
      </w:tr>
      <w:tr w:rsidR="007A5633" w:rsidRPr="00650ED3" w14:paraId="6592A7E6" w14:textId="77777777" w:rsidTr="006F7061">
        <w:trPr>
          <w:gridAfter w:val="1"/>
          <w:wAfter w:w="33" w:type="dxa"/>
          <w:cantSplit/>
          <w:jc w:val="center"/>
        </w:trPr>
        <w:tc>
          <w:tcPr>
            <w:tcW w:w="817" w:type="dxa"/>
            <w:tcMar>
              <w:top w:w="100" w:type="nil"/>
              <w:right w:w="100" w:type="nil"/>
            </w:tcMar>
          </w:tcPr>
          <w:p w14:paraId="3D203AC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7B2CA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1 02 02031 06 3000 160</w:t>
            </w:r>
          </w:p>
        </w:tc>
        <w:tc>
          <w:tcPr>
            <w:tcW w:w="5670" w:type="dxa"/>
            <w:tcMar>
              <w:top w:w="100" w:type="nil"/>
              <w:right w:w="100" w:type="nil"/>
            </w:tcMar>
          </w:tcPr>
          <w:p w14:paraId="486BAB2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sidRPr="00650ED3">
              <w:rPr>
                <w:rFonts w:cs="Times New Roman"/>
                <w:szCs w:val="28"/>
              </w:rPr>
              <w:t xml:space="preserve"> </w:t>
            </w:r>
            <w:r w:rsidRPr="00650ED3">
              <w:rPr>
                <w:rFonts w:cs="Times New Roman"/>
                <w:szCs w:val="28"/>
              </w:rPr>
              <w:t xml:space="preserve">с 2002 года </w:t>
            </w:r>
            <w:r w:rsidR="00AD0B01" w:rsidRPr="00650ED3">
              <w:rPr>
                <w:rFonts w:cs="Times New Roman"/>
                <w:szCs w:val="28"/>
              </w:rPr>
              <w:t xml:space="preserve">             </w:t>
            </w:r>
            <w:r w:rsidRPr="00650ED3">
              <w:rPr>
                <w:rFonts w:cs="Times New Roman"/>
                <w:szCs w:val="28"/>
              </w:rPr>
              <w:t>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650ED3" w14:paraId="4AA48D9C" w14:textId="77777777" w:rsidTr="006F7061">
        <w:trPr>
          <w:gridAfter w:val="1"/>
          <w:wAfter w:w="33" w:type="dxa"/>
          <w:cantSplit/>
          <w:jc w:val="center"/>
        </w:trPr>
        <w:tc>
          <w:tcPr>
            <w:tcW w:w="817" w:type="dxa"/>
            <w:tcMar>
              <w:top w:w="100" w:type="nil"/>
              <w:right w:w="100" w:type="nil"/>
            </w:tcMar>
          </w:tcPr>
          <w:p w14:paraId="4640187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F86FD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1 02 02031 06 4000 160</w:t>
            </w:r>
          </w:p>
        </w:tc>
        <w:tc>
          <w:tcPr>
            <w:tcW w:w="5670" w:type="dxa"/>
            <w:tcMar>
              <w:top w:w="100" w:type="nil"/>
              <w:right w:w="100" w:type="nil"/>
            </w:tcMar>
          </w:tcPr>
          <w:p w14:paraId="0CE8662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sidRPr="00650ED3">
              <w:rPr>
                <w:rFonts w:cs="Times New Roman"/>
                <w:szCs w:val="28"/>
              </w:rPr>
              <w:t xml:space="preserve"> </w:t>
            </w:r>
            <w:r w:rsidRPr="00650ED3">
              <w:rPr>
                <w:rFonts w:cs="Times New Roman"/>
                <w:szCs w:val="28"/>
              </w:rPr>
              <w:t>с 2002 года</w:t>
            </w:r>
            <w:r w:rsidR="00AD0B01" w:rsidRPr="00650ED3">
              <w:rPr>
                <w:rFonts w:cs="Times New Roman"/>
                <w:szCs w:val="28"/>
              </w:rPr>
              <w:t xml:space="preserve">                </w:t>
            </w:r>
            <w:r w:rsidRPr="00650ED3">
              <w:rPr>
                <w:rFonts w:cs="Times New Roman"/>
                <w:szCs w:val="28"/>
              </w:rPr>
              <w:t xml:space="preserve"> по 2009 год включительно) (прочие поступления)</w:t>
            </w:r>
          </w:p>
        </w:tc>
      </w:tr>
      <w:tr w:rsidR="007A5633" w:rsidRPr="00650ED3" w14:paraId="2F895ADB" w14:textId="77777777" w:rsidTr="006F7061">
        <w:trPr>
          <w:gridAfter w:val="1"/>
          <w:wAfter w:w="33" w:type="dxa"/>
          <w:cantSplit/>
          <w:jc w:val="center"/>
        </w:trPr>
        <w:tc>
          <w:tcPr>
            <w:tcW w:w="817" w:type="dxa"/>
            <w:tcMar>
              <w:top w:w="100" w:type="nil"/>
              <w:right w:w="100" w:type="nil"/>
            </w:tcMar>
          </w:tcPr>
          <w:p w14:paraId="25D97B8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364CC6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1 02 02031 06 5000 160</w:t>
            </w:r>
          </w:p>
        </w:tc>
        <w:tc>
          <w:tcPr>
            <w:tcW w:w="5670" w:type="dxa"/>
            <w:tcMar>
              <w:top w:w="100" w:type="nil"/>
              <w:right w:w="100" w:type="nil"/>
            </w:tcMar>
          </w:tcPr>
          <w:p w14:paraId="6D03380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страховой пенсии (за расчетные периоды</w:t>
            </w:r>
            <w:r w:rsidR="00AD0B01" w:rsidRPr="00650ED3">
              <w:rPr>
                <w:rFonts w:cs="Times New Roman"/>
                <w:szCs w:val="28"/>
              </w:rPr>
              <w:t xml:space="preserve"> </w:t>
            </w:r>
            <w:r w:rsidRPr="00650ED3">
              <w:rPr>
                <w:rFonts w:cs="Times New Roman"/>
                <w:szCs w:val="28"/>
              </w:rPr>
              <w:t xml:space="preserve">с 2002 года </w:t>
            </w:r>
            <w:r w:rsidR="00AD0B01" w:rsidRPr="00650ED3">
              <w:rPr>
                <w:rFonts w:cs="Times New Roman"/>
                <w:szCs w:val="28"/>
              </w:rPr>
              <w:t xml:space="preserve">             </w:t>
            </w:r>
            <w:r w:rsidRPr="00650ED3">
              <w:rPr>
                <w:rFonts w:cs="Times New Roman"/>
                <w:szCs w:val="28"/>
              </w:rPr>
              <w:t>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EC5AB21" w14:textId="77777777" w:rsidTr="006F7061">
        <w:trPr>
          <w:gridAfter w:val="1"/>
          <w:wAfter w:w="33" w:type="dxa"/>
          <w:cantSplit/>
          <w:jc w:val="center"/>
        </w:trPr>
        <w:tc>
          <w:tcPr>
            <w:tcW w:w="817" w:type="dxa"/>
            <w:tcMar>
              <w:top w:w="100" w:type="nil"/>
              <w:right w:w="100" w:type="nil"/>
            </w:tcMar>
          </w:tcPr>
          <w:p w14:paraId="436F563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4AF02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1 02 02032 06 1000 160</w:t>
            </w:r>
          </w:p>
        </w:tc>
        <w:tc>
          <w:tcPr>
            <w:tcW w:w="5670" w:type="dxa"/>
            <w:tcMar>
              <w:top w:w="100" w:type="nil"/>
              <w:right w:w="100" w:type="nil"/>
            </w:tcMar>
          </w:tcPr>
          <w:p w14:paraId="52EB7A7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(сумма платежа (перерасчеты, недоимка и задолженность по соответствующему платежу, в том числе по отмененному)</w:t>
            </w:r>
          </w:p>
        </w:tc>
      </w:tr>
      <w:tr w:rsidR="007A5633" w:rsidRPr="00650ED3" w14:paraId="230A37E6" w14:textId="77777777" w:rsidTr="006F7061">
        <w:trPr>
          <w:gridAfter w:val="1"/>
          <w:wAfter w:w="33" w:type="dxa"/>
          <w:cantSplit/>
          <w:jc w:val="center"/>
        </w:trPr>
        <w:tc>
          <w:tcPr>
            <w:tcW w:w="817" w:type="dxa"/>
            <w:tcMar>
              <w:top w:w="100" w:type="nil"/>
              <w:right w:w="100" w:type="nil"/>
            </w:tcMar>
          </w:tcPr>
          <w:p w14:paraId="7042D5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073D6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1 02 02032 06 2100 160</w:t>
            </w:r>
          </w:p>
        </w:tc>
        <w:tc>
          <w:tcPr>
            <w:tcW w:w="5670" w:type="dxa"/>
            <w:tcMar>
              <w:top w:w="100" w:type="nil"/>
              <w:right w:w="100" w:type="nil"/>
            </w:tcMar>
          </w:tcPr>
          <w:p w14:paraId="63CBF88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(пени по соответствующему платежу)</w:t>
            </w:r>
          </w:p>
        </w:tc>
      </w:tr>
      <w:tr w:rsidR="007A5633" w:rsidRPr="00650ED3" w14:paraId="5F4D8C72" w14:textId="77777777" w:rsidTr="006F7061">
        <w:trPr>
          <w:gridAfter w:val="1"/>
          <w:wAfter w:w="33" w:type="dxa"/>
          <w:cantSplit/>
          <w:jc w:val="center"/>
        </w:trPr>
        <w:tc>
          <w:tcPr>
            <w:tcW w:w="817" w:type="dxa"/>
            <w:tcMar>
              <w:top w:w="100" w:type="nil"/>
              <w:right w:w="100" w:type="nil"/>
            </w:tcMar>
          </w:tcPr>
          <w:p w14:paraId="5A0F38C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01724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1 02 02032 06 2200 160</w:t>
            </w:r>
          </w:p>
        </w:tc>
        <w:tc>
          <w:tcPr>
            <w:tcW w:w="5670" w:type="dxa"/>
            <w:tcMar>
              <w:top w:w="100" w:type="nil"/>
              <w:right w:w="100" w:type="nil"/>
            </w:tcMar>
          </w:tcPr>
          <w:p w14:paraId="7388B9D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(проценты по соответствующему платежу)</w:t>
            </w:r>
          </w:p>
        </w:tc>
      </w:tr>
      <w:tr w:rsidR="007A5633" w:rsidRPr="00650ED3" w14:paraId="09D24352" w14:textId="77777777" w:rsidTr="006F7061">
        <w:trPr>
          <w:gridAfter w:val="1"/>
          <w:wAfter w:w="33" w:type="dxa"/>
          <w:cantSplit/>
          <w:jc w:val="center"/>
        </w:trPr>
        <w:tc>
          <w:tcPr>
            <w:tcW w:w="817" w:type="dxa"/>
            <w:tcMar>
              <w:top w:w="100" w:type="nil"/>
              <w:right w:w="100" w:type="nil"/>
            </w:tcMar>
          </w:tcPr>
          <w:p w14:paraId="3D11E5A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2A320C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1 02 02032 06 3000 160</w:t>
            </w:r>
          </w:p>
        </w:tc>
        <w:tc>
          <w:tcPr>
            <w:tcW w:w="5670" w:type="dxa"/>
            <w:tcMar>
              <w:top w:w="100" w:type="nil"/>
              <w:right w:w="100" w:type="nil"/>
            </w:tcMar>
          </w:tcPr>
          <w:p w14:paraId="772CB96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(суммы денежных взысканий (штрафов) по соответствующему платежу согласно законодательству Российской Федерации)</w:t>
            </w:r>
          </w:p>
        </w:tc>
      </w:tr>
      <w:tr w:rsidR="007A5633" w:rsidRPr="00650ED3" w14:paraId="2319D53E" w14:textId="77777777" w:rsidTr="006F7061">
        <w:trPr>
          <w:gridAfter w:val="1"/>
          <w:wAfter w:w="33" w:type="dxa"/>
          <w:cantSplit/>
          <w:jc w:val="center"/>
        </w:trPr>
        <w:tc>
          <w:tcPr>
            <w:tcW w:w="817" w:type="dxa"/>
            <w:tcMar>
              <w:top w:w="100" w:type="nil"/>
              <w:right w:w="100" w:type="nil"/>
            </w:tcMar>
          </w:tcPr>
          <w:p w14:paraId="626D679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2C250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1 02 02032 06 4000 160</w:t>
            </w:r>
          </w:p>
        </w:tc>
        <w:tc>
          <w:tcPr>
            <w:tcW w:w="5670" w:type="dxa"/>
            <w:tcMar>
              <w:top w:w="100" w:type="nil"/>
              <w:right w:w="100" w:type="nil"/>
            </w:tcMar>
          </w:tcPr>
          <w:p w14:paraId="2A94A20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(прочие поступления)</w:t>
            </w:r>
          </w:p>
        </w:tc>
      </w:tr>
      <w:tr w:rsidR="007A5633" w:rsidRPr="00650ED3" w14:paraId="55B55925" w14:textId="77777777" w:rsidTr="006F7061">
        <w:trPr>
          <w:gridAfter w:val="1"/>
          <w:wAfter w:w="33" w:type="dxa"/>
          <w:cantSplit/>
          <w:jc w:val="center"/>
        </w:trPr>
        <w:tc>
          <w:tcPr>
            <w:tcW w:w="817" w:type="dxa"/>
            <w:tcMar>
              <w:top w:w="100" w:type="nil"/>
              <w:right w:w="100" w:type="nil"/>
            </w:tcMar>
          </w:tcPr>
          <w:p w14:paraId="3116836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BC55D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1 02 02032 06 5000 160</w:t>
            </w:r>
          </w:p>
        </w:tc>
        <w:tc>
          <w:tcPr>
            <w:tcW w:w="5670" w:type="dxa"/>
            <w:tcMar>
              <w:top w:w="100" w:type="nil"/>
              <w:right w:w="100" w:type="nil"/>
            </w:tcMar>
          </w:tcPr>
          <w:p w14:paraId="1F352AB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Российской Федерации, зачисляемые в Пенсионный фонд Российской Федерации на выплату накопительной пенсии (за расчетные периоды с 2002 года по 2009 год включительно)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47D94109" w14:textId="77777777" w:rsidTr="006F7061">
        <w:trPr>
          <w:gridAfter w:val="1"/>
          <w:wAfter w:w="33" w:type="dxa"/>
          <w:cantSplit/>
          <w:jc w:val="center"/>
        </w:trPr>
        <w:tc>
          <w:tcPr>
            <w:tcW w:w="817" w:type="dxa"/>
            <w:tcMar>
              <w:top w:w="100" w:type="nil"/>
              <w:right w:w="100" w:type="nil"/>
            </w:tcMar>
          </w:tcPr>
          <w:p w14:paraId="2929BB0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0F8EC8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1 02 02041 06 1100 160</w:t>
            </w:r>
          </w:p>
        </w:tc>
        <w:tc>
          <w:tcPr>
            <w:tcW w:w="5670" w:type="dxa"/>
            <w:tcMar>
              <w:top w:w="100" w:type="nil"/>
              <w:right w:w="100" w:type="nil"/>
            </w:tcMar>
          </w:tcPr>
          <w:p w14:paraId="28971A5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(дополнительные страховые взносы на накопительную пенсию, зачисляемые в Пенсионный фонд Российской Федерации)</w:t>
            </w:r>
          </w:p>
        </w:tc>
      </w:tr>
      <w:tr w:rsidR="007A5633" w:rsidRPr="00650ED3" w14:paraId="35756E8B" w14:textId="77777777" w:rsidTr="006F7061">
        <w:trPr>
          <w:gridAfter w:val="1"/>
          <w:wAfter w:w="33" w:type="dxa"/>
          <w:cantSplit/>
          <w:jc w:val="center"/>
        </w:trPr>
        <w:tc>
          <w:tcPr>
            <w:tcW w:w="817" w:type="dxa"/>
            <w:tcMar>
              <w:top w:w="100" w:type="nil"/>
              <w:right w:w="100" w:type="nil"/>
            </w:tcMar>
          </w:tcPr>
          <w:p w14:paraId="74A0C52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B8E6B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1 02 02041 06 1200 160</w:t>
            </w:r>
          </w:p>
        </w:tc>
        <w:tc>
          <w:tcPr>
            <w:tcW w:w="5670" w:type="dxa"/>
            <w:tcMar>
              <w:top w:w="100" w:type="nil"/>
              <w:right w:w="100" w:type="nil"/>
            </w:tcMar>
          </w:tcPr>
          <w:p w14:paraId="0E783AD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w:t>
            </w:r>
          </w:p>
        </w:tc>
      </w:tr>
      <w:tr w:rsidR="007A5633" w:rsidRPr="00650ED3" w14:paraId="466944EE" w14:textId="77777777" w:rsidTr="006F7061">
        <w:trPr>
          <w:gridAfter w:val="1"/>
          <w:wAfter w:w="33" w:type="dxa"/>
          <w:cantSplit/>
          <w:jc w:val="center"/>
        </w:trPr>
        <w:tc>
          <w:tcPr>
            <w:tcW w:w="817" w:type="dxa"/>
            <w:tcMar>
              <w:top w:w="100" w:type="nil"/>
              <w:right w:w="100" w:type="nil"/>
            </w:tcMar>
          </w:tcPr>
          <w:p w14:paraId="751EA5A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7069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1 02 02041 06 4000 160</w:t>
            </w:r>
          </w:p>
        </w:tc>
        <w:tc>
          <w:tcPr>
            <w:tcW w:w="5670" w:type="dxa"/>
            <w:tcMar>
              <w:top w:w="100" w:type="nil"/>
              <w:right w:w="100" w:type="nil"/>
            </w:tcMar>
          </w:tcPr>
          <w:p w14:paraId="7554846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(прочие поступления)</w:t>
            </w:r>
          </w:p>
        </w:tc>
      </w:tr>
      <w:tr w:rsidR="007A5633" w:rsidRPr="00650ED3" w14:paraId="28DCFB8F" w14:textId="77777777" w:rsidTr="006F7061">
        <w:trPr>
          <w:gridAfter w:val="1"/>
          <w:wAfter w:w="33" w:type="dxa"/>
          <w:cantSplit/>
          <w:jc w:val="center"/>
        </w:trPr>
        <w:tc>
          <w:tcPr>
            <w:tcW w:w="817" w:type="dxa"/>
            <w:tcMar>
              <w:top w:w="100" w:type="nil"/>
              <w:right w:w="100" w:type="nil"/>
            </w:tcMar>
          </w:tcPr>
          <w:p w14:paraId="4F8637B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B13B4A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1 02 02041 06 5000 160</w:t>
            </w:r>
          </w:p>
        </w:tc>
        <w:tc>
          <w:tcPr>
            <w:tcW w:w="5670" w:type="dxa"/>
            <w:tcMar>
              <w:top w:w="100" w:type="nil"/>
              <w:right w:w="100" w:type="nil"/>
            </w:tcMar>
          </w:tcPr>
          <w:p w14:paraId="6E074B3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Дополнительные страховые взносы на накопительную пенсию и взносы работодателя в пользу застрахованных лиц, уплачивающих дополнительные страховые взносы на накопительную пенсию, зачисляемые в Пенсионный фонд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8424EE8" w14:textId="77777777" w:rsidTr="006F7061">
        <w:trPr>
          <w:gridAfter w:val="1"/>
          <w:wAfter w:w="33" w:type="dxa"/>
          <w:cantSplit/>
          <w:jc w:val="center"/>
        </w:trPr>
        <w:tc>
          <w:tcPr>
            <w:tcW w:w="817" w:type="dxa"/>
            <w:tcMar>
              <w:top w:w="100" w:type="nil"/>
              <w:right w:w="100" w:type="nil"/>
            </w:tcMar>
          </w:tcPr>
          <w:p w14:paraId="40AB658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63D2C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1 02 02042 06 1000 160</w:t>
            </w:r>
          </w:p>
        </w:tc>
        <w:tc>
          <w:tcPr>
            <w:tcW w:w="5670" w:type="dxa"/>
            <w:tcMar>
              <w:top w:w="100" w:type="nil"/>
              <w:right w:w="100" w:type="nil"/>
            </w:tcMar>
          </w:tcPr>
          <w:p w14:paraId="329AD0A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w:t>
            </w:r>
          </w:p>
        </w:tc>
      </w:tr>
      <w:tr w:rsidR="007A5633" w:rsidRPr="00650ED3" w14:paraId="4EDA4F8D" w14:textId="77777777" w:rsidTr="006F7061">
        <w:trPr>
          <w:gridAfter w:val="1"/>
          <w:wAfter w:w="33" w:type="dxa"/>
          <w:cantSplit/>
          <w:jc w:val="center"/>
        </w:trPr>
        <w:tc>
          <w:tcPr>
            <w:tcW w:w="817" w:type="dxa"/>
            <w:tcMar>
              <w:top w:w="100" w:type="nil"/>
              <w:right w:w="100" w:type="nil"/>
            </w:tcMar>
          </w:tcPr>
          <w:p w14:paraId="22DA10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C1299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1 02 02042 06 4000 160</w:t>
            </w:r>
          </w:p>
        </w:tc>
        <w:tc>
          <w:tcPr>
            <w:tcW w:w="5670" w:type="dxa"/>
            <w:tcMar>
              <w:top w:w="100" w:type="nil"/>
              <w:right w:w="100" w:type="nil"/>
            </w:tcMar>
          </w:tcPr>
          <w:p w14:paraId="6765FE5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уплачиваемые лицами, добровольно вступившими в правоотношения по обязательному пенсионному страхованию, зачисляемые в Пенсионный фонд Российской Федерации на выплату страховой пенсии (прочие поступления)</w:t>
            </w:r>
          </w:p>
        </w:tc>
      </w:tr>
      <w:tr w:rsidR="007A5633" w:rsidRPr="00650ED3" w14:paraId="7B1F8DBA" w14:textId="77777777" w:rsidTr="006F7061">
        <w:trPr>
          <w:gridAfter w:val="1"/>
          <w:wAfter w:w="33" w:type="dxa"/>
          <w:cantSplit/>
          <w:jc w:val="center"/>
        </w:trPr>
        <w:tc>
          <w:tcPr>
            <w:tcW w:w="817" w:type="dxa"/>
            <w:tcMar>
              <w:top w:w="100" w:type="nil"/>
              <w:right w:w="100" w:type="nil"/>
            </w:tcMar>
          </w:tcPr>
          <w:p w14:paraId="282AC42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B4675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1 02 02050 07 1000 160</w:t>
            </w:r>
          </w:p>
        </w:tc>
        <w:tc>
          <w:tcPr>
            <w:tcW w:w="5670" w:type="dxa"/>
            <w:tcMar>
              <w:top w:w="100" w:type="nil"/>
              <w:right w:w="100" w:type="nil"/>
            </w:tcMar>
          </w:tcPr>
          <w:p w14:paraId="22ED0D2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(сумма платежа (перерасчеты, недоимка и задолженность по соответствующему платежу, в том числе по отмененному)</w:t>
            </w:r>
          </w:p>
        </w:tc>
      </w:tr>
      <w:tr w:rsidR="007A5633" w:rsidRPr="00650ED3" w14:paraId="44C47CD1" w14:textId="77777777" w:rsidTr="006F7061">
        <w:trPr>
          <w:gridAfter w:val="1"/>
          <w:wAfter w:w="33" w:type="dxa"/>
          <w:cantSplit/>
          <w:jc w:val="center"/>
        </w:trPr>
        <w:tc>
          <w:tcPr>
            <w:tcW w:w="817" w:type="dxa"/>
            <w:tcMar>
              <w:top w:w="100" w:type="nil"/>
              <w:right w:w="100" w:type="nil"/>
            </w:tcMar>
          </w:tcPr>
          <w:p w14:paraId="048D079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169F35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1 02 02050 07 2100 160</w:t>
            </w:r>
          </w:p>
        </w:tc>
        <w:tc>
          <w:tcPr>
            <w:tcW w:w="5670" w:type="dxa"/>
            <w:tcMar>
              <w:top w:w="100" w:type="nil"/>
              <w:right w:w="100" w:type="nil"/>
            </w:tcMar>
          </w:tcPr>
          <w:p w14:paraId="48AA351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(пени по соответствующему платежу)</w:t>
            </w:r>
          </w:p>
        </w:tc>
      </w:tr>
      <w:tr w:rsidR="007A5633" w:rsidRPr="00650ED3" w14:paraId="2E4C2091" w14:textId="77777777" w:rsidTr="006F7061">
        <w:trPr>
          <w:gridAfter w:val="1"/>
          <w:wAfter w:w="33" w:type="dxa"/>
          <w:cantSplit/>
          <w:jc w:val="center"/>
        </w:trPr>
        <w:tc>
          <w:tcPr>
            <w:tcW w:w="817" w:type="dxa"/>
            <w:tcMar>
              <w:top w:w="100" w:type="nil"/>
              <w:right w:w="100" w:type="nil"/>
            </w:tcMar>
          </w:tcPr>
          <w:p w14:paraId="40F52B4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89217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1 02 02050 07 2200 160</w:t>
            </w:r>
          </w:p>
        </w:tc>
        <w:tc>
          <w:tcPr>
            <w:tcW w:w="5670" w:type="dxa"/>
            <w:tcMar>
              <w:top w:w="100" w:type="nil"/>
              <w:right w:w="100" w:type="nil"/>
            </w:tcMar>
          </w:tcPr>
          <w:p w14:paraId="5FD5F60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(проценты по соответствующему платежу)</w:t>
            </w:r>
          </w:p>
        </w:tc>
      </w:tr>
      <w:tr w:rsidR="007A5633" w:rsidRPr="00650ED3" w14:paraId="29096E54" w14:textId="77777777" w:rsidTr="006F7061">
        <w:trPr>
          <w:gridAfter w:val="1"/>
          <w:wAfter w:w="33" w:type="dxa"/>
          <w:cantSplit/>
          <w:jc w:val="center"/>
        </w:trPr>
        <w:tc>
          <w:tcPr>
            <w:tcW w:w="817" w:type="dxa"/>
            <w:tcMar>
              <w:top w:w="100" w:type="nil"/>
              <w:right w:w="100" w:type="nil"/>
            </w:tcMar>
          </w:tcPr>
          <w:p w14:paraId="398A331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D6E01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1 02 02050 07 3000 160</w:t>
            </w:r>
          </w:p>
        </w:tc>
        <w:tc>
          <w:tcPr>
            <w:tcW w:w="5670" w:type="dxa"/>
            <w:tcMar>
              <w:top w:w="100" w:type="nil"/>
              <w:right w:w="100" w:type="nil"/>
            </w:tcMar>
          </w:tcPr>
          <w:p w14:paraId="1F5F609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(суммы денежных взысканий (штрафов) по соответствующему платежу согласно законодательству Российской Федерации)</w:t>
            </w:r>
          </w:p>
        </w:tc>
      </w:tr>
      <w:tr w:rsidR="007A5633" w:rsidRPr="00650ED3" w14:paraId="0C5162D9" w14:textId="77777777" w:rsidTr="006F7061">
        <w:trPr>
          <w:gridAfter w:val="1"/>
          <w:wAfter w:w="33" w:type="dxa"/>
          <w:cantSplit/>
          <w:jc w:val="center"/>
        </w:trPr>
        <w:tc>
          <w:tcPr>
            <w:tcW w:w="817" w:type="dxa"/>
            <w:tcMar>
              <w:top w:w="100" w:type="nil"/>
              <w:right w:w="100" w:type="nil"/>
            </w:tcMar>
          </w:tcPr>
          <w:p w14:paraId="69DA4E7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008BF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1 02 02050 07 4000 160</w:t>
            </w:r>
          </w:p>
        </w:tc>
        <w:tc>
          <w:tcPr>
            <w:tcW w:w="5670" w:type="dxa"/>
            <w:tcMar>
              <w:top w:w="100" w:type="nil"/>
              <w:right w:w="100" w:type="nil"/>
            </w:tcMar>
          </w:tcPr>
          <w:p w14:paraId="6B07263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(прочие поступления)</w:t>
            </w:r>
          </w:p>
        </w:tc>
      </w:tr>
      <w:tr w:rsidR="007A5633" w:rsidRPr="00650ED3" w14:paraId="36F62C58" w14:textId="77777777" w:rsidTr="006F7061">
        <w:trPr>
          <w:gridAfter w:val="1"/>
          <w:wAfter w:w="33" w:type="dxa"/>
          <w:cantSplit/>
          <w:jc w:val="center"/>
        </w:trPr>
        <w:tc>
          <w:tcPr>
            <w:tcW w:w="817" w:type="dxa"/>
            <w:tcMar>
              <w:top w:w="100" w:type="nil"/>
              <w:right w:w="100" w:type="nil"/>
            </w:tcMar>
          </w:tcPr>
          <w:p w14:paraId="2949DD1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B3DFC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1 02 02050 07 5000 160</w:t>
            </w:r>
          </w:p>
        </w:tc>
        <w:tc>
          <w:tcPr>
            <w:tcW w:w="5670" w:type="dxa"/>
            <w:tcMar>
              <w:top w:w="100" w:type="nil"/>
              <w:right w:w="100" w:type="nil"/>
            </w:tcMar>
          </w:tcPr>
          <w:p w14:paraId="3C9B902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от несчастных случаев на производстве и профессиональных заболеваний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C3613D1" w14:textId="77777777" w:rsidTr="006F7061">
        <w:trPr>
          <w:gridAfter w:val="1"/>
          <w:wAfter w:w="33" w:type="dxa"/>
          <w:cantSplit/>
          <w:jc w:val="center"/>
        </w:trPr>
        <w:tc>
          <w:tcPr>
            <w:tcW w:w="817" w:type="dxa"/>
            <w:tcMar>
              <w:top w:w="100" w:type="nil"/>
              <w:right w:w="100" w:type="nil"/>
            </w:tcMar>
          </w:tcPr>
          <w:p w14:paraId="1D0FEF5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75D4EA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1 02 02080 06 1000 160</w:t>
            </w:r>
          </w:p>
        </w:tc>
        <w:tc>
          <w:tcPr>
            <w:tcW w:w="5670" w:type="dxa"/>
            <w:tcMar>
              <w:top w:w="100" w:type="nil"/>
              <w:right w:w="100" w:type="nil"/>
            </w:tcMar>
          </w:tcPr>
          <w:p w14:paraId="219FD83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(сумма платежа (перерасчеты, недоимка и задолженность по соответствующему платежу, в том числе по отмененному)</w:t>
            </w:r>
          </w:p>
        </w:tc>
      </w:tr>
      <w:tr w:rsidR="007A5633" w:rsidRPr="00650ED3" w14:paraId="462CE375" w14:textId="77777777" w:rsidTr="006F7061">
        <w:trPr>
          <w:gridAfter w:val="1"/>
          <w:wAfter w:w="33" w:type="dxa"/>
          <w:cantSplit/>
          <w:jc w:val="center"/>
        </w:trPr>
        <w:tc>
          <w:tcPr>
            <w:tcW w:w="817" w:type="dxa"/>
            <w:tcMar>
              <w:top w:w="100" w:type="nil"/>
              <w:right w:w="100" w:type="nil"/>
            </w:tcMar>
          </w:tcPr>
          <w:p w14:paraId="11A2F30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50F1B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1 02 02080 06 2100 160</w:t>
            </w:r>
          </w:p>
        </w:tc>
        <w:tc>
          <w:tcPr>
            <w:tcW w:w="5670" w:type="dxa"/>
            <w:tcMar>
              <w:top w:w="100" w:type="nil"/>
              <w:right w:w="100" w:type="nil"/>
            </w:tcMar>
          </w:tcPr>
          <w:p w14:paraId="43559B2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(пени по соответствующему платежу)</w:t>
            </w:r>
          </w:p>
        </w:tc>
      </w:tr>
      <w:tr w:rsidR="007A5633" w:rsidRPr="00650ED3" w14:paraId="1324CC17" w14:textId="77777777" w:rsidTr="006F7061">
        <w:trPr>
          <w:gridAfter w:val="1"/>
          <w:wAfter w:w="33" w:type="dxa"/>
          <w:cantSplit/>
          <w:jc w:val="center"/>
        </w:trPr>
        <w:tc>
          <w:tcPr>
            <w:tcW w:w="817" w:type="dxa"/>
            <w:tcMar>
              <w:top w:w="100" w:type="nil"/>
              <w:right w:w="100" w:type="nil"/>
            </w:tcMar>
          </w:tcPr>
          <w:p w14:paraId="431EC84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F5742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1 02 02080 06 2200 160</w:t>
            </w:r>
          </w:p>
        </w:tc>
        <w:tc>
          <w:tcPr>
            <w:tcW w:w="5670" w:type="dxa"/>
            <w:tcMar>
              <w:top w:w="100" w:type="nil"/>
              <w:right w:w="100" w:type="nil"/>
            </w:tcMar>
          </w:tcPr>
          <w:p w14:paraId="7974DBE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(проценты по соответствующему платежу)</w:t>
            </w:r>
          </w:p>
        </w:tc>
      </w:tr>
      <w:tr w:rsidR="007A5633" w:rsidRPr="00650ED3" w14:paraId="4A942728" w14:textId="77777777" w:rsidTr="006F7061">
        <w:trPr>
          <w:gridAfter w:val="1"/>
          <w:wAfter w:w="33" w:type="dxa"/>
          <w:cantSplit/>
          <w:jc w:val="center"/>
        </w:trPr>
        <w:tc>
          <w:tcPr>
            <w:tcW w:w="817" w:type="dxa"/>
            <w:tcMar>
              <w:top w:w="100" w:type="nil"/>
              <w:right w:w="100" w:type="nil"/>
            </w:tcMar>
          </w:tcPr>
          <w:p w14:paraId="05B6576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4434C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1 02 02080 06 3000 160</w:t>
            </w:r>
          </w:p>
        </w:tc>
        <w:tc>
          <w:tcPr>
            <w:tcW w:w="5670" w:type="dxa"/>
            <w:tcMar>
              <w:top w:w="100" w:type="nil"/>
              <w:right w:w="100" w:type="nil"/>
            </w:tcMar>
          </w:tcPr>
          <w:p w14:paraId="36AA9EA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(суммы денежных взысканий (штрафов) по соответствующему платежу согласно законодательству Российской Федерации)</w:t>
            </w:r>
          </w:p>
        </w:tc>
      </w:tr>
      <w:tr w:rsidR="007A5633" w:rsidRPr="00650ED3" w14:paraId="0956D8BC" w14:textId="77777777" w:rsidTr="006F7061">
        <w:trPr>
          <w:gridAfter w:val="1"/>
          <w:wAfter w:w="33" w:type="dxa"/>
          <w:cantSplit/>
          <w:jc w:val="center"/>
        </w:trPr>
        <w:tc>
          <w:tcPr>
            <w:tcW w:w="817" w:type="dxa"/>
            <w:tcMar>
              <w:top w:w="100" w:type="nil"/>
              <w:right w:w="100" w:type="nil"/>
            </w:tcMar>
          </w:tcPr>
          <w:p w14:paraId="30AF0AD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40984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1 02 02080 06 4000 160</w:t>
            </w:r>
          </w:p>
        </w:tc>
        <w:tc>
          <w:tcPr>
            <w:tcW w:w="5670" w:type="dxa"/>
            <w:tcMar>
              <w:top w:w="100" w:type="nil"/>
              <w:right w:w="100" w:type="nil"/>
            </w:tcMar>
          </w:tcPr>
          <w:p w14:paraId="371DB28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(прочие поступления)</w:t>
            </w:r>
          </w:p>
        </w:tc>
      </w:tr>
      <w:tr w:rsidR="007A5633" w:rsidRPr="00650ED3" w14:paraId="12F55183" w14:textId="77777777" w:rsidTr="006F7061">
        <w:trPr>
          <w:gridAfter w:val="1"/>
          <w:wAfter w:w="33" w:type="dxa"/>
          <w:cantSplit/>
          <w:jc w:val="center"/>
        </w:trPr>
        <w:tc>
          <w:tcPr>
            <w:tcW w:w="817" w:type="dxa"/>
            <w:tcMar>
              <w:top w:w="100" w:type="nil"/>
              <w:right w:w="100" w:type="nil"/>
            </w:tcMar>
          </w:tcPr>
          <w:p w14:paraId="63C5692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75FFA9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1 02 02080 06 5000 160</w:t>
            </w:r>
          </w:p>
        </w:tc>
        <w:tc>
          <w:tcPr>
            <w:tcW w:w="5670" w:type="dxa"/>
            <w:tcMar>
              <w:top w:w="100" w:type="nil"/>
              <w:right w:w="100" w:type="nil"/>
            </w:tcMar>
          </w:tcPr>
          <w:p w14:paraId="281D9BF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организаций, использующих труд членов летных экипажей воздушных судов гражданской авиации, зачисляемые в Пенсионный фонд Российской Федерации на выплату доплат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E6B30D0" w14:textId="77777777" w:rsidTr="006F7061">
        <w:trPr>
          <w:gridAfter w:val="1"/>
          <w:wAfter w:w="33" w:type="dxa"/>
          <w:cantSplit/>
          <w:jc w:val="center"/>
        </w:trPr>
        <w:tc>
          <w:tcPr>
            <w:tcW w:w="817" w:type="dxa"/>
            <w:tcMar>
              <w:top w:w="100" w:type="nil"/>
              <w:right w:w="100" w:type="nil"/>
            </w:tcMar>
          </w:tcPr>
          <w:p w14:paraId="6844CEF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C4419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1 02 02090 07 1000 160</w:t>
            </w:r>
          </w:p>
        </w:tc>
        <w:tc>
          <w:tcPr>
            <w:tcW w:w="5670" w:type="dxa"/>
            <w:tcMar>
              <w:top w:w="100" w:type="nil"/>
              <w:right w:w="100" w:type="nil"/>
            </w:tcMar>
          </w:tcPr>
          <w:p w14:paraId="2E159E6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истекшие до 1 января 2017 года)</w:t>
            </w:r>
          </w:p>
        </w:tc>
      </w:tr>
      <w:tr w:rsidR="007A5633" w:rsidRPr="00650ED3" w14:paraId="4F7F8693" w14:textId="77777777" w:rsidTr="006F7061">
        <w:trPr>
          <w:gridAfter w:val="1"/>
          <w:wAfter w:w="33" w:type="dxa"/>
          <w:cantSplit/>
          <w:jc w:val="center"/>
        </w:trPr>
        <w:tc>
          <w:tcPr>
            <w:tcW w:w="817" w:type="dxa"/>
            <w:tcMar>
              <w:top w:w="100" w:type="nil"/>
              <w:right w:w="100" w:type="nil"/>
            </w:tcMar>
          </w:tcPr>
          <w:p w14:paraId="413C490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CB0E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1 02 02090 07 1010 160</w:t>
            </w:r>
          </w:p>
        </w:tc>
        <w:tc>
          <w:tcPr>
            <w:tcW w:w="5670" w:type="dxa"/>
            <w:tcMar>
              <w:top w:w="100" w:type="nil"/>
              <w:right w:w="100" w:type="nil"/>
            </w:tcMar>
          </w:tcPr>
          <w:p w14:paraId="48FDE67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(сумма платежа (перерасчеты, недоимка и задолженность по соответствующему платежу, в том числе по отмененному) за расчетные периоды, начиная с 1 января 2017 года)</w:t>
            </w:r>
          </w:p>
        </w:tc>
      </w:tr>
      <w:tr w:rsidR="007A5633" w:rsidRPr="00650ED3" w14:paraId="7A60B560" w14:textId="77777777" w:rsidTr="006F7061">
        <w:trPr>
          <w:gridAfter w:val="1"/>
          <w:wAfter w:w="33" w:type="dxa"/>
          <w:cantSplit/>
          <w:jc w:val="center"/>
        </w:trPr>
        <w:tc>
          <w:tcPr>
            <w:tcW w:w="817" w:type="dxa"/>
            <w:tcMar>
              <w:top w:w="100" w:type="nil"/>
              <w:right w:w="100" w:type="nil"/>
            </w:tcMar>
          </w:tcPr>
          <w:p w14:paraId="6A5A8E5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1390C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1 02 02090 07 2100 160</w:t>
            </w:r>
          </w:p>
        </w:tc>
        <w:tc>
          <w:tcPr>
            <w:tcW w:w="5670" w:type="dxa"/>
            <w:tcMar>
              <w:top w:w="100" w:type="nil"/>
              <w:right w:w="100" w:type="nil"/>
            </w:tcMar>
          </w:tcPr>
          <w:p w14:paraId="1CA4D3D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7C1F3E2C" w14:textId="77777777" w:rsidTr="006F7061">
        <w:trPr>
          <w:gridAfter w:val="1"/>
          <w:wAfter w:w="33" w:type="dxa"/>
          <w:cantSplit/>
          <w:jc w:val="center"/>
        </w:trPr>
        <w:tc>
          <w:tcPr>
            <w:tcW w:w="817" w:type="dxa"/>
            <w:tcMar>
              <w:top w:w="100" w:type="nil"/>
              <w:right w:w="100" w:type="nil"/>
            </w:tcMar>
          </w:tcPr>
          <w:p w14:paraId="6B1B19E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BCF69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1 02 02090 07 2110 160</w:t>
            </w:r>
          </w:p>
        </w:tc>
        <w:tc>
          <w:tcPr>
            <w:tcW w:w="5670" w:type="dxa"/>
            <w:tcMar>
              <w:top w:w="100" w:type="nil"/>
              <w:right w:w="100" w:type="nil"/>
            </w:tcMar>
          </w:tcPr>
          <w:p w14:paraId="314D436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(пени по соответствующему платежу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12B9DE76" w14:textId="77777777" w:rsidTr="006F7061">
        <w:trPr>
          <w:gridAfter w:val="1"/>
          <w:wAfter w:w="33" w:type="dxa"/>
          <w:cantSplit/>
          <w:jc w:val="center"/>
        </w:trPr>
        <w:tc>
          <w:tcPr>
            <w:tcW w:w="817" w:type="dxa"/>
            <w:tcMar>
              <w:top w:w="100" w:type="nil"/>
              <w:right w:w="100" w:type="nil"/>
            </w:tcMar>
          </w:tcPr>
          <w:p w14:paraId="55A11EE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12CA7E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1 02 02090 07 2200 160</w:t>
            </w:r>
          </w:p>
        </w:tc>
        <w:tc>
          <w:tcPr>
            <w:tcW w:w="5670" w:type="dxa"/>
            <w:tcMar>
              <w:top w:w="100" w:type="nil"/>
              <w:right w:w="100" w:type="nil"/>
            </w:tcMar>
          </w:tcPr>
          <w:p w14:paraId="4931B35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истекшие до 1 января 2017 года)</w:t>
            </w:r>
          </w:p>
        </w:tc>
      </w:tr>
      <w:tr w:rsidR="007A5633" w:rsidRPr="00650ED3" w14:paraId="4A2CD899" w14:textId="77777777" w:rsidTr="006F7061">
        <w:trPr>
          <w:gridAfter w:val="1"/>
          <w:wAfter w:w="33" w:type="dxa"/>
          <w:cantSplit/>
          <w:jc w:val="center"/>
        </w:trPr>
        <w:tc>
          <w:tcPr>
            <w:tcW w:w="817" w:type="dxa"/>
            <w:tcMar>
              <w:top w:w="100" w:type="nil"/>
              <w:right w:w="100" w:type="nil"/>
            </w:tcMar>
          </w:tcPr>
          <w:p w14:paraId="7F97FDC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EF9BE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1 02 02090 07 2210 160</w:t>
            </w:r>
          </w:p>
        </w:tc>
        <w:tc>
          <w:tcPr>
            <w:tcW w:w="5670" w:type="dxa"/>
            <w:tcMar>
              <w:top w:w="100" w:type="nil"/>
              <w:right w:w="100" w:type="nil"/>
            </w:tcMar>
          </w:tcPr>
          <w:p w14:paraId="773BBF7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(проценты по соответствующему платежу за расчетные периоды, начиная с 1 января 2017 года)</w:t>
            </w:r>
          </w:p>
        </w:tc>
      </w:tr>
      <w:tr w:rsidR="007A5633" w:rsidRPr="00650ED3" w14:paraId="70C0095F" w14:textId="77777777" w:rsidTr="006F7061">
        <w:trPr>
          <w:gridAfter w:val="1"/>
          <w:wAfter w:w="33" w:type="dxa"/>
          <w:cantSplit/>
          <w:jc w:val="center"/>
        </w:trPr>
        <w:tc>
          <w:tcPr>
            <w:tcW w:w="817" w:type="dxa"/>
            <w:tcMar>
              <w:top w:w="100" w:type="nil"/>
              <w:right w:w="100" w:type="nil"/>
            </w:tcMar>
          </w:tcPr>
          <w:p w14:paraId="357E516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05C4D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1 02 02090 07 3000 160</w:t>
            </w:r>
          </w:p>
        </w:tc>
        <w:tc>
          <w:tcPr>
            <w:tcW w:w="5670" w:type="dxa"/>
            <w:tcMar>
              <w:top w:w="100" w:type="nil"/>
              <w:right w:w="100" w:type="nil"/>
            </w:tcMar>
          </w:tcPr>
          <w:p w14:paraId="5A5E5A6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истекшие до 1 января 2017 года)</w:t>
            </w:r>
          </w:p>
        </w:tc>
      </w:tr>
      <w:tr w:rsidR="007A5633" w:rsidRPr="00650ED3" w14:paraId="01D63CB5" w14:textId="77777777" w:rsidTr="006F7061">
        <w:trPr>
          <w:gridAfter w:val="1"/>
          <w:wAfter w:w="33" w:type="dxa"/>
          <w:cantSplit/>
          <w:jc w:val="center"/>
        </w:trPr>
        <w:tc>
          <w:tcPr>
            <w:tcW w:w="817" w:type="dxa"/>
            <w:tcMar>
              <w:top w:w="100" w:type="nil"/>
              <w:right w:w="100" w:type="nil"/>
            </w:tcMar>
          </w:tcPr>
          <w:p w14:paraId="1234726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16B59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1 02 02090 07 3010 160</w:t>
            </w:r>
          </w:p>
        </w:tc>
        <w:tc>
          <w:tcPr>
            <w:tcW w:w="5670" w:type="dxa"/>
            <w:tcMar>
              <w:top w:w="100" w:type="nil"/>
              <w:right w:w="100" w:type="nil"/>
            </w:tcMar>
          </w:tcPr>
          <w:p w14:paraId="5F41FEB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(суммы денежных взысканий (штрафов) по соответствующему платежу согласно законодательству Российской Федерации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5D6BA594" w14:textId="77777777" w:rsidTr="006F7061">
        <w:trPr>
          <w:gridAfter w:val="1"/>
          <w:wAfter w:w="33" w:type="dxa"/>
          <w:cantSplit/>
          <w:jc w:val="center"/>
        </w:trPr>
        <w:tc>
          <w:tcPr>
            <w:tcW w:w="817" w:type="dxa"/>
            <w:tcMar>
              <w:top w:w="100" w:type="nil"/>
              <w:right w:w="100" w:type="nil"/>
            </w:tcMar>
          </w:tcPr>
          <w:p w14:paraId="12E3927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77C21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1 02 02090 07 4000 160</w:t>
            </w:r>
          </w:p>
        </w:tc>
        <w:tc>
          <w:tcPr>
            <w:tcW w:w="5670" w:type="dxa"/>
            <w:tcMar>
              <w:top w:w="100" w:type="nil"/>
              <w:right w:w="100" w:type="nil"/>
            </w:tcMar>
          </w:tcPr>
          <w:p w14:paraId="705DE6C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(прочие поступления)</w:t>
            </w:r>
          </w:p>
        </w:tc>
      </w:tr>
      <w:tr w:rsidR="007A5633" w:rsidRPr="00650ED3" w14:paraId="32C529CD" w14:textId="77777777" w:rsidTr="006F7061">
        <w:trPr>
          <w:gridAfter w:val="1"/>
          <w:wAfter w:w="33" w:type="dxa"/>
          <w:cantSplit/>
          <w:jc w:val="center"/>
        </w:trPr>
        <w:tc>
          <w:tcPr>
            <w:tcW w:w="817" w:type="dxa"/>
            <w:tcMar>
              <w:top w:w="100" w:type="nil"/>
              <w:right w:w="100" w:type="nil"/>
            </w:tcMar>
          </w:tcPr>
          <w:p w14:paraId="05BC02A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8BE52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1 02 02090 07 5000 160</w:t>
            </w:r>
          </w:p>
        </w:tc>
        <w:tc>
          <w:tcPr>
            <w:tcW w:w="5670" w:type="dxa"/>
            <w:tcMar>
              <w:top w:w="100" w:type="nil"/>
              <w:right w:w="100" w:type="nil"/>
            </w:tcMar>
          </w:tcPr>
          <w:p w14:paraId="58759AE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истекшие до 1 января 2017 года)</w:t>
            </w:r>
          </w:p>
        </w:tc>
      </w:tr>
      <w:tr w:rsidR="007A5633" w:rsidRPr="00650ED3" w14:paraId="3EC7EAE4" w14:textId="77777777" w:rsidTr="006F7061">
        <w:trPr>
          <w:gridAfter w:val="1"/>
          <w:wAfter w:w="33" w:type="dxa"/>
          <w:cantSplit/>
          <w:jc w:val="center"/>
        </w:trPr>
        <w:tc>
          <w:tcPr>
            <w:tcW w:w="817" w:type="dxa"/>
            <w:tcMar>
              <w:top w:w="100" w:type="nil"/>
              <w:right w:w="100" w:type="nil"/>
            </w:tcMar>
          </w:tcPr>
          <w:p w14:paraId="50E15DA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D3F5F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1 02 02090 07 5010 160</w:t>
            </w:r>
          </w:p>
        </w:tc>
        <w:tc>
          <w:tcPr>
            <w:tcW w:w="5670" w:type="dxa"/>
            <w:tcMar>
              <w:top w:w="100" w:type="nil"/>
              <w:right w:w="100" w:type="nil"/>
            </w:tcMar>
          </w:tcPr>
          <w:p w14:paraId="0E8FD41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социальное страхование на случай временной нетрудоспособности и в связи с материнством (уплата процентов, начисленных на суммы излишне взысканных (уплаченных) платежей, а также при нарушении сроков их возврата, за расчетные периоды, начиная с 1 января 2017 года)</w:t>
            </w:r>
          </w:p>
        </w:tc>
      </w:tr>
      <w:tr w:rsidR="007A5633" w:rsidRPr="00650ED3" w14:paraId="47F07AA3" w14:textId="77777777" w:rsidTr="006F7061">
        <w:trPr>
          <w:gridAfter w:val="1"/>
          <w:wAfter w:w="33" w:type="dxa"/>
          <w:cantSplit/>
          <w:jc w:val="center"/>
        </w:trPr>
        <w:tc>
          <w:tcPr>
            <w:tcW w:w="817" w:type="dxa"/>
            <w:tcMar>
              <w:top w:w="100" w:type="nil"/>
              <w:right w:w="100" w:type="nil"/>
            </w:tcMar>
          </w:tcPr>
          <w:p w14:paraId="168B0EB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BF31F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1 02 02100 06 1000 160</w:t>
            </w:r>
          </w:p>
        </w:tc>
        <w:tc>
          <w:tcPr>
            <w:tcW w:w="5670" w:type="dxa"/>
            <w:tcMar>
              <w:top w:w="100" w:type="nil"/>
              <w:right w:w="100" w:type="nil"/>
            </w:tcMar>
          </w:tcPr>
          <w:p w14:paraId="14EC4A7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650ED3" w14:paraId="3276A514" w14:textId="77777777" w:rsidTr="006F7061">
        <w:trPr>
          <w:gridAfter w:val="1"/>
          <w:wAfter w:w="33" w:type="dxa"/>
          <w:cantSplit/>
          <w:jc w:val="center"/>
        </w:trPr>
        <w:tc>
          <w:tcPr>
            <w:tcW w:w="817" w:type="dxa"/>
            <w:tcMar>
              <w:top w:w="100" w:type="nil"/>
              <w:right w:w="100" w:type="nil"/>
            </w:tcMar>
          </w:tcPr>
          <w:p w14:paraId="6F9D91C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EEAC4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1 02 02100 06 2100 160</w:t>
            </w:r>
          </w:p>
        </w:tc>
        <w:tc>
          <w:tcPr>
            <w:tcW w:w="5670" w:type="dxa"/>
            <w:tcMar>
              <w:top w:w="100" w:type="nil"/>
              <w:right w:w="100" w:type="nil"/>
            </w:tcMar>
          </w:tcPr>
          <w:p w14:paraId="0154EF8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(пени по соответствующему платежу)</w:t>
            </w:r>
          </w:p>
        </w:tc>
      </w:tr>
      <w:tr w:rsidR="007A5633" w:rsidRPr="00650ED3" w14:paraId="5FC74923" w14:textId="77777777" w:rsidTr="006F7061">
        <w:trPr>
          <w:gridAfter w:val="1"/>
          <w:wAfter w:w="33" w:type="dxa"/>
          <w:cantSplit/>
          <w:jc w:val="center"/>
        </w:trPr>
        <w:tc>
          <w:tcPr>
            <w:tcW w:w="817" w:type="dxa"/>
            <w:tcMar>
              <w:top w:w="100" w:type="nil"/>
              <w:right w:w="100" w:type="nil"/>
            </w:tcMar>
          </w:tcPr>
          <w:p w14:paraId="0CA7B43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8B9F0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1 02 02100 06 2200 160</w:t>
            </w:r>
          </w:p>
        </w:tc>
        <w:tc>
          <w:tcPr>
            <w:tcW w:w="5670" w:type="dxa"/>
            <w:tcMar>
              <w:top w:w="100" w:type="nil"/>
              <w:right w:w="100" w:type="nil"/>
            </w:tcMar>
          </w:tcPr>
          <w:p w14:paraId="30559F2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(проценты по соответствующему платежу)</w:t>
            </w:r>
          </w:p>
        </w:tc>
      </w:tr>
      <w:tr w:rsidR="007A5633" w:rsidRPr="00650ED3" w14:paraId="71C545CD" w14:textId="77777777" w:rsidTr="006F7061">
        <w:trPr>
          <w:gridAfter w:val="1"/>
          <w:wAfter w:w="33" w:type="dxa"/>
          <w:cantSplit/>
          <w:jc w:val="center"/>
        </w:trPr>
        <w:tc>
          <w:tcPr>
            <w:tcW w:w="817" w:type="dxa"/>
            <w:tcMar>
              <w:top w:w="100" w:type="nil"/>
              <w:right w:w="100" w:type="nil"/>
            </w:tcMar>
          </w:tcPr>
          <w:p w14:paraId="7B4D9B1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44B67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1 02 02100 06 3000 160</w:t>
            </w:r>
          </w:p>
        </w:tc>
        <w:tc>
          <w:tcPr>
            <w:tcW w:w="5670" w:type="dxa"/>
            <w:tcMar>
              <w:top w:w="100" w:type="nil"/>
              <w:right w:w="100" w:type="nil"/>
            </w:tcMar>
          </w:tcPr>
          <w:p w14:paraId="461A15D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650ED3" w14:paraId="49278348" w14:textId="77777777" w:rsidTr="006F7061">
        <w:trPr>
          <w:gridAfter w:val="1"/>
          <w:wAfter w:w="33" w:type="dxa"/>
          <w:cantSplit/>
          <w:jc w:val="center"/>
        </w:trPr>
        <w:tc>
          <w:tcPr>
            <w:tcW w:w="817" w:type="dxa"/>
            <w:tcMar>
              <w:top w:w="100" w:type="nil"/>
              <w:right w:w="100" w:type="nil"/>
            </w:tcMar>
          </w:tcPr>
          <w:p w14:paraId="3813C21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0A70B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1 02 02100 06 4000 160</w:t>
            </w:r>
          </w:p>
        </w:tc>
        <w:tc>
          <w:tcPr>
            <w:tcW w:w="5670" w:type="dxa"/>
            <w:tcMar>
              <w:top w:w="100" w:type="nil"/>
              <w:right w:w="100" w:type="nil"/>
            </w:tcMar>
          </w:tcPr>
          <w:p w14:paraId="5093977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(прочие поступления)</w:t>
            </w:r>
          </w:p>
        </w:tc>
      </w:tr>
      <w:tr w:rsidR="007A5633" w:rsidRPr="00650ED3" w14:paraId="734662AB" w14:textId="77777777" w:rsidTr="006F7061">
        <w:trPr>
          <w:gridAfter w:val="1"/>
          <w:wAfter w:w="33" w:type="dxa"/>
          <w:cantSplit/>
          <w:jc w:val="center"/>
        </w:trPr>
        <w:tc>
          <w:tcPr>
            <w:tcW w:w="817" w:type="dxa"/>
            <w:tcMar>
              <w:top w:w="100" w:type="nil"/>
              <w:right w:w="100" w:type="nil"/>
            </w:tcMar>
          </w:tcPr>
          <w:p w14:paraId="0BE4381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47FF5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1 02 02100 06 5000 160</w:t>
            </w:r>
          </w:p>
        </w:tc>
        <w:tc>
          <w:tcPr>
            <w:tcW w:w="5670" w:type="dxa"/>
            <w:tcMar>
              <w:top w:w="100" w:type="nil"/>
              <w:right w:w="100" w:type="nil"/>
            </w:tcMar>
          </w:tcPr>
          <w:p w14:paraId="5E1C005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страховой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8FD3D32" w14:textId="77777777" w:rsidTr="006F7061">
        <w:trPr>
          <w:gridAfter w:val="1"/>
          <w:wAfter w:w="33" w:type="dxa"/>
          <w:cantSplit/>
          <w:jc w:val="center"/>
        </w:trPr>
        <w:tc>
          <w:tcPr>
            <w:tcW w:w="817" w:type="dxa"/>
            <w:tcMar>
              <w:top w:w="100" w:type="nil"/>
              <w:right w:w="100" w:type="nil"/>
            </w:tcMar>
          </w:tcPr>
          <w:p w14:paraId="6E44427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BB7A5B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1 02 02101 08 1011 160</w:t>
            </w:r>
          </w:p>
        </w:tc>
        <w:tc>
          <w:tcPr>
            <w:tcW w:w="5670" w:type="dxa"/>
            <w:tcMar>
              <w:top w:w="100" w:type="nil"/>
              <w:right w:w="100" w:type="nil"/>
            </w:tcMar>
          </w:tcPr>
          <w:p w14:paraId="5F5DB53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261B76BE" w14:textId="77777777" w:rsidTr="006F7061">
        <w:trPr>
          <w:gridAfter w:val="1"/>
          <w:wAfter w:w="33" w:type="dxa"/>
          <w:cantSplit/>
          <w:jc w:val="center"/>
        </w:trPr>
        <w:tc>
          <w:tcPr>
            <w:tcW w:w="817" w:type="dxa"/>
            <w:tcMar>
              <w:top w:w="100" w:type="nil"/>
              <w:right w:w="100" w:type="nil"/>
            </w:tcMar>
          </w:tcPr>
          <w:p w14:paraId="16216E9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9BB4D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1 02 02101 08 1013 160</w:t>
            </w:r>
          </w:p>
        </w:tc>
        <w:tc>
          <w:tcPr>
            <w:tcW w:w="5670" w:type="dxa"/>
            <w:tcMar>
              <w:top w:w="100" w:type="nil"/>
              <w:right w:w="100" w:type="nil"/>
            </w:tcMar>
          </w:tcPr>
          <w:p w14:paraId="3F75D28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09EEE668" w14:textId="77777777" w:rsidTr="006F7061">
        <w:trPr>
          <w:gridAfter w:val="1"/>
          <w:wAfter w:w="33" w:type="dxa"/>
          <w:cantSplit/>
          <w:jc w:val="center"/>
        </w:trPr>
        <w:tc>
          <w:tcPr>
            <w:tcW w:w="817" w:type="dxa"/>
            <w:tcMar>
              <w:top w:w="100" w:type="nil"/>
              <w:right w:w="100" w:type="nil"/>
            </w:tcMar>
          </w:tcPr>
          <w:p w14:paraId="06A712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86D3F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1 02 02101 08 2011 160</w:t>
            </w:r>
          </w:p>
        </w:tc>
        <w:tc>
          <w:tcPr>
            <w:tcW w:w="5670" w:type="dxa"/>
            <w:tcMar>
              <w:top w:w="100" w:type="nil"/>
              <w:right w:w="100" w:type="nil"/>
            </w:tcMar>
          </w:tcPr>
          <w:p w14:paraId="197DCB5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650ED3" w14:paraId="729DD785" w14:textId="77777777" w:rsidTr="006F7061">
        <w:trPr>
          <w:gridAfter w:val="1"/>
          <w:wAfter w:w="33" w:type="dxa"/>
          <w:cantSplit/>
          <w:jc w:val="center"/>
        </w:trPr>
        <w:tc>
          <w:tcPr>
            <w:tcW w:w="817" w:type="dxa"/>
            <w:tcMar>
              <w:top w:w="100" w:type="nil"/>
              <w:right w:w="100" w:type="nil"/>
            </w:tcMar>
          </w:tcPr>
          <w:p w14:paraId="2D09EBC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A76D3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1 02 02101 08 2013 160</w:t>
            </w:r>
          </w:p>
        </w:tc>
        <w:tc>
          <w:tcPr>
            <w:tcW w:w="5670" w:type="dxa"/>
            <w:tcMar>
              <w:top w:w="100" w:type="nil"/>
              <w:right w:w="100" w:type="nil"/>
            </w:tcMar>
          </w:tcPr>
          <w:p w14:paraId="62159FB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0220F3E8" w14:textId="77777777" w:rsidTr="006F7061">
        <w:trPr>
          <w:gridAfter w:val="1"/>
          <w:wAfter w:w="33" w:type="dxa"/>
          <w:cantSplit/>
          <w:jc w:val="center"/>
        </w:trPr>
        <w:tc>
          <w:tcPr>
            <w:tcW w:w="817" w:type="dxa"/>
            <w:tcMar>
              <w:top w:w="100" w:type="nil"/>
              <w:right w:w="100" w:type="nil"/>
            </w:tcMar>
          </w:tcPr>
          <w:p w14:paraId="2C61FC8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622BB8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1 02 02101 08 2211 160</w:t>
            </w:r>
          </w:p>
        </w:tc>
        <w:tc>
          <w:tcPr>
            <w:tcW w:w="5670" w:type="dxa"/>
            <w:tcMar>
              <w:top w:w="100" w:type="nil"/>
              <w:right w:w="100" w:type="nil"/>
            </w:tcMar>
          </w:tcPr>
          <w:p w14:paraId="3D8067F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650ED3" w14:paraId="0E6F1D3A" w14:textId="77777777" w:rsidTr="006F7061">
        <w:trPr>
          <w:gridAfter w:val="1"/>
          <w:wAfter w:w="33" w:type="dxa"/>
          <w:cantSplit/>
          <w:jc w:val="center"/>
        </w:trPr>
        <w:tc>
          <w:tcPr>
            <w:tcW w:w="817" w:type="dxa"/>
            <w:tcMar>
              <w:top w:w="100" w:type="nil"/>
              <w:right w:w="100" w:type="nil"/>
            </w:tcMar>
          </w:tcPr>
          <w:p w14:paraId="4539ACD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A8E90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1 02 02101 08 2213 160</w:t>
            </w:r>
          </w:p>
        </w:tc>
        <w:tc>
          <w:tcPr>
            <w:tcW w:w="5670" w:type="dxa"/>
            <w:tcMar>
              <w:top w:w="100" w:type="nil"/>
              <w:right w:w="100" w:type="nil"/>
            </w:tcMar>
          </w:tcPr>
          <w:p w14:paraId="7B01C85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0B8A7CFB" w14:textId="77777777" w:rsidTr="006F7061">
        <w:trPr>
          <w:gridAfter w:val="1"/>
          <w:wAfter w:w="33" w:type="dxa"/>
          <w:cantSplit/>
          <w:jc w:val="center"/>
        </w:trPr>
        <w:tc>
          <w:tcPr>
            <w:tcW w:w="817" w:type="dxa"/>
            <w:tcMar>
              <w:top w:w="100" w:type="nil"/>
              <w:right w:w="100" w:type="nil"/>
            </w:tcMar>
          </w:tcPr>
          <w:p w14:paraId="57C1045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CFBE3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1 02 02101 08 3011 160</w:t>
            </w:r>
          </w:p>
        </w:tc>
        <w:tc>
          <w:tcPr>
            <w:tcW w:w="5670" w:type="dxa"/>
            <w:tcMar>
              <w:top w:w="100" w:type="nil"/>
              <w:right w:w="100" w:type="nil"/>
            </w:tcMar>
          </w:tcPr>
          <w:p w14:paraId="16C12A8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650ED3" w14:paraId="6AAF3683" w14:textId="77777777" w:rsidTr="006F7061">
        <w:trPr>
          <w:gridAfter w:val="1"/>
          <w:wAfter w:w="33" w:type="dxa"/>
          <w:cantSplit/>
          <w:jc w:val="center"/>
        </w:trPr>
        <w:tc>
          <w:tcPr>
            <w:tcW w:w="817" w:type="dxa"/>
            <w:tcMar>
              <w:top w:w="100" w:type="nil"/>
              <w:right w:w="100" w:type="nil"/>
            </w:tcMar>
          </w:tcPr>
          <w:p w14:paraId="5AE9522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02232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1 02 02101 08 3013 160</w:t>
            </w:r>
          </w:p>
        </w:tc>
        <w:tc>
          <w:tcPr>
            <w:tcW w:w="5670" w:type="dxa"/>
            <w:tcMar>
              <w:top w:w="100" w:type="nil"/>
              <w:right w:w="100" w:type="nil"/>
            </w:tcMar>
          </w:tcPr>
          <w:p w14:paraId="210C29E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2B9A5D09" w14:textId="77777777" w:rsidTr="006F7061">
        <w:trPr>
          <w:gridAfter w:val="1"/>
          <w:wAfter w:w="33" w:type="dxa"/>
          <w:cantSplit/>
          <w:jc w:val="center"/>
        </w:trPr>
        <w:tc>
          <w:tcPr>
            <w:tcW w:w="817" w:type="dxa"/>
            <w:tcMar>
              <w:top w:w="100" w:type="nil"/>
              <w:right w:w="100" w:type="nil"/>
            </w:tcMar>
          </w:tcPr>
          <w:p w14:paraId="5ECB2C0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364429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1 02 02101 08 4000 160</w:t>
            </w:r>
          </w:p>
        </w:tc>
        <w:tc>
          <w:tcPr>
            <w:tcW w:w="5670" w:type="dxa"/>
            <w:tcMar>
              <w:top w:w="100" w:type="nil"/>
              <w:right w:w="100" w:type="nil"/>
            </w:tcMar>
          </w:tcPr>
          <w:p w14:paraId="285A4F2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(прочие поступления)</w:t>
            </w:r>
          </w:p>
        </w:tc>
      </w:tr>
      <w:tr w:rsidR="007A5633" w:rsidRPr="00650ED3" w14:paraId="59A1BA5C" w14:textId="77777777" w:rsidTr="006F7061">
        <w:trPr>
          <w:gridAfter w:val="1"/>
          <w:wAfter w:w="33" w:type="dxa"/>
          <w:cantSplit/>
          <w:jc w:val="center"/>
        </w:trPr>
        <w:tc>
          <w:tcPr>
            <w:tcW w:w="817" w:type="dxa"/>
            <w:tcMar>
              <w:top w:w="100" w:type="nil"/>
              <w:right w:w="100" w:type="nil"/>
            </w:tcMar>
          </w:tcPr>
          <w:p w14:paraId="5BEFF70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E418A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1 02 02101 08 5000 160</w:t>
            </w:r>
          </w:p>
        </w:tc>
        <w:tc>
          <w:tcPr>
            <w:tcW w:w="5670" w:type="dxa"/>
            <w:tcMar>
              <w:top w:w="100" w:type="nil"/>
              <w:right w:w="100" w:type="nil"/>
            </w:tcMar>
          </w:tcPr>
          <w:p w14:paraId="0C920A4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0D429103" w14:textId="77777777" w:rsidTr="006F7061">
        <w:trPr>
          <w:gridAfter w:val="1"/>
          <w:wAfter w:w="33" w:type="dxa"/>
          <w:cantSplit/>
          <w:jc w:val="center"/>
        </w:trPr>
        <w:tc>
          <w:tcPr>
            <w:tcW w:w="817" w:type="dxa"/>
            <w:tcMar>
              <w:top w:w="100" w:type="nil"/>
              <w:right w:w="100" w:type="nil"/>
            </w:tcMar>
          </w:tcPr>
          <w:p w14:paraId="2C77307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8B25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1 02 02101 08 5010 160</w:t>
            </w:r>
          </w:p>
        </w:tc>
        <w:tc>
          <w:tcPr>
            <w:tcW w:w="5670" w:type="dxa"/>
            <w:tcMar>
              <w:top w:w="100" w:type="nil"/>
              <w:right w:w="100" w:type="nil"/>
            </w:tcMar>
          </w:tcPr>
          <w:p w14:paraId="3C225C7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685CD531" w14:textId="77777777" w:rsidTr="006F7061">
        <w:trPr>
          <w:gridAfter w:val="1"/>
          <w:wAfter w:w="33" w:type="dxa"/>
          <w:cantSplit/>
          <w:jc w:val="center"/>
        </w:trPr>
        <w:tc>
          <w:tcPr>
            <w:tcW w:w="817" w:type="dxa"/>
            <w:tcMar>
              <w:top w:w="100" w:type="nil"/>
              <w:right w:w="100" w:type="nil"/>
            </w:tcMar>
          </w:tcPr>
          <w:p w14:paraId="4DC1C7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1527E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1 02 02102 08 1011 160</w:t>
            </w:r>
          </w:p>
        </w:tc>
        <w:tc>
          <w:tcPr>
            <w:tcW w:w="5670" w:type="dxa"/>
            <w:tcMar>
              <w:top w:w="100" w:type="nil"/>
              <w:right w:w="100" w:type="nil"/>
            </w:tcMar>
          </w:tcPr>
          <w:p w14:paraId="2CA8F21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(страховые взносы на обязательное медицинское страхование неработающего населения)</w:t>
            </w:r>
          </w:p>
        </w:tc>
      </w:tr>
      <w:tr w:rsidR="007A5633" w:rsidRPr="00650ED3" w14:paraId="6DE3E086" w14:textId="77777777" w:rsidTr="006F7061">
        <w:trPr>
          <w:gridAfter w:val="1"/>
          <w:wAfter w:w="33" w:type="dxa"/>
          <w:cantSplit/>
          <w:jc w:val="center"/>
        </w:trPr>
        <w:tc>
          <w:tcPr>
            <w:tcW w:w="817" w:type="dxa"/>
            <w:tcMar>
              <w:top w:w="100" w:type="nil"/>
              <w:right w:w="100" w:type="nil"/>
            </w:tcMar>
          </w:tcPr>
          <w:p w14:paraId="4C6B9B6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735C01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1 02 02102 08 2011 160</w:t>
            </w:r>
          </w:p>
        </w:tc>
        <w:tc>
          <w:tcPr>
            <w:tcW w:w="5670" w:type="dxa"/>
            <w:tcMar>
              <w:top w:w="100" w:type="nil"/>
              <w:right w:w="100" w:type="nil"/>
            </w:tcMar>
          </w:tcPr>
          <w:p w14:paraId="441828D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(пени по страховым взносам на обязательное медицинское страхование неработающего населения)</w:t>
            </w:r>
          </w:p>
        </w:tc>
      </w:tr>
      <w:tr w:rsidR="007A5633" w:rsidRPr="00650ED3" w14:paraId="352DD8DE" w14:textId="77777777" w:rsidTr="006F7061">
        <w:trPr>
          <w:gridAfter w:val="1"/>
          <w:wAfter w:w="33" w:type="dxa"/>
          <w:cantSplit/>
          <w:jc w:val="center"/>
        </w:trPr>
        <w:tc>
          <w:tcPr>
            <w:tcW w:w="817" w:type="dxa"/>
            <w:tcMar>
              <w:top w:w="100" w:type="nil"/>
              <w:right w:w="100" w:type="nil"/>
            </w:tcMar>
          </w:tcPr>
          <w:p w14:paraId="5A2970C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D7BAE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1 02 02102 08 3011 160</w:t>
            </w:r>
          </w:p>
        </w:tc>
        <w:tc>
          <w:tcPr>
            <w:tcW w:w="5670" w:type="dxa"/>
            <w:tcMar>
              <w:top w:w="100" w:type="nil"/>
              <w:right w:w="100" w:type="nil"/>
            </w:tcMar>
          </w:tcPr>
          <w:p w14:paraId="29296C5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неработающего населения)</w:t>
            </w:r>
          </w:p>
        </w:tc>
      </w:tr>
      <w:tr w:rsidR="007A5633" w:rsidRPr="00650ED3" w14:paraId="018E896D" w14:textId="77777777" w:rsidTr="006F7061">
        <w:trPr>
          <w:gridAfter w:val="1"/>
          <w:wAfter w:w="33" w:type="dxa"/>
          <w:cantSplit/>
          <w:jc w:val="center"/>
        </w:trPr>
        <w:tc>
          <w:tcPr>
            <w:tcW w:w="817" w:type="dxa"/>
            <w:tcMar>
              <w:top w:w="100" w:type="nil"/>
              <w:right w:w="100" w:type="nil"/>
            </w:tcMar>
          </w:tcPr>
          <w:p w14:paraId="3AE57AE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A93AA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1 02 02102 08 4000 160</w:t>
            </w:r>
          </w:p>
        </w:tc>
        <w:tc>
          <w:tcPr>
            <w:tcW w:w="5670" w:type="dxa"/>
            <w:tcMar>
              <w:top w:w="100" w:type="nil"/>
              <w:right w:w="100" w:type="nil"/>
            </w:tcMar>
          </w:tcPr>
          <w:p w14:paraId="473CC64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(прочие поступления)</w:t>
            </w:r>
          </w:p>
        </w:tc>
      </w:tr>
      <w:tr w:rsidR="007A5633" w:rsidRPr="00650ED3" w14:paraId="66E55152" w14:textId="77777777" w:rsidTr="006F7061">
        <w:trPr>
          <w:gridAfter w:val="1"/>
          <w:wAfter w:w="33" w:type="dxa"/>
          <w:cantSplit/>
          <w:jc w:val="center"/>
        </w:trPr>
        <w:tc>
          <w:tcPr>
            <w:tcW w:w="817" w:type="dxa"/>
            <w:tcMar>
              <w:top w:w="100" w:type="nil"/>
              <w:right w:w="100" w:type="nil"/>
            </w:tcMar>
          </w:tcPr>
          <w:p w14:paraId="543ADDF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61E52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1 02 02102 08 5000 160</w:t>
            </w:r>
          </w:p>
        </w:tc>
        <w:tc>
          <w:tcPr>
            <w:tcW w:w="5670" w:type="dxa"/>
            <w:tcMar>
              <w:top w:w="100" w:type="nil"/>
              <w:right w:w="100" w:type="nil"/>
            </w:tcMar>
          </w:tcPr>
          <w:p w14:paraId="53A11D1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неработающего населения,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835D115" w14:textId="77777777" w:rsidTr="006F7061">
        <w:trPr>
          <w:gridAfter w:val="1"/>
          <w:wAfter w:w="33" w:type="dxa"/>
          <w:cantSplit/>
          <w:jc w:val="center"/>
        </w:trPr>
        <w:tc>
          <w:tcPr>
            <w:tcW w:w="817" w:type="dxa"/>
            <w:tcMar>
              <w:top w:w="100" w:type="nil"/>
              <w:right w:w="100" w:type="nil"/>
            </w:tcMar>
          </w:tcPr>
          <w:p w14:paraId="066D947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4E4DB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1 02 02103 08 1011 160</w:t>
            </w:r>
          </w:p>
        </w:tc>
        <w:tc>
          <w:tcPr>
            <w:tcW w:w="5670" w:type="dxa"/>
            <w:tcMar>
              <w:top w:w="100" w:type="nil"/>
              <w:right w:w="100" w:type="nil"/>
            </w:tcMar>
          </w:tcPr>
          <w:p w14:paraId="4AC810B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истекшие до 1 января 2017 года)</w:t>
            </w:r>
          </w:p>
        </w:tc>
      </w:tr>
      <w:tr w:rsidR="007A5633" w:rsidRPr="00650ED3" w14:paraId="1ABB007A" w14:textId="77777777" w:rsidTr="006F7061">
        <w:trPr>
          <w:gridAfter w:val="1"/>
          <w:wAfter w:w="33" w:type="dxa"/>
          <w:cantSplit/>
          <w:jc w:val="center"/>
        </w:trPr>
        <w:tc>
          <w:tcPr>
            <w:tcW w:w="817" w:type="dxa"/>
            <w:tcMar>
              <w:top w:w="100" w:type="nil"/>
              <w:right w:w="100" w:type="nil"/>
            </w:tcMar>
          </w:tcPr>
          <w:p w14:paraId="43A310F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CE6A6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1 02 02103 08 1013 160</w:t>
            </w:r>
          </w:p>
        </w:tc>
        <w:tc>
          <w:tcPr>
            <w:tcW w:w="5670" w:type="dxa"/>
            <w:tcMar>
              <w:top w:w="100" w:type="nil"/>
              <w:right w:w="100" w:type="nil"/>
            </w:tcMar>
          </w:tcPr>
          <w:p w14:paraId="46D5FF9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(страховые взносы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6242111C" w14:textId="77777777" w:rsidTr="006F7061">
        <w:trPr>
          <w:gridAfter w:val="1"/>
          <w:wAfter w:w="33" w:type="dxa"/>
          <w:cantSplit/>
          <w:jc w:val="center"/>
        </w:trPr>
        <w:tc>
          <w:tcPr>
            <w:tcW w:w="817" w:type="dxa"/>
            <w:tcMar>
              <w:top w:w="100" w:type="nil"/>
              <w:right w:w="100" w:type="nil"/>
            </w:tcMar>
          </w:tcPr>
          <w:p w14:paraId="130DF9C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33F64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1 02 02103 08 2011 160</w:t>
            </w:r>
          </w:p>
        </w:tc>
        <w:tc>
          <w:tcPr>
            <w:tcW w:w="5670" w:type="dxa"/>
            <w:tcMar>
              <w:top w:w="100" w:type="nil"/>
              <w:right w:w="100" w:type="nil"/>
            </w:tcMar>
          </w:tcPr>
          <w:p w14:paraId="567BB0F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650ED3" w14:paraId="62228C37" w14:textId="77777777" w:rsidTr="006F7061">
        <w:trPr>
          <w:gridAfter w:val="1"/>
          <w:wAfter w:w="33" w:type="dxa"/>
          <w:cantSplit/>
          <w:jc w:val="center"/>
        </w:trPr>
        <w:tc>
          <w:tcPr>
            <w:tcW w:w="817" w:type="dxa"/>
            <w:tcMar>
              <w:top w:w="100" w:type="nil"/>
              <w:right w:w="100" w:type="nil"/>
            </w:tcMar>
          </w:tcPr>
          <w:p w14:paraId="1B973D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16D26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1 02 02103 08 2013 160</w:t>
            </w:r>
          </w:p>
        </w:tc>
        <w:tc>
          <w:tcPr>
            <w:tcW w:w="5670" w:type="dxa"/>
            <w:tcMar>
              <w:top w:w="100" w:type="nil"/>
              <w:right w:w="100" w:type="nil"/>
            </w:tcMar>
          </w:tcPr>
          <w:p w14:paraId="4A921AF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(пени по страховым взносам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7AED4844" w14:textId="77777777" w:rsidTr="006F7061">
        <w:trPr>
          <w:gridAfter w:val="1"/>
          <w:wAfter w:w="33" w:type="dxa"/>
          <w:cantSplit/>
          <w:jc w:val="center"/>
        </w:trPr>
        <w:tc>
          <w:tcPr>
            <w:tcW w:w="817" w:type="dxa"/>
            <w:tcMar>
              <w:top w:w="100" w:type="nil"/>
              <w:right w:w="100" w:type="nil"/>
            </w:tcMar>
          </w:tcPr>
          <w:p w14:paraId="626A032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808D67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1 02 02103 08 2211 160</w:t>
            </w:r>
          </w:p>
        </w:tc>
        <w:tc>
          <w:tcPr>
            <w:tcW w:w="5670" w:type="dxa"/>
            <w:tcMar>
              <w:top w:w="100" w:type="nil"/>
              <w:right w:w="100" w:type="nil"/>
            </w:tcMar>
          </w:tcPr>
          <w:p w14:paraId="2617D25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650ED3" w14:paraId="456F54BD" w14:textId="77777777" w:rsidTr="006F7061">
        <w:trPr>
          <w:gridAfter w:val="1"/>
          <w:wAfter w:w="33" w:type="dxa"/>
          <w:cantSplit/>
          <w:jc w:val="center"/>
        </w:trPr>
        <w:tc>
          <w:tcPr>
            <w:tcW w:w="817" w:type="dxa"/>
            <w:tcMar>
              <w:top w:w="100" w:type="nil"/>
              <w:right w:w="100" w:type="nil"/>
            </w:tcMar>
          </w:tcPr>
          <w:p w14:paraId="7BFA51C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207A3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1 02 02103 08 2213 160</w:t>
            </w:r>
          </w:p>
        </w:tc>
        <w:tc>
          <w:tcPr>
            <w:tcW w:w="5670" w:type="dxa"/>
            <w:tcMar>
              <w:top w:w="100" w:type="nil"/>
              <w:right w:w="100" w:type="nil"/>
            </w:tcMar>
          </w:tcPr>
          <w:p w14:paraId="71FE577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(проценты по страховым взносам на обязательное медицинское страхование работающего населения за расчетные периоды, начиная с 1 января 2017 года)</w:t>
            </w:r>
          </w:p>
        </w:tc>
      </w:tr>
      <w:tr w:rsidR="007A5633" w:rsidRPr="00650ED3" w14:paraId="5716C821" w14:textId="77777777" w:rsidTr="006F7061">
        <w:trPr>
          <w:gridAfter w:val="1"/>
          <w:wAfter w:w="33" w:type="dxa"/>
          <w:cantSplit/>
          <w:jc w:val="center"/>
        </w:trPr>
        <w:tc>
          <w:tcPr>
            <w:tcW w:w="817" w:type="dxa"/>
            <w:tcMar>
              <w:top w:w="100" w:type="nil"/>
              <w:right w:w="100" w:type="nil"/>
            </w:tcMar>
          </w:tcPr>
          <w:p w14:paraId="5B12BA1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79DF9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1 02 02103 08 3011 160</w:t>
            </w:r>
          </w:p>
        </w:tc>
        <w:tc>
          <w:tcPr>
            <w:tcW w:w="5670" w:type="dxa"/>
            <w:tcMar>
              <w:top w:w="100" w:type="nil"/>
              <w:right w:w="100" w:type="nil"/>
            </w:tcMar>
          </w:tcPr>
          <w:p w14:paraId="7684936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истекшие до 1 января 2017 года)</w:t>
            </w:r>
          </w:p>
        </w:tc>
      </w:tr>
      <w:tr w:rsidR="007A5633" w:rsidRPr="00650ED3" w14:paraId="68B3C5B5" w14:textId="77777777" w:rsidTr="006F7061">
        <w:trPr>
          <w:gridAfter w:val="1"/>
          <w:wAfter w:w="33" w:type="dxa"/>
          <w:cantSplit/>
          <w:jc w:val="center"/>
        </w:trPr>
        <w:tc>
          <w:tcPr>
            <w:tcW w:w="817" w:type="dxa"/>
            <w:tcMar>
              <w:top w:w="100" w:type="nil"/>
              <w:right w:w="100" w:type="nil"/>
            </w:tcMar>
          </w:tcPr>
          <w:p w14:paraId="2008766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FB219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1 02 02103 08 3013 160</w:t>
            </w:r>
          </w:p>
        </w:tc>
        <w:tc>
          <w:tcPr>
            <w:tcW w:w="5670" w:type="dxa"/>
            <w:tcMar>
              <w:top w:w="100" w:type="nil"/>
              <w:right w:w="100" w:type="nil"/>
            </w:tcMar>
          </w:tcPr>
          <w:p w14:paraId="6E81129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(суммы денежных взысканий (штрафов) по страховым взносам на обязательное медицинское страхование работающего населения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766238C0" w14:textId="77777777" w:rsidTr="006F7061">
        <w:trPr>
          <w:gridAfter w:val="1"/>
          <w:wAfter w:w="33" w:type="dxa"/>
          <w:cantSplit/>
          <w:jc w:val="center"/>
        </w:trPr>
        <w:tc>
          <w:tcPr>
            <w:tcW w:w="817" w:type="dxa"/>
            <w:tcMar>
              <w:top w:w="100" w:type="nil"/>
              <w:right w:w="100" w:type="nil"/>
            </w:tcMar>
          </w:tcPr>
          <w:p w14:paraId="53B4A5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350CD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1 02 02103 08 4000 160</w:t>
            </w:r>
          </w:p>
        </w:tc>
        <w:tc>
          <w:tcPr>
            <w:tcW w:w="5670" w:type="dxa"/>
            <w:tcMar>
              <w:top w:w="100" w:type="nil"/>
              <w:right w:w="100" w:type="nil"/>
            </w:tcMar>
          </w:tcPr>
          <w:p w14:paraId="123AD74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(прочие поступления)</w:t>
            </w:r>
          </w:p>
        </w:tc>
      </w:tr>
      <w:tr w:rsidR="007A5633" w:rsidRPr="00650ED3" w14:paraId="6297568A" w14:textId="77777777" w:rsidTr="006F7061">
        <w:trPr>
          <w:gridAfter w:val="1"/>
          <w:wAfter w:w="33" w:type="dxa"/>
          <w:cantSplit/>
          <w:jc w:val="center"/>
        </w:trPr>
        <w:tc>
          <w:tcPr>
            <w:tcW w:w="817" w:type="dxa"/>
            <w:tcMar>
              <w:top w:w="100" w:type="nil"/>
              <w:right w:w="100" w:type="nil"/>
            </w:tcMar>
          </w:tcPr>
          <w:p w14:paraId="31281C2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CCEE7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1 02 02103 08 5000 160</w:t>
            </w:r>
          </w:p>
        </w:tc>
        <w:tc>
          <w:tcPr>
            <w:tcW w:w="5670" w:type="dxa"/>
            <w:tcMar>
              <w:top w:w="100" w:type="nil"/>
              <w:right w:w="100" w:type="nil"/>
            </w:tcMar>
          </w:tcPr>
          <w:p w14:paraId="52E627F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50572729" w14:textId="77777777" w:rsidTr="006F7061">
        <w:trPr>
          <w:gridAfter w:val="1"/>
          <w:wAfter w:w="33" w:type="dxa"/>
          <w:cantSplit/>
          <w:jc w:val="center"/>
        </w:trPr>
        <w:tc>
          <w:tcPr>
            <w:tcW w:w="817" w:type="dxa"/>
            <w:tcMar>
              <w:top w:w="100" w:type="nil"/>
              <w:right w:w="100" w:type="nil"/>
            </w:tcMar>
          </w:tcPr>
          <w:p w14:paraId="62DFCDF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EE454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1 02 02103 08 5010 160</w:t>
            </w:r>
          </w:p>
        </w:tc>
        <w:tc>
          <w:tcPr>
            <w:tcW w:w="5670" w:type="dxa"/>
            <w:tcMar>
              <w:top w:w="100" w:type="nil"/>
              <w:right w:w="100" w:type="nil"/>
            </w:tcMar>
          </w:tcPr>
          <w:p w14:paraId="55E514A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медицинское страхование работающего населения в фиксированном размере, зачисляемые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4170889B" w14:textId="77777777" w:rsidTr="006F7061">
        <w:trPr>
          <w:gridAfter w:val="1"/>
          <w:wAfter w:w="33" w:type="dxa"/>
          <w:cantSplit/>
          <w:jc w:val="center"/>
        </w:trPr>
        <w:tc>
          <w:tcPr>
            <w:tcW w:w="817" w:type="dxa"/>
            <w:tcMar>
              <w:top w:w="100" w:type="nil"/>
              <w:right w:w="100" w:type="nil"/>
            </w:tcMar>
          </w:tcPr>
          <w:p w14:paraId="3A86227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6E50F8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1 02 02110 06 1000 160</w:t>
            </w:r>
          </w:p>
        </w:tc>
        <w:tc>
          <w:tcPr>
            <w:tcW w:w="5670" w:type="dxa"/>
            <w:tcMar>
              <w:top w:w="100" w:type="nil"/>
              <w:right w:w="100" w:type="nil"/>
            </w:tcMar>
          </w:tcPr>
          <w:p w14:paraId="5C90FE1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(сумма платежа (перерасчеты, недоимка и задолженность по соответствующему платежу, в том числе по отмененному)</w:t>
            </w:r>
          </w:p>
        </w:tc>
      </w:tr>
      <w:tr w:rsidR="007A5633" w:rsidRPr="00650ED3" w14:paraId="16E2184A" w14:textId="77777777" w:rsidTr="006F7061">
        <w:trPr>
          <w:gridAfter w:val="1"/>
          <w:wAfter w:w="33" w:type="dxa"/>
          <w:cantSplit/>
          <w:jc w:val="center"/>
        </w:trPr>
        <w:tc>
          <w:tcPr>
            <w:tcW w:w="817" w:type="dxa"/>
            <w:tcMar>
              <w:top w:w="100" w:type="nil"/>
              <w:right w:w="100" w:type="nil"/>
            </w:tcMar>
          </w:tcPr>
          <w:p w14:paraId="15356A6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3F4E2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1 02 02110 06 2100 160</w:t>
            </w:r>
          </w:p>
        </w:tc>
        <w:tc>
          <w:tcPr>
            <w:tcW w:w="5670" w:type="dxa"/>
            <w:tcMar>
              <w:top w:w="100" w:type="nil"/>
              <w:right w:w="100" w:type="nil"/>
            </w:tcMar>
          </w:tcPr>
          <w:p w14:paraId="40A50C9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(пени по соответствующему платежу)</w:t>
            </w:r>
          </w:p>
        </w:tc>
      </w:tr>
      <w:tr w:rsidR="007A5633" w:rsidRPr="00650ED3" w14:paraId="4422DF9E" w14:textId="77777777" w:rsidTr="006F7061">
        <w:trPr>
          <w:gridAfter w:val="1"/>
          <w:wAfter w:w="33" w:type="dxa"/>
          <w:cantSplit/>
          <w:jc w:val="center"/>
        </w:trPr>
        <w:tc>
          <w:tcPr>
            <w:tcW w:w="817" w:type="dxa"/>
            <w:tcMar>
              <w:top w:w="100" w:type="nil"/>
              <w:right w:w="100" w:type="nil"/>
            </w:tcMar>
          </w:tcPr>
          <w:p w14:paraId="7ACA91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33DB5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1 02 02110 06 2200 160</w:t>
            </w:r>
          </w:p>
        </w:tc>
        <w:tc>
          <w:tcPr>
            <w:tcW w:w="5670" w:type="dxa"/>
            <w:tcMar>
              <w:top w:w="100" w:type="nil"/>
              <w:right w:w="100" w:type="nil"/>
            </w:tcMar>
          </w:tcPr>
          <w:p w14:paraId="0873236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(проценты по соответствующему платежу)</w:t>
            </w:r>
          </w:p>
        </w:tc>
      </w:tr>
      <w:tr w:rsidR="007A5633" w:rsidRPr="00650ED3" w14:paraId="765CF18E" w14:textId="77777777" w:rsidTr="006F7061">
        <w:trPr>
          <w:gridAfter w:val="1"/>
          <w:wAfter w:w="33" w:type="dxa"/>
          <w:cantSplit/>
          <w:jc w:val="center"/>
        </w:trPr>
        <w:tc>
          <w:tcPr>
            <w:tcW w:w="817" w:type="dxa"/>
            <w:tcMar>
              <w:top w:w="100" w:type="nil"/>
              <w:right w:w="100" w:type="nil"/>
            </w:tcMar>
          </w:tcPr>
          <w:p w14:paraId="08E9942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E486C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1 02 02110 06 3000 160</w:t>
            </w:r>
          </w:p>
        </w:tc>
        <w:tc>
          <w:tcPr>
            <w:tcW w:w="5670" w:type="dxa"/>
            <w:tcMar>
              <w:top w:w="100" w:type="nil"/>
              <w:right w:w="100" w:type="nil"/>
            </w:tcMar>
          </w:tcPr>
          <w:p w14:paraId="7112B95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(суммы денежных взысканий (штрафов) по соответствующему платежу согласно законодательству Российской Федерации)</w:t>
            </w:r>
          </w:p>
        </w:tc>
      </w:tr>
      <w:tr w:rsidR="007A5633" w:rsidRPr="00650ED3" w14:paraId="2C9CEB27" w14:textId="77777777" w:rsidTr="006F7061">
        <w:trPr>
          <w:gridAfter w:val="1"/>
          <w:wAfter w:w="33" w:type="dxa"/>
          <w:cantSplit/>
          <w:jc w:val="center"/>
        </w:trPr>
        <w:tc>
          <w:tcPr>
            <w:tcW w:w="817" w:type="dxa"/>
            <w:tcMar>
              <w:top w:w="100" w:type="nil"/>
              <w:right w:w="100" w:type="nil"/>
            </w:tcMar>
          </w:tcPr>
          <w:p w14:paraId="66ABC23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6463B3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1 02 02110 06 4000 160</w:t>
            </w:r>
          </w:p>
        </w:tc>
        <w:tc>
          <w:tcPr>
            <w:tcW w:w="5670" w:type="dxa"/>
            <w:tcMar>
              <w:top w:w="100" w:type="nil"/>
              <w:right w:w="100" w:type="nil"/>
            </w:tcMar>
          </w:tcPr>
          <w:p w14:paraId="2F5A0C7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(прочие поступления)</w:t>
            </w:r>
          </w:p>
        </w:tc>
      </w:tr>
      <w:tr w:rsidR="007A5633" w:rsidRPr="00650ED3" w14:paraId="4F983333" w14:textId="77777777" w:rsidTr="006F7061">
        <w:trPr>
          <w:gridAfter w:val="1"/>
          <w:wAfter w:w="33" w:type="dxa"/>
          <w:cantSplit/>
          <w:jc w:val="center"/>
        </w:trPr>
        <w:tc>
          <w:tcPr>
            <w:tcW w:w="817" w:type="dxa"/>
            <w:tcMar>
              <w:top w:w="100" w:type="nil"/>
              <w:right w:w="100" w:type="nil"/>
            </w:tcMar>
          </w:tcPr>
          <w:p w14:paraId="1AF5FA4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90529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1 02 02110 06 5000 160</w:t>
            </w:r>
          </w:p>
        </w:tc>
        <w:tc>
          <w:tcPr>
            <w:tcW w:w="5670" w:type="dxa"/>
            <w:tcMar>
              <w:top w:w="100" w:type="nil"/>
              <w:right w:w="100" w:type="nil"/>
            </w:tcMar>
          </w:tcPr>
          <w:p w14:paraId="60BD0C9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размере, определяемом исходя из стоимости страхового года, зачисляемые в Пенсионный фонд Российской Федерации на выплату накопительной пенсии (за расчетные периоды, истекшие до 1 января 2013 года)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AD184DE" w14:textId="77777777" w:rsidTr="006F7061">
        <w:trPr>
          <w:gridAfter w:val="1"/>
          <w:wAfter w:w="33" w:type="dxa"/>
          <w:cantSplit/>
          <w:jc w:val="center"/>
        </w:trPr>
        <w:tc>
          <w:tcPr>
            <w:tcW w:w="817" w:type="dxa"/>
            <w:tcMar>
              <w:top w:w="100" w:type="nil"/>
              <w:right w:w="100" w:type="nil"/>
            </w:tcMar>
          </w:tcPr>
          <w:p w14:paraId="1CF1168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F9FB3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1 02 02120 06 1000 160</w:t>
            </w:r>
          </w:p>
        </w:tc>
        <w:tc>
          <w:tcPr>
            <w:tcW w:w="5670" w:type="dxa"/>
            <w:tcMar>
              <w:top w:w="100" w:type="nil"/>
              <w:right w:w="100" w:type="nil"/>
            </w:tcMar>
          </w:tcPr>
          <w:p w14:paraId="7C26E2A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(сумма платежа (перерасчеты, недоимка и задолженность по соответствующему платежу, в том числе по отмененному)</w:t>
            </w:r>
          </w:p>
        </w:tc>
      </w:tr>
      <w:tr w:rsidR="007A5633" w:rsidRPr="00650ED3" w14:paraId="6DF60999" w14:textId="77777777" w:rsidTr="006F7061">
        <w:trPr>
          <w:gridAfter w:val="1"/>
          <w:wAfter w:w="33" w:type="dxa"/>
          <w:cantSplit/>
          <w:jc w:val="center"/>
        </w:trPr>
        <w:tc>
          <w:tcPr>
            <w:tcW w:w="817" w:type="dxa"/>
            <w:tcMar>
              <w:top w:w="100" w:type="nil"/>
              <w:right w:w="100" w:type="nil"/>
            </w:tcMar>
          </w:tcPr>
          <w:p w14:paraId="52E32A0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CFAE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1 02 02120 06 2100 160</w:t>
            </w:r>
          </w:p>
        </w:tc>
        <w:tc>
          <w:tcPr>
            <w:tcW w:w="5670" w:type="dxa"/>
            <w:tcMar>
              <w:top w:w="100" w:type="nil"/>
              <w:right w:w="100" w:type="nil"/>
            </w:tcMar>
          </w:tcPr>
          <w:p w14:paraId="0D681B9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(пени по соответствующему платежу)</w:t>
            </w:r>
          </w:p>
        </w:tc>
      </w:tr>
      <w:tr w:rsidR="007A5633" w:rsidRPr="00650ED3" w14:paraId="65A0F299" w14:textId="77777777" w:rsidTr="006F7061">
        <w:trPr>
          <w:gridAfter w:val="1"/>
          <w:wAfter w:w="33" w:type="dxa"/>
          <w:cantSplit/>
          <w:jc w:val="center"/>
        </w:trPr>
        <w:tc>
          <w:tcPr>
            <w:tcW w:w="817" w:type="dxa"/>
            <w:tcMar>
              <w:top w:w="100" w:type="nil"/>
              <w:right w:w="100" w:type="nil"/>
            </w:tcMar>
          </w:tcPr>
          <w:p w14:paraId="12DB2BD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2CC6D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1 02 02120 06 2200 160</w:t>
            </w:r>
          </w:p>
        </w:tc>
        <w:tc>
          <w:tcPr>
            <w:tcW w:w="5670" w:type="dxa"/>
            <w:tcMar>
              <w:top w:w="100" w:type="nil"/>
              <w:right w:w="100" w:type="nil"/>
            </w:tcMar>
          </w:tcPr>
          <w:p w14:paraId="39D6199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(проценты по соответствующему платежу)</w:t>
            </w:r>
          </w:p>
        </w:tc>
      </w:tr>
      <w:tr w:rsidR="007A5633" w:rsidRPr="00650ED3" w14:paraId="5ED0BC17" w14:textId="77777777" w:rsidTr="006F7061">
        <w:trPr>
          <w:gridAfter w:val="1"/>
          <w:wAfter w:w="33" w:type="dxa"/>
          <w:cantSplit/>
          <w:jc w:val="center"/>
        </w:trPr>
        <w:tc>
          <w:tcPr>
            <w:tcW w:w="817" w:type="dxa"/>
            <w:tcMar>
              <w:top w:w="100" w:type="nil"/>
              <w:right w:w="100" w:type="nil"/>
            </w:tcMar>
          </w:tcPr>
          <w:p w14:paraId="6A87C6A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5DBC94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1 02 02120 06 3000 160</w:t>
            </w:r>
          </w:p>
        </w:tc>
        <w:tc>
          <w:tcPr>
            <w:tcW w:w="5670" w:type="dxa"/>
            <w:tcMar>
              <w:top w:w="100" w:type="nil"/>
              <w:right w:w="100" w:type="nil"/>
            </w:tcMar>
          </w:tcPr>
          <w:p w14:paraId="0BC6A5B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(суммы денежных взысканий (штрафов) по соответствующему платежу согласно законодательству Российской Федерации)</w:t>
            </w:r>
          </w:p>
        </w:tc>
      </w:tr>
      <w:tr w:rsidR="007A5633" w:rsidRPr="00650ED3" w14:paraId="73263880" w14:textId="77777777" w:rsidTr="006F7061">
        <w:trPr>
          <w:gridAfter w:val="1"/>
          <w:wAfter w:w="33" w:type="dxa"/>
          <w:cantSplit/>
          <w:jc w:val="center"/>
        </w:trPr>
        <w:tc>
          <w:tcPr>
            <w:tcW w:w="817" w:type="dxa"/>
            <w:tcMar>
              <w:top w:w="100" w:type="nil"/>
              <w:right w:w="100" w:type="nil"/>
            </w:tcMar>
          </w:tcPr>
          <w:p w14:paraId="08CCB14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BA7C8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1 02 02120 06 4000 160</w:t>
            </w:r>
          </w:p>
        </w:tc>
        <w:tc>
          <w:tcPr>
            <w:tcW w:w="5670" w:type="dxa"/>
            <w:tcMar>
              <w:top w:w="100" w:type="nil"/>
              <w:right w:w="100" w:type="nil"/>
            </w:tcMar>
          </w:tcPr>
          <w:p w14:paraId="2047878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(прочие поступления)</w:t>
            </w:r>
          </w:p>
        </w:tc>
      </w:tr>
      <w:tr w:rsidR="007A5633" w:rsidRPr="00650ED3" w14:paraId="66C03487" w14:textId="77777777" w:rsidTr="006F7061">
        <w:trPr>
          <w:gridAfter w:val="1"/>
          <w:wAfter w:w="33" w:type="dxa"/>
          <w:cantSplit/>
          <w:jc w:val="center"/>
        </w:trPr>
        <w:tc>
          <w:tcPr>
            <w:tcW w:w="817" w:type="dxa"/>
            <w:tcMar>
              <w:top w:w="100" w:type="nil"/>
              <w:right w:w="100" w:type="nil"/>
            </w:tcMar>
          </w:tcPr>
          <w:p w14:paraId="1C52822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5721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1 02 02120 06 5000 160</w:t>
            </w:r>
          </w:p>
        </w:tc>
        <w:tc>
          <w:tcPr>
            <w:tcW w:w="5670" w:type="dxa"/>
            <w:tcMar>
              <w:top w:w="100" w:type="nil"/>
              <w:right w:w="100" w:type="nil"/>
            </w:tcMar>
          </w:tcPr>
          <w:p w14:paraId="3D9DB89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Взносы, уплачиваемые организациями угольной промышленности в бюджет Пенсионного фонда Российской Федерации на выплату доплаты к пенсии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5B6F20A" w14:textId="77777777" w:rsidTr="006F7061">
        <w:trPr>
          <w:gridAfter w:val="1"/>
          <w:wAfter w:w="33" w:type="dxa"/>
          <w:cantSplit/>
          <w:jc w:val="center"/>
        </w:trPr>
        <w:tc>
          <w:tcPr>
            <w:tcW w:w="817" w:type="dxa"/>
            <w:tcMar>
              <w:top w:w="100" w:type="nil"/>
              <w:right w:w="100" w:type="nil"/>
            </w:tcMar>
          </w:tcPr>
          <w:p w14:paraId="76AC028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EA971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1 02 02131 06 1010 160</w:t>
            </w:r>
          </w:p>
        </w:tc>
        <w:tc>
          <w:tcPr>
            <w:tcW w:w="5670" w:type="dxa"/>
            <w:tcMar>
              <w:top w:w="100" w:type="nil"/>
              <w:right w:w="100" w:type="nil"/>
            </w:tcMar>
          </w:tcPr>
          <w:p w14:paraId="25B32C4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650ED3" w14:paraId="6625BBEE" w14:textId="77777777" w:rsidTr="006F7061">
        <w:trPr>
          <w:gridAfter w:val="1"/>
          <w:wAfter w:w="33" w:type="dxa"/>
          <w:cantSplit/>
          <w:jc w:val="center"/>
        </w:trPr>
        <w:tc>
          <w:tcPr>
            <w:tcW w:w="817" w:type="dxa"/>
            <w:tcMar>
              <w:top w:w="100" w:type="nil"/>
              <w:right w:w="100" w:type="nil"/>
            </w:tcMar>
          </w:tcPr>
          <w:p w14:paraId="36705DB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FC75D5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1 02 02131 06 1020 160</w:t>
            </w:r>
          </w:p>
        </w:tc>
        <w:tc>
          <w:tcPr>
            <w:tcW w:w="5670" w:type="dxa"/>
            <w:tcMar>
              <w:top w:w="100" w:type="nil"/>
              <w:right w:w="100" w:type="nil"/>
            </w:tcMar>
          </w:tcPr>
          <w:p w14:paraId="6E55A19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650ED3" w14:paraId="397F18D3" w14:textId="77777777" w:rsidTr="006F7061">
        <w:trPr>
          <w:gridAfter w:val="1"/>
          <w:wAfter w:w="33" w:type="dxa"/>
          <w:cantSplit/>
          <w:jc w:val="center"/>
        </w:trPr>
        <w:tc>
          <w:tcPr>
            <w:tcW w:w="817" w:type="dxa"/>
            <w:tcMar>
              <w:top w:w="100" w:type="nil"/>
              <w:right w:w="100" w:type="nil"/>
            </w:tcMar>
          </w:tcPr>
          <w:p w14:paraId="50A786C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EA810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1 02 02131 06 2100 160</w:t>
            </w:r>
          </w:p>
        </w:tc>
        <w:tc>
          <w:tcPr>
            <w:tcW w:w="5670" w:type="dxa"/>
            <w:tcMar>
              <w:top w:w="100" w:type="nil"/>
              <w:right w:w="100" w:type="nil"/>
            </w:tcMar>
          </w:tcPr>
          <w:p w14:paraId="506478E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по соответствующему платежу)</w:t>
            </w:r>
          </w:p>
        </w:tc>
      </w:tr>
      <w:tr w:rsidR="007A5633" w:rsidRPr="00650ED3" w14:paraId="5BAD05CD" w14:textId="77777777" w:rsidTr="006F7061">
        <w:trPr>
          <w:gridAfter w:val="1"/>
          <w:wAfter w:w="33" w:type="dxa"/>
          <w:cantSplit/>
          <w:jc w:val="center"/>
        </w:trPr>
        <w:tc>
          <w:tcPr>
            <w:tcW w:w="817" w:type="dxa"/>
            <w:tcMar>
              <w:top w:w="100" w:type="nil"/>
              <w:right w:w="100" w:type="nil"/>
            </w:tcMar>
          </w:tcPr>
          <w:p w14:paraId="5BE8278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4032F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1 02 02131 06 2110 160</w:t>
            </w:r>
          </w:p>
        </w:tc>
        <w:tc>
          <w:tcPr>
            <w:tcW w:w="5670" w:type="dxa"/>
            <w:tcMar>
              <w:top w:w="100" w:type="nil"/>
              <w:right w:w="100" w:type="nil"/>
            </w:tcMar>
          </w:tcPr>
          <w:p w14:paraId="5DF002E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650ED3" w14:paraId="4F3AD256" w14:textId="77777777" w:rsidTr="006F7061">
        <w:trPr>
          <w:gridAfter w:val="1"/>
          <w:wAfter w:w="33" w:type="dxa"/>
          <w:cantSplit/>
          <w:jc w:val="center"/>
        </w:trPr>
        <w:tc>
          <w:tcPr>
            <w:tcW w:w="817" w:type="dxa"/>
            <w:tcMar>
              <w:top w:w="100" w:type="nil"/>
              <w:right w:w="100" w:type="nil"/>
            </w:tcMar>
          </w:tcPr>
          <w:p w14:paraId="17C4832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8E86EC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1 02 02131 06 2200 160</w:t>
            </w:r>
          </w:p>
        </w:tc>
        <w:tc>
          <w:tcPr>
            <w:tcW w:w="5670" w:type="dxa"/>
            <w:tcMar>
              <w:top w:w="100" w:type="nil"/>
              <w:right w:w="100" w:type="nil"/>
            </w:tcMar>
          </w:tcPr>
          <w:p w14:paraId="37EE623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650ED3" w14:paraId="7CB81749" w14:textId="77777777" w:rsidTr="006F7061">
        <w:trPr>
          <w:gridAfter w:val="1"/>
          <w:wAfter w:w="33" w:type="dxa"/>
          <w:cantSplit/>
          <w:jc w:val="center"/>
        </w:trPr>
        <w:tc>
          <w:tcPr>
            <w:tcW w:w="817" w:type="dxa"/>
            <w:tcMar>
              <w:top w:w="100" w:type="nil"/>
              <w:right w:w="100" w:type="nil"/>
            </w:tcMar>
          </w:tcPr>
          <w:p w14:paraId="1EA41ED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3FB94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1 02 02131 06 2210 160</w:t>
            </w:r>
          </w:p>
        </w:tc>
        <w:tc>
          <w:tcPr>
            <w:tcW w:w="5670" w:type="dxa"/>
            <w:tcMar>
              <w:top w:w="100" w:type="nil"/>
              <w:right w:w="100" w:type="nil"/>
            </w:tcMar>
          </w:tcPr>
          <w:p w14:paraId="3CB4BCB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650ED3" w14:paraId="557D5DE7" w14:textId="77777777" w:rsidTr="006F7061">
        <w:trPr>
          <w:gridAfter w:val="1"/>
          <w:wAfter w:w="33" w:type="dxa"/>
          <w:cantSplit/>
          <w:jc w:val="center"/>
        </w:trPr>
        <w:tc>
          <w:tcPr>
            <w:tcW w:w="817" w:type="dxa"/>
            <w:tcMar>
              <w:top w:w="100" w:type="nil"/>
              <w:right w:w="100" w:type="nil"/>
            </w:tcMar>
          </w:tcPr>
          <w:p w14:paraId="3D6239D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50C8C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1 02 02131 06 3000 160</w:t>
            </w:r>
          </w:p>
        </w:tc>
        <w:tc>
          <w:tcPr>
            <w:tcW w:w="5670" w:type="dxa"/>
            <w:tcMar>
              <w:top w:w="100" w:type="nil"/>
              <w:right w:w="100" w:type="nil"/>
            </w:tcMar>
          </w:tcPr>
          <w:p w14:paraId="4233BA4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650ED3" w14:paraId="2F7DB8B3" w14:textId="77777777" w:rsidTr="006F7061">
        <w:trPr>
          <w:gridAfter w:val="1"/>
          <w:wAfter w:w="33" w:type="dxa"/>
          <w:cantSplit/>
          <w:jc w:val="center"/>
        </w:trPr>
        <w:tc>
          <w:tcPr>
            <w:tcW w:w="817" w:type="dxa"/>
            <w:tcMar>
              <w:top w:w="100" w:type="nil"/>
              <w:right w:w="100" w:type="nil"/>
            </w:tcMar>
          </w:tcPr>
          <w:p w14:paraId="45883E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6CA486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1 02 02131 06 3010 160</w:t>
            </w:r>
          </w:p>
        </w:tc>
        <w:tc>
          <w:tcPr>
            <w:tcW w:w="5670" w:type="dxa"/>
            <w:tcMar>
              <w:top w:w="100" w:type="nil"/>
              <w:right w:w="100" w:type="nil"/>
            </w:tcMar>
          </w:tcPr>
          <w:p w14:paraId="6948F8C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650ED3" w14:paraId="601410DB" w14:textId="77777777" w:rsidTr="006F7061">
        <w:trPr>
          <w:gridAfter w:val="1"/>
          <w:wAfter w:w="33" w:type="dxa"/>
          <w:cantSplit/>
          <w:jc w:val="center"/>
        </w:trPr>
        <w:tc>
          <w:tcPr>
            <w:tcW w:w="817" w:type="dxa"/>
            <w:tcMar>
              <w:top w:w="100" w:type="nil"/>
              <w:right w:w="100" w:type="nil"/>
            </w:tcMar>
          </w:tcPr>
          <w:p w14:paraId="052377E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BBC0B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1 02 02131 06 4000 160</w:t>
            </w:r>
          </w:p>
        </w:tc>
        <w:tc>
          <w:tcPr>
            <w:tcW w:w="5670" w:type="dxa"/>
            <w:tcMar>
              <w:top w:w="100" w:type="nil"/>
              <w:right w:w="100" w:type="nil"/>
            </w:tcMar>
          </w:tcPr>
          <w:p w14:paraId="09DC361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650ED3" w14:paraId="7F4599DD" w14:textId="77777777" w:rsidTr="006F7061">
        <w:trPr>
          <w:gridAfter w:val="1"/>
          <w:wAfter w:w="33" w:type="dxa"/>
          <w:cantSplit/>
          <w:jc w:val="center"/>
        </w:trPr>
        <w:tc>
          <w:tcPr>
            <w:tcW w:w="817" w:type="dxa"/>
            <w:tcMar>
              <w:top w:w="100" w:type="nil"/>
              <w:right w:w="100" w:type="nil"/>
            </w:tcMar>
          </w:tcPr>
          <w:p w14:paraId="7CD78F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99C7B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1 02 02131 06 5000 160</w:t>
            </w:r>
          </w:p>
        </w:tc>
        <w:tc>
          <w:tcPr>
            <w:tcW w:w="5670" w:type="dxa"/>
            <w:tcMar>
              <w:top w:w="100" w:type="nil"/>
              <w:right w:w="100" w:type="nil"/>
            </w:tcMar>
          </w:tcPr>
          <w:p w14:paraId="4A8F874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BD387D4" w14:textId="77777777" w:rsidTr="006F7061">
        <w:trPr>
          <w:gridAfter w:val="1"/>
          <w:wAfter w:w="33" w:type="dxa"/>
          <w:cantSplit/>
          <w:jc w:val="center"/>
        </w:trPr>
        <w:tc>
          <w:tcPr>
            <w:tcW w:w="817" w:type="dxa"/>
            <w:tcMar>
              <w:top w:w="100" w:type="nil"/>
              <w:right w:w="100" w:type="nil"/>
            </w:tcMar>
          </w:tcPr>
          <w:p w14:paraId="2C2CA2C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76D90E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1 02 02131 06 5010 160</w:t>
            </w:r>
          </w:p>
        </w:tc>
        <w:tc>
          <w:tcPr>
            <w:tcW w:w="5670" w:type="dxa"/>
            <w:tcMar>
              <w:top w:w="100" w:type="nil"/>
              <w:right w:w="100" w:type="nil"/>
            </w:tcMar>
          </w:tcPr>
          <w:p w14:paraId="515D856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 xml:space="preserve">Страховые взносы по дополнительному тарифу за застрахованных лиц, занятых на соответствующих видах работ, указанных в пункте 1 части 1 статьи 30 Федерального закона 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5D6D7CF" w14:textId="77777777" w:rsidTr="006F7061">
        <w:trPr>
          <w:gridAfter w:val="1"/>
          <w:wAfter w:w="33" w:type="dxa"/>
          <w:cantSplit/>
          <w:jc w:val="center"/>
        </w:trPr>
        <w:tc>
          <w:tcPr>
            <w:tcW w:w="817" w:type="dxa"/>
            <w:tcMar>
              <w:top w:w="100" w:type="nil"/>
              <w:right w:w="100" w:type="nil"/>
            </w:tcMar>
          </w:tcPr>
          <w:p w14:paraId="4D0E877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6FA39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1 02 02132 06 1010 160</w:t>
            </w:r>
          </w:p>
        </w:tc>
        <w:tc>
          <w:tcPr>
            <w:tcW w:w="5670" w:type="dxa"/>
            <w:tcMar>
              <w:top w:w="100" w:type="nil"/>
              <w:right w:w="100" w:type="nil"/>
            </w:tcMar>
          </w:tcPr>
          <w:p w14:paraId="72E3BD0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650ED3" w14:paraId="213FF5DF" w14:textId="77777777" w:rsidTr="006F7061">
        <w:trPr>
          <w:gridAfter w:val="1"/>
          <w:wAfter w:w="33" w:type="dxa"/>
          <w:cantSplit/>
          <w:jc w:val="center"/>
        </w:trPr>
        <w:tc>
          <w:tcPr>
            <w:tcW w:w="817" w:type="dxa"/>
            <w:tcMar>
              <w:top w:w="100" w:type="nil"/>
              <w:right w:w="100" w:type="nil"/>
            </w:tcMar>
          </w:tcPr>
          <w:p w14:paraId="3E21F13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72EF2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1 02 02132 06 1020 160</w:t>
            </w:r>
          </w:p>
        </w:tc>
        <w:tc>
          <w:tcPr>
            <w:tcW w:w="5670" w:type="dxa"/>
            <w:tcMar>
              <w:top w:w="100" w:type="nil"/>
              <w:right w:w="100" w:type="nil"/>
            </w:tcMar>
          </w:tcPr>
          <w:p w14:paraId="1F1C71A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(сумма платежа (перерасчеты, недоимка и задолженность по соответствующему платежу, в том числе по отмененному)</w:t>
            </w:r>
          </w:p>
        </w:tc>
      </w:tr>
      <w:tr w:rsidR="007A5633" w:rsidRPr="00650ED3" w14:paraId="74A9115F" w14:textId="77777777" w:rsidTr="006F7061">
        <w:trPr>
          <w:gridAfter w:val="1"/>
          <w:wAfter w:w="33" w:type="dxa"/>
          <w:cantSplit/>
          <w:jc w:val="center"/>
        </w:trPr>
        <w:tc>
          <w:tcPr>
            <w:tcW w:w="817" w:type="dxa"/>
            <w:tcMar>
              <w:top w:w="100" w:type="nil"/>
              <w:right w:w="100" w:type="nil"/>
            </w:tcMar>
          </w:tcPr>
          <w:p w14:paraId="2DC8315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18F14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1 02 02132 06 2100 160</w:t>
            </w:r>
          </w:p>
        </w:tc>
        <w:tc>
          <w:tcPr>
            <w:tcW w:w="5670" w:type="dxa"/>
            <w:tcMar>
              <w:top w:w="100" w:type="nil"/>
              <w:right w:w="100" w:type="nil"/>
            </w:tcMar>
          </w:tcPr>
          <w:p w14:paraId="7BEE00F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(пени по соответствующему платежу)</w:t>
            </w:r>
          </w:p>
        </w:tc>
      </w:tr>
      <w:tr w:rsidR="007A5633" w:rsidRPr="00650ED3" w14:paraId="6158AAD2" w14:textId="77777777" w:rsidTr="006F7061">
        <w:trPr>
          <w:gridAfter w:val="1"/>
          <w:wAfter w:w="33" w:type="dxa"/>
          <w:cantSplit/>
          <w:jc w:val="center"/>
        </w:trPr>
        <w:tc>
          <w:tcPr>
            <w:tcW w:w="817" w:type="dxa"/>
            <w:tcMar>
              <w:top w:w="100" w:type="nil"/>
              <w:right w:w="100" w:type="nil"/>
            </w:tcMar>
          </w:tcPr>
          <w:p w14:paraId="150C688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12654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1 02 02132 06 2110 160</w:t>
            </w:r>
          </w:p>
        </w:tc>
        <w:tc>
          <w:tcPr>
            <w:tcW w:w="5670" w:type="dxa"/>
            <w:tcMar>
              <w:top w:w="100" w:type="nil"/>
              <w:right w:w="100" w:type="nil"/>
            </w:tcMar>
          </w:tcPr>
          <w:p w14:paraId="14C4EA2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(пени по соответствующему платежу)</w:t>
            </w:r>
          </w:p>
        </w:tc>
      </w:tr>
      <w:tr w:rsidR="007A5633" w:rsidRPr="00650ED3" w14:paraId="5D2E43CD" w14:textId="77777777" w:rsidTr="006F7061">
        <w:trPr>
          <w:gridAfter w:val="1"/>
          <w:wAfter w:w="33" w:type="dxa"/>
          <w:cantSplit/>
          <w:jc w:val="center"/>
        </w:trPr>
        <w:tc>
          <w:tcPr>
            <w:tcW w:w="817" w:type="dxa"/>
            <w:tcMar>
              <w:top w:w="100" w:type="nil"/>
              <w:right w:w="100" w:type="nil"/>
            </w:tcMar>
          </w:tcPr>
          <w:p w14:paraId="219E186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91AE04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1 02 02132 06 2200 160</w:t>
            </w:r>
          </w:p>
        </w:tc>
        <w:tc>
          <w:tcPr>
            <w:tcW w:w="5670" w:type="dxa"/>
            <w:tcMar>
              <w:top w:w="100" w:type="nil"/>
              <w:right w:w="100" w:type="nil"/>
            </w:tcMar>
          </w:tcPr>
          <w:p w14:paraId="271B4B8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(проценты по соответствующему платежу)</w:t>
            </w:r>
          </w:p>
        </w:tc>
      </w:tr>
      <w:tr w:rsidR="007A5633" w:rsidRPr="00650ED3" w14:paraId="741B83BA" w14:textId="77777777" w:rsidTr="006F7061">
        <w:trPr>
          <w:gridAfter w:val="1"/>
          <w:wAfter w:w="33" w:type="dxa"/>
          <w:cantSplit/>
          <w:jc w:val="center"/>
        </w:trPr>
        <w:tc>
          <w:tcPr>
            <w:tcW w:w="817" w:type="dxa"/>
            <w:tcMar>
              <w:top w:w="100" w:type="nil"/>
              <w:right w:w="100" w:type="nil"/>
            </w:tcMar>
          </w:tcPr>
          <w:p w14:paraId="52EBF8A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AFB93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1 02 02132 06 2210 160</w:t>
            </w:r>
          </w:p>
        </w:tc>
        <w:tc>
          <w:tcPr>
            <w:tcW w:w="5670" w:type="dxa"/>
            <w:tcMar>
              <w:top w:w="100" w:type="nil"/>
              <w:right w:w="100" w:type="nil"/>
            </w:tcMar>
          </w:tcPr>
          <w:p w14:paraId="0D61984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(проценты по соответствующему платежу)</w:t>
            </w:r>
          </w:p>
        </w:tc>
      </w:tr>
      <w:tr w:rsidR="007A5633" w:rsidRPr="00650ED3" w14:paraId="07D77A35" w14:textId="77777777" w:rsidTr="006F7061">
        <w:trPr>
          <w:gridAfter w:val="1"/>
          <w:wAfter w:w="33" w:type="dxa"/>
          <w:cantSplit/>
          <w:jc w:val="center"/>
        </w:trPr>
        <w:tc>
          <w:tcPr>
            <w:tcW w:w="817" w:type="dxa"/>
            <w:tcMar>
              <w:top w:w="100" w:type="nil"/>
              <w:right w:w="100" w:type="nil"/>
            </w:tcMar>
          </w:tcPr>
          <w:p w14:paraId="5E996F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5D47E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1 02 02132 06 3000 160</w:t>
            </w:r>
          </w:p>
        </w:tc>
        <w:tc>
          <w:tcPr>
            <w:tcW w:w="5670" w:type="dxa"/>
            <w:tcMar>
              <w:top w:w="100" w:type="nil"/>
              <w:right w:w="100" w:type="nil"/>
            </w:tcMar>
          </w:tcPr>
          <w:p w14:paraId="789BB0B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650ED3" w14:paraId="39A92A28" w14:textId="77777777" w:rsidTr="006F7061">
        <w:trPr>
          <w:gridAfter w:val="1"/>
          <w:wAfter w:w="33" w:type="dxa"/>
          <w:cantSplit/>
          <w:jc w:val="center"/>
        </w:trPr>
        <w:tc>
          <w:tcPr>
            <w:tcW w:w="817" w:type="dxa"/>
            <w:tcMar>
              <w:top w:w="100" w:type="nil"/>
              <w:right w:w="100" w:type="nil"/>
            </w:tcMar>
          </w:tcPr>
          <w:p w14:paraId="7078045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74C5E1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1 02 02132 06 3010 160</w:t>
            </w:r>
          </w:p>
        </w:tc>
        <w:tc>
          <w:tcPr>
            <w:tcW w:w="5670" w:type="dxa"/>
            <w:tcMar>
              <w:top w:w="100" w:type="nil"/>
              <w:right w:w="100" w:type="nil"/>
            </w:tcMar>
          </w:tcPr>
          <w:p w14:paraId="57C19CC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(суммы денежных взысканий (штрафов) по соответствующему платежу согласно законодательству Российской Федерации)</w:t>
            </w:r>
          </w:p>
        </w:tc>
      </w:tr>
      <w:tr w:rsidR="007A5633" w:rsidRPr="00650ED3" w14:paraId="46900FC0" w14:textId="77777777" w:rsidTr="006F7061">
        <w:trPr>
          <w:gridAfter w:val="1"/>
          <w:wAfter w:w="33" w:type="dxa"/>
          <w:cantSplit/>
          <w:jc w:val="center"/>
        </w:trPr>
        <w:tc>
          <w:tcPr>
            <w:tcW w:w="817" w:type="dxa"/>
            <w:tcMar>
              <w:top w:w="100" w:type="nil"/>
              <w:right w:w="100" w:type="nil"/>
            </w:tcMar>
          </w:tcPr>
          <w:p w14:paraId="29C3178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6A451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1 02 02132 06 4000 160</w:t>
            </w:r>
          </w:p>
        </w:tc>
        <w:tc>
          <w:tcPr>
            <w:tcW w:w="5670" w:type="dxa"/>
            <w:tcMar>
              <w:top w:w="100" w:type="nil"/>
              <w:right w:w="100" w:type="nil"/>
            </w:tcMar>
          </w:tcPr>
          <w:p w14:paraId="53E9AC9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(прочие поступления)</w:t>
            </w:r>
          </w:p>
        </w:tc>
      </w:tr>
      <w:tr w:rsidR="007A5633" w:rsidRPr="00650ED3" w14:paraId="3E40FD1F" w14:textId="77777777" w:rsidTr="006F7061">
        <w:trPr>
          <w:gridAfter w:val="1"/>
          <w:wAfter w:w="33" w:type="dxa"/>
          <w:cantSplit/>
          <w:jc w:val="center"/>
        </w:trPr>
        <w:tc>
          <w:tcPr>
            <w:tcW w:w="817" w:type="dxa"/>
            <w:tcMar>
              <w:top w:w="100" w:type="nil"/>
              <w:right w:w="100" w:type="nil"/>
            </w:tcMar>
          </w:tcPr>
          <w:p w14:paraId="1FB9173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BD348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1 02 02132 06 5000 160</w:t>
            </w:r>
          </w:p>
        </w:tc>
        <w:tc>
          <w:tcPr>
            <w:tcW w:w="5670" w:type="dxa"/>
            <w:tcMar>
              <w:top w:w="100" w:type="nil"/>
              <w:right w:w="100" w:type="nil"/>
            </w:tcMar>
          </w:tcPr>
          <w:p w14:paraId="679445A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39272E07" w14:textId="77777777" w:rsidTr="006F7061">
        <w:trPr>
          <w:gridAfter w:val="1"/>
          <w:wAfter w:w="33" w:type="dxa"/>
          <w:cantSplit/>
          <w:jc w:val="center"/>
        </w:trPr>
        <w:tc>
          <w:tcPr>
            <w:tcW w:w="817" w:type="dxa"/>
            <w:tcMar>
              <w:top w:w="100" w:type="nil"/>
              <w:right w:w="100" w:type="nil"/>
            </w:tcMar>
          </w:tcPr>
          <w:p w14:paraId="5E3B65D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7BF430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1 02 02132 06 5010 160</w:t>
            </w:r>
          </w:p>
        </w:tc>
        <w:tc>
          <w:tcPr>
            <w:tcW w:w="5670" w:type="dxa"/>
            <w:tcMar>
              <w:top w:w="100" w:type="nil"/>
              <w:right w:w="100" w:type="nil"/>
            </w:tcMar>
          </w:tcPr>
          <w:p w14:paraId="6F7A129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по дополнительному тарифу за застрахованных лиц, занятых на соответствующих видах работ, указанных в пунктах 2</w:t>
            </w:r>
            <w:r w:rsidR="000B3BAB" w:rsidRPr="00650ED3">
              <w:rPr>
                <w:rFonts w:cs="Times New Roman"/>
                <w:szCs w:val="28"/>
              </w:rPr>
              <w:t xml:space="preserve"> </w:t>
            </w:r>
            <w:r w:rsidRPr="00650ED3">
              <w:rPr>
                <w:rFonts w:cs="Times New Roman"/>
                <w:szCs w:val="28"/>
              </w:rPr>
              <w:t>-</w:t>
            </w:r>
            <w:r w:rsidR="000B3BAB" w:rsidRPr="00650ED3">
              <w:rPr>
                <w:rFonts w:cs="Times New Roman"/>
                <w:szCs w:val="28"/>
              </w:rPr>
              <w:t xml:space="preserve"> </w:t>
            </w:r>
            <w:r w:rsidRPr="00650ED3">
              <w:rPr>
                <w:rFonts w:cs="Times New Roman"/>
                <w:szCs w:val="28"/>
              </w:rPr>
              <w:t>18 части 1 статьи 30 Федерального закона</w:t>
            </w:r>
            <w:r w:rsidR="00AD0B01" w:rsidRPr="00650ED3">
              <w:rPr>
                <w:rFonts w:cs="Times New Roman"/>
                <w:szCs w:val="28"/>
              </w:rPr>
              <w:t xml:space="preserve"> </w:t>
            </w:r>
            <w:r w:rsidRPr="00650ED3">
              <w:rPr>
                <w:rFonts w:cs="Times New Roman"/>
                <w:szCs w:val="28"/>
              </w:rPr>
              <w:t xml:space="preserve">от 28 декабря 2013 года </w:t>
            </w:r>
            <w:r w:rsidR="0017067A" w:rsidRPr="00650ED3">
              <w:rPr>
                <w:rFonts w:cs="Times New Roman"/>
                <w:szCs w:val="28"/>
              </w:rPr>
              <w:t>№</w:t>
            </w:r>
            <w:r w:rsidRPr="00650ED3">
              <w:rPr>
                <w:rFonts w:cs="Times New Roman"/>
                <w:szCs w:val="28"/>
              </w:rPr>
              <w:t> 400-ФЗ</w:t>
            </w:r>
            <w:r w:rsidR="00AD0B01" w:rsidRPr="00650ED3">
              <w:rPr>
                <w:rFonts w:cs="Times New Roman"/>
                <w:szCs w:val="28"/>
              </w:rPr>
              <w:t xml:space="preserve">                  </w:t>
            </w:r>
            <w:r w:rsidRPr="00650ED3">
              <w:rPr>
                <w:rFonts w:cs="Times New Roman"/>
                <w:szCs w:val="28"/>
              </w:rPr>
              <w:t>"О страховых пенсиях", зачисляемые в бюджет Пенсионного фонда Российской Федерации на выплату страховой пенсии (не зависящему от результатов специальной оценки условий труда (класса условий труда)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5BB21A40" w14:textId="77777777" w:rsidTr="006F7061">
        <w:trPr>
          <w:gridAfter w:val="1"/>
          <w:wAfter w:w="33" w:type="dxa"/>
          <w:cantSplit/>
          <w:jc w:val="center"/>
        </w:trPr>
        <w:tc>
          <w:tcPr>
            <w:tcW w:w="817" w:type="dxa"/>
            <w:tcMar>
              <w:top w:w="100" w:type="nil"/>
              <w:right w:w="100" w:type="nil"/>
            </w:tcMar>
          </w:tcPr>
          <w:p w14:paraId="2F1D850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8455A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1 02 02140 06 1100 160</w:t>
            </w:r>
          </w:p>
        </w:tc>
        <w:tc>
          <w:tcPr>
            <w:tcW w:w="5670" w:type="dxa"/>
            <w:tcMar>
              <w:top w:w="100" w:type="nil"/>
              <w:right w:w="100" w:type="nil"/>
            </w:tcMar>
          </w:tcPr>
          <w:p w14:paraId="61D5A1E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42857F70" w14:textId="77777777" w:rsidTr="006F7061">
        <w:trPr>
          <w:gridAfter w:val="1"/>
          <w:wAfter w:w="33" w:type="dxa"/>
          <w:cantSplit/>
          <w:jc w:val="center"/>
        </w:trPr>
        <w:tc>
          <w:tcPr>
            <w:tcW w:w="817" w:type="dxa"/>
            <w:tcMar>
              <w:top w:w="100" w:type="nil"/>
              <w:right w:w="100" w:type="nil"/>
            </w:tcMar>
          </w:tcPr>
          <w:p w14:paraId="5AA5ED9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9828E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1 02 02140 06 1110 160</w:t>
            </w:r>
          </w:p>
        </w:tc>
        <w:tc>
          <w:tcPr>
            <w:tcW w:w="5670" w:type="dxa"/>
            <w:tcMar>
              <w:top w:w="100" w:type="nil"/>
              <w:right w:w="100" w:type="nil"/>
            </w:tcMar>
          </w:tcPr>
          <w:p w14:paraId="2A66BDA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(сумма платежа (перерасчеты, недоимка и задолженность по соответствующему платежу, в том числе по отмененному)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41B27887" w14:textId="77777777" w:rsidTr="006F7061">
        <w:trPr>
          <w:gridAfter w:val="1"/>
          <w:wAfter w:w="33" w:type="dxa"/>
          <w:cantSplit/>
          <w:jc w:val="center"/>
        </w:trPr>
        <w:tc>
          <w:tcPr>
            <w:tcW w:w="817" w:type="dxa"/>
            <w:tcMar>
              <w:top w:w="100" w:type="nil"/>
              <w:right w:w="100" w:type="nil"/>
            </w:tcMar>
          </w:tcPr>
          <w:p w14:paraId="1676BD2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442AC3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1 02 02140 06 2100 160</w:t>
            </w:r>
          </w:p>
        </w:tc>
        <w:tc>
          <w:tcPr>
            <w:tcW w:w="5670" w:type="dxa"/>
            <w:tcMar>
              <w:top w:w="100" w:type="nil"/>
              <w:right w:w="100" w:type="nil"/>
            </w:tcMar>
          </w:tcPr>
          <w:p w14:paraId="6CD4FB1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истекшие до 1 января 2017 года)</w:t>
            </w:r>
          </w:p>
        </w:tc>
      </w:tr>
      <w:tr w:rsidR="007A5633" w:rsidRPr="00650ED3" w14:paraId="644D22D5" w14:textId="77777777" w:rsidTr="006F7061">
        <w:trPr>
          <w:gridAfter w:val="1"/>
          <w:wAfter w:w="33" w:type="dxa"/>
          <w:cantSplit/>
          <w:jc w:val="center"/>
        </w:trPr>
        <w:tc>
          <w:tcPr>
            <w:tcW w:w="817" w:type="dxa"/>
            <w:tcMar>
              <w:top w:w="100" w:type="nil"/>
              <w:right w:w="100" w:type="nil"/>
            </w:tcMar>
          </w:tcPr>
          <w:p w14:paraId="76C6A99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64B17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1 02 02140 06 2110 160</w:t>
            </w:r>
          </w:p>
        </w:tc>
        <w:tc>
          <w:tcPr>
            <w:tcW w:w="5670" w:type="dxa"/>
            <w:tcMar>
              <w:top w:w="100" w:type="nil"/>
              <w:right w:w="100" w:type="nil"/>
            </w:tcMar>
          </w:tcPr>
          <w:p w14:paraId="37F8F14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(пени по соответствующему платежу за расчетные периоды, начиная с 1 января 2017 года)</w:t>
            </w:r>
          </w:p>
        </w:tc>
      </w:tr>
      <w:tr w:rsidR="007A5633" w:rsidRPr="00650ED3" w14:paraId="34B0E724" w14:textId="77777777" w:rsidTr="006F7061">
        <w:trPr>
          <w:gridAfter w:val="1"/>
          <w:wAfter w:w="33" w:type="dxa"/>
          <w:cantSplit/>
          <w:jc w:val="center"/>
        </w:trPr>
        <w:tc>
          <w:tcPr>
            <w:tcW w:w="817" w:type="dxa"/>
            <w:tcMar>
              <w:top w:w="100" w:type="nil"/>
              <w:right w:w="100" w:type="nil"/>
            </w:tcMar>
          </w:tcPr>
          <w:p w14:paraId="7E3E30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E11AC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1 02 02140 06 2200 160</w:t>
            </w:r>
          </w:p>
        </w:tc>
        <w:tc>
          <w:tcPr>
            <w:tcW w:w="5670" w:type="dxa"/>
            <w:tcMar>
              <w:top w:w="100" w:type="nil"/>
              <w:right w:w="100" w:type="nil"/>
            </w:tcMar>
          </w:tcPr>
          <w:p w14:paraId="00CC324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истекшие до 1 января 2017 года)</w:t>
            </w:r>
          </w:p>
        </w:tc>
      </w:tr>
      <w:tr w:rsidR="007A5633" w:rsidRPr="00650ED3" w14:paraId="30379EBA" w14:textId="77777777" w:rsidTr="006F7061">
        <w:trPr>
          <w:gridAfter w:val="1"/>
          <w:wAfter w:w="33" w:type="dxa"/>
          <w:cantSplit/>
          <w:jc w:val="center"/>
        </w:trPr>
        <w:tc>
          <w:tcPr>
            <w:tcW w:w="817" w:type="dxa"/>
            <w:tcMar>
              <w:top w:w="100" w:type="nil"/>
              <w:right w:w="100" w:type="nil"/>
            </w:tcMar>
          </w:tcPr>
          <w:p w14:paraId="01A02FC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552F7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1 02 02140 06 2210 160</w:t>
            </w:r>
          </w:p>
        </w:tc>
        <w:tc>
          <w:tcPr>
            <w:tcW w:w="5670" w:type="dxa"/>
            <w:tcMar>
              <w:top w:w="100" w:type="nil"/>
              <w:right w:w="100" w:type="nil"/>
            </w:tcMar>
          </w:tcPr>
          <w:p w14:paraId="540A750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(проценты по соответствующему платежу за расчетные периоды, начиная с 1 января 2017 года)</w:t>
            </w:r>
          </w:p>
        </w:tc>
      </w:tr>
      <w:tr w:rsidR="007A5633" w:rsidRPr="00650ED3" w14:paraId="26AC2D89" w14:textId="77777777" w:rsidTr="006F7061">
        <w:trPr>
          <w:gridAfter w:val="1"/>
          <w:wAfter w:w="33" w:type="dxa"/>
          <w:cantSplit/>
          <w:jc w:val="center"/>
        </w:trPr>
        <w:tc>
          <w:tcPr>
            <w:tcW w:w="817" w:type="dxa"/>
            <w:tcMar>
              <w:top w:w="100" w:type="nil"/>
              <w:right w:w="100" w:type="nil"/>
            </w:tcMar>
          </w:tcPr>
          <w:p w14:paraId="60D1069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DF75B9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1 02 02140 06 3000 160</w:t>
            </w:r>
          </w:p>
        </w:tc>
        <w:tc>
          <w:tcPr>
            <w:tcW w:w="5670" w:type="dxa"/>
            <w:tcMar>
              <w:top w:w="100" w:type="nil"/>
              <w:right w:w="100" w:type="nil"/>
            </w:tcMar>
          </w:tcPr>
          <w:p w14:paraId="2582D18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4C04929F" w14:textId="77777777" w:rsidTr="006F7061">
        <w:trPr>
          <w:gridAfter w:val="1"/>
          <w:wAfter w:w="33" w:type="dxa"/>
          <w:cantSplit/>
          <w:jc w:val="center"/>
        </w:trPr>
        <w:tc>
          <w:tcPr>
            <w:tcW w:w="817" w:type="dxa"/>
            <w:tcMar>
              <w:top w:w="100" w:type="nil"/>
              <w:right w:w="100" w:type="nil"/>
            </w:tcMar>
          </w:tcPr>
          <w:p w14:paraId="365BBB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2CA32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1 02 02140 06 3010 160</w:t>
            </w:r>
          </w:p>
        </w:tc>
        <w:tc>
          <w:tcPr>
            <w:tcW w:w="5670" w:type="dxa"/>
            <w:tcMar>
              <w:top w:w="100" w:type="nil"/>
              <w:right w:w="100" w:type="nil"/>
            </w:tcMar>
          </w:tcPr>
          <w:p w14:paraId="637CF65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(суммы денежных взысканий (штрафов) по соответствующему платежу согласно законодательству Российской Федерации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18DB6340" w14:textId="77777777" w:rsidTr="006F7061">
        <w:trPr>
          <w:gridAfter w:val="1"/>
          <w:wAfter w:w="33" w:type="dxa"/>
          <w:cantSplit/>
          <w:jc w:val="center"/>
        </w:trPr>
        <w:tc>
          <w:tcPr>
            <w:tcW w:w="817" w:type="dxa"/>
            <w:tcMar>
              <w:top w:w="100" w:type="nil"/>
              <w:right w:w="100" w:type="nil"/>
            </w:tcMar>
          </w:tcPr>
          <w:p w14:paraId="6679BE1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7F755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1 02 02140 06 4000 160</w:t>
            </w:r>
          </w:p>
        </w:tc>
        <w:tc>
          <w:tcPr>
            <w:tcW w:w="5670" w:type="dxa"/>
            <w:tcMar>
              <w:top w:w="100" w:type="nil"/>
              <w:right w:w="100" w:type="nil"/>
            </w:tcMar>
          </w:tcPr>
          <w:p w14:paraId="1FC6634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(прочие поступления)</w:t>
            </w:r>
          </w:p>
        </w:tc>
      </w:tr>
      <w:tr w:rsidR="007A5633" w:rsidRPr="00650ED3" w14:paraId="4AE88759" w14:textId="77777777" w:rsidTr="006F7061">
        <w:trPr>
          <w:gridAfter w:val="1"/>
          <w:wAfter w:w="33" w:type="dxa"/>
          <w:cantSplit/>
          <w:jc w:val="center"/>
        </w:trPr>
        <w:tc>
          <w:tcPr>
            <w:tcW w:w="817" w:type="dxa"/>
            <w:tcMar>
              <w:top w:w="100" w:type="nil"/>
              <w:right w:w="100" w:type="nil"/>
            </w:tcMar>
          </w:tcPr>
          <w:p w14:paraId="337B5A8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4CC37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1 02 02140 06 5000 160</w:t>
            </w:r>
          </w:p>
        </w:tc>
        <w:tc>
          <w:tcPr>
            <w:tcW w:w="5670" w:type="dxa"/>
            <w:tcMar>
              <w:top w:w="100" w:type="nil"/>
              <w:right w:w="100" w:type="nil"/>
            </w:tcMar>
          </w:tcPr>
          <w:p w14:paraId="01F263B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истекшие</w:t>
            </w:r>
            <w:r w:rsidR="00AD0B01" w:rsidRPr="00650ED3">
              <w:rPr>
                <w:rFonts w:cs="Times New Roman"/>
                <w:szCs w:val="28"/>
              </w:rPr>
              <w:t xml:space="preserve"> </w:t>
            </w:r>
            <w:r w:rsidRPr="00650ED3">
              <w:rPr>
                <w:rFonts w:cs="Times New Roman"/>
                <w:szCs w:val="28"/>
              </w:rPr>
              <w:t>до 1 января 2017 года)</w:t>
            </w:r>
          </w:p>
        </w:tc>
      </w:tr>
      <w:tr w:rsidR="007A5633" w:rsidRPr="00650ED3" w14:paraId="0F0A89A6" w14:textId="77777777" w:rsidTr="006F7061">
        <w:trPr>
          <w:gridAfter w:val="1"/>
          <w:wAfter w:w="33" w:type="dxa"/>
          <w:cantSplit/>
          <w:jc w:val="center"/>
        </w:trPr>
        <w:tc>
          <w:tcPr>
            <w:tcW w:w="817" w:type="dxa"/>
            <w:tcMar>
              <w:top w:w="100" w:type="nil"/>
              <w:right w:w="100" w:type="nil"/>
            </w:tcMar>
          </w:tcPr>
          <w:p w14:paraId="559D44B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D60FF3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1 02 02140 06 5010 160</w:t>
            </w:r>
          </w:p>
        </w:tc>
        <w:tc>
          <w:tcPr>
            <w:tcW w:w="5670" w:type="dxa"/>
            <w:tcMar>
              <w:top w:w="100" w:type="nil"/>
              <w:right w:w="100" w:type="nil"/>
            </w:tcMar>
          </w:tcPr>
          <w:p w14:paraId="5D2C7ED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страховой пенсии (уплата процентов, начисленных на суммы излишне взысканных (уплаченных) платежей, а также при нарушении сроков их возврата, за расчетные периоды, начиная</w:t>
            </w:r>
            <w:r w:rsidR="00AD0B01" w:rsidRPr="00650ED3">
              <w:rPr>
                <w:rFonts w:cs="Times New Roman"/>
                <w:szCs w:val="28"/>
              </w:rPr>
              <w:t xml:space="preserve"> </w:t>
            </w:r>
            <w:r w:rsidRPr="00650ED3">
              <w:rPr>
                <w:rFonts w:cs="Times New Roman"/>
                <w:szCs w:val="28"/>
              </w:rPr>
              <w:t>с 1 января 2017 года)</w:t>
            </w:r>
          </w:p>
        </w:tc>
      </w:tr>
      <w:tr w:rsidR="007A5633" w:rsidRPr="00650ED3" w14:paraId="5DC1D4AB" w14:textId="77777777" w:rsidTr="006F7061">
        <w:trPr>
          <w:gridAfter w:val="1"/>
          <w:wAfter w:w="33" w:type="dxa"/>
          <w:cantSplit/>
          <w:jc w:val="center"/>
        </w:trPr>
        <w:tc>
          <w:tcPr>
            <w:tcW w:w="817" w:type="dxa"/>
            <w:tcMar>
              <w:top w:w="100" w:type="nil"/>
              <w:right w:w="100" w:type="nil"/>
            </w:tcMar>
          </w:tcPr>
          <w:p w14:paraId="224F57B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E5842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1 02 02150 06 1000 160</w:t>
            </w:r>
          </w:p>
        </w:tc>
        <w:tc>
          <w:tcPr>
            <w:tcW w:w="5670" w:type="dxa"/>
            <w:tcMar>
              <w:top w:w="100" w:type="nil"/>
              <w:right w:w="100" w:type="nil"/>
            </w:tcMar>
          </w:tcPr>
          <w:p w14:paraId="780B1F6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(сумма платежа (перерасчеты, недоимка и задолженность по соответствующему платежу, в том числе по отмененному)</w:t>
            </w:r>
          </w:p>
        </w:tc>
      </w:tr>
      <w:tr w:rsidR="007A5633" w:rsidRPr="00650ED3" w14:paraId="7E9B1908" w14:textId="77777777" w:rsidTr="006F7061">
        <w:trPr>
          <w:gridAfter w:val="1"/>
          <w:wAfter w:w="33" w:type="dxa"/>
          <w:cantSplit/>
          <w:jc w:val="center"/>
        </w:trPr>
        <w:tc>
          <w:tcPr>
            <w:tcW w:w="817" w:type="dxa"/>
            <w:tcMar>
              <w:top w:w="100" w:type="nil"/>
              <w:right w:w="100" w:type="nil"/>
            </w:tcMar>
          </w:tcPr>
          <w:p w14:paraId="70087AF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621D3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1 02 02150 06 2100 160</w:t>
            </w:r>
          </w:p>
        </w:tc>
        <w:tc>
          <w:tcPr>
            <w:tcW w:w="5670" w:type="dxa"/>
            <w:tcMar>
              <w:top w:w="100" w:type="nil"/>
              <w:right w:w="100" w:type="nil"/>
            </w:tcMar>
          </w:tcPr>
          <w:p w14:paraId="1F07858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(пени по соответствующему платежу)</w:t>
            </w:r>
          </w:p>
        </w:tc>
      </w:tr>
      <w:tr w:rsidR="007A5633" w:rsidRPr="00650ED3" w14:paraId="4F21575D" w14:textId="77777777" w:rsidTr="006F7061">
        <w:trPr>
          <w:gridAfter w:val="1"/>
          <w:wAfter w:w="33" w:type="dxa"/>
          <w:cantSplit/>
          <w:jc w:val="center"/>
        </w:trPr>
        <w:tc>
          <w:tcPr>
            <w:tcW w:w="817" w:type="dxa"/>
            <w:tcMar>
              <w:top w:w="100" w:type="nil"/>
              <w:right w:w="100" w:type="nil"/>
            </w:tcMar>
          </w:tcPr>
          <w:p w14:paraId="1F1C4B8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8B65F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1 02 02150 06 2200 160</w:t>
            </w:r>
          </w:p>
        </w:tc>
        <w:tc>
          <w:tcPr>
            <w:tcW w:w="5670" w:type="dxa"/>
            <w:tcMar>
              <w:top w:w="100" w:type="nil"/>
              <w:right w:w="100" w:type="nil"/>
            </w:tcMar>
          </w:tcPr>
          <w:p w14:paraId="4DD3BDB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(проценты по соответствующему платежу)</w:t>
            </w:r>
          </w:p>
        </w:tc>
      </w:tr>
      <w:tr w:rsidR="007A5633" w:rsidRPr="00650ED3" w14:paraId="23688E52" w14:textId="77777777" w:rsidTr="006F7061">
        <w:trPr>
          <w:gridAfter w:val="1"/>
          <w:wAfter w:w="33" w:type="dxa"/>
          <w:cantSplit/>
          <w:jc w:val="center"/>
        </w:trPr>
        <w:tc>
          <w:tcPr>
            <w:tcW w:w="817" w:type="dxa"/>
            <w:tcMar>
              <w:top w:w="100" w:type="nil"/>
              <w:right w:w="100" w:type="nil"/>
            </w:tcMar>
          </w:tcPr>
          <w:p w14:paraId="4D2174B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78823F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1 02 02150 06 3000 160</w:t>
            </w:r>
          </w:p>
        </w:tc>
        <w:tc>
          <w:tcPr>
            <w:tcW w:w="5670" w:type="dxa"/>
            <w:tcMar>
              <w:top w:w="100" w:type="nil"/>
              <w:right w:w="100" w:type="nil"/>
            </w:tcMar>
          </w:tcPr>
          <w:p w14:paraId="5CD99CF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(суммы денежных взысканий (штрафов) по соответствующему платежу согласно законодательству Российской Федерации)</w:t>
            </w:r>
          </w:p>
        </w:tc>
      </w:tr>
      <w:tr w:rsidR="007A5633" w:rsidRPr="00650ED3" w14:paraId="75E7E8DE" w14:textId="77777777" w:rsidTr="006F7061">
        <w:trPr>
          <w:gridAfter w:val="1"/>
          <w:wAfter w:w="33" w:type="dxa"/>
          <w:cantSplit/>
          <w:jc w:val="center"/>
        </w:trPr>
        <w:tc>
          <w:tcPr>
            <w:tcW w:w="817" w:type="dxa"/>
            <w:tcMar>
              <w:top w:w="100" w:type="nil"/>
              <w:right w:w="100" w:type="nil"/>
            </w:tcMar>
          </w:tcPr>
          <w:p w14:paraId="7D28B5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CDCE0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1 02 02150 06 4000 160</w:t>
            </w:r>
          </w:p>
        </w:tc>
        <w:tc>
          <w:tcPr>
            <w:tcW w:w="5670" w:type="dxa"/>
            <w:tcMar>
              <w:top w:w="100" w:type="nil"/>
              <w:right w:w="100" w:type="nil"/>
            </w:tcMar>
          </w:tcPr>
          <w:p w14:paraId="7B653D2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(прочие поступления)</w:t>
            </w:r>
          </w:p>
        </w:tc>
      </w:tr>
      <w:tr w:rsidR="007A5633" w:rsidRPr="00650ED3" w14:paraId="757DF67C" w14:textId="77777777" w:rsidTr="006F7061">
        <w:trPr>
          <w:gridAfter w:val="1"/>
          <w:wAfter w:w="33" w:type="dxa"/>
          <w:cantSplit/>
          <w:jc w:val="center"/>
        </w:trPr>
        <w:tc>
          <w:tcPr>
            <w:tcW w:w="817" w:type="dxa"/>
            <w:tcMar>
              <w:top w:w="100" w:type="nil"/>
              <w:right w:w="100" w:type="nil"/>
            </w:tcMar>
          </w:tcPr>
          <w:p w14:paraId="5CDD757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F0814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1 02 02150 06 5000 160</w:t>
            </w:r>
          </w:p>
        </w:tc>
        <w:tc>
          <w:tcPr>
            <w:tcW w:w="5670" w:type="dxa"/>
            <w:tcMar>
              <w:top w:w="100" w:type="nil"/>
              <w:right w:w="100" w:type="nil"/>
            </w:tcMar>
          </w:tcPr>
          <w:p w14:paraId="439CE80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Страховые взносы на обязательное пенсионное страхование в фиксированном размере, зачисляемые в бюджет Пенсионного фонда Российской Федерации на выплату накопительной пенсии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D90E14F" w14:textId="77777777" w:rsidTr="006F7061">
        <w:trPr>
          <w:gridAfter w:val="1"/>
          <w:wAfter w:w="33" w:type="dxa"/>
          <w:cantSplit/>
          <w:jc w:val="center"/>
        </w:trPr>
        <w:tc>
          <w:tcPr>
            <w:tcW w:w="817" w:type="dxa"/>
            <w:tcMar>
              <w:top w:w="100" w:type="nil"/>
              <w:right w:w="100" w:type="nil"/>
            </w:tcMar>
          </w:tcPr>
          <w:p w14:paraId="7C65D7B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12BF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1 03 00000 00 0000 000</w:t>
            </w:r>
          </w:p>
        </w:tc>
        <w:tc>
          <w:tcPr>
            <w:tcW w:w="5670" w:type="dxa"/>
            <w:tcMar>
              <w:top w:w="100" w:type="nil"/>
              <w:right w:w="100" w:type="nil"/>
            </w:tcMar>
          </w:tcPr>
          <w:p w14:paraId="6C44FC5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НАЛОГИ НА ТОВАРЫ (РАБОТЫ, УСЛУГИ), РЕАЛИЗУЕМЫЕ НА ТЕРРИТОРИИ РОССИЙСКОЙ ФЕДЕРАЦИИ</w:t>
            </w:r>
          </w:p>
        </w:tc>
      </w:tr>
      <w:tr w:rsidR="007A5633" w:rsidRPr="00650ED3" w14:paraId="17E3DE31" w14:textId="77777777" w:rsidTr="006F7061">
        <w:trPr>
          <w:gridAfter w:val="1"/>
          <w:wAfter w:w="33" w:type="dxa"/>
          <w:cantSplit/>
          <w:jc w:val="center"/>
        </w:trPr>
        <w:tc>
          <w:tcPr>
            <w:tcW w:w="817" w:type="dxa"/>
            <w:tcMar>
              <w:top w:w="100" w:type="nil"/>
              <w:right w:w="100" w:type="nil"/>
            </w:tcMar>
          </w:tcPr>
          <w:p w14:paraId="2A204F9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994C8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1 03 01000 01 1000 110</w:t>
            </w:r>
          </w:p>
        </w:tc>
        <w:tc>
          <w:tcPr>
            <w:tcW w:w="5670" w:type="dxa"/>
            <w:tcMar>
              <w:top w:w="100" w:type="nil"/>
              <w:right w:w="100" w:type="nil"/>
            </w:tcMar>
          </w:tcPr>
          <w:p w14:paraId="7819FBF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(работы, услуги), реализуемые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66E88E7C" w14:textId="77777777" w:rsidTr="006F7061">
        <w:trPr>
          <w:gridAfter w:val="1"/>
          <w:wAfter w:w="33" w:type="dxa"/>
          <w:cantSplit/>
          <w:jc w:val="center"/>
        </w:trPr>
        <w:tc>
          <w:tcPr>
            <w:tcW w:w="817" w:type="dxa"/>
            <w:tcMar>
              <w:top w:w="100" w:type="nil"/>
              <w:right w:w="100" w:type="nil"/>
            </w:tcMar>
          </w:tcPr>
          <w:p w14:paraId="1BCFBEC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D62B3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1 03 01000 01 2100 110</w:t>
            </w:r>
          </w:p>
        </w:tc>
        <w:tc>
          <w:tcPr>
            <w:tcW w:w="5670" w:type="dxa"/>
            <w:tcMar>
              <w:top w:w="100" w:type="nil"/>
              <w:right w:w="100" w:type="nil"/>
            </w:tcMar>
          </w:tcPr>
          <w:p w14:paraId="32439CF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(работы, услуги), реализуемые на территории Российской Федерации (пени по соответствующему платежу)</w:t>
            </w:r>
          </w:p>
        </w:tc>
      </w:tr>
      <w:tr w:rsidR="007A5633" w:rsidRPr="00650ED3" w14:paraId="03344E65" w14:textId="77777777" w:rsidTr="006F7061">
        <w:trPr>
          <w:gridAfter w:val="1"/>
          <w:wAfter w:w="33" w:type="dxa"/>
          <w:cantSplit/>
          <w:jc w:val="center"/>
        </w:trPr>
        <w:tc>
          <w:tcPr>
            <w:tcW w:w="817" w:type="dxa"/>
            <w:tcMar>
              <w:top w:w="100" w:type="nil"/>
              <w:right w:w="100" w:type="nil"/>
            </w:tcMar>
          </w:tcPr>
          <w:p w14:paraId="02AF091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FFC42E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1 03 01000 01 2200 110</w:t>
            </w:r>
          </w:p>
        </w:tc>
        <w:tc>
          <w:tcPr>
            <w:tcW w:w="5670" w:type="dxa"/>
            <w:tcMar>
              <w:top w:w="100" w:type="nil"/>
              <w:right w:w="100" w:type="nil"/>
            </w:tcMar>
          </w:tcPr>
          <w:p w14:paraId="5B9F23F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(работы, услуги), реализуемые на территории Российской Федерации (проценты по соответствующему платежу)</w:t>
            </w:r>
          </w:p>
        </w:tc>
      </w:tr>
      <w:tr w:rsidR="007A5633" w:rsidRPr="00650ED3" w14:paraId="430FD75D" w14:textId="77777777" w:rsidTr="006F7061">
        <w:trPr>
          <w:gridAfter w:val="1"/>
          <w:wAfter w:w="33" w:type="dxa"/>
          <w:cantSplit/>
          <w:jc w:val="center"/>
        </w:trPr>
        <w:tc>
          <w:tcPr>
            <w:tcW w:w="817" w:type="dxa"/>
            <w:tcMar>
              <w:top w:w="100" w:type="nil"/>
              <w:right w:w="100" w:type="nil"/>
            </w:tcMar>
          </w:tcPr>
          <w:p w14:paraId="08B035F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13CE5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1 03 01000 01 3000 110</w:t>
            </w:r>
          </w:p>
        </w:tc>
        <w:tc>
          <w:tcPr>
            <w:tcW w:w="5670" w:type="dxa"/>
            <w:tcMar>
              <w:top w:w="100" w:type="nil"/>
              <w:right w:w="100" w:type="nil"/>
            </w:tcMar>
          </w:tcPr>
          <w:p w14:paraId="71E0404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(работы, услуги), реализуемые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6090D995" w14:textId="77777777" w:rsidTr="006F7061">
        <w:trPr>
          <w:gridAfter w:val="1"/>
          <w:wAfter w:w="33" w:type="dxa"/>
          <w:cantSplit/>
          <w:jc w:val="center"/>
        </w:trPr>
        <w:tc>
          <w:tcPr>
            <w:tcW w:w="817" w:type="dxa"/>
            <w:tcMar>
              <w:top w:w="100" w:type="nil"/>
              <w:right w:w="100" w:type="nil"/>
            </w:tcMar>
          </w:tcPr>
          <w:p w14:paraId="51C5DB5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7C2FD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1 03 01000 01 4000 110</w:t>
            </w:r>
          </w:p>
        </w:tc>
        <w:tc>
          <w:tcPr>
            <w:tcW w:w="5670" w:type="dxa"/>
            <w:tcMar>
              <w:top w:w="100" w:type="nil"/>
              <w:right w:w="100" w:type="nil"/>
            </w:tcMar>
          </w:tcPr>
          <w:p w14:paraId="6D43E40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(работы, услуги), реализуемые на территории Российской Федерации (прочие поступления)</w:t>
            </w:r>
          </w:p>
        </w:tc>
      </w:tr>
      <w:tr w:rsidR="007A5633" w:rsidRPr="00650ED3" w14:paraId="35218C11" w14:textId="77777777" w:rsidTr="006F7061">
        <w:trPr>
          <w:gridAfter w:val="1"/>
          <w:wAfter w:w="33" w:type="dxa"/>
          <w:cantSplit/>
          <w:jc w:val="center"/>
        </w:trPr>
        <w:tc>
          <w:tcPr>
            <w:tcW w:w="817" w:type="dxa"/>
            <w:tcMar>
              <w:top w:w="100" w:type="nil"/>
              <w:right w:w="100" w:type="nil"/>
            </w:tcMar>
          </w:tcPr>
          <w:p w14:paraId="2FF8039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ADB4B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1 03 01000 01 5000 110</w:t>
            </w:r>
          </w:p>
        </w:tc>
        <w:tc>
          <w:tcPr>
            <w:tcW w:w="5670" w:type="dxa"/>
            <w:tcMar>
              <w:top w:w="100" w:type="nil"/>
              <w:right w:w="100" w:type="nil"/>
            </w:tcMar>
          </w:tcPr>
          <w:p w14:paraId="1AFB48B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(работы, услуги), реализуемые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5EB05B22" w14:textId="77777777" w:rsidTr="006F7061">
        <w:trPr>
          <w:gridAfter w:val="1"/>
          <w:wAfter w:w="33" w:type="dxa"/>
          <w:cantSplit/>
          <w:jc w:val="center"/>
        </w:trPr>
        <w:tc>
          <w:tcPr>
            <w:tcW w:w="817" w:type="dxa"/>
            <w:tcMar>
              <w:top w:w="100" w:type="nil"/>
              <w:right w:w="100" w:type="nil"/>
            </w:tcMar>
          </w:tcPr>
          <w:p w14:paraId="63073E1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E6EBD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1 03 02011 01 1000 110</w:t>
            </w:r>
          </w:p>
        </w:tc>
        <w:tc>
          <w:tcPr>
            <w:tcW w:w="5670" w:type="dxa"/>
            <w:tcMar>
              <w:top w:w="100" w:type="nil"/>
              <w:right w:w="100" w:type="nil"/>
            </w:tcMar>
          </w:tcPr>
          <w:p w14:paraId="60F2D3B3" w14:textId="77777777" w:rsidR="00350738" w:rsidRPr="00650ED3" w:rsidRDefault="005540C1" w:rsidP="00B37D21">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1DB8B3BC" w14:textId="77777777" w:rsidTr="006F7061">
        <w:trPr>
          <w:gridAfter w:val="1"/>
          <w:wAfter w:w="33" w:type="dxa"/>
          <w:cantSplit/>
          <w:jc w:val="center"/>
        </w:trPr>
        <w:tc>
          <w:tcPr>
            <w:tcW w:w="817" w:type="dxa"/>
            <w:tcMar>
              <w:top w:w="100" w:type="nil"/>
              <w:right w:w="100" w:type="nil"/>
            </w:tcMar>
          </w:tcPr>
          <w:p w14:paraId="2EA510C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816B9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1 03 02011 01 2100 110</w:t>
            </w:r>
          </w:p>
        </w:tc>
        <w:tc>
          <w:tcPr>
            <w:tcW w:w="5670" w:type="dxa"/>
            <w:tcMar>
              <w:top w:w="100" w:type="nil"/>
              <w:right w:w="100" w:type="nil"/>
            </w:tcMar>
          </w:tcPr>
          <w:p w14:paraId="3908B29B" w14:textId="77777777" w:rsidR="00350738" w:rsidRPr="00650ED3" w:rsidRDefault="006F40C6" w:rsidP="00B37D21">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(пени по соответствующему платежу)</w:t>
            </w:r>
          </w:p>
        </w:tc>
      </w:tr>
      <w:tr w:rsidR="007A5633" w:rsidRPr="00650ED3" w14:paraId="0713E56F" w14:textId="77777777" w:rsidTr="006F7061">
        <w:trPr>
          <w:gridAfter w:val="1"/>
          <w:wAfter w:w="33" w:type="dxa"/>
          <w:cantSplit/>
          <w:jc w:val="center"/>
        </w:trPr>
        <w:tc>
          <w:tcPr>
            <w:tcW w:w="817" w:type="dxa"/>
            <w:tcMar>
              <w:top w:w="100" w:type="nil"/>
              <w:right w:w="100" w:type="nil"/>
            </w:tcMar>
          </w:tcPr>
          <w:p w14:paraId="51D3FB7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C6267E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1 03 02011 01 2200 110</w:t>
            </w:r>
          </w:p>
        </w:tc>
        <w:tc>
          <w:tcPr>
            <w:tcW w:w="5670" w:type="dxa"/>
            <w:tcMar>
              <w:top w:w="100" w:type="nil"/>
              <w:right w:w="100" w:type="nil"/>
            </w:tcMar>
          </w:tcPr>
          <w:p w14:paraId="76391628" w14:textId="77777777" w:rsidR="00350738" w:rsidRPr="00650ED3" w:rsidRDefault="00681D2C" w:rsidP="00B37D21">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(проценты по соответствующему платежу)</w:t>
            </w:r>
          </w:p>
        </w:tc>
      </w:tr>
      <w:tr w:rsidR="007A5633" w:rsidRPr="00650ED3" w14:paraId="7A6FA47F" w14:textId="77777777" w:rsidTr="006F7061">
        <w:trPr>
          <w:gridAfter w:val="1"/>
          <w:wAfter w:w="33" w:type="dxa"/>
          <w:cantSplit/>
          <w:jc w:val="center"/>
        </w:trPr>
        <w:tc>
          <w:tcPr>
            <w:tcW w:w="817" w:type="dxa"/>
            <w:tcMar>
              <w:top w:w="100" w:type="nil"/>
              <w:right w:w="100" w:type="nil"/>
            </w:tcMar>
          </w:tcPr>
          <w:p w14:paraId="2155923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D6247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1 03 02011 01 3000 110</w:t>
            </w:r>
          </w:p>
        </w:tc>
        <w:tc>
          <w:tcPr>
            <w:tcW w:w="5670" w:type="dxa"/>
            <w:tcMar>
              <w:top w:w="100" w:type="nil"/>
              <w:right w:w="100" w:type="nil"/>
            </w:tcMar>
          </w:tcPr>
          <w:p w14:paraId="34429C36" w14:textId="77777777" w:rsidR="00350738" w:rsidRPr="00650ED3" w:rsidRDefault="00681D2C" w:rsidP="00B37D21">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4DFD02E7" w14:textId="77777777" w:rsidTr="006F7061">
        <w:trPr>
          <w:gridAfter w:val="1"/>
          <w:wAfter w:w="33" w:type="dxa"/>
          <w:cantSplit/>
          <w:jc w:val="center"/>
        </w:trPr>
        <w:tc>
          <w:tcPr>
            <w:tcW w:w="817" w:type="dxa"/>
            <w:tcMar>
              <w:top w:w="100" w:type="nil"/>
              <w:right w:w="100" w:type="nil"/>
            </w:tcMar>
          </w:tcPr>
          <w:p w14:paraId="2806970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DC707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1 03 02011 01 4000 110</w:t>
            </w:r>
          </w:p>
        </w:tc>
        <w:tc>
          <w:tcPr>
            <w:tcW w:w="5670" w:type="dxa"/>
            <w:tcMar>
              <w:top w:w="100" w:type="nil"/>
              <w:right w:w="100" w:type="nil"/>
            </w:tcMar>
          </w:tcPr>
          <w:p w14:paraId="66D329F1" w14:textId="77777777" w:rsidR="00350738" w:rsidRPr="00650ED3" w:rsidRDefault="00681D2C" w:rsidP="00B37D21">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(прочие поступления)</w:t>
            </w:r>
          </w:p>
        </w:tc>
      </w:tr>
      <w:tr w:rsidR="007A5633" w:rsidRPr="00650ED3" w14:paraId="75E3C3DF" w14:textId="77777777" w:rsidTr="006F7061">
        <w:trPr>
          <w:gridAfter w:val="1"/>
          <w:wAfter w:w="33" w:type="dxa"/>
          <w:cantSplit/>
          <w:jc w:val="center"/>
        </w:trPr>
        <w:tc>
          <w:tcPr>
            <w:tcW w:w="817" w:type="dxa"/>
            <w:tcMar>
              <w:top w:w="100" w:type="nil"/>
              <w:right w:w="100" w:type="nil"/>
            </w:tcMar>
          </w:tcPr>
          <w:p w14:paraId="7E65378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10073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1 03 02011 01 5000 110</w:t>
            </w:r>
          </w:p>
        </w:tc>
        <w:tc>
          <w:tcPr>
            <w:tcW w:w="5670" w:type="dxa"/>
            <w:tcMar>
              <w:top w:w="100" w:type="nil"/>
              <w:right w:w="100" w:type="nil"/>
            </w:tcMar>
          </w:tcPr>
          <w:p w14:paraId="5DF0B1D9" w14:textId="77777777" w:rsidR="00350738" w:rsidRPr="00650ED3" w:rsidRDefault="00681D2C" w:rsidP="00B37D21">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FFBD032" w14:textId="77777777" w:rsidTr="006F7061">
        <w:trPr>
          <w:gridAfter w:val="1"/>
          <w:wAfter w:w="33" w:type="dxa"/>
          <w:cantSplit/>
          <w:jc w:val="center"/>
        </w:trPr>
        <w:tc>
          <w:tcPr>
            <w:tcW w:w="817" w:type="dxa"/>
            <w:tcMar>
              <w:top w:w="100" w:type="nil"/>
              <w:right w:w="100" w:type="nil"/>
            </w:tcMar>
          </w:tcPr>
          <w:p w14:paraId="3DDE2D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F7FEDA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1 03 02012 01 1000 110</w:t>
            </w:r>
          </w:p>
        </w:tc>
        <w:tc>
          <w:tcPr>
            <w:tcW w:w="5670" w:type="dxa"/>
            <w:tcMar>
              <w:top w:w="100" w:type="nil"/>
              <w:right w:w="100" w:type="nil"/>
            </w:tcMar>
          </w:tcPr>
          <w:p w14:paraId="39CE075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66298C73" w14:textId="77777777" w:rsidTr="006F7061">
        <w:trPr>
          <w:gridAfter w:val="1"/>
          <w:wAfter w:w="33" w:type="dxa"/>
          <w:cantSplit/>
          <w:jc w:val="center"/>
        </w:trPr>
        <w:tc>
          <w:tcPr>
            <w:tcW w:w="817" w:type="dxa"/>
            <w:tcMar>
              <w:top w:w="100" w:type="nil"/>
              <w:right w:w="100" w:type="nil"/>
            </w:tcMar>
          </w:tcPr>
          <w:p w14:paraId="6A6EEE3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B5D54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1 03 02012 01 2100 110</w:t>
            </w:r>
          </w:p>
        </w:tc>
        <w:tc>
          <w:tcPr>
            <w:tcW w:w="5670" w:type="dxa"/>
            <w:tcMar>
              <w:top w:w="100" w:type="nil"/>
              <w:right w:w="100" w:type="nil"/>
            </w:tcMar>
          </w:tcPr>
          <w:p w14:paraId="26C4C79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производимый на территории Российской Федерации (пени по соответствующему платежу)</w:t>
            </w:r>
          </w:p>
        </w:tc>
      </w:tr>
      <w:tr w:rsidR="007A5633" w:rsidRPr="00650ED3" w14:paraId="4E36951B" w14:textId="77777777" w:rsidTr="006F7061">
        <w:trPr>
          <w:gridAfter w:val="1"/>
          <w:wAfter w:w="33" w:type="dxa"/>
          <w:cantSplit/>
          <w:jc w:val="center"/>
        </w:trPr>
        <w:tc>
          <w:tcPr>
            <w:tcW w:w="817" w:type="dxa"/>
            <w:tcMar>
              <w:top w:w="100" w:type="nil"/>
              <w:right w:w="100" w:type="nil"/>
            </w:tcMar>
          </w:tcPr>
          <w:p w14:paraId="62FDF22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3F2B2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1 03 02012 01 2200 110</w:t>
            </w:r>
          </w:p>
        </w:tc>
        <w:tc>
          <w:tcPr>
            <w:tcW w:w="5670" w:type="dxa"/>
            <w:tcMar>
              <w:top w:w="100" w:type="nil"/>
              <w:right w:w="100" w:type="nil"/>
            </w:tcMar>
          </w:tcPr>
          <w:p w14:paraId="6967CD2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производимый на территории Российской Федерации (проценты по соответствующему платежу)</w:t>
            </w:r>
          </w:p>
        </w:tc>
      </w:tr>
      <w:tr w:rsidR="007A5633" w:rsidRPr="00650ED3" w14:paraId="00C27BD5" w14:textId="77777777" w:rsidTr="006F7061">
        <w:trPr>
          <w:gridAfter w:val="1"/>
          <w:wAfter w:w="33" w:type="dxa"/>
          <w:cantSplit/>
          <w:jc w:val="center"/>
        </w:trPr>
        <w:tc>
          <w:tcPr>
            <w:tcW w:w="817" w:type="dxa"/>
            <w:tcMar>
              <w:top w:w="100" w:type="nil"/>
              <w:right w:w="100" w:type="nil"/>
            </w:tcMar>
          </w:tcPr>
          <w:p w14:paraId="1F03064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14809F"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1 03 02012 01 3000 110</w:t>
            </w:r>
          </w:p>
        </w:tc>
        <w:tc>
          <w:tcPr>
            <w:tcW w:w="5670" w:type="dxa"/>
            <w:tcMar>
              <w:top w:w="100" w:type="nil"/>
              <w:right w:w="100" w:type="nil"/>
            </w:tcMar>
          </w:tcPr>
          <w:p w14:paraId="779741C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4AF2AED3" w14:textId="77777777" w:rsidTr="006F7061">
        <w:trPr>
          <w:gridAfter w:val="1"/>
          <w:wAfter w:w="33" w:type="dxa"/>
          <w:cantSplit/>
          <w:jc w:val="center"/>
        </w:trPr>
        <w:tc>
          <w:tcPr>
            <w:tcW w:w="817" w:type="dxa"/>
            <w:tcMar>
              <w:top w:w="100" w:type="nil"/>
              <w:right w:w="100" w:type="nil"/>
            </w:tcMar>
          </w:tcPr>
          <w:p w14:paraId="4015517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E2960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1 03 02012 01 4000 110</w:t>
            </w:r>
          </w:p>
        </w:tc>
        <w:tc>
          <w:tcPr>
            <w:tcW w:w="5670" w:type="dxa"/>
            <w:tcMar>
              <w:top w:w="100" w:type="nil"/>
              <w:right w:w="100" w:type="nil"/>
            </w:tcMar>
          </w:tcPr>
          <w:p w14:paraId="6BA2430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производимый на территории Российской Федерации (прочие поступления)</w:t>
            </w:r>
          </w:p>
        </w:tc>
      </w:tr>
      <w:tr w:rsidR="007A5633" w:rsidRPr="00650ED3" w14:paraId="0A90DE92" w14:textId="77777777" w:rsidTr="006F7061">
        <w:trPr>
          <w:gridAfter w:val="1"/>
          <w:wAfter w:w="33" w:type="dxa"/>
          <w:cantSplit/>
          <w:jc w:val="center"/>
        </w:trPr>
        <w:tc>
          <w:tcPr>
            <w:tcW w:w="817" w:type="dxa"/>
            <w:tcMar>
              <w:top w:w="100" w:type="nil"/>
              <w:right w:w="100" w:type="nil"/>
            </w:tcMar>
          </w:tcPr>
          <w:p w14:paraId="5B29A6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E7372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1 03 02012 01 5000 110</w:t>
            </w:r>
          </w:p>
        </w:tc>
        <w:tc>
          <w:tcPr>
            <w:tcW w:w="5670" w:type="dxa"/>
            <w:tcMar>
              <w:top w:w="100" w:type="nil"/>
              <w:right w:w="100" w:type="nil"/>
            </w:tcMar>
          </w:tcPr>
          <w:p w14:paraId="2C3BBB6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9B6C5F9" w14:textId="77777777" w:rsidTr="006F7061">
        <w:trPr>
          <w:gridAfter w:val="1"/>
          <w:wAfter w:w="33" w:type="dxa"/>
          <w:cantSplit/>
          <w:jc w:val="center"/>
        </w:trPr>
        <w:tc>
          <w:tcPr>
            <w:tcW w:w="817" w:type="dxa"/>
            <w:tcMar>
              <w:top w:w="100" w:type="nil"/>
              <w:right w:w="100" w:type="nil"/>
            </w:tcMar>
          </w:tcPr>
          <w:p w14:paraId="72B7487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C6353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1 03 02013 01 1000 110</w:t>
            </w:r>
          </w:p>
        </w:tc>
        <w:tc>
          <w:tcPr>
            <w:tcW w:w="5670" w:type="dxa"/>
            <w:tcMar>
              <w:top w:w="100" w:type="nil"/>
              <w:right w:w="100" w:type="nil"/>
            </w:tcMar>
          </w:tcPr>
          <w:p w14:paraId="0989E22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440B314D" w14:textId="77777777" w:rsidTr="006F7061">
        <w:trPr>
          <w:gridAfter w:val="1"/>
          <w:wAfter w:w="33" w:type="dxa"/>
          <w:cantSplit/>
          <w:jc w:val="center"/>
        </w:trPr>
        <w:tc>
          <w:tcPr>
            <w:tcW w:w="817" w:type="dxa"/>
            <w:tcMar>
              <w:top w:w="100" w:type="nil"/>
              <w:right w:w="100" w:type="nil"/>
            </w:tcMar>
          </w:tcPr>
          <w:p w14:paraId="43D58AF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4117B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1 03 02013 01 2100 110</w:t>
            </w:r>
          </w:p>
        </w:tc>
        <w:tc>
          <w:tcPr>
            <w:tcW w:w="5670" w:type="dxa"/>
            <w:tcMar>
              <w:top w:w="100" w:type="nil"/>
              <w:right w:w="100" w:type="nil"/>
            </w:tcMar>
          </w:tcPr>
          <w:p w14:paraId="4636EC1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(пени по соответствующему платежу)</w:t>
            </w:r>
          </w:p>
        </w:tc>
      </w:tr>
      <w:tr w:rsidR="007A5633" w:rsidRPr="00650ED3" w14:paraId="12C92F1D" w14:textId="77777777" w:rsidTr="006F7061">
        <w:trPr>
          <w:gridAfter w:val="1"/>
          <w:wAfter w:w="33" w:type="dxa"/>
          <w:cantSplit/>
          <w:jc w:val="center"/>
        </w:trPr>
        <w:tc>
          <w:tcPr>
            <w:tcW w:w="817" w:type="dxa"/>
            <w:tcMar>
              <w:top w:w="100" w:type="nil"/>
              <w:right w:w="100" w:type="nil"/>
            </w:tcMar>
          </w:tcPr>
          <w:p w14:paraId="7C6F2AB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C797B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1 03 02013 01 2200 110</w:t>
            </w:r>
          </w:p>
        </w:tc>
        <w:tc>
          <w:tcPr>
            <w:tcW w:w="5670" w:type="dxa"/>
            <w:tcMar>
              <w:top w:w="100" w:type="nil"/>
              <w:right w:w="100" w:type="nil"/>
            </w:tcMar>
          </w:tcPr>
          <w:p w14:paraId="3713EF1E"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(проценты по соответствующему платежу)</w:t>
            </w:r>
          </w:p>
        </w:tc>
      </w:tr>
      <w:tr w:rsidR="007A5633" w:rsidRPr="00650ED3" w14:paraId="1F8FEA9B" w14:textId="77777777" w:rsidTr="006F7061">
        <w:trPr>
          <w:gridAfter w:val="1"/>
          <w:wAfter w:w="33" w:type="dxa"/>
          <w:cantSplit/>
          <w:jc w:val="center"/>
        </w:trPr>
        <w:tc>
          <w:tcPr>
            <w:tcW w:w="817" w:type="dxa"/>
            <w:tcMar>
              <w:top w:w="100" w:type="nil"/>
              <w:right w:w="100" w:type="nil"/>
            </w:tcMar>
          </w:tcPr>
          <w:p w14:paraId="4B211D8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760A5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1 03 02013 01 3000 110</w:t>
            </w:r>
          </w:p>
        </w:tc>
        <w:tc>
          <w:tcPr>
            <w:tcW w:w="5670" w:type="dxa"/>
            <w:tcMar>
              <w:top w:w="100" w:type="nil"/>
              <w:right w:w="100" w:type="nil"/>
            </w:tcMar>
          </w:tcPr>
          <w:p w14:paraId="5B77D76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5B85E301" w14:textId="77777777" w:rsidTr="006F7061">
        <w:trPr>
          <w:gridAfter w:val="1"/>
          <w:wAfter w:w="33" w:type="dxa"/>
          <w:cantSplit/>
          <w:jc w:val="center"/>
        </w:trPr>
        <w:tc>
          <w:tcPr>
            <w:tcW w:w="817" w:type="dxa"/>
            <w:tcMar>
              <w:top w:w="100" w:type="nil"/>
              <w:right w:w="100" w:type="nil"/>
            </w:tcMar>
          </w:tcPr>
          <w:p w14:paraId="6F2801C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D8A4A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1 03 02013 01 4000 110</w:t>
            </w:r>
          </w:p>
        </w:tc>
        <w:tc>
          <w:tcPr>
            <w:tcW w:w="5670" w:type="dxa"/>
            <w:tcMar>
              <w:top w:w="100" w:type="nil"/>
              <w:right w:w="100" w:type="nil"/>
            </w:tcMar>
          </w:tcPr>
          <w:p w14:paraId="4E317C99"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(прочие поступления)</w:t>
            </w:r>
          </w:p>
        </w:tc>
      </w:tr>
      <w:tr w:rsidR="007A5633" w:rsidRPr="00650ED3" w14:paraId="56D55A9F" w14:textId="77777777" w:rsidTr="006F7061">
        <w:trPr>
          <w:gridAfter w:val="1"/>
          <w:wAfter w:w="33" w:type="dxa"/>
          <w:cantSplit/>
          <w:jc w:val="center"/>
        </w:trPr>
        <w:tc>
          <w:tcPr>
            <w:tcW w:w="817" w:type="dxa"/>
            <w:tcMar>
              <w:top w:w="100" w:type="nil"/>
              <w:right w:w="100" w:type="nil"/>
            </w:tcMar>
          </w:tcPr>
          <w:p w14:paraId="3A628D0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1C851E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1 03 02013 01 5000 110</w:t>
            </w:r>
          </w:p>
        </w:tc>
        <w:tc>
          <w:tcPr>
            <w:tcW w:w="5670" w:type="dxa"/>
            <w:tcMar>
              <w:top w:w="100" w:type="nil"/>
              <w:right w:w="100" w:type="nil"/>
            </w:tcMar>
          </w:tcPr>
          <w:p w14:paraId="2CFBE6E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479E914B" w14:textId="77777777" w:rsidTr="006F7061">
        <w:trPr>
          <w:gridAfter w:val="1"/>
          <w:wAfter w:w="33" w:type="dxa"/>
          <w:cantSplit/>
          <w:jc w:val="center"/>
        </w:trPr>
        <w:tc>
          <w:tcPr>
            <w:tcW w:w="817" w:type="dxa"/>
            <w:tcMar>
              <w:top w:w="100" w:type="nil"/>
              <w:right w:w="100" w:type="nil"/>
            </w:tcMar>
          </w:tcPr>
          <w:p w14:paraId="52025C8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A48DE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1 03 02020 01 1000 110</w:t>
            </w:r>
          </w:p>
        </w:tc>
        <w:tc>
          <w:tcPr>
            <w:tcW w:w="5670" w:type="dxa"/>
            <w:tcMar>
              <w:top w:w="100" w:type="nil"/>
              <w:right w:w="100" w:type="nil"/>
            </w:tcMar>
          </w:tcPr>
          <w:p w14:paraId="26E5594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411FD931" w14:textId="77777777" w:rsidTr="006F7061">
        <w:trPr>
          <w:gridAfter w:val="1"/>
          <w:wAfter w:w="33" w:type="dxa"/>
          <w:cantSplit/>
          <w:jc w:val="center"/>
        </w:trPr>
        <w:tc>
          <w:tcPr>
            <w:tcW w:w="817" w:type="dxa"/>
            <w:tcMar>
              <w:top w:w="100" w:type="nil"/>
              <w:right w:w="100" w:type="nil"/>
            </w:tcMar>
          </w:tcPr>
          <w:p w14:paraId="2938D34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0ED76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1 03 02020 01 2100 110</w:t>
            </w:r>
          </w:p>
        </w:tc>
        <w:tc>
          <w:tcPr>
            <w:tcW w:w="5670" w:type="dxa"/>
            <w:tcMar>
              <w:top w:w="100" w:type="nil"/>
              <w:right w:w="100" w:type="nil"/>
            </w:tcMar>
          </w:tcPr>
          <w:p w14:paraId="486AB7F4"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производимую на территории Российской Федерации (пени по соответствующему платежу)</w:t>
            </w:r>
          </w:p>
        </w:tc>
      </w:tr>
      <w:tr w:rsidR="007A5633" w:rsidRPr="00650ED3" w14:paraId="568C0C8C" w14:textId="77777777" w:rsidTr="006F7061">
        <w:trPr>
          <w:gridAfter w:val="1"/>
          <w:wAfter w:w="33" w:type="dxa"/>
          <w:cantSplit/>
          <w:jc w:val="center"/>
        </w:trPr>
        <w:tc>
          <w:tcPr>
            <w:tcW w:w="817" w:type="dxa"/>
            <w:tcMar>
              <w:top w:w="100" w:type="nil"/>
              <w:right w:w="100" w:type="nil"/>
            </w:tcMar>
          </w:tcPr>
          <w:p w14:paraId="7DDC069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F4B36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1 03 02020 01 2200 110</w:t>
            </w:r>
          </w:p>
        </w:tc>
        <w:tc>
          <w:tcPr>
            <w:tcW w:w="5670" w:type="dxa"/>
            <w:tcMar>
              <w:top w:w="100" w:type="nil"/>
              <w:right w:w="100" w:type="nil"/>
            </w:tcMar>
          </w:tcPr>
          <w:p w14:paraId="52926DD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производимую на территории Российской Федерации (проценты по соответствующему платежу)</w:t>
            </w:r>
          </w:p>
        </w:tc>
      </w:tr>
      <w:tr w:rsidR="007A5633" w:rsidRPr="00650ED3" w14:paraId="2D00C236" w14:textId="77777777" w:rsidTr="006F7061">
        <w:trPr>
          <w:gridAfter w:val="1"/>
          <w:wAfter w:w="33" w:type="dxa"/>
          <w:cantSplit/>
          <w:jc w:val="center"/>
        </w:trPr>
        <w:tc>
          <w:tcPr>
            <w:tcW w:w="817" w:type="dxa"/>
            <w:tcMar>
              <w:top w:w="100" w:type="nil"/>
              <w:right w:w="100" w:type="nil"/>
            </w:tcMar>
          </w:tcPr>
          <w:p w14:paraId="55CA28F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93020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1 03 02020 01 3000 110</w:t>
            </w:r>
          </w:p>
        </w:tc>
        <w:tc>
          <w:tcPr>
            <w:tcW w:w="5670" w:type="dxa"/>
            <w:tcMar>
              <w:top w:w="100" w:type="nil"/>
              <w:right w:w="100" w:type="nil"/>
            </w:tcMar>
          </w:tcPr>
          <w:p w14:paraId="6DC155A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1D0B2637" w14:textId="77777777" w:rsidTr="006F7061">
        <w:trPr>
          <w:gridAfter w:val="1"/>
          <w:wAfter w:w="33" w:type="dxa"/>
          <w:cantSplit/>
          <w:jc w:val="center"/>
        </w:trPr>
        <w:tc>
          <w:tcPr>
            <w:tcW w:w="817" w:type="dxa"/>
            <w:tcMar>
              <w:top w:w="100" w:type="nil"/>
              <w:right w:w="100" w:type="nil"/>
            </w:tcMar>
          </w:tcPr>
          <w:p w14:paraId="11276EE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D6733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1 03 02020 01 4000 110</w:t>
            </w:r>
          </w:p>
        </w:tc>
        <w:tc>
          <w:tcPr>
            <w:tcW w:w="5670" w:type="dxa"/>
            <w:tcMar>
              <w:top w:w="100" w:type="nil"/>
              <w:right w:w="100" w:type="nil"/>
            </w:tcMar>
          </w:tcPr>
          <w:p w14:paraId="2E0F53B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производимую на территории Российской Федерации (прочие поступления)</w:t>
            </w:r>
          </w:p>
        </w:tc>
      </w:tr>
      <w:tr w:rsidR="007A5633" w:rsidRPr="00650ED3" w14:paraId="60A62B8A" w14:textId="77777777" w:rsidTr="006F7061">
        <w:trPr>
          <w:gridAfter w:val="1"/>
          <w:wAfter w:w="33" w:type="dxa"/>
          <w:cantSplit/>
          <w:jc w:val="center"/>
        </w:trPr>
        <w:tc>
          <w:tcPr>
            <w:tcW w:w="817" w:type="dxa"/>
            <w:tcMar>
              <w:top w:w="100" w:type="nil"/>
              <w:right w:w="100" w:type="nil"/>
            </w:tcMar>
          </w:tcPr>
          <w:p w14:paraId="4FC5CF3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2AA620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1 03 02020 01 5000 110</w:t>
            </w:r>
          </w:p>
        </w:tc>
        <w:tc>
          <w:tcPr>
            <w:tcW w:w="5670" w:type="dxa"/>
            <w:tcMar>
              <w:top w:w="100" w:type="nil"/>
              <w:right w:w="100" w:type="nil"/>
            </w:tcMar>
          </w:tcPr>
          <w:p w14:paraId="0D7F1DC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C3AAE39" w14:textId="77777777" w:rsidTr="006F7061">
        <w:trPr>
          <w:gridAfter w:val="1"/>
          <w:wAfter w:w="33" w:type="dxa"/>
          <w:cantSplit/>
          <w:jc w:val="center"/>
        </w:trPr>
        <w:tc>
          <w:tcPr>
            <w:tcW w:w="817" w:type="dxa"/>
            <w:tcMar>
              <w:top w:w="100" w:type="nil"/>
              <w:right w:w="100" w:type="nil"/>
            </w:tcMar>
          </w:tcPr>
          <w:p w14:paraId="61E13B9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B76C9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1 03 02021 01 1000 110</w:t>
            </w:r>
          </w:p>
        </w:tc>
        <w:tc>
          <w:tcPr>
            <w:tcW w:w="5670" w:type="dxa"/>
            <w:tcMar>
              <w:top w:w="100" w:type="nil"/>
              <w:right w:w="100" w:type="nil"/>
            </w:tcMar>
          </w:tcPr>
          <w:p w14:paraId="4FCCBB4F" w14:textId="77777777" w:rsidR="00350738" w:rsidRPr="00650ED3" w:rsidRDefault="00FD3EC8" w:rsidP="00B37D21">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FD3EC8" w:rsidRPr="00650ED3" w14:paraId="3855AC56" w14:textId="77777777" w:rsidTr="004805C2">
        <w:trPr>
          <w:gridAfter w:val="1"/>
          <w:wAfter w:w="33" w:type="dxa"/>
          <w:cantSplit/>
          <w:jc w:val="center"/>
        </w:trPr>
        <w:tc>
          <w:tcPr>
            <w:tcW w:w="817" w:type="dxa"/>
            <w:tcMar>
              <w:top w:w="100" w:type="nil"/>
              <w:right w:w="100" w:type="nil"/>
            </w:tcMar>
          </w:tcPr>
          <w:p w14:paraId="723AA974"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83C4F2"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1 03 02021 01 2100 110</w:t>
            </w:r>
          </w:p>
        </w:tc>
        <w:tc>
          <w:tcPr>
            <w:tcW w:w="5670" w:type="dxa"/>
            <w:tcMar>
              <w:top w:w="100" w:type="nil"/>
              <w:right w:w="100" w:type="nil"/>
            </w:tcMar>
            <w:vAlign w:val="bottom"/>
          </w:tcPr>
          <w:p w14:paraId="0D2750DB" w14:textId="77777777" w:rsidR="00FD3EC8" w:rsidRPr="00650ED3" w:rsidRDefault="00FD3EC8" w:rsidP="00FD3EC8">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(пени по соответствующему платежу)</w:t>
            </w:r>
          </w:p>
        </w:tc>
      </w:tr>
      <w:tr w:rsidR="00FD3EC8" w:rsidRPr="00650ED3" w14:paraId="182F3DCE" w14:textId="77777777" w:rsidTr="004805C2">
        <w:trPr>
          <w:gridAfter w:val="1"/>
          <w:wAfter w:w="33" w:type="dxa"/>
          <w:cantSplit/>
          <w:jc w:val="center"/>
        </w:trPr>
        <w:tc>
          <w:tcPr>
            <w:tcW w:w="817" w:type="dxa"/>
            <w:tcMar>
              <w:top w:w="100" w:type="nil"/>
              <w:right w:w="100" w:type="nil"/>
            </w:tcMar>
          </w:tcPr>
          <w:p w14:paraId="49C143B9"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4FD9F0"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1 03 02021 01 2200 110</w:t>
            </w:r>
          </w:p>
        </w:tc>
        <w:tc>
          <w:tcPr>
            <w:tcW w:w="5670" w:type="dxa"/>
            <w:tcMar>
              <w:top w:w="100" w:type="nil"/>
              <w:right w:w="100" w:type="nil"/>
            </w:tcMar>
            <w:vAlign w:val="bottom"/>
          </w:tcPr>
          <w:p w14:paraId="10689BD7" w14:textId="77777777" w:rsidR="00FD3EC8" w:rsidRPr="00650ED3" w:rsidRDefault="00FD3EC8" w:rsidP="00FD3EC8">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(проценты по соответствующему платежу)</w:t>
            </w:r>
          </w:p>
        </w:tc>
      </w:tr>
      <w:tr w:rsidR="00FD3EC8" w:rsidRPr="00650ED3" w14:paraId="11994236" w14:textId="77777777" w:rsidTr="004805C2">
        <w:trPr>
          <w:gridAfter w:val="1"/>
          <w:wAfter w:w="33" w:type="dxa"/>
          <w:cantSplit/>
          <w:jc w:val="center"/>
        </w:trPr>
        <w:tc>
          <w:tcPr>
            <w:tcW w:w="817" w:type="dxa"/>
            <w:tcMar>
              <w:top w:w="100" w:type="nil"/>
              <w:right w:w="100" w:type="nil"/>
            </w:tcMar>
          </w:tcPr>
          <w:p w14:paraId="6762D23D"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285629"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1 03 02021 01 3000 110</w:t>
            </w:r>
          </w:p>
        </w:tc>
        <w:tc>
          <w:tcPr>
            <w:tcW w:w="5670" w:type="dxa"/>
            <w:tcMar>
              <w:top w:w="100" w:type="nil"/>
              <w:right w:w="100" w:type="nil"/>
            </w:tcMar>
            <w:vAlign w:val="bottom"/>
          </w:tcPr>
          <w:p w14:paraId="077E413C" w14:textId="77777777" w:rsidR="00FD3EC8" w:rsidRPr="00650ED3" w:rsidRDefault="00FD3EC8" w:rsidP="00FD3EC8">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FD3EC8" w:rsidRPr="00650ED3" w14:paraId="7D93ED6F" w14:textId="77777777" w:rsidTr="004805C2">
        <w:trPr>
          <w:gridAfter w:val="1"/>
          <w:wAfter w:w="33" w:type="dxa"/>
          <w:cantSplit/>
          <w:jc w:val="center"/>
        </w:trPr>
        <w:tc>
          <w:tcPr>
            <w:tcW w:w="817" w:type="dxa"/>
            <w:tcMar>
              <w:top w:w="100" w:type="nil"/>
              <w:right w:w="100" w:type="nil"/>
            </w:tcMar>
          </w:tcPr>
          <w:p w14:paraId="3F8DD9EC"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FEE1770"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1 03 02021 01 4000 110</w:t>
            </w:r>
          </w:p>
        </w:tc>
        <w:tc>
          <w:tcPr>
            <w:tcW w:w="5670" w:type="dxa"/>
            <w:tcMar>
              <w:top w:w="100" w:type="nil"/>
              <w:right w:w="100" w:type="nil"/>
            </w:tcMar>
            <w:vAlign w:val="bottom"/>
          </w:tcPr>
          <w:p w14:paraId="2C060253" w14:textId="77777777" w:rsidR="00FD3EC8" w:rsidRPr="00650ED3" w:rsidRDefault="00FD3EC8" w:rsidP="00FD3EC8">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(прочие поступления)</w:t>
            </w:r>
          </w:p>
        </w:tc>
      </w:tr>
      <w:tr w:rsidR="00FD3EC8" w:rsidRPr="00650ED3" w14:paraId="25AFF2E4" w14:textId="77777777" w:rsidTr="004805C2">
        <w:trPr>
          <w:gridAfter w:val="1"/>
          <w:wAfter w:w="33" w:type="dxa"/>
          <w:cantSplit/>
          <w:jc w:val="center"/>
        </w:trPr>
        <w:tc>
          <w:tcPr>
            <w:tcW w:w="817" w:type="dxa"/>
            <w:tcMar>
              <w:top w:w="100" w:type="nil"/>
              <w:right w:w="100" w:type="nil"/>
            </w:tcMar>
          </w:tcPr>
          <w:p w14:paraId="2F08BFE0"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B5B449"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1 03 02021 01 5000 110</w:t>
            </w:r>
          </w:p>
        </w:tc>
        <w:tc>
          <w:tcPr>
            <w:tcW w:w="5670" w:type="dxa"/>
            <w:tcMar>
              <w:top w:w="100" w:type="nil"/>
              <w:right w:w="100" w:type="nil"/>
            </w:tcMar>
            <w:vAlign w:val="bottom"/>
          </w:tcPr>
          <w:p w14:paraId="3ED25266" w14:textId="77777777" w:rsidR="00FD3EC8" w:rsidRPr="00650ED3" w:rsidRDefault="00FD3EC8" w:rsidP="00FD3EC8">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FD3EC8" w:rsidRPr="00650ED3" w14:paraId="46A8262D" w14:textId="77777777" w:rsidTr="006F7061">
        <w:trPr>
          <w:gridAfter w:val="1"/>
          <w:wAfter w:w="33" w:type="dxa"/>
          <w:cantSplit/>
          <w:jc w:val="center"/>
        </w:trPr>
        <w:tc>
          <w:tcPr>
            <w:tcW w:w="817" w:type="dxa"/>
            <w:tcMar>
              <w:top w:w="100" w:type="nil"/>
              <w:right w:w="100" w:type="nil"/>
            </w:tcMar>
          </w:tcPr>
          <w:p w14:paraId="6A05D484"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B6B4ED"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1 03 02022 01 1000 110</w:t>
            </w:r>
          </w:p>
        </w:tc>
        <w:tc>
          <w:tcPr>
            <w:tcW w:w="5670" w:type="dxa"/>
            <w:tcMar>
              <w:top w:w="100" w:type="nil"/>
              <w:right w:w="100" w:type="nil"/>
            </w:tcMar>
          </w:tcPr>
          <w:p w14:paraId="0847D44C" w14:textId="77777777" w:rsidR="00FD3EC8" w:rsidRPr="00650ED3" w:rsidRDefault="00FD3EC8" w:rsidP="00FD3EC8">
            <w:pPr>
              <w:autoSpaceDE w:val="0"/>
              <w:autoSpaceDN w:val="0"/>
              <w:adjustRightInd w:val="0"/>
              <w:ind w:firstLine="0"/>
              <w:rPr>
                <w:rFonts w:cs="Times New Roman"/>
                <w:szCs w:val="28"/>
              </w:rPr>
            </w:pPr>
            <w:r w:rsidRPr="00650ED3">
              <w:t>Акцизы на вино наливом, виноградное сусло,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FD3EC8" w:rsidRPr="00650ED3" w14:paraId="4534C845" w14:textId="77777777" w:rsidTr="006F7061">
        <w:trPr>
          <w:gridAfter w:val="1"/>
          <w:wAfter w:w="33" w:type="dxa"/>
          <w:cantSplit/>
          <w:jc w:val="center"/>
        </w:trPr>
        <w:tc>
          <w:tcPr>
            <w:tcW w:w="817" w:type="dxa"/>
            <w:tcMar>
              <w:top w:w="100" w:type="nil"/>
              <w:right w:w="100" w:type="nil"/>
            </w:tcMar>
          </w:tcPr>
          <w:p w14:paraId="3BCD5986"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F046F7"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1 03 02022 01 2100 110</w:t>
            </w:r>
          </w:p>
        </w:tc>
        <w:tc>
          <w:tcPr>
            <w:tcW w:w="5670" w:type="dxa"/>
            <w:tcMar>
              <w:top w:w="100" w:type="nil"/>
              <w:right w:w="100" w:type="nil"/>
            </w:tcMar>
          </w:tcPr>
          <w:p w14:paraId="4FDF510A" w14:textId="77777777" w:rsidR="00FD3EC8" w:rsidRPr="00650ED3" w:rsidRDefault="00FD3EC8" w:rsidP="00FD3EC8">
            <w:pPr>
              <w:autoSpaceDE w:val="0"/>
              <w:autoSpaceDN w:val="0"/>
              <w:adjustRightInd w:val="0"/>
              <w:ind w:firstLine="0"/>
              <w:rPr>
                <w:rFonts w:cs="Times New Roman"/>
                <w:szCs w:val="28"/>
              </w:rPr>
            </w:pPr>
            <w:r w:rsidRPr="00650ED3">
              <w:t>Акцизы на вино наливом, виноградное сусло,  производимые на территории Российской Федерации из подакцизного винограда (пени по соответствующему платежу)</w:t>
            </w:r>
          </w:p>
        </w:tc>
      </w:tr>
      <w:tr w:rsidR="00FD3EC8" w:rsidRPr="00650ED3" w14:paraId="5EF93756" w14:textId="77777777" w:rsidTr="006F7061">
        <w:trPr>
          <w:gridAfter w:val="1"/>
          <w:wAfter w:w="33" w:type="dxa"/>
          <w:cantSplit/>
          <w:jc w:val="center"/>
        </w:trPr>
        <w:tc>
          <w:tcPr>
            <w:tcW w:w="817" w:type="dxa"/>
            <w:tcMar>
              <w:top w:w="100" w:type="nil"/>
              <w:right w:w="100" w:type="nil"/>
            </w:tcMar>
          </w:tcPr>
          <w:p w14:paraId="14F3DE87"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ACA440"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1 03 02022 01 2200 110</w:t>
            </w:r>
          </w:p>
        </w:tc>
        <w:tc>
          <w:tcPr>
            <w:tcW w:w="5670" w:type="dxa"/>
            <w:tcMar>
              <w:top w:w="100" w:type="nil"/>
              <w:right w:w="100" w:type="nil"/>
            </w:tcMar>
          </w:tcPr>
          <w:p w14:paraId="7C2628D4" w14:textId="77777777" w:rsidR="00FD3EC8" w:rsidRPr="00650ED3" w:rsidRDefault="00FD3EC8" w:rsidP="00FD3EC8">
            <w:pPr>
              <w:autoSpaceDE w:val="0"/>
              <w:autoSpaceDN w:val="0"/>
              <w:adjustRightInd w:val="0"/>
              <w:ind w:firstLine="0"/>
              <w:rPr>
                <w:rFonts w:cs="Times New Roman"/>
                <w:szCs w:val="28"/>
              </w:rPr>
            </w:pPr>
            <w:r w:rsidRPr="00650ED3">
              <w:t>Акцизы на вино наливом, виноградное сусло,  производимые на территории Российской Федерации из подакцизного винограда (проценты по соответствующему платежу)</w:t>
            </w:r>
          </w:p>
        </w:tc>
      </w:tr>
      <w:tr w:rsidR="00FD3EC8" w:rsidRPr="00650ED3" w14:paraId="6EC489DF" w14:textId="77777777" w:rsidTr="006F7061">
        <w:trPr>
          <w:gridAfter w:val="1"/>
          <w:wAfter w:w="33" w:type="dxa"/>
          <w:cantSplit/>
          <w:jc w:val="center"/>
        </w:trPr>
        <w:tc>
          <w:tcPr>
            <w:tcW w:w="817" w:type="dxa"/>
            <w:tcMar>
              <w:top w:w="100" w:type="nil"/>
              <w:right w:w="100" w:type="nil"/>
            </w:tcMar>
          </w:tcPr>
          <w:p w14:paraId="19CCD4DB"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0E9DA3"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1 03 02022 01 3000 110</w:t>
            </w:r>
          </w:p>
        </w:tc>
        <w:tc>
          <w:tcPr>
            <w:tcW w:w="5670" w:type="dxa"/>
            <w:tcMar>
              <w:top w:w="100" w:type="nil"/>
              <w:right w:w="100" w:type="nil"/>
            </w:tcMar>
          </w:tcPr>
          <w:p w14:paraId="65C26C60" w14:textId="77777777" w:rsidR="00FD3EC8" w:rsidRPr="00650ED3" w:rsidRDefault="00FD3EC8" w:rsidP="00FD3EC8">
            <w:pPr>
              <w:autoSpaceDE w:val="0"/>
              <w:autoSpaceDN w:val="0"/>
              <w:adjustRightInd w:val="0"/>
              <w:ind w:firstLine="0"/>
              <w:rPr>
                <w:rFonts w:cs="Times New Roman"/>
                <w:szCs w:val="28"/>
              </w:rPr>
            </w:pPr>
            <w:r w:rsidRPr="00650ED3">
              <w:t>Акцизы на вино наливом, виноградное сусло,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FD3EC8" w:rsidRPr="00650ED3" w14:paraId="11D38E7E" w14:textId="77777777" w:rsidTr="006F7061">
        <w:trPr>
          <w:gridAfter w:val="1"/>
          <w:wAfter w:w="33" w:type="dxa"/>
          <w:cantSplit/>
          <w:jc w:val="center"/>
        </w:trPr>
        <w:tc>
          <w:tcPr>
            <w:tcW w:w="817" w:type="dxa"/>
            <w:tcMar>
              <w:top w:w="100" w:type="nil"/>
              <w:right w:w="100" w:type="nil"/>
            </w:tcMar>
          </w:tcPr>
          <w:p w14:paraId="04EA188A"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3BC2899"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1 03 02022 01 4000 110</w:t>
            </w:r>
          </w:p>
        </w:tc>
        <w:tc>
          <w:tcPr>
            <w:tcW w:w="5670" w:type="dxa"/>
            <w:tcMar>
              <w:top w:w="100" w:type="nil"/>
              <w:right w:w="100" w:type="nil"/>
            </w:tcMar>
          </w:tcPr>
          <w:p w14:paraId="046E2D7C" w14:textId="77777777" w:rsidR="00FD3EC8" w:rsidRPr="00650ED3" w:rsidRDefault="00FD3EC8" w:rsidP="00FD3EC8">
            <w:pPr>
              <w:autoSpaceDE w:val="0"/>
              <w:autoSpaceDN w:val="0"/>
              <w:adjustRightInd w:val="0"/>
              <w:ind w:firstLine="0"/>
              <w:rPr>
                <w:rFonts w:cs="Times New Roman"/>
                <w:szCs w:val="28"/>
              </w:rPr>
            </w:pPr>
            <w:r w:rsidRPr="00650ED3">
              <w:t>Акцизы на вино наливом, виноградное сусло,  производимые на территории Российской Федерации из подакцизного винограда (прочие поступления)</w:t>
            </w:r>
          </w:p>
        </w:tc>
      </w:tr>
      <w:tr w:rsidR="00FD3EC8" w:rsidRPr="00650ED3" w14:paraId="4445473E" w14:textId="77777777" w:rsidTr="006F7061">
        <w:trPr>
          <w:gridAfter w:val="1"/>
          <w:wAfter w:w="33" w:type="dxa"/>
          <w:cantSplit/>
          <w:jc w:val="center"/>
        </w:trPr>
        <w:tc>
          <w:tcPr>
            <w:tcW w:w="817" w:type="dxa"/>
            <w:tcMar>
              <w:top w:w="100" w:type="nil"/>
              <w:right w:w="100" w:type="nil"/>
            </w:tcMar>
          </w:tcPr>
          <w:p w14:paraId="7C0E4432"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5B3CDB" w14:textId="77777777" w:rsidR="00FD3EC8" w:rsidRPr="00650ED3" w:rsidRDefault="00FD3EC8" w:rsidP="00FD3EC8">
            <w:pPr>
              <w:autoSpaceDE w:val="0"/>
              <w:autoSpaceDN w:val="0"/>
              <w:adjustRightInd w:val="0"/>
              <w:ind w:firstLine="0"/>
              <w:jc w:val="center"/>
              <w:rPr>
                <w:rFonts w:cs="Times New Roman"/>
                <w:szCs w:val="28"/>
              </w:rPr>
            </w:pPr>
            <w:r w:rsidRPr="00650ED3">
              <w:rPr>
                <w:rFonts w:cs="Times New Roman"/>
                <w:szCs w:val="28"/>
              </w:rPr>
              <w:t>1 03 02022 01 5000 110</w:t>
            </w:r>
          </w:p>
        </w:tc>
        <w:tc>
          <w:tcPr>
            <w:tcW w:w="5670" w:type="dxa"/>
            <w:tcMar>
              <w:top w:w="100" w:type="nil"/>
              <w:right w:w="100" w:type="nil"/>
            </w:tcMar>
          </w:tcPr>
          <w:p w14:paraId="293A7FCB" w14:textId="77777777" w:rsidR="00FD3EC8" w:rsidRPr="00650ED3" w:rsidRDefault="00FD3EC8" w:rsidP="00FD3EC8">
            <w:pPr>
              <w:autoSpaceDE w:val="0"/>
              <w:autoSpaceDN w:val="0"/>
              <w:adjustRightInd w:val="0"/>
              <w:ind w:firstLine="0"/>
              <w:rPr>
                <w:rFonts w:cs="Times New Roman"/>
                <w:szCs w:val="28"/>
              </w:rPr>
            </w:pPr>
            <w:r w:rsidRPr="00650ED3">
              <w:t>Акцизы на вино наливом, виноградное сусло,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323CAC08" w14:textId="77777777" w:rsidTr="006F7061">
        <w:trPr>
          <w:gridAfter w:val="1"/>
          <w:wAfter w:w="33" w:type="dxa"/>
          <w:cantSplit/>
          <w:jc w:val="center"/>
        </w:trPr>
        <w:tc>
          <w:tcPr>
            <w:tcW w:w="817" w:type="dxa"/>
            <w:tcMar>
              <w:top w:w="100" w:type="nil"/>
              <w:right w:w="100" w:type="nil"/>
            </w:tcMar>
          </w:tcPr>
          <w:p w14:paraId="30CAEDB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0E574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1 03 02030 01 1000 110</w:t>
            </w:r>
          </w:p>
        </w:tc>
        <w:tc>
          <w:tcPr>
            <w:tcW w:w="5670" w:type="dxa"/>
            <w:tcMar>
              <w:top w:w="100" w:type="nil"/>
              <w:right w:w="100" w:type="nil"/>
            </w:tcMar>
          </w:tcPr>
          <w:p w14:paraId="65380C4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табачную продукцию,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213B7E19" w14:textId="77777777" w:rsidTr="006F7061">
        <w:trPr>
          <w:gridAfter w:val="1"/>
          <w:wAfter w:w="33" w:type="dxa"/>
          <w:cantSplit/>
          <w:jc w:val="center"/>
        </w:trPr>
        <w:tc>
          <w:tcPr>
            <w:tcW w:w="817" w:type="dxa"/>
            <w:tcMar>
              <w:top w:w="100" w:type="nil"/>
              <w:right w:w="100" w:type="nil"/>
            </w:tcMar>
          </w:tcPr>
          <w:p w14:paraId="5CA0826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B6840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1 03 02030 01 2100 110</w:t>
            </w:r>
          </w:p>
        </w:tc>
        <w:tc>
          <w:tcPr>
            <w:tcW w:w="5670" w:type="dxa"/>
            <w:tcMar>
              <w:top w:w="100" w:type="nil"/>
              <w:right w:w="100" w:type="nil"/>
            </w:tcMar>
          </w:tcPr>
          <w:p w14:paraId="38F4C52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табачную продукцию, производимую на территории Российской Федерации (пени по соответствующему платежу)</w:t>
            </w:r>
          </w:p>
        </w:tc>
      </w:tr>
      <w:tr w:rsidR="007A5633" w:rsidRPr="00650ED3" w14:paraId="079A029E" w14:textId="77777777" w:rsidTr="006F7061">
        <w:trPr>
          <w:gridAfter w:val="1"/>
          <w:wAfter w:w="33" w:type="dxa"/>
          <w:cantSplit/>
          <w:jc w:val="center"/>
        </w:trPr>
        <w:tc>
          <w:tcPr>
            <w:tcW w:w="817" w:type="dxa"/>
            <w:tcMar>
              <w:top w:w="100" w:type="nil"/>
              <w:right w:w="100" w:type="nil"/>
            </w:tcMar>
          </w:tcPr>
          <w:p w14:paraId="0261494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449AC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1 03 02030 01 2200 110</w:t>
            </w:r>
          </w:p>
        </w:tc>
        <w:tc>
          <w:tcPr>
            <w:tcW w:w="5670" w:type="dxa"/>
            <w:tcMar>
              <w:top w:w="100" w:type="nil"/>
              <w:right w:w="100" w:type="nil"/>
            </w:tcMar>
          </w:tcPr>
          <w:p w14:paraId="07F2C5C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табачную продукцию, производимую на территории Российской Федерации (проценты по соответствующему платежу)</w:t>
            </w:r>
          </w:p>
        </w:tc>
      </w:tr>
      <w:tr w:rsidR="007A5633" w:rsidRPr="00650ED3" w14:paraId="1067DA46" w14:textId="77777777" w:rsidTr="006F7061">
        <w:trPr>
          <w:gridAfter w:val="1"/>
          <w:wAfter w:w="33" w:type="dxa"/>
          <w:cantSplit/>
          <w:jc w:val="center"/>
        </w:trPr>
        <w:tc>
          <w:tcPr>
            <w:tcW w:w="817" w:type="dxa"/>
            <w:tcMar>
              <w:top w:w="100" w:type="nil"/>
              <w:right w:w="100" w:type="nil"/>
            </w:tcMar>
          </w:tcPr>
          <w:p w14:paraId="3A63180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9D99F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1 03 02030 01 3000 110</w:t>
            </w:r>
          </w:p>
        </w:tc>
        <w:tc>
          <w:tcPr>
            <w:tcW w:w="5670" w:type="dxa"/>
            <w:tcMar>
              <w:top w:w="100" w:type="nil"/>
              <w:right w:w="100" w:type="nil"/>
            </w:tcMar>
          </w:tcPr>
          <w:p w14:paraId="67284EE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табачную продукцию,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6508D6B3" w14:textId="77777777" w:rsidTr="006F7061">
        <w:trPr>
          <w:gridAfter w:val="1"/>
          <w:wAfter w:w="33" w:type="dxa"/>
          <w:cantSplit/>
          <w:jc w:val="center"/>
        </w:trPr>
        <w:tc>
          <w:tcPr>
            <w:tcW w:w="817" w:type="dxa"/>
            <w:tcMar>
              <w:top w:w="100" w:type="nil"/>
              <w:right w:w="100" w:type="nil"/>
            </w:tcMar>
          </w:tcPr>
          <w:p w14:paraId="7B2D678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EA67F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1 03 02030 01 4000 110</w:t>
            </w:r>
          </w:p>
        </w:tc>
        <w:tc>
          <w:tcPr>
            <w:tcW w:w="5670" w:type="dxa"/>
            <w:tcMar>
              <w:top w:w="100" w:type="nil"/>
              <w:right w:w="100" w:type="nil"/>
            </w:tcMar>
          </w:tcPr>
          <w:p w14:paraId="16A2224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табачную продукцию, производимую на территории Российской Федерации (прочие поступления)</w:t>
            </w:r>
          </w:p>
        </w:tc>
      </w:tr>
      <w:tr w:rsidR="007A5633" w:rsidRPr="00650ED3" w14:paraId="3FFAC3AB" w14:textId="77777777" w:rsidTr="006F7061">
        <w:trPr>
          <w:gridAfter w:val="1"/>
          <w:wAfter w:w="33" w:type="dxa"/>
          <w:cantSplit/>
          <w:jc w:val="center"/>
        </w:trPr>
        <w:tc>
          <w:tcPr>
            <w:tcW w:w="817" w:type="dxa"/>
            <w:tcMar>
              <w:top w:w="100" w:type="nil"/>
              <w:right w:w="100" w:type="nil"/>
            </w:tcMar>
          </w:tcPr>
          <w:p w14:paraId="1F218EF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57719F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1 03 02030 01 5000 110</w:t>
            </w:r>
          </w:p>
        </w:tc>
        <w:tc>
          <w:tcPr>
            <w:tcW w:w="5670" w:type="dxa"/>
            <w:tcMar>
              <w:top w:w="100" w:type="nil"/>
              <w:right w:w="100" w:type="nil"/>
            </w:tcMar>
          </w:tcPr>
          <w:p w14:paraId="252CBA7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табачную продукцию,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082C088E" w14:textId="77777777" w:rsidTr="006F7061">
        <w:trPr>
          <w:gridAfter w:val="1"/>
          <w:wAfter w:w="33" w:type="dxa"/>
          <w:cantSplit/>
          <w:jc w:val="center"/>
        </w:trPr>
        <w:tc>
          <w:tcPr>
            <w:tcW w:w="817" w:type="dxa"/>
            <w:tcMar>
              <w:top w:w="100" w:type="nil"/>
              <w:right w:w="100" w:type="nil"/>
            </w:tcMar>
          </w:tcPr>
          <w:p w14:paraId="12315FC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34E57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1 03 02041 01 1000 110</w:t>
            </w:r>
          </w:p>
        </w:tc>
        <w:tc>
          <w:tcPr>
            <w:tcW w:w="5670" w:type="dxa"/>
            <w:tcMar>
              <w:top w:w="100" w:type="nil"/>
              <w:right w:w="100" w:type="nil"/>
            </w:tcMar>
          </w:tcPr>
          <w:p w14:paraId="0752A26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автомобильный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7F177A5B" w14:textId="77777777" w:rsidTr="006F7061">
        <w:trPr>
          <w:gridAfter w:val="1"/>
          <w:wAfter w:w="33" w:type="dxa"/>
          <w:cantSplit/>
          <w:jc w:val="center"/>
        </w:trPr>
        <w:tc>
          <w:tcPr>
            <w:tcW w:w="817" w:type="dxa"/>
            <w:tcMar>
              <w:top w:w="100" w:type="nil"/>
              <w:right w:w="100" w:type="nil"/>
            </w:tcMar>
          </w:tcPr>
          <w:p w14:paraId="1C50F49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C4503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1 03 02041 01 2100 110</w:t>
            </w:r>
          </w:p>
        </w:tc>
        <w:tc>
          <w:tcPr>
            <w:tcW w:w="5670" w:type="dxa"/>
            <w:tcMar>
              <w:top w:w="100" w:type="nil"/>
              <w:right w:w="100" w:type="nil"/>
            </w:tcMar>
          </w:tcPr>
          <w:p w14:paraId="4E466ED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автомобильный бензин, производимый на территории Российской Федерации (пени по соответствующему платежу)</w:t>
            </w:r>
          </w:p>
        </w:tc>
      </w:tr>
      <w:tr w:rsidR="007A5633" w:rsidRPr="00650ED3" w14:paraId="453F379D" w14:textId="77777777" w:rsidTr="006F7061">
        <w:trPr>
          <w:gridAfter w:val="1"/>
          <w:wAfter w:w="33" w:type="dxa"/>
          <w:cantSplit/>
          <w:jc w:val="center"/>
        </w:trPr>
        <w:tc>
          <w:tcPr>
            <w:tcW w:w="817" w:type="dxa"/>
            <w:tcMar>
              <w:top w:w="100" w:type="nil"/>
              <w:right w:w="100" w:type="nil"/>
            </w:tcMar>
          </w:tcPr>
          <w:p w14:paraId="42BDFB1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57130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1 03 02041 01 2200 110</w:t>
            </w:r>
          </w:p>
        </w:tc>
        <w:tc>
          <w:tcPr>
            <w:tcW w:w="5670" w:type="dxa"/>
            <w:tcMar>
              <w:top w:w="100" w:type="nil"/>
              <w:right w:w="100" w:type="nil"/>
            </w:tcMar>
          </w:tcPr>
          <w:p w14:paraId="6080B8D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автомобильный бензин, производимый на территории Российской Федерации (проценты по соответствующему платежу)</w:t>
            </w:r>
          </w:p>
        </w:tc>
      </w:tr>
      <w:tr w:rsidR="007A5633" w:rsidRPr="00650ED3" w14:paraId="2890690F" w14:textId="77777777" w:rsidTr="006F7061">
        <w:trPr>
          <w:gridAfter w:val="1"/>
          <w:wAfter w:w="33" w:type="dxa"/>
          <w:cantSplit/>
          <w:jc w:val="center"/>
        </w:trPr>
        <w:tc>
          <w:tcPr>
            <w:tcW w:w="817" w:type="dxa"/>
            <w:tcMar>
              <w:top w:w="100" w:type="nil"/>
              <w:right w:w="100" w:type="nil"/>
            </w:tcMar>
          </w:tcPr>
          <w:p w14:paraId="25456E6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A872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1 03 02041 01 3000 110</w:t>
            </w:r>
          </w:p>
        </w:tc>
        <w:tc>
          <w:tcPr>
            <w:tcW w:w="5670" w:type="dxa"/>
            <w:tcMar>
              <w:top w:w="100" w:type="nil"/>
              <w:right w:w="100" w:type="nil"/>
            </w:tcMar>
          </w:tcPr>
          <w:p w14:paraId="202E3ABF"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автомобильный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0C1AAECA" w14:textId="77777777" w:rsidTr="006F7061">
        <w:trPr>
          <w:gridAfter w:val="1"/>
          <w:wAfter w:w="33" w:type="dxa"/>
          <w:cantSplit/>
          <w:jc w:val="center"/>
        </w:trPr>
        <w:tc>
          <w:tcPr>
            <w:tcW w:w="817" w:type="dxa"/>
            <w:tcMar>
              <w:top w:w="100" w:type="nil"/>
              <w:right w:w="100" w:type="nil"/>
            </w:tcMar>
          </w:tcPr>
          <w:p w14:paraId="471B3CB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F511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1 03 02041 01 4000 110</w:t>
            </w:r>
          </w:p>
        </w:tc>
        <w:tc>
          <w:tcPr>
            <w:tcW w:w="5670" w:type="dxa"/>
            <w:tcMar>
              <w:top w:w="100" w:type="nil"/>
              <w:right w:w="100" w:type="nil"/>
            </w:tcMar>
          </w:tcPr>
          <w:p w14:paraId="26A4674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автомобильный бензин, производимый на территории Российской Федерации (прочие поступления)</w:t>
            </w:r>
          </w:p>
        </w:tc>
      </w:tr>
      <w:tr w:rsidR="007A5633" w:rsidRPr="00650ED3" w14:paraId="6E1ECFF6" w14:textId="77777777" w:rsidTr="006F7061">
        <w:trPr>
          <w:gridAfter w:val="1"/>
          <w:wAfter w:w="33" w:type="dxa"/>
          <w:cantSplit/>
          <w:jc w:val="center"/>
        </w:trPr>
        <w:tc>
          <w:tcPr>
            <w:tcW w:w="817" w:type="dxa"/>
            <w:tcMar>
              <w:top w:w="100" w:type="nil"/>
              <w:right w:w="100" w:type="nil"/>
            </w:tcMar>
          </w:tcPr>
          <w:p w14:paraId="76B0445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3B7A7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1 03 02041 01 5000 110</w:t>
            </w:r>
          </w:p>
        </w:tc>
        <w:tc>
          <w:tcPr>
            <w:tcW w:w="5670" w:type="dxa"/>
            <w:tcMar>
              <w:top w:w="100" w:type="nil"/>
              <w:right w:w="100" w:type="nil"/>
            </w:tcMar>
          </w:tcPr>
          <w:p w14:paraId="7BD67A4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автомобильный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C19732D" w14:textId="77777777" w:rsidTr="006F7061">
        <w:trPr>
          <w:gridAfter w:val="1"/>
          <w:wAfter w:w="33" w:type="dxa"/>
          <w:cantSplit/>
          <w:jc w:val="center"/>
        </w:trPr>
        <w:tc>
          <w:tcPr>
            <w:tcW w:w="817" w:type="dxa"/>
            <w:tcMar>
              <w:top w:w="100" w:type="nil"/>
              <w:right w:w="100" w:type="nil"/>
            </w:tcMar>
          </w:tcPr>
          <w:p w14:paraId="2F1CF1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45A391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1 03 02042 01 1000 110</w:t>
            </w:r>
          </w:p>
        </w:tc>
        <w:tc>
          <w:tcPr>
            <w:tcW w:w="5670" w:type="dxa"/>
            <w:tcMar>
              <w:top w:w="100" w:type="nil"/>
              <w:right w:w="100" w:type="nil"/>
            </w:tcMar>
          </w:tcPr>
          <w:p w14:paraId="144D7F4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прямогонный бензин,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2FCF83B5" w14:textId="77777777" w:rsidTr="006F7061">
        <w:trPr>
          <w:gridAfter w:val="1"/>
          <w:wAfter w:w="33" w:type="dxa"/>
          <w:cantSplit/>
          <w:jc w:val="center"/>
        </w:trPr>
        <w:tc>
          <w:tcPr>
            <w:tcW w:w="817" w:type="dxa"/>
            <w:tcMar>
              <w:top w:w="100" w:type="nil"/>
              <w:right w:w="100" w:type="nil"/>
            </w:tcMar>
          </w:tcPr>
          <w:p w14:paraId="77648D1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8696D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1 03 02042 01 2100 110</w:t>
            </w:r>
          </w:p>
        </w:tc>
        <w:tc>
          <w:tcPr>
            <w:tcW w:w="5670" w:type="dxa"/>
            <w:tcMar>
              <w:top w:w="100" w:type="nil"/>
              <w:right w:w="100" w:type="nil"/>
            </w:tcMar>
          </w:tcPr>
          <w:p w14:paraId="3155489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прямогонный бензин, производимый на территории Российской Федерации (пени по соответствующему платежу)</w:t>
            </w:r>
          </w:p>
        </w:tc>
      </w:tr>
      <w:tr w:rsidR="007A5633" w:rsidRPr="00650ED3" w14:paraId="6B7B211C" w14:textId="77777777" w:rsidTr="006F7061">
        <w:trPr>
          <w:gridAfter w:val="1"/>
          <w:wAfter w:w="33" w:type="dxa"/>
          <w:cantSplit/>
          <w:jc w:val="center"/>
        </w:trPr>
        <w:tc>
          <w:tcPr>
            <w:tcW w:w="817" w:type="dxa"/>
            <w:tcMar>
              <w:top w:w="100" w:type="nil"/>
              <w:right w:w="100" w:type="nil"/>
            </w:tcMar>
          </w:tcPr>
          <w:p w14:paraId="46FC73F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F9DA4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1 03 02042 01 2200 110</w:t>
            </w:r>
          </w:p>
        </w:tc>
        <w:tc>
          <w:tcPr>
            <w:tcW w:w="5670" w:type="dxa"/>
            <w:tcMar>
              <w:top w:w="100" w:type="nil"/>
              <w:right w:w="100" w:type="nil"/>
            </w:tcMar>
          </w:tcPr>
          <w:p w14:paraId="553849F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прямогонный бензин, производимый на территории Российской Федерации (проценты по соответствующему платежу)</w:t>
            </w:r>
          </w:p>
        </w:tc>
      </w:tr>
      <w:tr w:rsidR="007A5633" w:rsidRPr="00650ED3" w14:paraId="2E2C3303" w14:textId="77777777" w:rsidTr="006F7061">
        <w:trPr>
          <w:gridAfter w:val="1"/>
          <w:wAfter w:w="33" w:type="dxa"/>
          <w:cantSplit/>
          <w:jc w:val="center"/>
        </w:trPr>
        <w:tc>
          <w:tcPr>
            <w:tcW w:w="817" w:type="dxa"/>
            <w:tcMar>
              <w:top w:w="100" w:type="nil"/>
              <w:right w:w="100" w:type="nil"/>
            </w:tcMar>
          </w:tcPr>
          <w:p w14:paraId="6DB223D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159B8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1 03 02042 01 3000 110</w:t>
            </w:r>
          </w:p>
        </w:tc>
        <w:tc>
          <w:tcPr>
            <w:tcW w:w="5670" w:type="dxa"/>
            <w:tcMar>
              <w:top w:w="100" w:type="nil"/>
              <w:right w:w="100" w:type="nil"/>
            </w:tcMar>
          </w:tcPr>
          <w:p w14:paraId="65FCCC0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прямогонный бензин,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023F6CEE" w14:textId="77777777" w:rsidTr="006F7061">
        <w:trPr>
          <w:gridAfter w:val="1"/>
          <w:wAfter w:w="33" w:type="dxa"/>
          <w:cantSplit/>
          <w:jc w:val="center"/>
        </w:trPr>
        <w:tc>
          <w:tcPr>
            <w:tcW w:w="817" w:type="dxa"/>
            <w:tcMar>
              <w:top w:w="100" w:type="nil"/>
              <w:right w:w="100" w:type="nil"/>
            </w:tcMar>
          </w:tcPr>
          <w:p w14:paraId="70ADC75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C538D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1 03 02042 01 4000 110</w:t>
            </w:r>
          </w:p>
        </w:tc>
        <w:tc>
          <w:tcPr>
            <w:tcW w:w="5670" w:type="dxa"/>
            <w:tcMar>
              <w:top w:w="100" w:type="nil"/>
              <w:right w:w="100" w:type="nil"/>
            </w:tcMar>
          </w:tcPr>
          <w:p w14:paraId="0A232B4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прямогонный бензин, производимый на территории Российской Федерации (прочие поступления)</w:t>
            </w:r>
          </w:p>
        </w:tc>
      </w:tr>
      <w:tr w:rsidR="007A5633" w:rsidRPr="00650ED3" w14:paraId="238E84F6" w14:textId="77777777" w:rsidTr="006F7061">
        <w:trPr>
          <w:gridAfter w:val="1"/>
          <w:wAfter w:w="33" w:type="dxa"/>
          <w:cantSplit/>
          <w:jc w:val="center"/>
        </w:trPr>
        <w:tc>
          <w:tcPr>
            <w:tcW w:w="817" w:type="dxa"/>
            <w:tcMar>
              <w:top w:w="100" w:type="nil"/>
              <w:right w:w="100" w:type="nil"/>
            </w:tcMar>
          </w:tcPr>
          <w:p w14:paraId="564293C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2CA87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1 03 02042 01 5000 110</w:t>
            </w:r>
          </w:p>
        </w:tc>
        <w:tc>
          <w:tcPr>
            <w:tcW w:w="5670" w:type="dxa"/>
            <w:tcMar>
              <w:top w:w="100" w:type="nil"/>
              <w:right w:w="100" w:type="nil"/>
            </w:tcMar>
          </w:tcPr>
          <w:p w14:paraId="7347C647"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прямогонный бензин,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DD106F5" w14:textId="77777777" w:rsidTr="006F7061">
        <w:trPr>
          <w:gridAfter w:val="1"/>
          <w:wAfter w:w="33" w:type="dxa"/>
          <w:cantSplit/>
          <w:jc w:val="center"/>
        </w:trPr>
        <w:tc>
          <w:tcPr>
            <w:tcW w:w="817" w:type="dxa"/>
            <w:tcMar>
              <w:top w:w="100" w:type="nil"/>
              <w:right w:w="100" w:type="nil"/>
            </w:tcMar>
          </w:tcPr>
          <w:p w14:paraId="2D8F8BE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F657F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1 03 02060 01 1000 110</w:t>
            </w:r>
          </w:p>
        </w:tc>
        <w:tc>
          <w:tcPr>
            <w:tcW w:w="5670" w:type="dxa"/>
            <w:tcMar>
              <w:top w:w="100" w:type="nil"/>
              <w:right w:w="100" w:type="nil"/>
            </w:tcMar>
          </w:tcPr>
          <w:p w14:paraId="639A343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7B171143" w14:textId="77777777" w:rsidTr="006F7061">
        <w:trPr>
          <w:gridAfter w:val="1"/>
          <w:wAfter w:w="33" w:type="dxa"/>
          <w:cantSplit/>
          <w:jc w:val="center"/>
        </w:trPr>
        <w:tc>
          <w:tcPr>
            <w:tcW w:w="817" w:type="dxa"/>
            <w:tcMar>
              <w:top w:w="100" w:type="nil"/>
              <w:right w:w="100" w:type="nil"/>
            </w:tcMar>
          </w:tcPr>
          <w:p w14:paraId="47049F9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76B8C1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1 03 02060 01 2100 110</w:t>
            </w:r>
          </w:p>
        </w:tc>
        <w:tc>
          <w:tcPr>
            <w:tcW w:w="5670" w:type="dxa"/>
            <w:tcMar>
              <w:top w:w="100" w:type="nil"/>
              <w:right w:w="100" w:type="nil"/>
            </w:tcMar>
          </w:tcPr>
          <w:p w14:paraId="13E9601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производимые на территории Российской Федерации (пени по соответствующему платежу)</w:t>
            </w:r>
          </w:p>
        </w:tc>
      </w:tr>
      <w:tr w:rsidR="007A5633" w:rsidRPr="00650ED3" w14:paraId="403CA3F9" w14:textId="77777777" w:rsidTr="006F7061">
        <w:trPr>
          <w:gridAfter w:val="1"/>
          <w:wAfter w:w="33" w:type="dxa"/>
          <w:cantSplit/>
          <w:jc w:val="center"/>
        </w:trPr>
        <w:tc>
          <w:tcPr>
            <w:tcW w:w="817" w:type="dxa"/>
            <w:tcMar>
              <w:top w:w="100" w:type="nil"/>
              <w:right w:w="100" w:type="nil"/>
            </w:tcMar>
          </w:tcPr>
          <w:p w14:paraId="3EFE342C"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24472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1 03 02060 01 2200 110</w:t>
            </w:r>
          </w:p>
        </w:tc>
        <w:tc>
          <w:tcPr>
            <w:tcW w:w="5670" w:type="dxa"/>
            <w:tcMar>
              <w:top w:w="100" w:type="nil"/>
              <w:right w:w="100" w:type="nil"/>
            </w:tcMar>
          </w:tcPr>
          <w:p w14:paraId="3FC9EAA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производимые на территории Российской Федерации (проценты по соответствующему платежу)</w:t>
            </w:r>
          </w:p>
        </w:tc>
      </w:tr>
      <w:tr w:rsidR="007A5633" w:rsidRPr="00650ED3" w14:paraId="44D99B73" w14:textId="77777777" w:rsidTr="006F7061">
        <w:trPr>
          <w:gridAfter w:val="1"/>
          <w:wAfter w:w="33" w:type="dxa"/>
          <w:cantSplit/>
          <w:jc w:val="center"/>
        </w:trPr>
        <w:tc>
          <w:tcPr>
            <w:tcW w:w="817" w:type="dxa"/>
            <w:tcMar>
              <w:top w:w="100" w:type="nil"/>
              <w:right w:w="100" w:type="nil"/>
            </w:tcMar>
          </w:tcPr>
          <w:p w14:paraId="716B58F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4160A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1 03 02060 01 3000 110</w:t>
            </w:r>
          </w:p>
        </w:tc>
        <w:tc>
          <w:tcPr>
            <w:tcW w:w="5670" w:type="dxa"/>
            <w:tcMar>
              <w:top w:w="100" w:type="nil"/>
              <w:right w:w="100" w:type="nil"/>
            </w:tcMar>
          </w:tcPr>
          <w:p w14:paraId="6D2523C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5FFE453A" w14:textId="77777777" w:rsidTr="006F7061">
        <w:trPr>
          <w:gridAfter w:val="1"/>
          <w:wAfter w:w="33" w:type="dxa"/>
          <w:cantSplit/>
          <w:jc w:val="center"/>
        </w:trPr>
        <w:tc>
          <w:tcPr>
            <w:tcW w:w="817" w:type="dxa"/>
            <w:tcMar>
              <w:top w:w="100" w:type="nil"/>
              <w:right w:w="100" w:type="nil"/>
            </w:tcMar>
          </w:tcPr>
          <w:p w14:paraId="6B2D59D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DBE5B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1 03 02060 01 4000 110</w:t>
            </w:r>
          </w:p>
        </w:tc>
        <w:tc>
          <w:tcPr>
            <w:tcW w:w="5670" w:type="dxa"/>
            <w:tcMar>
              <w:top w:w="100" w:type="nil"/>
              <w:right w:w="100" w:type="nil"/>
            </w:tcMar>
          </w:tcPr>
          <w:p w14:paraId="2007A2D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производимые на территории Российской Федерации (прочие поступления)</w:t>
            </w:r>
          </w:p>
        </w:tc>
      </w:tr>
      <w:tr w:rsidR="007A5633" w:rsidRPr="00650ED3" w14:paraId="1BB17141" w14:textId="77777777" w:rsidTr="006F7061">
        <w:trPr>
          <w:gridAfter w:val="1"/>
          <w:wAfter w:w="33" w:type="dxa"/>
          <w:cantSplit/>
          <w:jc w:val="center"/>
        </w:trPr>
        <w:tc>
          <w:tcPr>
            <w:tcW w:w="817" w:type="dxa"/>
            <w:tcMar>
              <w:top w:w="100" w:type="nil"/>
              <w:right w:w="100" w:type="nil"/>
            </w:tcMar>
          </w:tcPr>
          <w:p w14:paraId="38B2B45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BD212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1 03 02060 01 5000 110</w:t>
            </w:r>
          </w:p>
        </w:tc>
        <w:tc>
          <w:tcPr>
            <w:tcW w:w="5670" w:type="dxa"/>
            <w:tcMar>
              <w:top w:w="100" w:type="nil"/>
              <w:right w:w="100" w:type="nil"/>
            </w:tcMar>
          </w:tcPr>
          <w:p w14:paraId="04ADD42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7A2A1EE9" w14:textId="77777777" w:rsidTr="006F7061">
        <w:trPr>
          <w:gridAfter w:val="1"/>
          <w:wAfter w:w="33" w:type="dxa"/>
          <w:cantSplit/>
          <w:jc w:val="center"/>
        </w:trPr>
        <w:tc>
          <w:tcPr>
            <w:tcW w:w="817" w:type="dxa"/>
            <w:tcMar>
              <w:top w:w="100" w:type="nil"/>
              <w:right w:w="100" w:type="nil"/>
            </w:tcMar>
          </w:tcPr>
          <w:p w14:paraId="0152993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CC9B3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1 03 02070 01 1000 110</w:t>
            </w:r>
          </w:p>
        </w:tc>
        <w:tc>
          <w:tcPr>
            <w:tcW w:w="5670" w:type="dxa"/>
            <w:tcMar>
              <w:top w:w="100" w:type="nil"/>
              <w:right w:w="100" w:type="nil"/>
            </w:tcMar>
          </w:tcPr>
          <w:p w14:paraId="3C6B445B"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дизельное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1BF5AFD9" w14:textId="77777777" w:rsidTr="006F7061">
        <w:trPr>
          <w:gridAfter w:val="1"/>
          <w:wAfter w:w="33" w:type="dxa"/>
          <w:cantSplit/>
          <w:jc w:val="center"/>
        </w:trPr>
        <w:tc>
          <w:tcPr>
            <w:tcW w:w="817" w:type="dxa"/>
            <w:tcMar>
              <w:top w:w="100" w:type="nil"/>
              <w:right w:w="100" w:type="nil"/>
            </w:tcMar>
          </w:tcPr>
          <w:p w14:paraId="3CF0D844"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A579D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1 03 02070 01 2100 110</w:t>
            </w:r>
          </w:p>
        </w:tc>
        <w:tc>
          <w:tcPr>
            <w:tcW w:w="5670" w:type="dxa"/>
            <w:tcMar>
              <w:top w:w="100" w:type="nil"/>
              <w:right w:w="100" w:type="nil"/>
            </w:tcMar>
          </w:tcPr>
          <w:p w14:paraId="2D406F2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дизельное топливо, производимое на территории Российской Федерации (пени по соответствующему платежу)</w:t>
            </w:r>
          </w:p>
        </w:tc>
      </w:tr>
      <w:tr w:rsidR="007A5633" w:rsidRPr="00650ED3" w14:paraId="621F54A4" w14:textId="77777777" w:rsidTr="006F7061">
        <w:trPr>
          <w:gridAfter w:val="1"/>
          <w:wAfter w:w="33" w:type="dxa"/>
          <w:cantSplit/>
          <w:jc w:val="center"/>
        </w:trPr>
        <w:tc>
          <w:tcPr>
            <w:tcW w:w="817" w:type="dxa"/>
            <w:tcMar>
              <w:top w:w="100" w:type="nil"/>
              <w:right w:w="100" w:type="nil"/>
            </w:tcMar>
          </w:tcPr>
          <w:p w14:paraId="3B67C88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850C2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1 03 02070 01 2200 110</w:t>
            </w:r>
          </w:p>
        </w:tc>
        <w:tc>
          <w:tcPr>
            <w:tcW w:w="5670" w:type="dxa"/>
            <w:tcMar>
              <w:top w:w="100" w:type="nil"/>
              <w:right w:w="100" w:type="nil"/>
            </w:tcMar>
          </w:tcPr>
          <w:p w14:paraId="663032F2"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дизельное топливо, производимое на территории Российской Федерации (проценты по соответствующему платежу)</w:t>
            </w:r>
          </w:p>
        </w:tc>
      </w:tr>
      <w:tr w:rsidR="007A5633" w:rsidRPr="00650ED3" w14:paraId="366D3DBB" w14:textId="77777777" w:rsidTr="006F7061">
        <w:trPr>
          <w:gridAfter w:val="1"/>
          <w:wAfter w:w="33" w:type="dxa"/>
          <w:cantSplit/>
          <w:jc w:val="center"/>
        </w:trPr>
        <w:tc>
          <w:tcPr>
            <w:tcW w:w="817" w:type="dxa"/>
            <w:tcMar>
              <w:top w:w="100" w:type="nil"/>
              <w:right w:w="100" w:type="nil"/>
            </w:tcMar>
          </w:tcPr>
          <w:p w14:paraId="66FEF28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DAB859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1 03 02070 01 3000 110</w:t>
            </w:r>
          </w:p>
        </w:tc>
        <w:tc>
          <w:tcPr>
            <w:tcW w:w="5670" w:type="dxa"/>
            <w:tcMar>
              <w:top w:w="100" w:type="nil"/>
              <w:right w:w="100" w:type="nil"/>
            </w:tcMar>
          </w:tcPr>
          <w:p w14:paraId="18314D4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дизельное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37C52208" w14:textId="77777777" w:rsidTr="006F7061">
        <w:trPr>
          <w:gridAfter w:val="1"/>
          <w:wAfter w:w="33" w:type="dxa"/>
          <w:cantSplit/>
          <w:jc w:val="center"/>
        </w:trPr>
        <w:tc>
          <w:tcPr>
            <w:tcW w:w="817" w:type="dxa"/>
            <w:tcMar>
              <w:top w:w="100" w:type="nil"/>
              <w:right w:w="100" w:type="nil"/>
            </w:tcMar>
          </w:tcPr>
          <w:p w14:paraId="17E6129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63F4A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1 03 02070 01 4000 110</w:t>
            </w:r>
          </w:p>
        </w:tc>
        <w:tc>
          <w:tcPr>
            <w:tcW w:w="5670" w:type="dxa"/>
            <w:tcMar>
              <w:top w:w="100" w:type="nil"/>
              <w:right w:w="100" w:type="nil"/>
            </w:tcMar>
          </w:tcPr>
          <w:p w14:paraId="45ADCE0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дизельное топливо, производимое на территории Российской Федерации (прочие поступления)</w:t>
            </w:r>
          </w:p>
        </w:tc>
      </w:tr>
      <w:tr w:rsidR="007A5633" w:rsidRPr="00650ED3" w14:paraId="4E897C93" w14:textId="77777777" w:rsidTr="006F7061">
        <w:trPr>
          <w:gridAfter w:val="1"/>
          <w:wAfter w:w="33" w:type="dxa"/>
          <w:cantSplit/>
          <w:jc w:val="center"/>
        </w:trPr>
        <w:tc>
          <w:tcPr>
            <w:tcW w:w="817" w:type="dxa"/>
            <w:tcMar>
              <w:top w:w="100" w:type="nil"/>
              <w:right w:w="100" w:type="nil"/>
            </w:tcMar>
          </w:tcPr>
          <w:p w14:paraId="20B757B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ABB90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1 03 02070 01 5000 110</w:t>
            </w:r>
          </w:p>
        </w:tc>
        <w:tc>
          <w:tcPr>
            <w:tcW w:w="5670" w:type="dxa"/>
            <w:tcMar>
              <w:top w:w="100" w:type="nil"/>
              <w:right w:w="100" w:type="nil"/>
            </w:tcMar>
          </w:tcPr>
          <w:p w14:paraId="3AE717D1"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дизельное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28E1C688" w14:textId="77777777" w:rsidTr="006F7061">
        <w:trPr>
          <w:gridAfter w:val="1"/>
          <w:wAfter w:w="33" w:type="dxa"/>
          <w:cantSplit/>
          <w:jc w:val="center"/>
        </w:trPr>
        <w:tc>
          <w:tcPr>
            <w:tcW w:w="817" w:type="dxa"/>
            <w:tcMar>
              <w:top w:w="100" w:type="nil"/>
              <w:right w:w="100" w:type="nil"/>
            </w:tcMar>
          </w:tcPr>
          <w:p w14:paraId="0B7CF07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21CFA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1 03 02080 01 1000 110</w:t>
            </w:r>
          </w:p>
        </w:tc>
        <w:tc>
          <w:tcPr>
            <w:tcW w:w="5670" w:type="dxa"/>
            <w:tcMar>
              <w:top w:w="100" w:type="nil"/>
              <w:right w:w="100" w:type="nil"/>
            </w:tcMar>
          </w:tcPr>
          <w:p w14:paraId="532761D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010AB10F" w14:textId="77777777" w:rsidTr="006F7061">
        <w:trPr>
          <w:gridAfter w:val="1"/>
          <w:wAfter w:w="33" w:type="dxa"/>
          <w:cantSplit/>
          <w:jc w:val="center"/>
        </w:trPr>
        <w:tc>
          <w:tcPr>
            <w:tcW w:w="817" w:type="dxa"/>
            <w:tcMar>
              <w:top w:w="100" w:type="nil"/>
              <w:right w:w="100" w:type="nil"/>
            </w:tcMar>
          </w:tcPr>
          <w:p w14:paraId="788A1D2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8E5C6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1 03 02080 01 2100 110</w:t>
            </w:r>
          </w:p>
        </w:tc>
        <w:tc>
          <w:tcPr>
            <w:tcW w:w="5670" w:type="dxa"/>
            <w:tcMar>
              <w:top w:w="100" w:type="nil"/>
              <w:right w:w="100" w:type="nil"/>
            </w:tcMar>
          </w:tcPr>
          <w:p w14:paraId="217ADA05"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(пени по соответствующему платежу)</w:t>
            </w:r>
          </w:p>
        </w:tc>
      </w:tr>
      <w:tr w:rsidR="007A5633" w:rsidRPr="00650ED3" w14:paraId="2BC3BF1F" w14:textId="77777777" w:rsidTr="006F7061">
        <w:trPr>
          <w:gridAfter w:val="1"/>
          <w:wAfter w:w="33" w:type="dxa"/>
          <w:cantSplit/>
          <w:jc w:val="center"/>
        </w:trPr>
        <w:tc>
          <w:tcPr>
            <w:tcW w:w="817" w:type="dxa"/>
            <w:tcMar>
              <w:top w:w="100" w:type="nil"/>
              <w:right w:w="100" w:type="nil"/>
            </w:tcMar>
          </w:tcPr>
          <w:p w14:paraId="12374B9E"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5CA498"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1 03 02080 01 2200 110</w:t>
            </w:r>
          </w:p>
        </w:tc>
        <w:tc>
          <w:tcPr>
            <w:tcW w:w="5670" w:type="dxa"/>
            <w:tcMar>
              <w:top w:w="100" w:type="nil"/>
              <w:right w:w="100" w:type="nil"/>
            </w:tcMar>
          </w:tcPr>
          <w:p w14:paraId="7323496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(проценты по соответствующему платежу)</w:t>
            </w:r>
          </w:p>
        </w:tc>
      </w:tr>
      <w:tr w:rsidR="007A5633" w:rsidRPr="00650ED3" w14:paraId="04CEA053" w14:textId="77777777" w:rsidTr="006F7061">
        <w:trPr>
          <w:gridAfter w:val="1"/>
          <w:wAfter w:w="33" w:type="dxa"/>
          <w:cantSplit/>
          <w:jc w:val="center"/>
        </w:trPr>
        <w:tc>
          <w:tcPr>
            <w:tcW w:w="817" w:type="dxa"/>
            <w:tcMar>
              <w:top w:w="100" w:type="nil"/>
              <w:right w:w="100" w:type="nil"/>
            </w:tcMar>
          </w:tcPr>
          <w:p w14:paraId="0F87E5D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B898AA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1 03 02080 01 3000 110</w:t>
            </w:r>
          </w:p>
        </w:tc>
        <w:tc>
          <w:tcPr>
            <w:tcW w:w="5670" w:type="dxa"/>
            <w:tcMar>
              <w:top w:w="100" w:type="nil"/>
              <w:right w:w="100" w:type="nil"/>
            </w:tcMar>
          </w:tcPr>
          <w:p w14:paraId="1698F3D3"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758C5D0F" w14:textId="77777777" w:rsidTr="006F7061">
        <w:trPr>
          <w:gridAfter w:val="1"/>
          <w:wAfter w:w="33" w:type="dxa"/>
          <w:cantSplit/>
          <w:jc w:val="center"/>
        </w:trPr>
        <w:tc>
          <w:tcPr>
            <w:tcW w:w="817" w:type="dxa"/>
            <w:tcMar>
              <w:top w:w="100" w:type="nil"/>
              <w:right w:w="100" w:type="nil"/>
            </w:tcMar>
          </w:tcPr>
          <w:p w14:paraId="05E94C40"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1EDA4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1 03 02080 01 4000 110</w:t>
            </w:r>
          </w:p>
        </w:tc>
        <w:tc>
          <w:tcPr>
            <w:tcW w:w="5670" w:type="dxa"/>
            <w:tcMar>
              <w:top w:w="100" w:type="nil"/>
              <w:right w:w="100" w:type="nil"/>
            </w:tcMar>
          </w:tcPr>
          <w:p w14:paraId="54A914B6"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(прочие поступления)</w:t>
            </w:r>
          </w:p>
        </w:tc>
      </w:tr>
      <w:tr w:rsidR="007A5633" w:rsidRPr="00650ED3" w14:paraId="0008EA8F" w14:textId="77777777" w:rsidTr="006F7061">
        <w:trPr>
          <w:gridAfter w:val="1"/>
          <w:wAfter w:w="33" w:type="dxa"/>
          <w:cantSplit/>
          <w:jc w:val="center"/>
        </w:trPr>
        <w:tc>
          <w:tcPr>
            <w:tcW w:w="817" w:type="dxa"/>
            <w:tcMar>
              <w:top w:w="100" w:type="nil"/>
              <w:right w:w="100" w:type="nil"/>
            </w:tcMar>
          </w:tcPr>
          <w:p w14:paraId="24DB0B9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57DB73"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1 03 02080 01 5000 110</w:t>
            </w:r>
          </w:p>
        </w:tc>
        <w:tc>
          <w:tcPr>
            <w:tcW w:w="5670" w:type="dxa"/>
            <w:tcMar>
              <w:top w:w="100" w:type="nil"/>
              <w:right w:w="100" w:type="nil"/>
            </w:tcMar>
          </w:tcPr>
          <w:p w14:paraId="7F8A8478"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141F07" w:rsidRPr="00650ED3" w14:paraId="66355ADE" w14:textId="77777777" w:rsidTr="006F7061">
        <w:trPr>
          <w:gridAfter w:val="1"/>
          <w:wAfter w:w="33" w:type="dxa"/>
          <w:cantSplit/>
          <w:jc w:val="center"/>
        </w:trPr>
        <w:tc>
          <w:tcPr>
            <w:tcW w:w="817" w:type="dxa"/>
            <w:tcMar>
              <w:top w:w="100" w:type="nil"/>
              <w:right w:w="100" w:type="nil"/>
            </w:tcMar>
          </w:tcPr>
          <w:p w14:paraId="711B16D6"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47F400"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1 03 02090 01 1000 110</w:t>
            </w:r>
          </w:p>
        </w:tc>
        <w:tc>
          <w:tcPr>
            <w:tcW w:w="5670" w:type="dxa"/>
            <w:tcMar>
              <w:top w:w="100" w:type="nil"/>
              <w:right w:w="100" w:type="nil"/>
            </w:tcMar>
          </w:tcPr>
          <w:p w14:paraId="5E68669C" w14:textId="66023B37" w:rsidR="00141F07" w:rsidRPr="00650ED3" w:rsidRDefault="00141F07" w:rsidP="0028150A">
            <w:pPr>
              <w:autoSpaceDE w:val="0"/>
              <w:autoSpaceDN w:val="0"/>
              <w:adjustRightInd w:val="0"/>
              <w:ind w:firstLine="0"/>
              <w:rPr>
                <w:rFonts w:cs="Times New Roman"/>
                <w:szCs w:val="28"/>
              </w:rPr>
            </w:pPr>
            <w:r w:rsidRPr="00650ED3">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(сумма платежа (перерасчеты, недоимка и задолженность по соответствующему платежу, в том числе по отмененному)</w:t>
            </w:r>
          </w:p>
        </w:tc>
      </w:tr>
      <w:tr w:rsidR="00141F07" w:rsidRPr="00650ED3" w14:paraId="73CF540C" w14:textId="77777777" w:rsidTr="006F7061">
        <w:trPr>
          <w:gridAfter w:val="1"/>
          <w:wAfter w:w="33" w:type="dxa"/>
          <w:cantSplit/>
          <w:jc w:val="center"/>
        </w:trPr>
        <w:tc>
          <w:tcPr>
            <w:tcW w:w="817" w:type="dxa"/>
            <w:tcMar>
              <w:top w:w="100" w:type="nil"/>
              <w:right w:w="100" w:type="nil"/>
            </w:tcMar>
          </w:tcPr>
          <w:p w14:paraId="27EBDB94"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E5389F2"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1 03 02090 01 2100 110</w:t>
            </w:r>
          </w:p>
        </w:tc>
        <w:tc>
          <w:tcPr>
            <w:tcW w:w="5670" w:type="dxa"/>
            <w:tcMar>
              <w:top w:w="100" w:type="nil"/>
              <w:right w:w="100" w:type="nil"/>
            </w:tcMar>
          </w:tcPr>
          <w:p w14:paraId="05DFBFD7" w14:textId="7EA69919" w:rsidR="00141F07" w:rsidRPr="00650ED3" w:rsidRDefault="00141F07" w:rsidP="0028150A">
            <w:pPr>
              <w:autoSpaceDE w:val="0"/>
              <w:autoSpaceDN w:val="0"/>
              <w:adjustRightInd w:val="0"/>
              <w:ind w:firstLine="0"/>
              <w:rPr>
                <w:rFonts w:cs="Times New Roman"/>
                <w:szCs w:val="28"/>
              </w:rPr>
            </w:pPr>
            <w:r w:rsidRPr="00650ED3">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(пени по соответствующему платежу)</w:t>
            </w:r>
          </w:p>
        </w:tc>
      </w:tr>
      <w:tr w:rsidR="00141F07" w:rsidRPr="00650ED3" w14:paraId="7C781D09" w14:textId="77777777" w:rsidTr="006F7061">
        <w:trPr>
          <w:gridAfter w:val="1"/>
          <w:wAfter w:w="33" w:type="dxa"/>
          <w:cantSplit/>
          <w:jc w:val="center"/>
        </w:trPr>
        <w:tc>
          <w:tcPr>
            <w:tcW w:w="817" w:type="dxa"/>
            <w:tcMar>
              <w:top w:w="100" w:type="nil"/>
              <w:right w:w="100" w:type="nil"/>
            </w:tcMar>
          </w:tcPr>
          <w:p w14:paraId="73D8525B"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DC72F4"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1 03 02090 01 2200 110</w:t>
            </w:r>
          </w:p>
        </w:tc>
        <w:tc>
          <w:tcPr>
            <w:tcW w:w="5670" w:type="dxa"/>
            <w:tcMar>
              <w:top w:w="100" w:type="nil"/>
              <w:right w:w="100" w:type="nil"/>
            </w:tcMar>
          </w:tcPr>
          <w:p w14:paraId="4032EB42" w14:textId="584C5867" w:rsidR="00141F07" w:rsidRPr="00650ED3" w:rsidRDefault="00141F07" w:rsidP="0028150A">
            <w:pPr>
              <w:autoSpaceDE w:val="0"/>
              <w:autoSpaceDN w:val="0"/>
              <w:adjustRightInd w:val="0"/>
              <w:ind w:firstLine="0"/>
              <w:rPr>
                <w:rFonts w:cs="Times New Roman"/>
                <w:szCs w:val="28"/>
              </w:rPr>
            </w:pPr>
            <w:r w:rsidRPr="00650ED3">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(проценты по соответствующему платежу)</w:t>
            </w:r>
          </w:p>
        </w:tc>
      </w:tr>
      <w:tr w:rsidR="00141F07" w:rsidRPr="00650ED3" w14:paraId="2EC4DC53" w14:textId="77777777" w:rsidTr="006F7061">
        <w:trPr>
          <w:gridAfter w:val="1"/>
          <w:wAfter w:w="33" w:type="dxa"/>
          <w:cantSplit/>
          <w:jc w:val="center"/>
        </w:trPr>
        <w:tc>
          <w:tcPr>
            <w:tcW w:w="817" w:type="dxa"/>
            <w:tcMar>
              <w:top w:w="100" w:type="nil"/>
              <w:right w:w="100" w:type="nil"/>
            </w:tcMar>
          </w:tcPr>
          <w:p w14:paraId="26FEEF36"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D2BB7B9"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1 03 02090 01 3000 110</w:t>
            </w:r>
          </w:p>
        </w:tc>
        <w:tc>
          <w:tcPr>
            <w:tcW w:w="5670" w:type="dxa"/>
            <w:tcMar>
              <w:top w:w="100" w:type="nil"/>
              <w:right w:w="100" w:type="nil"/>
            </w:tcMar>
          </w:tcPr>
          <w:p w14:paraId="3133E42A" w14:textId="03E85F3B" w:rsidR="00141F07" w:rsidRPr="00650ED3" w:rsidRDefault="00141F07" w:rsidP="0028150A">
            <w:pPr>
              <w:autoSpaceDE w:val="0"/>
              <w:autoSpaceDN w:val="0"/>
              <w:adjustRightInd w:val="0"/>
              <w:ind w:firstLine="0"/>
              <w:rPr>
                <w:rFonts w:cs="Times New Roman"/>
                <w:szCs w:val="28"/>
              </w:rPr>
            </w:pPr>
            <w:r w:rsidRPr="00650ED3">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141F07" w:rsidRPr="00650ED3" w14:paraId="25B9AD6A" w14:textId="77777777" w:rsidTr="006F7061">
        <w:trPr>
          <w:gridAfter w:val="1"/>
          <w:wAfter w:w="33" w:type="dxa"/>
          <w:cantSplit/>
          <w:jc w:val="center"/>
        </w:trPr>
        <w:tc>
          <w:tcPr>
            <w:tcW w:w="817" w:type="dxa"/>
            <w:tcMar>
              <w:top w:w="100" w:type="nil"/>
              <w:right w:w="100" w:type="nil"/>
            </w:tcMar>
          </w:tcPr>
          <w:p w14:paraId="5145376A"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6BC07C"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1 03 02090 01 4000 110</w:t>
            </w:r>
          </w:p>
        </w:tc>
        <w:tc>
          <w:tcPr>
            <w:tcW w:w="5670" w:type="dxa"/>
            <w:tcMar>
              <w:top w:w="100" w:type="nil"/>
              <w:right w:w="100" w:type="nil"/>
            </w:tcMar>
          </w:tcPr>
          <w:p w14:paraId="2BC4533A" w14:textId="049A1EEC" w:rsidR="00141F07" w:rsidRPr="00650ED3" w:rsidRDefault="00141F07" w:rsidP="00141F07">
            <w:pPr>
              <w:autoSpaceDE w:val="0"/>
              <w:autoSpaceDN w:val="0"/>
              <w:adjustRightInd w:val="0"/>
              <w:ind w:firstLine="0"/>
              <w:rPr>
                <w:rFonts w:cs="Times New Roman"/>
                <w:szCs w:val="28"/>
              </w:rPr>
            </w:pPr>
            <w:r w:rsidRPr="00650ED3">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(прочие поступления)</w:t>
            </w:r>
          </w:p>
        </w:tc>
      </w:tr>
      <w:tr w:rsidR="00141F07" w:rsidRPr="00650ED3" w14:paraId="1F70D2C8" w14:textId="77777777" w:rsidTr="006F7061">
        <w:trPr>
          <w:gridAfter w:val="1"/>
          <w:wAfter w:w="33" w:type="dxa"/>
          <w:cantSplit/>
          <w:jc w:val="center"/>
        </w:trPr>
        <w:tc>
          <w:tcPr>
            <w:tcW w:w="817" w:type="dxa"/>
            <w:tcMar>
              <w:top w:w="100" w:type="nil"/>
              <w:right w:w="100" w:type="nil"/>
            </w:tcMar>
          </w:tcPr>
          <w:p w14:paraId="5F3E9113"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E50705F" w14:textId="77777777" w:rsidR="00141F07" w:rsidRPr="00650ED3" w:rsidRDefault="00141F07" w:rsidP="00141F07">
            <w:pPr>
              <w:autoSpaceDE w:val="0"/>
              <w:autoSpaceDN w:val="0"/>
              <w:adjustRightInd w:val="0"/>
              <w:ind w:firstLine="0"/>
              <w:jc w:val="center"/>
              <w:rPr>
                <w:rFonts w:cs="Times New Roman"/>
                <w:szCs w:val="28"/>
              </w:rPr>
            </w:pPr>
            <w:r w:rsidRPr="00650ED3">
              <w:rPr>
                <w:rFonts w:cs="Times New Roman"/>
                <w:szCs w:val="28"/>
              </w:rPr>
              <w:t>1 03 02090 01 5000 110</w:t>
            </w:r>
          </w:p>
        </w:tc>
        <w:tc>
          <w:tcPr>
            <w:tcW w:w="5670" w:type="dxa"/>
            <w:tcMar>
              <w:top w:w="100" w:type="nil"/>
              <w:right w:w="100" w:type="nil"/>
            </w:tcMar>
          </w:tcPr>
          <w:p w14:paraId="6EF3F0FB" w14:textId="27A0F7F6" w:rsidR="00141F07" w:rsidRPr="00650ED3" w:rsidRDefault="00141F07" w:rsidP="009A50A6">
            <w:pPr>
              <w:autoSpaceDE w:val="0"/>
              <w:autoSpaceDN w:val="0"/>
              <w:adjustRightInd w:val="0"/>
              <w:ind w:firstLine="0"/>
              <w:rPr>
                <w:rFonts w:cs="Times New Roman"/>
                <w:szCs w:val="28"/>
              </w:rPr>
            </w:pPr>
            <w:r w:rsidRPr="00650ED3">
              <w:t>Акцизы на вина, вина наливом, плодовую алкогольную продукцию, игристые вина, включая российское шампанское, а также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производимые на территории Российской Федерации, кроме производимых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0E4AB8" w:rsidRPr="00650ED3" w14:paraId="3477B45E" w14:textId="77777777" w:rsidTr="006F7061">
        <w:trPr>
          <w:gridAfter w:val="1"/>
          <w:wAfter w:w="33" w:type="dxa"/>
          <w:cantSplit/>
          <w:jc w:val="center"/>
        </w:trPr>
        <w:tc>
          <w:tcPr>
            <w:tcW w:w="817" w:type="dxa"/>
            <w:tcMar>
              <w:top w:w="100" w:type="nil"/>
              <w:right w:w="100" w:type="nil"/>
            </w:tcMar>
          </w:tcPr>
          <w:p w14:paraId="46531766"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B58E99"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1 03 02091 01 1000 110</w:t>
            </w:r>
          </w:p>
        </w:tc>
        <w:tc>
          <w:tcPr>
            <w:tcW w:w="5670" w:type="dxa"/>
            <w:tcMar>
              <w:top w:w="100" w:type="nil"/>
              <w:right w:w="100" w:type="nil"/>
            </w:tcMar>
          </w:tcPr>
          <w:p w14:paraId="5C2C8F06" w14:textId="77777777" w:rsidR="000E4AB8" w:rsidRPr="00650ED3" w:rsidRDefault="000E4AB8" w:rsidP="000E4AB8">
            <w:pPr>
              <w:autoSpaceDE w:val="0"/>
              <w:autoSpaceDN w:val="0"/>
              <w:adjustRightInd w:val="0"/>
              <w:ind w:firstLine="0"/>
              <w:rPr>
                <w:rFonts w:cs="Times New Roman"/>
                <w:szCs w:val="28"/>
              </w:rPr>
            </w:pPr>
            <w:r w:rsidRPr="00650ED3">
              <w:t>Акцизы на вина, игристые вина, включая российское шампанское, производимые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0E4AB8" w:rsidRPr="00650ED3" w14:paraId="71867D4A" w14:textId="77777777" w:rsidTr="006F7061">
        <w:trPr>
          <w:gridAfter w:val="1"/>
          <w:wAfter w:w="33" w:type="dxa"/>
          <w:cantSplit/>
          <w:jc w:val="center"/>
        </w:trPr>
        <w:tc>
          <w:tcPr>
            <w:tcW w:w="817" w:type="dxa"/>
            <w:tcMar>
              <w:top w:w="100" w:type="nil"/>
              <w:right w:w="100" w:type="nil"/>
            </w:tcMar>
          </w:tcPr>
          <w:p w14:paraId="6F4F5628"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A93ED5"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1 03 02091 01 2100 110</w:t>
            </w:r>
          </w:p>
        </w:tc>
        <w:tc>
          <w:tcPr>
            <w:tcW w:w="5670" w:type="dxa"/>
            <w:tcMar>
              <w:top w:w="100" w:type="nil"/>
              <w:right w:w="100" w:type="nil"/>
            </w:tcMar>
          </w:tcPr>
          <w:p w14:paraId="64DC466C" w14:textId="77777777" w:rsidR="000E4AB8" w:rsidRPr="00650ED3" w:rsidRDefault="000E4AB8" w:rsidP="000E4AB8">
            <w:pPr>
              <w:autoSpaceDE w:val="0"/>
              <w:autoSpaceDN w:val="0"/>
              <w:adjustRightInd w:val="0"/>
              <w:ind w:firstLine="0"/>
              <w:rPr>
                <w:rFonts w:cs="Times New Roman"/>
                <w:szCs w:val="28"/>
              </w:rPr>
            </w:pPr>
            <w:r w:rsidRPr="00650ED3">
              <w:t>Акцизы на вина, игристые вина, включая российское шампанское, производимые на территории Российской Федерации из подакцизного винограда (пени по соответствующему платежу)</w:t>
            </w:r>
          </w:p>
        </w:tc>
      </w:tr>
      <w:tr w:rsidR="000E4AB8" w:rsidRPr="00650ED3" w14:paraId="315067BA" w14:textId="77777777" w:rsidTr="006F7061">
        <w:trPr>
          <w:gridAfter w:val="1"/>
          <w:wAfter w:w="33" w:type="dxa"/>
          <w:cantSplit/>
          <w:jc w:val="center"/>
        </w:trPr>
        <w:tc>
          <w:tcPr>
            <w:tcW w:w="817" w:type="dxa"/>
            <w:tcMar>
              <w:top w:w="100" w:type="nil"/>
              <w:right w:w="100" w:type="nil"/>
            </w:tcMar>
          </w:tcPr>
          <w:p w14:paraId="4F817AD7"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5266CB"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1 03 02091 01 2200 110</w:t>
            </w:r>
          </w:p>
        </w:tc>
        <w:tc>
          <w:tcPr>
            <w:tcW w:w="5670" w:type="dxa"/>
            <w:tcMar>
              <w:top w:w="100" w:type="nil"/>
              <w:right w:w="100" w:type="nil"/>
            </w:tcMar>
          </w:tcPr>
          <w:p w14:paraId="353E47AC" w14:textId="77777777" w:rsidR="000E4AB8" w:rsidRPr="00650ED3" w:rsidRDefault="000E4AB8" w:rsidP="000E4AB8">
            <w:pPr>
              <w:autoSpaceDE w:val="0"/>
              <w:autoSpaceDN w:val="0"/>
              <w:adjustRightInd w:val="0"/>
              <w:ind w:firstLine="0"/>
              <w:rPr>
                <w:rFonts w:cs="Times New Roman"/>
                <w:szCs w:val="28"/>
              </w:rPr>
            </w:pPr>
            <w:r w:rsidRPr="00650ED3">
              <w:t>Акцизы на вина, игристые вина, включая российское шампанское, производимые на территории Российской Федерации из подакцизного винограда (проценты по соответствующему платежу)</w:t>
            </w:r>
          </w:p>
        </w:tc>
      </w:tr>
      <w:tr w:rsidR="000E4AB8" w:rsidRPr="00650ED3" w14:paraId="5BE4D0B1" w14:textId="77777777" w:rsidTr="006F7061">
        <w:trPr>
          <w:gridAfter w:val="1"/>
          <w:wAfter w:w="33" w:type="dxa"/>
          <w:cantSplit/>
          <w:jc w:val="center"/>
        </w:trPr>
        <w:tc>
          <w:tcPr>
            <w:tcW w:w="817" w:type="dxa"/>
            <w:tcMar>
              <w:top w:w="100" w:type="nil"/>
              <w:right w:w="100" w:type="nil"/>
            </w:tcMar>
          </w:tcPr>
          <w:p w14:paraId="74A82707"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1EE3D4A"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1 03 02091 01 3000 110</w:t>
            </w:r>
          </w:p>
        </w:tc>
        <w:tc>
          <w:tcPr>
            <w:tcW w:w="5670" w:type="dxa"/>
            <w:tcMar>
              <w:top w:w="100" w:type="nil"/>
              <w:right w:w="100" w:type="nil"/>
            </w:tcMar>
          </w:tcPr>
          <w:p w14:paraId="5BB22290" w14:textId="77777777" w:rsidR="000E4AB8" w:rsidRPr="00650ED3" w:rsidRDefault="000E4AB8" w:rsidP="000E4AB8">
            <w:pPr>
              <w:autoSpaceDE w:val="0"/>
              <w:autoSpaceDN w:val="0"/>
              <w:adjustRightInd w:val="0"/>
              <w:ind w:firstLine="0"/>
              <w:rPr>
                <w:rFonts w:cs="Times New Roman"/>
                <w:szCs w:val="28"/>
              </w:rPr>
            </w:pPr>
            <w:r w:rsidRPr="00650ED3">
              <w:t>Акцизы на вина, игристые вина, включая российское шампанское, производимые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0E4AB8" w:rsidRPr="00650ED3" w14:paraId="66A62F79" w14:textId="77777777" w:rsidTr="006F7061">
        <w:trPr>
          <w:gridAfter w:val="1"/>
          <w:wAfter w:w="33" w:type="dxa"/>
          <w:cantSplit/>
          <w:jc w:val="center"/>
        </w:trPr>
        <w:tc>
          <w:tcPr>
            <w:tcW w:w="817" w:type="dxa"/>
            <w:tcMar>
              <w:top w:w="100" w:type="nil"/>
              <w:right w:w="100" w:type="nil"/>
            </w:tcMar>
          </w:tcPr>
          <w:p w14:paraId="74270318"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AEA609"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1 03 02091 01 4000 110</w:t>
            </w:r>
          </w:p>
        </w:tc>
        <w:tc>
          <w:tcPr>
            <w:tcW w:w="5670" w:type="dxa"/>
            <w:tcMar>
              <w:top w:w="100" w:type="nil"/>
              <w:right w:w="100" w:type="nil"/>
            </w:tcMar>
          </w:tcPr>
          <w:p w14:paraId="2224538E" w14:textId="77777777" w:rsidR="000E4AB8" w:rsidRPr="00650ED3" w:rsidRDefault="000E4AB8" w:rsidP="000E4AB8">
            <w:pPr>
              <w:autoSpaceDE w:val="0"/>
              <w:autoSpaceDN w:val="0"/>
              <w:adjustRightInd w:val="0"/>
              <w:ind w:firstLine="0"/>
              <w:rPr>
                <w:rFonts w:cs="Times New Roman"/>
                <w:szCs w:val="28"/>
              </w:rPr>
            </w:pPr>
            <w:r w:rsidRPr="00650ED3">
              <w:t>Акцизы на вина, игристые вина, включая российское шампанское, производимые на территории Российской Федерации из подакцизного винограда (прочие поступления)</w:t>
            </w:r>
          </w:p>
        </w:tc>
      </w:tr>
      <w:tr w:rsidR="000E4AB8" w:rsidRPr="00650ED3" w14:paraId="322124D0" w14:textId="77777777" w:rsidTr="006F7061">
        <w:trPr>
          <w:gridAfter w:val="1"/>
          <w:wAfter w:w="33" w:type="dxa"/>
          <w:cantSplit/>
          <w:jc w:val="center"/>
        </w:trPr>
        <w:tc>
          <w:tcPr>
            <w:tcW w:w="817" w:type="dxa"/>
            <w:tcMar>
              <w:top w:w="100" w:type="nil"/>
              <w:right w:w="100" w:type="nil"/>
            </w:tcMar>
          </w:tcPr>
          <w:p w14:paraId="10781A57"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9725DD" w14:textId="77777777" w:rsidR="000E4AB8" w:rsidRPr="00650ED3" w:rsidRDefault="000E4AB8" w:rsidP="000E4AB8">
            <w:pPr>
              <w:autoSpaceDE w:val="0"/>
              <w:autoSpaceDN w:val="0"/>
              <w:adjustRightInd w:val="0"/>
              <w:ind w:firstLine="0"/>
              <w:jc w:val="center"/>
              <w:rPr>
                <w:rFonts w:cs="Times New Roman"/>
                <w:szCs w:val="28"/>
              </w:rPr>
            </w:pPr>
            <w:r w:rsidRPr="00650ED3">
              <w:rPr>
                <w:rFonts w:cs="Times New Roman"/>
                <w:szCs w:val="28"/>
              </w:rPr>
              <w:t>1 03 02091 01 5000 110</w:t>
            </w:r>
          </w:p>
        </w:tc>
        <w:tc>
          <w:tcPr>
            <w:tcW w:w="5670" w:type="dxa"/>
            <w:tcMar>
              <w:top w:w="100" w:type="nil"/>
              <w:right w:w="100" w:type="nil"/>
            </w:tcMar>
          </w:tcPr>
          <w:p w14:paraId="43947A35" w14:textId="77777777" w:rsidR="000E4AB8" w:rsidRPr="00650ED3" w:rsidRDefault="000E4AB8" w:rsidP="000E4AB8">
            <w:pPr>
              <w:autoSpaceDE w:val="0"/>
              <w:autoSpaceDN w:val="0"/>
              <w:adjustRightInd w:val="0"/>
              <w:ind w:firstLine="0"/>
              <w:rPr>
                <w:rFonts w:cs="Times New Roman"/>
                <w:szCs w:val="28"/>
              </w:rPr>
            </w:pPr>
            <w:r w:rsidRPr="00650ED3">
              <w:t>Акцизы на вина, игристые вина, включая российское шампанское, производимые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4038D1" w:rsidRPr="00650ED3" w14:paraId="79C85E4B" w14:textId="77777777" w:rsidTr="006F7061">
        <w:trPr>
          <w:gridAfter w:val="1"/>
          <w:wAfter w:w="33" w:type="dxa"/>
          <w:cantSplit/>
          <w:jc w:val="center"/>
        </w:trPr>
        <w:tc>
          <w:tcPr>
            <w:tcW w:w="817" w:type="dxa"/>
            <w:tcMar>
              <w:top w:w="100" w:type="nil"/>
              <w:right w:w="100" w:type="nil"/>
            </w:tcMar>
          </w:tcPr>
          <w:p w14:paraId="3C8E0612"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8BB775"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1 03 02100 01 1000 110</w:t>
            </w:r>
          </w:p>
        </w:tc>
        <w:tc>
          <w:tcPr>
            <w:tcW w:w="5670" w:type="dxa"/>
            <w:tcMar>
              <w:top w:w="100" w:type="nil"/>
              <w:right w:w="100" w:type="nil"/>
            </w:tcMar>
          </w:tcPr>
          <w:p w14:paraId="1E09D1F5" w14:textId="77777777" w:rsidR="004038D1" w:rsidRPr="00650ED3" w:rsidRDefault="004038D1" w:rsidP="004038D1">
            <w:pPr>
              <w:autoSpaceDE w:val="0"/>
              <w:autoSpaceDN w:val="0"/>
              <w:adjustRightInd w:val="0"/>
              <w:ind w:firstLine="0"/>
              <w:rPr>
                <w:rFonts w:cs="Times New Roman"/>
                <w:szCs w:val="28"/>
              </w:rPr>
            </w:pPr>
            <w:r w:rsidRPr="00650ED3">
              <w:t>Акцизы на пиво, напитки, изготавливаемые на основе пива,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4038D1" w:rsidRPr="00650ED3" w14:paraId="26692F96" w14:textId="77777777" w:rsidTr="006F7061">
        <w:trPr>
          <w:gridAfter w:val="1"/>
          <w:wAfter w:w="33" w:type="dxa"/>
          <w:cantSplit/>
          <w:jc w:val="center"/>
        </w:trPr>
        <w:tc>
          <w:tcPr>
            <w:tcW w:w="817" w:type="dxa"/>
            <w:tcMar>
              <w:top w:w="100" w:type="nil"/>
              <w:right w:w="100" w:type="nil"/>
            </w:tcMar>
          </w:tcPr>
          <w:p w14:paraId="16D66F97"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83AF93"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1 03 02100 01 2100 110</w:t>
            </w:r>
          </w:p>
        </w:tc>
        <w:tc>
          <w:tcPr>
            <w:tcW w:w="5670" w:type="dxa"/>
            <w:tcMar>
              <w:top w:w="100" w:type="nil"/>
              <w:right w:w="100" w:type="nil"/>
            </w:tcMar>
          </w:tcPr>
          <w:p w14:paraId="45F36B53" w14:textId="77777777" w:rsidR="004038D1" w:rsidRPr="00650ED3" w:rsidRDefault="004038D1" w:rsidP="004038D1">
            <w:pPr>
              <w:autoSpaceDE w:val="0"/>
              <w:autoSpaceDN w:val="0"/>
              <w:adjustRightInd w:val="0"/>
              <w:ind w:firstLine="0"/>
              <w:rPr>
                <w:rFonts w:cs="Times New Roman"/>
                <w:szCs w:val="28"/>
              </w:rPr>
            </w:pPr>
            <w:r w:rsidRPr="00650ED3">
              <w:t>Акцизы на пиво, напитки, изготавливаемые на основе пива, производимые на территории Российской Федерации (пени по соответствующему платежу)</w:t>
            </w:r>
          </w:p>
        </w:tc>
      </w:tr>
      <w:tr w:rsidR="004038D1" w:rsidRPr="00650ED3" w14:paraId="01B7008A" w14:textId="77777777" w:rsidTr="006F7061">
        <w:trPr>
          <w:gridAfter w:val="1"/>
          <w:wAfter w:w="33" w:type="dxa"/>
          <w:cantSplit/>
          <w:jc w:val="center"/>
        </w:trPr>
        <w:tc>
          <w:tcPr>
            <w:tcW w:w="817" w:type="dxa"/>
            <w:tcMar>
              <w:top w:w="100" w:type="nil"/>
              <w:right w:w="100" w:type="nil"/>
            </w:tcMar>
          </w:tcPr>
          <w:p w14:paraId="2C535E91"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5FA8AF"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1 03 02100 01 2200 110</w:t>
            </w:r>
          </w:p>
        </w:tc>
        <w:tc>
          <w:tcPr>
            <w:tcW w:w="5670" w:type="dxa"/>
            <w:tcMar>
              <w:top w:w="100" w:type="nil"/>
              <w:right w:w="100" w:type="nil"/>
            </w:tcMar>
          </w:tcPr>
          <w:p w14:paraId="11D70A68" w14:textId="77777777" w:rsidR="004038D1" w:rsidRPr="00650ED3" w:rsidRDefault="004038D1" w:rsidP="004038D1">
            <w:pPr>
              <w:autoSpaceDE w:val="0"/>
              <w:autoSpaceDN w:val="0"/>
              <w:adjustRightInd w:val="0"/>
              <w:ind w:firstLine="0"/>
              <w:rPr>
                <w:rFonts w:cs="Times New Roman"/>
                <w:szCs w:val="28"/>
              </w:rPr>
            </w:pPr>
            <w:r w:rsidRPr="00650ED3">
              <w:t>Акцизы на пиво, напитки, изготавливаемые на основе пива, производимые на территории Российской Федерации (проценты по соответствующему платежу)</w:t>
            </w:r>
          </w:p>
        </w:tc>
      </w:tr>
      <w:tr w:rsidR="004038D1" w:rsidRPr="00650ED3" w14:paraId="367352AC" w14:textId="77777777" w:rsidTr="006F7061">
        <w:trPr>
          <w:gridAfter w:val="1"/>
          <w:wAfter w:w="33" w:type="dxa"/>
          <w:cantSplit/>
          <w:jc w:val="center"/>
        </w:trPr>
        <w:tc>
          <w:tcPr>
            <w:tcW w:w="817" w:type="dxa"/>
            <w:tcMar>
              <w:top w:w="100" w:type="nil"/>
              <w:right w:w="100" w:type="nil"/>
            </w:tcMar>
          </w:tcPr>
          <w:p w14:paraId="649C6FEB"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07E76A5"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1 03 02100 01 3000 110</w:t>
            </w:r>
          </w:p>
        </w:tc>
        <w:tc>
          <w:tcPr>
            <w:tcW w:w="5670" w:type="dxa"/>
            <w:tcMar>
              <w:top w:w="100" w:type="nil"/>
              <w:right w:w="100" w:type="nil"/>
            </w:tcMar>
          </w:tcPr>
          <w:p w14:paraId="6E9A747A" w14:textId="77777777" w:rsidR="004038D1" w:rsidRPr="00650ED3" w:rsidRDefault="004038D1" w:rsidP="004038D1">
            <w:pPr>
              <w:autoSpaceDE w:val="0"/>
              <w:autoSpaceDN w:val="0"/>
              <w:adjustRightInd w:val="0"/>
              <w:ind w:firstLine="0"/>
              <w:rPr>
                <w:rFonts w:cs="Times New Roman"/>
                <w:szCs w:val="28"/>
              </w:rPr>
            </w:pPr>
            <w:r w:rsidRPr="00650ED3">
              <w:t>Акцизы на пиво, напитки, изготавливаемые на основе пива,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4038D1" w:rsidRPr="00650ED3" w14:paraId="00D03FAB" w14:textId="77777777" w:rsidTr="006F7061">
        <w:trPr>
          <w:gridAfter w:val="1"/>
          <w:wAfter w:w="33" w:type="dxa"/>
          <w:cantSplit/>
          <w:jc w:val="center"/>
        </w:trPr>
        <w:tc>
          <w:tcPr>
            <w:tcW w:w="817" w:type="dxa"/>
            <w:tcMar>
              <w:top w:w="100" w:type="nil"/>
              <w:right w:w="100" w:type="nil"/>
            </w:tcMar>
          </w:tcPr>
          <w:p w14:paraId="01376F1F"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AEBB8C"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1 03 02100 01 4000 110</w:t>
            </w:r>
          </w:p>
        </w:tc>
        <w:tc>
          <w:tcPr>
            <w:tcW w:w="5670" w:type="dxa"/>
            <w:tcMar>
              <w:top w:w="100" w:type="nil"/>
              <w:right w:w="100" w:type="nil"/>
            </w:tcMar>
          </w:tcPr>
          <w:p w14:paraId="385DC80C" w14:textId="77777777" w:rsidR="004038D1" w:rsidRPr="00650ED3" w:rsidRDefault="004038D1" w:rsidP="004038D1">
            <w:pPr>
              <w:autoSpaceDE w:val="0"/>
              <w:autoSpaceDN w:val="0"/>
              <w:adjustRightInd w:val="0"/>
              <w:ind w:firstLine="0"/>
              <w:rPr>
                <w:rFonts w:cs="Times New Roman"/>
                <w:szCs w:val="28"/>
              </w:rPr>
            </w:pPr>
            <w:r w:rsidRPr="00650ED3">
              <w:t>Акцизы на пиво, напитки, изготавливаемые на основе пива, производимые на территории Российской Федерации (прочие поступления)</w:t>
            </w:r>
          </w:p>
        </w:tc>
      </w:tr>
      <w:tr w:rsidR="004038D1" w:rsidRPr="00650ED3" w14:paraId="3D8F41F7" w14:textId="77777777" w:rsidTr="006F7061">
        <w:trPr>
          <w:gridAfter w:val="1"/>
          <w:wAfter w:w="33" w:type="dxa"/>
          <w:cantSplit/>
          <w:jc w:val="center"/>
        </w:trPr>
        <w:tc>
          <w:tcPr>
            <w:tcW w:w="817" w:type="dxa"/>
            <w:tcMar>
              <w:top w:w="100" w:type="nil"/>
              <w:right w:w="100" w:type="nil"/>
            </w:tcMar>
          </w:tcPr>
          <w:p w14:paraId="5027254A"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CE5B22" w14:textId="77777777" w:rsidR="004038D1" w:rsidRPr="00650ED3" w:rsidRDefault="004038D1" w:rsidP="004038D1">
            <w:pPr>
              <w:autoSpaceDE w:val="0"/>
              <w:autoSpaceDN w:val="0"/>
              <w:adjustRightInd w:val="0"/>
              <w:ind w:firstLine="0"/>
              <w:jc w:val="center"/>
              <w:rPr>
                <w:rFonts w:cs="Times New Roman"/>
                <w:szCs w:val="28"/>
              </w:rPr>
            </w:pPr>
            <w:r w:rsidRPr="00650ED3">
              <w:rPr>
                <w:rFonts w:cs="Times New Roman"/>
                <w:szCs w:val="28"/>
              </w:rPr>
              <w:t>1 03 02100 01 5000 110</w:t>
            </w:r>
          </w:p>
        </w:tc>
        <w:tc>
          <w:tcPr>
            <w:tcW w:w="5670" w:type="dxa"/>
            <w:tcMar>
              <w:top w:w="100" w:type="nil"/>
              <w:right w:w="100" w:type="nil"/>
            </w:tcMar>
          </w:tcPr>
          <w:p w14:paraId="6F8ADEB9" w14:textId="77777777" w:rsidR="004038D1" w:rsidRPr="00650ED3" w:rsidRDefault="004038D1" w:rsidP="004038D1">
            <w:pPr>
              <w:autoSpaceDE w:val="0"/>
              <w:autoSpaceDN w:val="0"/>
              <w:adjustRightInd w:val="0"/>
              <w:ind w:firstLine="0"/>
              <w:rPr>
                <w:rFonts w:cs="Times New Roman"/>
                <w:szCs w:val="28"/>
              </w:rPr>
            </w:pPr>
            <w:r w:rsidRPr="00650ED3">
              <w:t>Акцизы на пиво, напитки, изготавливаемые на основе пива,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9533EA" w:rsidRPr="00650ED3" w14:paraId="651272E2" w14:textId="77777777" w:rsidTr="006F7061">
        <w:trPr>
          <w:gridAfter w:val="1"/>
          <w:wAfter w:w="33" w:type="dxa"/>
          <w:cantSplit/>
          <w:jc w:val="center"/>
        </w:trPr>
        <w:tc>
          <w:tcPr>
            <w:tcW w:w="817" w:type="dxa"/>
            <w:tcMar>
              <w:top w:w="100" w:type="nil"/>
              <w:right w:w="100" w:type="nil"/>
            </w:tcMar>
          </w:tcPr>
          <w:p w14:paraId="3BE263CB"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1B2C06"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1 03 02111 01 1000 110</w:t>
            </w:r>
          </w:p>
        </w:tc>
        <w:tc>
          <w:tcPr>
            <w:tcW w:w="5670" w:type="dxa"/>
            <w:tcMar>
              <w:top w:w="100" w:type="nil"/>
              <w:right w:w="100" w:type="nil"/>
            </w:tcMar>
          </w:tcPr>
          <w:p w14:paraId="6874D4BE" w14:textId="77777777" w:rsidR="009533EA" w:rsidRPr="00650ED3" w:rsidRDefault="009533EA" w:rsidP="009533EA">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(сумма платежа (перерасчеты, недоимка и задолженность по соответствующему платежу, в том числе по отмененному)</w:t>
            </w:r>
          </w:p>
        </w:tc>
      </w:tr>
      <w:tr w:rsidR="009533EA" w:rsidRPr="00650ED3" w14:paraId="365AC847" w14:textId="77777777" w:rsidTr="006F7061">
        <w:trPr>
          <w:gridAfter w:val="1"/>
          <w:wAfter w:w="33" w:type="dxa"/>
          <w:cantSplit/>
          <w:jc w:val="center"/>
        </w:trPr>
        <w:tc>
          <w:tcPr>
            <w:tcW w:w="817" w:type="dxa"/>
            <w:tcMar>
              <w:top w:w="100" w:type="nil"/>
              <w:right w:w="100" w:type="nil"/>
            </w:tcMar>
          </w:tcPr>
          <w:p w14:paraId="0FCE3D98"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61D9C80"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1 03 02111 01 2100 110</w:t>
            </w:r>
          </w:p>
        </w:tc>
        <w:tc>
          <w:tcPr>
            <w:tcW w:w="5670" w:type="dxa"/>
            <w:tcMar>
              <w:top w:w="100" w:type="nil"/>
              <w:right w:w="100" w:type="nil"/>
            </w:tcMar>
          </w:tcPr>
          <w:p w14:paraId="6909C1C0" w14:textId="77777777" w:rsidR="009533EA" w:rsidRPr="00650ED3" w:rsidRDefault="009533EA" w:rsidP="009533EA">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(пени по соответствующему платежу)</w:t>
            </w:r>
          </w:p>
        </w:tc>
      </w:tr>
      <w:tr w:rsidR="009533EA" w:rsidRPr="00650ED3" w14:paraId="12AC448B" w14:textId="77777777" w:rsidTr="006F7061">
        <w:trPr>
          <w:gridAfter w:val="1"/>
          <w:wAfter w:w="33" w:type="dxa"/>
          <w:cantSplit/>
          <w:jc w:val="center"/>
        </w:trPr>
        <w:tc>
          <w:tcPr>
            <w:tcW w:w="817" w:type="dxa"/>
            <w:tcMar>
              <w:top w:w="100" w:type="nil"/>
              <w:right w:w="100" w:type="nil"/>
            </w:tcMar>
          </w:tcPr>
          <w:p w14:paraId="53C22A5A"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ADFA160"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1 03 02111 01 2200 110</w:t>
            </w:r>
          </w:p>
        </w:tc>
        <w:tc>
          <w:tcPr>
            <w:tcW w:w="5670" w:type="dxa"/>
            <w:tcMar>
              <w:top w:w="100" w:type="nil"/>
              <w:right w:w="100" w:type="nil"/>
            </w:tcMar>
          </w:tcPr>
          <w:p w14:paraId="503EC22E" w14:textId="77777777" w:rsidR="009533EA" w:rsidRPr="00650ED3" w:rsidRDefault="009533EA" w:rsidP="009533EA">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(проценты по соответствующему платежу)</w:t>
            </w:r>
          </w:p>
        </w:tc>
      </w:tr>
      <w:tr w:rsidR="009533EA" w:rsidRPr="00650ED3" w14:paraId="5E58AFB9" w14:textId="77777777" w:rsidTr="006F7061">
        <w:trPr>
          <w:gridAfter w:val="1"/>
          <w:wAfter w:w="33" w:type="dxa"/>
          <w:cantSplit/>
          <w:jc w:val="center"/>
        </w:trPr>
        <w:tc>
          <w:tcPr>
            <w:tcW w:w="817" w:type="dxa"/>
            <w:tcMar>
              <w:top w:w="100" w:type="nil"/>
              <w:right w:w="100" w:type="nil"/>
            </w:tcMar>
          </w:tcPr>
          <w:p w14:paraId="75CE3633"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3023B17"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1 03 02111 01 3000 110</w:t>
            </w:r>
          </w:p>
        </w:tc>
        <w:tc>
          <w:tcPr>
            <w:tcW w:w="5670" w:type="dxa"/>
            <w:tcMar>
              <w:top w:w="100" w:type="nil"/>
              <w:right w:w="100" w:type="nil"/>
            </w:tcMar>
          </w:tcPr>
          <w:p w14:paraId="07A19EE0" w14:textId="77777777" w:rsidR="009533EA" w:rsidRPr="00650ED3" w:rsidRDefault="009533EA" w:rsidP="009533EA">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9533EA" w:rsidRPr="00650ED3" w14:paraId="354C6C2D" w14:textId="77777777" w:rsidTr="006F7061">
        <w:trPr>
          <w:gridAfter w:val="1"/>
          <w:wAfter w:w="33" w:type="dxa"/>
          <w:cantSplit/>
          <w:jc w:val="center"/>
        </w:trPr>
        <w:tc>
          <w:tcPr>
            <w:tcW w:w="817" w:type="dxa"/>
            <w:tcMar>
              <w:top w:w="100" w:type="nil"/>
              <w:right w:w="100" w:type="nil"/>
            </w:tcMar>
          </w:tcPr>
          <w:p w14:paraId="0B5A2D75"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D8EA338"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1 03 02111 01 4000 110</w:t>
            </w:r>
          </w:p>
        </w:tc>
        <w:tc>
          <w:tcPr>
            <w:tcW w:w="5670" w:type="dxa"/>
            <w:tcMar>
              <w:top w:w="100" w:type="nil"/>
              <w:right w:w="100" w:type="nil"/>
            </w:tcMar>
          </w:tcPr>
          <w:p w14:paraId="04185A4A" w14:textId="77777777" w:rsidR="009533EA" w:rsidRPr="00650ED3" w:rsidRDefault="009533EA" w:rsidP="009533EA">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(прочие поступления)</w:t>
            </w:r>
          </w:p>
        </w:tc>
      </w:tr>
      <w:tr w:rsidR="009533EA" w:rsidRPr="00650ED3" w14:paraId="2B99221B" w14:textId="77777777" w:rsidTr="006F7061">
        <w:trPr>
          <w:gridAfter w:val="1"/>
          <w:wAfter w:w="33" w:type="dxa"/>
          <w:cantSplit/>
          <w:jc w:val="center"/>
        </w:trPr>
        <w:tc>
          <w:tcPr>
            <w:tcW w:w="817" w:type="dxa"/>
            <w:tcMar>
              <w:top w:w="100" w:type="nil"/>
              <w:right w:w="100" w:type="nil"/>
            </w:tcMar>
          </w:tcPr>
          <w:p w14:paraId="4FDEC307"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FECC4BA" w14:textId="77777777" w:rsidR="009533EA" w:rsidRPr="00650ED3" w:rsidRDefault="009533EA" w:rsidP="009533EA">
            <w:pPr>
              <w:autoSpaceDE w:val="0"/>
              <w:autoSpaceDN w:val="0"/>
              <w:adjustRightInd w:val="0"/>
              <w:ind w:firstLine="0"/>
              <w:jc w:val="center"/>
              <w:rPr>
                <w:rFonts w:cs="Times New Roman"/>
                <w:szCs w:val="28"/>
              </w:rPr>
            </w:pPr>
            <w:r w:rsidRPr="00650ED3">
              <w:rPr>
                <w:rFonts w:cs="Times New Roman"/>
                <w:szCs w:val="28"/>
              </w:rPr>
              <w:t>1 03 02111 01 5000 110</w:t>
            </w:r>
          </w:p>
        </w:tc>
        <w:tc>
          <w:tcPr>
            <w:tcW w:w="5670" w:type="dxa"/>
            <w:tcMar>
              <w:top w:w="100" w:type="nil"/>
              <w:right w:w="100" w:type="nil"/>
            </w:tcMar>
          </w:tcPr>
          <w:p w14:paraId="2943DD9A" w14:textId="77777777" w:rsidR="009533EA" w:rsidRPr="00650ED3" w:rsidRDefault="009533EA" w:rsidP="009533EA">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кроме производимой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A271CD" w:rsidRPr="00650ED3" w14:paraId="4DACB5F4" w14:textId="77777777" w:rsidTr="006F7061">
        <w:trPr>
          <w:gridAfter w:val="1"/>
          <w:wAfter w:w="33" w:type="dxa"/>
          <w:cantSplit/>
          <w:jc w:val="center"/>
        </w:trPr>
        <w:tc>
          <w:tcPr>
            <w:tcW w:w="817" w:type="dxa"/>
            <w:tcMar>
              <w:top w:w="100" w:type="nil"/>
              <w:right w:w="100" w:type="nil"/>
            </w:tcMar>
          </w:tcPr>
          <w:p w14:paraId="2CBE3263"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9FCBDF"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1 03 02112 01 1000 110</w:t>
            </w:r>
          </w:p>
        </w:tc>
        <w:tc>
          <w:tcPr>
            <w:tcW w:w="5670" w:type="dxa"/>
            <w:tcMar>
              <w:top w:w="100" w:type="nil"/>
              <w:right w:w="100" w:type="nil"/>
            </w:tcMar>
          </w:tcPr>
          <w:p w14:paraId="685CDD8F" w14:textId="77777777" w:rsidR="00A271CD" w:rsidRPr="00650ED3" w:rsidRDefault="00A271CD" w:rsidP="00A271CD">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(сумма платежа (перерасчеты, недоимка и задолженность по соответствующему платежу, в том числе по отмененному)</w:t>
            </w:r>
          </w:p>
        </w:tc>
      </w:tr>
      <w:tr w:rsidR="00A271CD" w:rsidRPr="00650ED3" w14:paraId="3E5BF081" w14:textId="77777777" w:rsidTr="006F7061">
        <w:trPr>
          <w:gridAfter w:val="1"/>
          <w:wAfter w:w="33" w:type="dxa"/>
          <w:cantSplit/>
          <w:jc w:val="center"/>
        </w:trPr>
        <w:tc>
          <w:tcPr>
            <w:tcW w:w="817" w:type="dxa"/>
            <w:tcMar>
              <w:top w:w="100" w:type="nil"/>
              <w:right w:w="100" w:type="nil"/>
            </w:tcMar>
          </w:tcPr>
          <w:p w14:paraId="75CD26E8"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A5A873E"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1 03 02112 01 2100 110</w:t>
            </w:r>
          </w:p>
        </w:tc>
        <w:tc>
          <w:tcPr>
            <w:tcW w:w="5670" w:type="dxa"/>
            <w:tcMar>
              <w:top w:w="100" w:type="nil"/>
              <w:right w:w="100" w:type="nil"/>
            </w:tcMar>
          </w:tcPr>
          <w:p w14:paraId="5E034431" w14:textId="77777777" w:rsidR="00A271CD" w:rsidRPr="00650ED3" w:rsidRDefault="00A271CD" w:rsidP="00A271CD">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(пени по соответствующему платежу)</w:t>
            </w:r>
          </w:p>
        </w:tc>
      </w:tr>
      <w:tr w:rsidR="00A271CD" w:rsidRPr="00650ED3" w14:paraId="2A59C218" w14:textId="77777777" w:rsidTr="006F7061">
        <w:trPr>
          <w:gridAfter w:val="1"/>
          <w:wAfter w:w="33" w:type="dxa"/>
          <w:cantSplit/>
          <w:jc w:val="center"/>
        </w:trPr>
        <w:tc>
          <w:tcPr>
            <w:tcW w:w="817" w:type="dxa"/>
            <w:tcMar>
              <w:top w:w="100" w:type="nil"/>
              <w:right w:w="100" w:type="nil"/>
            </w:tcMar>
          </w:tcPr>
          <w:p w14:paraId="6826637F"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C3E8CA"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1 03 02112 01 2200 110</w:t>
            </w:r>
          </w:p>
        </w:tc>
        <w:tc>
          <w:tcPr>
            <w:tcW w:w="5670" w:type="dxa"/>
            <w:tcMar>
              <w:top w:w="100" w:type="nil"/>
              <w:right w:w="100" w:type="nil"/>
            </w:tcMar>
          </w:tcPr>
          <w:p w14:paraId="2DC64535" w14:textId="77777777" w:rsidR="00A271CD" w:rsidRPr="00650ED3" w:rsidRDefault="00A271CD" w:rsidP="00A271CD">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(проценты по соответствующему платежу)</w:t>
            </w:r>
          </w:p>
        </w:tc>
      </w:tr>
      <w:tr w:rsidR="00A271CD" w:rsidRPr="00650ED3" w14:paraId="2E3AB940" w14:textId="77777777" w:rsidTr="006F7061">
        <w:trPr>
          <w:gridAfter w:val="1"/>
          <w:wAfter w:w="33" w:type="dxa"/>
          <w:cantSplit/>
          <w:jc w:val="center"/>
        </w:trPr>
        <w:tc>
          <w:tcPr>
            <w:tcW w:w="817" w:type="dxa"/>
            <w:tcMar>
              <w:top w:w="100" w:type="nil"/>
              <w:right w:w="100" w:type="nil"/>
            </w:tcMar>
          </w:tcPr>
          <w:p w14:paraId="5077E344"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568BA9"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1 03 02112 01 3000 110</w:t>
            </w:r>
          </w:p>
        </w:tc>
        <w:tc>
          <w:tcPr>
            <w:tcW w:w="5670" w:type="dxa"/>
            <w:tcMar>
              <w:top w:w="100" w:type="nil"/>
              <w:right w:w="100" w:type="nil"/>
            </w:tcMar>
          </w:tcPr>
          <w:p w14:paraId="6D3891B5" w14:textId="77777777" w:rsidR="00A271CD" w:rsidRPr="00650ED3" w:rsidRDefault="00A271CD" w:rsidP="00A271CD">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(суммы денежных взысканий (штрафов) по соответствующему платежу согласно законодательству Российской Федерации)</w:t>
            </w:r>
          </w:p>
        </w:tc>
      </w:tr>
      <w:tr w:rsidR="00A271CD" w:rsidRPr="00650ED3" w14:paraId="48AEF3BF" w14:textId="77777777" w:rsidTr="006F7061">
        <w:trPr>
          <w:gridAfter w:val="1"/>
          <w:wAfter w:w="33" w:type="dxa"/>
          <w:cantSplit/>
          <w:jc w:val="center"/>
        </w:trPr>
        <w:tc>
          <w:tcPr>
            <w:tcW w:w="817" w:type="dxa"/>
            <w:tcMar>
              <w:top w:w="100" w:type="nil"/>
              <w:right w:w="100" w:type="nil"/>
            </w:tcMar>
          </w:tcPr>
          <w:p w14:paraId="1DE1A6B1"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C490FD"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1 03 02112 01 4000 110</w:t>
            </w:r>
          </w:p>
        </w:tc>
        <w:tc>
          <w:tcPr>
            <w:tcW w:w="5670" w:type="dxa"/>
            <w:tcMar>
              <w:top w:w="100" w:type="nil"/>
              <w:right w:w="100" w:type="nil"/>
            </w:tcMar>
          </w:tcPr>
          <w:p w14:paraId="33FB3F0F" w14:textId="77777777" w:rsidR="00A271CD" w:rsidRPr="00650ED3" w:rsidRDefault="00A271CD" w:rsidP="00A271CD">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(прочие поступления)</w:t>
            </w:r>
          </w:p>
        </w:tc>
      </w:tr>
      <w:tr w:rsidR="00A271CD" w:rsidRPr="00650ED3" w14:paraId="095504EC" w14:textId="77777777" w:rsidTr="006F7061">
        <w:trPr>
          <w:gridAfter w:val="1"/>
          <w:wAfter w:w="33" w:type="dxa"/>
          <w:cantSplit/>
          <w:jc w:val="center"/>
        </w:trPr>
        <w:tc>
          <w:tcPr>
            <w:tcW w:w="817" w:type="dxa"/>
            <w:tcMar>
              <w:top w:w="100" w:type="nil"/>
              <w:right w:w="100" w:type="nil"/>
            </w:tcMar>
          </w:tcPr>
          <w:p w14:paraId="7AC9C34B"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9561D71" w14:textId="77777777" w:rsidR="00A271CD" w:rsidRPr="00650ED3" w:rsidRDefault="00A271CD" w:rsidP="00A271CD">
            <w:pPr>
              <w:autoSpaceDE w:val="0"/>
              <w:autoSpaceDN w:val="0"/>
              <w:adjustRightInd w:val="0"/>
              <w:ind w:firstLine="0"/>
              <w:jc w:val="center"/>
              <w:rPr>
                <w:rFonts w:cs="Times New Roman"/>
                <w:szCs w:val="28"/>
              </w:rPr>
            </w:pPr>
            <w:r w:rsidRPr="00650ED3">
              <w:rPr>
                <w:rFonts w:cs="Times New Roman"/>
                <w:szCs w:val="28"/>
              </w:rPr>
              <w:t>1 03 02112 01 5000 110</w:t>
            </w:r>
          </w:p>
        </w:tc>
        <w:tc>
          <w:tcPr>
            <w:tcW w:w="5670" w:type="dxa"/>
            <w:tcMar>
              <w:top w:w="100" w:type="nil"/>
              <w:right w:w="100" w:type="nil"/>
            </w:tcMar>
          </w:tcPr>
          <w:p w14:paraId="67B44201" w14:textId="77777777" w:rsidR="00A271CD" w:rsidRPr="00650ED3" w:rsidRDefault="00A271CD" w:rsidP="00A271CD">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вин, игристых вин, включая российское шампанское), производимую на территории Российской Федерации из подакцизного винограда (уплата процентов, начисленных на суммы излишне взысканных (уплаченных) платежей, а также при нарушении сроков их возврата)</w:t>
            </w:r>
          </w:p>
        </w:tc>
      </w:tr>
      <w:tr w:rsidR="007A5633" w:rsidRPr="00650ED3" w14:paraId="63B7CCEA" w14:textId="77777777" w:rsidTr="006F7061">
        <w:trPr>
          <w:gridAfter w:val="1"/>
          <w:wAfter w:w="33" w:type="dxa"/>
          <w:cantSplit/>
          <w:jc w:val="center"/>
        </w:trPr>
        <w:tc>
          <w:tcPr>
            <w:tcW w:w="817" w:type="dxa"/>
            <w:tcMar>
              <w:top w:w="100" w:type="nil"/>
              <w:right w:w="100" w:type="nil"/>
            </w:tcMar>
          </w:tcPr>
          <w:p w14:paraId="1DAA7C12"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668A11"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1 03 02120 01 1000 110</w:t>
            </w:r>
          </w:p>
        </w:tc>
        <w:tc>
          <w:tcPr>
            <w:tcW w:w="5670" w:type="dxa"/>
            <w:tcMar>
              <w:top w:w="100" w:type="nil"/>
              <w:right w:w="100" w:type="nil"/>
            </w:tcMar>
          </w:tcPr>
          <w:p w14:paraId="68CB8B9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сидр, пуаре, медовуху,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A5633" w:rsidRPr="00650ED3" w14:paraId="63905C37" w14:textId="77777777" w:rsidTr="006F7061">
        <w:trPr>
          <w:gridAfter w:val="1"/>
          <w:wAfter w:w="33" w:type="dxa"/>
          <w:cantSplit/>
          <w:jc w:val="center"/>
        </w:trPr>
        <w:tc>
          <w:tcPr>
            <w:tcW w:w="817" w:type="dxa"/>
            <w:tcMar>
              <w:top w:w="100" w:type="nil"/>
              <w:right w:w="100" w:type="nil"/>
            </w:tcMar>
          </w:tcPr>
          <w:p w14:paraId="1D3D26C5"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050D69"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1 03 02120 01 2100 110</w:t>
            </w:r>
          </w:p>
        </w:tc>
        <w:tc>
          <w:tcPr>
            <w:tcW w:w="5670" w:type="dxa"/>
            <w:tcMar>
              <w:top w:w="100" w:type="nil"/>
              <w:right w:w="100" w:type="nil"/>
            </w:tcMar>
          </w:tcPr>
          <w:p w14:paraId="32E057AD"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сидр, пуаре, медовуху, производимые на территории Российской Федерации (пени по соответствующему платежу)</w:t>
            </w:r>
          </w:p>
        </w:tc>
      </w:tr>
      <w:tr w:rsidR="007A5633" w:rsidRPr="00650ED3" w14:paraId="2AA47586" w14:textId="77777777" w:rsidTr="006F7061">
        <w:trPr>
          <w:gridAfter w:val="1"/>
          <w:wAfter w:w="33" w:type="dxa"/>
          <w:cantSplit/>
          <w:jc w:val="center"/>
        </w:trPr>
        <w:tc>
          <w:tcPr>
            <w:tcW w:w="817" w:type="dxa"/>
            <w:tcMar>
              <w:top w:w="100" w:type="nil"/>
              <w:right w:w="100" w:type="nil"/>
            </w:tcMar>
          </w:tcPr>
          <w:p w14:paraId="342E980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8BFE0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1 03 02120 01 2200 110</w:t>
            </w:r>
          </w:p>
        </w:tc>
        <w:tc>
          <w:tcPr>
            <w:tcW w:w="5670" w:type="dxa"/>
            <w:tcMar>
              <w:top w:w="100" w:type="nil"/>
              <w:right w:w="100" w:type="nil"/>
            </w:tcMar>
          </w:tcPr>
          <w:p w14:paraId="679DC53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сидр, пуаре, медовуху, производимые на территории Российской Федерации (проценты по соответствующему платежу)</w:t>
            </w:r>
          </w:p>
        </w:tc>
      </w:tr>
      <w:tr w:rsidR="007A5633" w:rsidRPr="00650ED3" w14:paraId="38981B3C" w14:textId="77777777" w:rsidTr="006F7061">
        <w:trPr>
          <w:gridAfter w:val="1"/>
          <w:wAfter w:w="33" w:type="dxa"/>
          <w:cantSplit/>
          <w:jc w:val="center"/>
        </w:trPr>
        <w:tc>
          <w:tcPr>
            <w:tcW w:w="817" w:type="dxa"/>
            <w:tcMar>
              <w:top w:w="100" w:type="nil"/>
              <w:right w:w="100" w:type="nil"/>
            </w:tcMar>
          </w:tcPr>
          <w:p w14:paraId="023D70A6"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17310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1 03 02120 01 3000 110</w:t>
            </w:r>
          </w:p>
        </w:tc>
        <w:tc>
          <w:tcPr>
            <w:tcW w:w="5670" w:type="dxa"/>
            <w:tcMar>
              <w:top w:w="100" w:type="nil"/>
              <w:right w:w="100" w:type="nil"/>
            </w:tcMar>
          </w:tcPr>
          <w:p w14:paraId="36C181AA"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сидр, пуаре, медовуху,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A5633" w:rsidRPr="00650ED3" w14:paraId="14A10D73" w14:textId="77777777" w:rsidTr="006F7061">
        <w:trPr>
          <w:gridAfter w:val="1"/>
          <w:wAfter w:w="33" w:type="dxa"/>
          <w:cantSplit/>
          <w:jc w:val="center"/>
        </w:trPr>
        <w:tc>
          <w:tcPr>
            <w:tcW w:w="817" w:type="dxa"/>
            <w:tcMar>
              <w:top w:w="100" w:type="nil"/>
              <w:right w:w="100" w:type="nil"/>
            </w:tcMar>
          </w:tcPr>
          <w:p w14:paraId="3E59981A"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2CE5FB"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1 03 02120 01 4000 110</w:t>
            </w:r>
          </w:p>
        </w:tc>
        <w:tc>
          <w:tcPr>
            <w:tcW w:w="5670" w:type="dxa"/>
            <w:tcMar>
              <w:top w:w="100" w:type="nil"/>
              <w:right w:w="100" w:type="nil"/>
            </w:tcMar>
          </w:tcPr>
          <w:p w14:paraId="6B7F7B10"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сидр, пуаре, медовуху, производимые на территории Российской Федерации (прочие поступления)</w:t>
            </w:r>
          </w:p>
        </w:tc>
      </w:tr>
      <w:tr w:rsidR="007A5633" w:rsidRPr="00650ED3" w14:paraId="32EEC69A" w14:textId="77777777" w:rsidTr="006F7061">
        <w:trPr>
          <w:gridAfter w:val="1"/>
          <w:wAfter w:w="33" w:type="dxa"/>
          <w:cantSplit/>
          <w:jc w:val="center"/>
        </w:trPr>
        <w:tc>
          <w:tcPr>
            <w:tcW w:w="817" w:type="dxa"/>
            <w:tcMar>
              <w:top w:w="100" w:type="nil"/>
              <w:right w:w="100" w:type="nil"/>
            </w:tcMar>
          </w:tcPr>
          <w:p w14:paraId="018DB957"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50BF9CD" w14:textId="77777777" w:rsidR="00350738" w:rsidRPr="00650ED3" w:rsidRDefault="00350738" w:rsidP="00B37D21">
            <w:pPr>
              <w:autoSpaceDE w:val="0"/>
              <w:autoSpaceDN w:val="0"/>
              <w:adjustRightInd w:val="0"/>
              <w:ind w:firstLine="0"/>
              <w:jc w:val="center"/>
              <w:rPr>
                <w:rFonts w:cs="Times New Roman"/>
                <w:szCs w:val="28"/>
              </w:rPr>
            </w:pPr>
            <w:r w:rsidRPr="00650ED3">
              <w:rPr>
                <w:rFonts w:cs="Times New Roman"/>
                <w:szCs w:val="28"/>
              </w:rPr>
              <w:t>1 03 02120 01 5000 110</w:t>
            </w:r>
          </w:p>
        </w:tc>
        <w:tc>
          <w:tcPr>
            <w:tcW w:w="5670" w:type="dxa"/>
            <w:tcMar>
              <w:top w:w="100" w:type="nil"/>
              <w:right w:w="100" w:type="nil"/>
            </w:tcMar>
          </w:tcPr>
          <w:p w14:paraId="277AF3FC" w14:textId="77777777" w:rsidR="00350738" w:rsidRPr="00650ED3" w:rsidRDefault="00350738" w:rsidP="00B37D21">
            <w:pPr>
              <w:autoSpaceDE w:val="0"/>
              <w:autoSpaceDN w:val="0"/>
              <w:adjustRightInd w:val="0"/>
              <w:ind w:firstLine="0"/>
              <w:rPr>
                <w:rFonts w:cs="Times New Roman"/>
                <w:szCs w:val="28"/>
              </w:rPr>
            </w:pPr>
            <w:r w:rsidRPr="00650ED3">
              <w:rPr>
                <w:rFonts w:cs="Times New Roman"/>
                <w:szCs w:val="28"/>
              </w:rPr>
              <w:t>Акцизы на сидр, пуаре, медовуху,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4523F3" w:rsidRPr="00650ED3" w14:paraId="0E622F63" w14:textId="77777777" w:rsidTr="006F7061">
        <w:trPr>
          <w:gridAfter w:val="1"/>
          <w:wAfter w:w="33" w:type="dxa"/>
          <w:cantSplit/>
          <w:jc w:val="center"/>
        </w:trPr>
        <w:tc>
          <w:tcPr>
            <w:tcW w:w="817" w:type="dxa"/>
            <w:tcMar>
              <w:top w:w="100" w:type="nil"/>
              <w:right w:w="100" w:type="nil"/>
            </w:tcMar>
          </w:tcPr>
          <w:p w14:paraId="0D45DF0C"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8A8A11"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1 03 02130 01 1000 110</w:t>
            </w:r>
          </w:p>
        </w:tc>
        <w:tc>
          <w:tcPr>
            <w:tcW w:w="5670" w:type="dxa"/>
            <w:tcMar>
              <w:top w:w="100" w:type="nil"/>
              <w:right w:w="100" w:type="nil"/>
            </w:tcMar>
          </w:tcPr>
          <w:p w14:paraId="79DF80EE" w14:textId="77777777" w:rsidR="004523F3" w:rsidRPr="00650ED3" w:rsidRDefault="004523F3" w:rsidP="004523F3">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4523F3" w:rsidRPr="00650ED3" w14:paraId="20112A24" w14:textId="77777777" w:rsidTr="006F7061">
        <w:trPr>
          <w:gridAfter w:val="1"/>
          <w:wAfter w:w="33" w:type="dxa"/>
          <w:cantSplit/>
          <w:jc w:val="center"/>
        </w:trPr>
        <w:tc>
          <w:tcPr>
            <w:tcW w:w="817" w:type="dxa"/>
            <w:tcMar>
              <w:top w:w="100" w:type="nil"/>
              <w:right w:w="100" w:type="nil"/>
            </w:tcMar>
          </w:tcPr>
          <w:p w14:paraId="67C0A56E"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4975D34"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1 03 02130 01 2100 110</w:t>
            </w:r>
          </w:p>
        </w:tc>
        <w:tc>
          <w:tcPr>
            <w:tcW w:w="5670" w:type="dxa"/>
            <w:tcMar>
              <w:top w:w="100" w:type="nil"/>
              <w:right w:w="100" w:type="nil"/>
            </w:tcMar>
          </w:tcPr>
          <w:p w14:paraId="1DDF717A" w14:textId="77777777" w:rsidR="004523F3" w:rsidRPr="00650ED3" w:rsidRDefault="004523F3" w:rsidP="004523F3">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(пени по соответствующему платежу)</w:t>
            </w:r>
          </w:p>
        </w:tc>
      </w:tr>
      <w:tr w:rsidR="004523F3" w:rsidRPr="00650ED3" w14:paraId="4DDCF072" w14:textId="77777777" w:rsidTr="006F7061">
        <w:trPr>
          <w:gridAfter w:val="1"/>
          <w:wAfter w:w="33" w:type="dxa"/>
          <w:cantSplit/>
          <w:jc w:val="center"/>
        </w:trPr>
        <w:tc>
          <w:tcPr>
            <w:tcW w:w="817" w:type="dxa"/>
            <w:tcMar>
              <w:top w:w="100" w:type="nil"/>
              <w:right w:w="100" w:type="nil"/>
            </w:tcMar>
          </w:tcPr>
          <w:p w14:paraId="4D8A723B"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34D2264"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1 03 02130 01 2200 110</w:t>
            </w:r>
          </w:p>
        </w:tc>
        <w:tc>
          <w:tcPr>
            <w:tcW w:w="5670" w:type="dxa"/>
            <w:tcMar>
              <w:top w:w="100" w:type="nil"/>
              <w:right w:w="100" w:type="nil"/>
            </w:tcMar>
          </w:tcPr>
          <w:p w14:paraId="512D31D1" w14:textId="77777777" w:rsidR="004523F3" w:rsidRPr="00650ED3" w:rsidRDefault="004523F3" w:rsidP="004523F3">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(проценты по соответствующему платежу)</w:t>
            </w:r>
          </w:p>
        </w:tc>
      </w:tr>
      <w:tr w:rsidR="004523F3" w:rsidRPr="00650ED3" w14:paraId="1494E0C2" w14:textId="77777777" w:rsidTr="006F7061">
        <w:trPr>
          <w:gridAfter w:val="1"/>
          <w:wAfter w:w="33" w:type="dxa"/>
          <w:cantSplit/>
          <w:jc w:val="center"/>
        </w:trPr>
        <w:tc>
          <w:tcPr>
            <w:tcW w:w="817" w:type="dxa"/>
            <w:tcMar>
              <w:top w:w="100" w:type="nil"/>
              <w:right w:w="100" w:type="nil"/>
            </w:tcMar>
          </w:tcPr>
          <w:p w14:paraId="3001373B"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9B0A8E7"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1 03 02130 01 3000 110</w:t>
            </w:r>
          </w:p>
        </w:tc>
        <w:tc>
          <w:tcPr>
            <w:tcW w:w="5670" w:type="dxa"/>
            <w:tcMar>
              <w:top w:w="100" w:type="nil"/>
              <w:right w:w="100" w:type="nil"/>
            </w:tcMar>
          </w:tcPr>
          <w:p w14:paraId="494C70EC" w14:textId="77777777" w:rsidR="004523F3" w:rsidRPr="00650ED3" w:rsidRDefault="004523F3" w:rsidP="004523F3">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4523F3" w:rsidRPr="00650ED3" w14:paraId="7FC4F421" w14:textId="77777777" w:rsidTr="006F7061">
        <w:trPr>
          <w:gridAfter w:val="1"/>
          <w:wAfter w:w="33" w:type="dxa"/>
          <w:cantSplit/>
          <w:jc w:val="center"/>
        </w:trPr>
        <w:tc>
          <w:tcPr>
            <w:tcW w:w="817" w:type="dxa"/>
            <w:tcMar>
              <w:top w:w="100" w:type="nil"/>
              <w:right w:w="100" w:type="nil"/>
            </w:tcMar>
          </w:tcPr>
          <w:p w14:paraId="2E7F2FD8"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05B423D"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1 03 02130 01 4000 110</w:t>
            </w:r>
          </w:p>
        </w:tc>
        <w:tc>
          <w:tcPr>
            <w:tcW w:w="5670" w:type="dxa"/>
            <w:tcMar>
              <w:top w:w="100" w:type="nil"/>
              <w:right w:w="100" w:type="nil"/>
            </w:tcMar>
          </w:tcPr>
          <w:p w14:paraId="28091705" w14:textId="77777777" w:rsidR="004523F3" w:rsidRPr="00650ED3" w:rsidRDefault="004523F3" w:rsidP="004523F3">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(прочие поступления)</w:t>
            </w:r>
          </w:p>
        </w:tc>
      </w:tr>
      <w:tr w:rsidR="004523F3" w:rsidRPr="00650ED3" w14:paraId="17702A2A" w14:textId="77777777" w:rsidTr="006F7061">
        <w:trPr>
          <w:gridAfter w:val="1"/>
          <w:wAfter w:w="33" w:type="dxa"/>
          <w:cantSplit/>
          <w:jc w:val="center"/>
        </w:trPr>
        <w:tc>
          <w:tcPr>
            <w:tcW w:w="817" w:type="dxa"/>
            <w:tcMar>
              <w:top w:w="100" w:type="nil"/>
              <w:right w:w="100" w:type="nil"/>
            </w:tcMar>
          </w:tcPr>
          <w:p w14:paraId="41D6839C"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D83C79E" w14:textId="77777777" w:rsidR="004523F3" w:rsidRPr="00650ED3" w:rsidRDefault="004523F3" w:rsidP="004523F3">
            <w:pPr>
              <w:autoSpaceDE w:val="0"/>
              <w:autoSpaceDN w:val="0"/>
              <w:adjustRightInd w:val="0"/>
              <w:ind w:firstLine="0"/>
              <w:jc w:val="center"/>
              <w:rPr>
                <w:rFonts w:cs="Times New Roman"/>
                <w:szCs w:val="28"/>
              </w:rPr>
            </w:pPr>
            <w:r w:rsidRPr="00650ED3">
              <w:rPr>
                <w:rFonts w:cs="Times New Roman"/>
                <w:szCs w:val="28"/>
              </w:rPr>
              <w:t>1 03 02130 01 5000 110</w:t>
            </w:r>
          </w:p>
        </w:tc>
        <w:tc>
          <w:tcPr>
            <w:tcW w:w="5670" w:type="dxa"/>
            <w:tcMar>
              <w:top w:w="100" w:type="nil"/>
              <w:right w:w="100" w:type="nil"/>
            </w:tcMar>
          </w:tcPr>
          <w:p w14:paraId="238DF156" w14:textId="77777777" w:rsidR="004523F3" w:rsidRPr="00650ED3" w:rsidRDefault="004523F3" w:rsidP="004523F3">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производимую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E48D9A7" w14:textId="77777777" w:rsidTr="006F7061">
        <w:trPr>
          <w:gridAfter w:val="1"/>
          <w:wAfter w:w="33" w:type="dxa"/>
          <w:cantSplit/>
          <w:jc w:val="center"/>
        </w:trPr>
        <w:tc>
          <w:tcPr>
            <w:tcW w:w="817" w:type="dxa"/>
            <w:tcMar>
              <w:top w:w="100" w:type="nil"/>
              <w:right w:w="100" w:type="nil"/>
            </w:tcMar>
          </w:tcPr>
          <w:p w14:paraId="450E50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12F02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1 03 02140 01 0000 110</w:t>
            </w:r>
          </w:p>
        </w:tc>
        <w:tc>
          <w:tcPr>
            <w:tcW w:w="5670" w:type="dxa"/>
            <w:tcMar>
              <w:top w:w="100" w:type="nil"/>
              <w:right w:w="100" w:type="nil"/>
            </w:tcMar>
          </w:tcPr>
          <w:p w14:paraId="13909FA3" w14:textId="77777777" w:rsidR="007C4E35" w:rsidRPr="00650ED3" w:rsidRDefault="007C4E35" w:rsidP="007C4E35">
            <w:pPr>
              <w:autoSpaceDE w:val="0"/>
              <w:autoSpaceDN w:val="0"/>
              <w:adjustRightInd w:val="0"/>
              <w:ind w:firstLine="0"/>
              <w:rPr>
                <w:rFonts w:cs="Times New Roman"/>
                <w:szCs w:val="28"/>
              </w:rPr>
            </w:pPr>
            <w:r w:rsidRPr="00650ED3">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w:t>
            </w:r>
          </w:p>
        </w:tc>
      </w:tr>
      <w:tr w:rsidR="007C4E35" w:rsidRPr="00650ED3" w14:paraId="2BE1ADC2" w14:textId="77777777" w:rsidTr="006F7061">
        <w:trPr>
          <w:gridAfter w:val="1"/>
          <w:wAfter w:w="33" w:type="dxa"/>
          <w:cantSplit/>
          <w:jc w:val="center"/>
        </w:trPr>
        <w:tc>
          <w:tcPr>
            <w:tcW w:w="817" w:type="dxa"/>
            <w:tcMar>
              <w:top w:w="100" w:type="nil"/>
              <w:right w:w="100" w:type="nil"/>
            </w:tcMar>
          </w:tcPr>
          <w:p w14:paraId="3BD2A0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A5C92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1 03 02141 01 0000 110</w:t>
            </w:r>
          </w:p>
        </w:tc>
        <w:tc>
          <w:tcPr>
            <w:tcW w:w="5670" w:type="dxa"/>
            <w:tcMar>
              <w:top w:w="100" w:type="nil"/>
              <w:right w:w="100" w:type="nil"/>
            </w:tcMar>
          </w:tcPr>
          <w:p w14:paraId="6C6CFAE2" w14:textId="77777777" w:rsidR="007C4E35" w:rsidRPr="00650ED3" w:rsidRDefault="003C17CA" w:rsidP="007C4E35">
            <w:pPr>
              <w:ind w:firstLine="0"/>
              <w:rPr>
                <w:szCs w:val="28"/>
              </w:rPr>
            </w:pPr>
            <w:r w:rsidRPr="00650ED3">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спиртосодержащей продукции)</w:t>
            </w:r>
          </w:p>
        </w:tc>
      </w:tr>
      <w:tr w:rsidR="007C4E35" w:rsidRPr="00650ED3" w14:paraId="64345608" w14:textId="77777777" w:rsidTr="006F7061">
        <w:trPr>
          <w:gridAfter w:val="1"/>
          <w:wAfter w:w="33" w:type="dxa"/>
          <w:cantSplit/>
          <w:jc w:val="center"/>
        </w:trPr>
        <w:tc>
          <w:tcPr>
            <w:tcW w:w="817" w:type="dxa"/>
            <w:tcMar>
              <w:top w:w="100" w:type="nil"/>
              <w:right w:w="100" w:type="nil"/>
            </w:tcMar>
          </w:tcPr>
          <w:p w14:paraId="0BD3B6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40C5F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1 03 02142 01 0000 110</w:t>
            </w:r>
          </w:p>
        </w:tc>
        <w:tc>
          <w:tcPr>
            <w:tcW w:w="5670" w:type="dxa"/>
            <w:tcMar>
              <w:top w:w="100" w:type="nil"/>
              <w:right w:w="100" w:type="nil"/>
            </w:tcMar>
          </w:tcPr>
          <w:p w14:paraId="79C0601E" w14:textId="77777777" w:rsidR="007C4E35" w:rsidRPr="00650ED3" w:rsidRDefault="001219DC" w:rsidP="007C4E35">
            <w:pPr>
              <w:autoSpaceDE w:val="0"/>
              <w:autoSpaceDN w:val="0"/>
              <w:adjustRightInd w:val="0"/>
              <w:ind w:firstLine="0"/>
              <w:rPr>
                <w:rFonts w:cs="Times New Roman"/>
                <w:szCs w:val="28"/>
              </w:rPr>
            </w:pPr>
            <w:r w:rsidRPr="00650ED3">
              <w:t>Доходы от уплаты акцизов на алкогольную продукцию с объемной долей этилового спирта свыше 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подлежащие распределению в бюджеты субъектов Российской Федерации (в порядке, установленном Министерством финансов Российской Федерации)</w:t>
            </w:r>
          </w:p>
        </w:tc>
      </w:tr>
      <w:tr w:rsidR="007C4E35" w:rsidRPr="00650ED3" w14:paraId="462C3DAE" w14:textId="77777777" w:rsidTr="006F7061">
        <w:trPr>
          <w:gridAfter w:val="1"/>
          <w:wAfter w:w="33" w:type="dxa"/>
          <w:cantSplit/>
          <w:jc w:val="center"/>
        </w:trPr>
        <w:tc>
          <w:tcPr>
            <w:tcW w:w="817" w:type="dxa"/>
            <w:tcMar>
              <w:top w:w="100" w:type="nil"/>
              <w:right w:w="100" w:type="nil"/>
            </w:tcMar>
          </w:tcPr>
          <w:p w14:paraId="46D569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4D1D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1 03 02150 01 0000 110</w:t>
            </w:r>
          </w:p>
        </w:tc>
        <w:tc>
          <w:tcPr>
            <w:tcW w:w="5670" w:type="dxa"/>
            <w:tcMar>
              <w:top w:w="100" w:type="nil"/>
              <w:right w:w="100" w:type="nil"/>
            </w:tcMar>
          </w:tcPr>
          <w:p w14:paraId="1D68525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дизельное топливо,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C4E35" w:rsidRPr="00650ED3" w14:paraId="6B794015" w14:textId="77777777" w:rsidTr="006F7061">
        <w:trPr>
          <w:gridAfter w:val="1"/>
          <w:wAfter w:w="33" w:type="dxa"/>
          <w:cantSplit/>
          <w:jc w:val="center"/>
        </w:trPr>
        <w:tc>
          <w:tcPr>
            <w:tcW w:w="817" w:type="dxa"/>
            <w:tcMar>
              <w:top w:w="100" w:type="nil"/>
              <w:right w:w="100" w:type="nil"/>
            </w:tcMar>
          </w:tcPr>
          <w:p w14:paraId="2A4727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B524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1 03 02160 01 0000 110</w:t>
            </w:r>
          </w:p>
        </w:tc>
        <w:tc>
          <w:tcPr>
            <w:tcW w:w="5670" w:type="dxa"/>
            <w:tcMar>
              <w:top w:w="100" w:type="nil"/>
              <w:right w:w="100" w:type="nil"/>
            </w:tcMar>
          </w:tcPr>
          <w:p w14:paraId="6E55C52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моторные масла для дизельных и (или) карбюраторных (инжекторных) двигателей,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C4E35" w:rsidRPr="00650ED3" w14:paraId="254F6BFB" w14:textId="77777777" w:rsidTr="006F7061">
        <w:trPr>
          <w:gridAfter w:val="1"/>
          <w:wAfter w:w="33" w:type="dxa"/>
          <w:cantSplit/>
          <w:jc w:val="center"/>
        </w:trPr>
        <w:tc>
          <w:tcPr>
            <w:tcW w:w="817" w:type="dxa"/>
            <w:tcMar>
              <w:top w:w="100" w:type="nil"/>
              <w:right w:w="100" w:type="nil"/>
            </w:tcMar>
          </w:tcPr>
          <w:p w14:paraId="259C5A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A4681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1 03 02170 01 0000 110</w:t>
            </w:r>
          </w:p>
        </w:tc>
        <w:tc>
          <w:tcPr>
            <w:tcW w:w="5670" w:type="dxa"/>
            <w:tcMar>
              <w:top w:w="100" w:type="nil"/>
              <w:right w:w="100" w:type="nil"/>
            </w:tcMar>
          </w:tcPr>
          <w:p w14:paraId="7DEDC29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автомобильный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C4E35" w:rsidRPr="00650ED3" w14:paraId="350B1568" w14:textId="77777777" w:rsidTr="006F7061">
        <w:trPr>
          <w:gridAfter w:val="1"/>
          <w:wAfter w:w="33" w:type="dxa"/>
          <w:cantSplit/>
          <w:jc w:val="center"/>
        </w:trPr>
        <w:tc>
          <w:tcPr>
            <w:tcW w:w="817" w:type="dxa"/>
            <w:tcMar>
              <w:top w:w="100" w:type="nil"/>
              <w:right w:w="100" w:type="nil"/>
            </w:tcMar>
          </w:tcPr>
          <w:p w14:paraId="72EE54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2D78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1 03 02180 01 0000 110</w:t>
            </w:r>
          </w:p>
        </w:tc>
        <w:tc>
          <w:tcPr>
            <w:tcW w:w="5670" w:type="dxa"/>
            <w:tcMar>
              <w:top w:w="100" w:type="nil"/>
              <w:right w:w="100" w:type="nil"/>
            </w:tcMar>
          </w:tcPr>
          <w:p w14:paraId="37723F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прямогонный бензин, направляемые в уполномоченный территориальный орган Федерального казначейства для распределения в бюджеты субъектов Российской Федерации</w:t>
            </w:r>
          </w:p>
        </w:tc>
      </w:tr>
      <w:tr w:rsidR="007C4E35" w:rsidRPr="00650ED3" w14:paraId="009C1941" w14:textId="77777777" w:rsidTr="006F7061">
        <w:trPr>
          <w:gridAfter w:val="1"/>
          <w:wAfter w:w="33" w:type="dxa"/>
          <w:cantSplit/>
          <w:jc w:val="center"/>
        </w:trPr>
        <w:tc>
          <w:tcPr>
            <w:tcW w:w="817" w:type="dxa"/>
            <w:tcMar>
              <w:top w:w="100" w:type="nil"/>
              <w:right w:w="100" w:type="nil"/>
            </w:tcMar>
          </w:tcPr>
          <w:p w14:paraId="0540F4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DD66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1 03 02190 01 0000 110</w:t>
            </w:r>
          </w:p>
        </w:tc>
        <w:tc>
          <w:tcPr>
            <w:tcW w:w="5670" w:type="dxa"/>
            <w:tcMar>
              <w:top w:w="100" w:type="nil"/>
              <w:right w:w="100" w:type="nil"/>
            </w:tcMar>
          </w:tcPr>
          <w:p w14:paraId="73BEFA7A" w14:textId="77777777" w:rsidR="007C4E35" w:rsidRPr="00650ED3" w:rsidRDefault="00074140" w:rsidP="007C4E35">
            <w:pPr>
              <w:autoSpaceDE w:val="0"/>
              <w:autoSpaceDN w:val="0"/>
              <w:adjustRightInd w:val="0"/>
              <w:ind w:firstLine="0"/>
              <w:rPr>
                <w:rFonts w:cs="Times New Roman"/>
                <w:szCs w:val="28"/>
              </w:rPr>
            </w:pPr>
            <w:r w:rsidRPr="00650ED3">
              <w:t>Доходы от уплаты акцизов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C4E35" w:rsidRPr="00650ED3" w14:paraId="29D6DF50" w14:textId="77777777" w:rsidTr="006F7061">
        <w:trPr>
          <w:gridAfter w:val="1"/>
          <w:wAfter w:w="33" w:type="dxa"/>
          <w:cantSplit/>
          <w:jc w:val="center"/>
        </w:trPr>
        <w:tc>
          <w:tcPr>
            <w:tcW w:w="817" w:type="dxa"/>
            <w:tcMar>
              <w:top w:w="100" w:type="nil"/>
              <w:right w:w="100" w:type="nil"/>
            </w:tcMar>
          </w:tcPr>
          <w:p w14:paraId="7F817A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4D05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1 03 02200 01 0000 110</w:t>
            </w:r>
          </w:p>
        </w:tc>
        <w:tc>
          <w:tcPr>
            <w:tcW w:w="5670" w:type="dxa"/>
            <w:tcMar>
              <w:top w:w="100" w:type="nil"/>
              <w:right w:w="100" w:type="nil"/>
            </w:tcMar>
          </w:tcPr>
          <w:p w14:paraId="16DFFC1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этиловый спирт из пищевого сырья (дистилляты винный, виноградный, плодовый, коньячный, кальвадосный, висковый),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C4E35" w:rsidRPr="00650ED3" w14:paraId="7EA6D992" w14:textId="77777777" w:rsidTr="006F7061">
        <w:trPr>
          <w:gridAfter w:val="1"/>
          <w:wAfter w:w="33" w:type="dxa"/>
          <w:cantSplit/>
          <w:jc w:val="center"/>
        </w:trPr>
        <w:tc>
          <w:tcPr>
            <w:tcW w:w="817" w:type="dxa"/>
            <w:tcMar>
              <w:top w:w="100" w:type="nil"/>
              <w:right w:w="100" w:type="nil"/>
            </w:tcMar>
          </w:tcPr>
          <w:p w14:paraId="3341DB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09081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1 03 02210 01 0000 110</w:t>
            </w:r>
          </w:p>
        </w:tc>
        <w:tc>
          <w:tcPr>
            <w:tcW w:w="5670" w:type="dxa"/>
            <w:tcMar>
              <w:top w:w="100" w:type="nil"/>
              <w:right w:w="100" w:type="nil"/>
            </w:tcMar>
          </w:tcPr>
          <w:p w14:paraId="42CE47D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C4E35" w:rsidRPr="00650ED3" w14:paraId="1B96F578" w14:textId="77777777" w:rsidTr="006F7061">
        <w:trPr>
          <w:gridAfter w:val="1"/>
          <w:wAfter w:w="33" w:type="dxa"/>
          <w:cantSplit/>
          <w:jc w:val="center"/>
        </w:trPr>
        <w:tc>
          <w:tcPr>
            <w:tcW w:w="817" w:type="dxa"/>
            <w:tcMar>
              <w:top w:w="100" w:type="nil"/>
              <w:right w:w="100" w:type="nil"/>
            </w:tcMar>
          </w:tcPr>
          <w:p w14:paraId="61F5B2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DBE0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1 03 02220 01 0000 110</w:t>
            </w:r>
          </w:p>
        </w:tc>
        <w:tc>
          <w:tcPr>
            <w:tcW w:w="5670" w:type="dxa"/>
            <w:tcMar>
              <w:top w:w="100" w:type="nil"/>
              <w:right w:w="100" w:type="nil"/>
            </w:tcMar>
          </w:tcPr>
          <w:p w14:paraId="73338C3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r>
      <w:tr w:rsidR="007C4E35" w:rsidRPr="00650ED3" w14:paraId="0B09AD8B" w14:textId="77777777" w:rsidTr="006F7061">
        <w:trPr>
          <w:gridAfter w:val="1"/>
          <w:wAfter w:w="33" w:type="dxa"/>
          <w:cantSplit/>
          <w:jc w:val="center"/>
        </w:trPr>
        <w:tc>
          <w:tcPr>
            <w:tcW w:w="817" w:type="dxa"/>
            <w:tcMar>
              <w:top w:w="100" w:type="nil"/>
              <w:right w:w="100" w:type="nil"/>
            </w:tcMar>
          </w:tcPr>
          <w:p w14:paraId="0953CE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1A00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1 03 02230 01 0000 110</w:t>
            </w:r>
          </w:p>
        </w:tc>
        <w:tc>
          <w:tcPr>
            <w:tcW w:w="5670" w:type="dxa"/>
            <w:tcMar>
              <w:top w:w="100" w:type="nil"/>
              <w:right w:w="100" w:type="nil"/>
            </w:tcMar>
          </w:tcPr>
          <w:p w14:paraId="53875D0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C4E35" w:rsidRPr="00650ED3" w14:paraId="41618F57" w14:textId="77777777" w:rsidTr="006F7061">
        <w:trPr>
          <w:gridAfter w:val="1"/>
          <w:wAfter w:w="33" w:type="dxa"/>
          <w:cantSplit/>
          <w:jc w:val="center"/>
        </w:trPr>
        <w:tc>
          <w:tcPr>
            <w:tcW w:w="817" w:type="dxa"/>
            <w:tcMar>
              <w:top w:w="100" w:type="nil"/>
              <w:right w:w="100" w:type="nil"/>
            </w:tcMar>
          </w:tcPr>
          <w:p w14:paraId="0D535D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3AA7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1 03 02240 01 0000 110</w:t>
            </w:r>
          </w:p>
        </w:tc>
        <w:tc>
          <w:tcPr>
            <w:tcW w:w="5670" w:type="dxa"/>
            <w:tcMar>
              <w:top w:w="100" w:type="nil"/>
              <w:right w:w="100" w:type="nil"/>
            </w:tcMar>
          </w:tcPr>
          <w:p w14:paraId="2F49E84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C4E35" w:rsidRPr="00650ED3" w14:paraId="5872934A" w14:textId="77777777" w:rsidTr="006F7061">
        <w:trPr>
          <w:gridAfter w:val="1"/>
          <w:wAfter w:w="33" w:type="dxa"/>
          <w:cantSplit/>
          <w:jc w:val="center"/>
        </w:trPr>
        <w:tc>
          <w:tcPr>
            <w:tcW w:w="817" w:type="dxa"/>
            <w:tcMar>
              <w:top w:w="100" w:type="nil"/>
              <w:right w:w="100" w:type="nil"/>
            </w:tcMar>
          </w:tcPr>
          <w:p w14:paraId="56C4CD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707D4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1 03 02250 01 0000 110</w:t>
            </w:r>
          </w:p>
        </w:tc>
        <w:tc>
          <w:tcPr>
            <w:tcW w:w="5670" w:type="dxa"/>
            <w:tcMar>
              <w:top w:w="100" w:type="nil"/>
              <w:right w:w="100" w:type="nil"/>
            </w:tcMar>
          </w:tcPr>
          <w:p w14:paraId="6279099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r>
      <w:tr w:rsidR="007C4E35" w:rsidRPr="00650ED3" w14:paraId="36DA3710" w14:textId="77777777" w:rsidTr="006F7061">
        <w:trPr>
          <w:gridAfter w:val="1"/>
          <w:wAfter w:w="33" w:type="dxa"/>
          <w:cantSplit/>
          <w:jc w:val="center"/>
        </w:trPr>
        <w:tc>
          <w:tcPr>
            <w:tcW w:w="817" w:type="dxa"/>
            <w:tcMar>
              <w:top w:w="100" w:type="nil"/>
              <w:right w:w="100" w:type="nil"/>
            </w:tcMar>
          </w:tcPr>
          <w:p w14:paraId="3E8974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3894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1 03 02300 01 1000 110</w:t>
            </w:r>
          </w:p>
        </w:tc>
        <w:tc>
          <w:tcPr>
            <w:tcW w:w="5670" w:type="dxa"/>
            <w:tcMar>
              <w:top w:w="100" w:type="nil"/>
              <w:right w:w="100" w:type="nil"/>
            </w:tcMar>
          </w:tcPr>
          <w:p w14:paraId="27B3C6B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бензол, параксилол, ортоксилол,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AFE584E" w14:textId="77777777" w:rsidTr="006F7061">
        <w:trPr>
          <w:gridAfter w:val="1"/>
          <w:wAfter w:w="33" w:type="dxa"/>
          <w:cantSplit/>
          <w:jc w:val="center"/>
        </w:trPr>
        <w:tc>
          <w:tcPr>
            <w:tcW w:w="817" w:type="dxa"/>
            <w:tcMar>
              <w:top w:w="100" w:type="nil"/>
              <w:right w:w="100" w:type="nil"/>
            </w:tcMar>
          </w:tcPr>
          <w:p w14:paraId="6C7F34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1114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1 03 02300 01 2100 110</w:t>
            </w:r>
          </w:p>
        </w:tc>
        <w:tc>
          <w:tcPr>
            <w:tcW w:w="5670" w:type="dxa"/>
            <w:tcMar>
              <w:top w:w="100" w:type="nil"/>
              <w:right w:w="100" w:type="nil"/>
            </w:tcMar>
          </w:tcPr>
          <w:p w14:paraId="155863E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бензол, параксилол, ортоксилол, производимые на территории Российской Федерации (пени по соответствующему платежу)</w:t>
            </w:r>
          </w:p>
        </w:tc>
      </w:tr>
      <w:tr w:rsidR="007C4E35" w:rsidRPr="00650ED3" w14:paraId="0CB07C22" w14:textId="77777777" w:rsidTr="006F7061">
        <w:trPr>
          <w:gridAfter w:val="1"/>
          <w:wAfter w:w="33" w:type="dxa"/>
          <w:cantSplit/>
          <w:jc w:val="center"/>
        </w:trPr>
        <w:tc>
          <w:tcPr>
            <w:tcW w:w="817" w:type="dxa"/>
            <w:tcMar>
              <w:top w:w="100" w:type="nil"/>
              <w:right w:w="100" w:type="nil"/>
            </w:tcMar>
          </w:tcPr>
          <w:p w14:paraId="0A8EA7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AB0A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1 03 02300 01 2200 110</w:t>
            </w:r>
          </w:p>
        </w:tc>
        <w:tc>
          <w:tcPr>
            <w:tcW w:w="5670" w:type="dxa"/>
            <w:tcMar>
              <w:top w:w="100" w:type="nil"/>
              <w:right w:w="100" w:type="nil"/>
            </w:tcMar>
          </w:tcPr>
          <w:p w14:paraId="45BD5D4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бензол, параксилол, ортоксилол, производимые на территории Российской Федерации (проценты по соответствующему платежу)</w:t>
            </w:r>
          </w:p>
        </w:tc>
      </w:tr>
      <w:tr w:rsidR="007C4E35" w:rsidRPr="00650ED3" w14:paraId="3A81D46B" w14:textId="77777777" w:rsidTr="006F7061">
        <w:trPr>
          <w:gridAfter w:val="1"/>
          <w:wAfter w:w="33" w:type="dxa"/>
          <w:cantSplit/>
          <w:jc w:val="center"/>
        </w:trPr>
        <w:tc>
          <w:tcPr>
            <w:tcW w:w="817" w:type="dxa"/>
            <w:tcMar>
              <w:top w:w="100" w:type="nil"/>
              <w:right w:w="100" w:type="nil"/>
            </w:tcMar>
          </w:tcPr>
          <w:p w14:paraId="6996EA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A2F2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1 03 02300 01 3000 110</w:t>
            </w:r>
          </w:p>
        </w:tc>
        <w:tc>
          <w:tcPr>
            <w:tcW w:w="5670" w:type="dxa"/>
            <w:tcMar>
              <w:top w:w="100" w:type="nil"/>
              <w:right w:w="100" w:type="nil"/>
            </w:tcMar>
          </w:tcPr>
          <w:p w14:paraId="4F2ADD8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бензол, параксилол, ортоксилол,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43EACBF5" w14:textId="77777777" w:rsidTr="006F7061">
        <w:trPr>
          <w:gridAfter w:val="1"/>
          <w:wAfter w:w="33" w:type="dxa"/>
          <w:cantSplit/>
          <w:jc w:val="center"/>
        </w:trPr>
        <w:tc>
          <w:tcPr>
            <w:tcW w:w="817" w:type="dxa"/>
            <w:tcMar>
              <w:top w:w="100" w:type="nil"/>
              <w:right w:w="100" w:type="nil"/>
            </w:tcMar>
          </w:tcPr>
          <w:p w14:paraId="21BEEC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777C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1 03 02300 01 4000 110</w:t>
            </w:r>
          </w:p>
        </w:tc>
        <w:tc>
          <w:tcPr>
            <w:tcW w:w="5670" w:type="dxa"/>
            <w:tcMar>
              <w:top w:w="100" w:type="nil"/>
              <w:right w:w="100" w:type="nil"/>
            </w:tcMar>
          </w:tcPr>
          <w:p w14:paraId="66EA41C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бензол, параксилол, ортоксилол, производимые на территории Российской Федерации (прочие поступления)</w:t>
            </w:r>
          </w:p>
        </w:tc>
      </w:tr>
      <w:tr w:rsidR="007C4E35" w:rsidRPr="00650ED3" w14:paraId="704393DF" w14:textId="77777777" w:rsidTr="006F7061">
        <w:trPr>
          <w:gridAfter w:val="1"/>
          <w:wAfter w:w="33" w:type="dxa"/>
          <w:cantSplit/>
          <w:jc w:val="center"/>
        </w:trPr>
        <w:tc>
          <w:tcPr>
            <w:tcW w:w="817" w:type="dxa"/>
            <w:tcMar>
              <w:top w:w="100" w:type="nil"/>
              <w:right w:w="100" w:type="nil"/>
            </w:tcMar>
          </w:tcPr>
          <w:p w14:paraId="219F4D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6247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1 03 02300 01 5000 110</w:t>
            </w:r>
          </w:p>
        </w:tc>
        <w:tc>
          <w:tcPr>
            <w:tcW w:w="5670" w:type="dxa"/>
            <w:tcMar>
              <w:top w:w="100" w:type="nil"/>
              <w:right w:w="100" w:type="nil"/>
            </w:tcMar>
          </w:tcPr>
          <w:p w14:paraId="10643B4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бензол, параксилол, ортоксилол,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0522034" w14:textId="77777777" w:rsidTr="006F7061">
        <w:trPr>
          <w:gridAfter w:val="1"/>
          <w:wAfter w:w="33" w:type="dxa"/>
          <w:cantSplit/>
          <w:jc w:val="center"/>
        </w:trPr>
        <w:tc>
          <w:tcPr>
            <w:tcW w:w="817" w:type="dxa"/>
            <w:tcMar>
              <w:top w:w="100" w:type="nil"/>
              <w:right w:w="100" w:type="nil"/>
            </w:tcMar>
          </w:tcPr>
          <w:p w14:paraId="6B8CB3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FDD2E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1 03 02310 01 1000 110</w:t>
            </w:r>
          </w:p>
        </w:tc>
        <w:tc>
          <w:tcPr>
            <w:tcW w:w="5670" w:type="dxa"/>
            <w:tcMar>
              <w:top w:w="100" w:type="nil"/>
              <w:right w:w="100" w:type="nil"/>
            </w:tcMar>
          </w:tcPr>
          <w:p w14:paraId="33416F2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авиационный керосин,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8E6002A" w14:textId="77777777" w:rsidTr="006F7061">
        <w:trPr>
          <w:gridAfter w:val="1"/>
          <w:wAfter w:w="33" w:type="dxa"/>
          <w:cantSplit/>
          <w:jc w:val="center"/>
        </w:trPr>
        <w:tc>
          <w:tcPr>
            <w:tcW w:w="817" w:type="dxa"/>
            <w:tcMar>
              <w:top w:w="100" w:type="nil"/>
              <w:right w:w="100" w:type="nil"/>
            </w:tcMar>
          </w:tcPr>
          <w:p w14:paraId="19AA60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431B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1 03 02310 01 2100 110</w:t>
            </w:r>
          </w:p>
        </w:tc>
        <w:tc>
          <w:tcPr>
            <w:tcW w:w="5670" w:type="dxa"/>
            <w:tcMar>
              <w:top w:w="100" w:type="nil"/>
              <w:right w:w="100" w:type="nil"/>
            </w:tcMar>
          </w:tcPr>
          <w:p w14:paraId="018F7E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авиационный керосин, производимый на территории Российской Федерации (пени по соответствующему платежу)</w:t>
            </w:r>
          </w:p>
        </w:tc>
      </w:tr>
      <w:tr w:rsidR="007C4E35" w:rsidRPr="00650ED3" w14:paraId="1EB5E69D" w14:textId="77777777" w:rsidTr="006F7061">
        <w:trPr>
          <w:gridAfter w:val="1"/>
          <w:wAfter w:w="33" w:type="dxa"/>
          <w:cantSplit/>
          <w:jc w:val="center"/>
        </w:trPr>
        <w:tc>
          <w:tcPr>
            <w:tcW w:w="817" w:type="dxa"/>
            <w:tcMar>
              <w:top w:w="100" w:type="nil"/>
              <w:right w:w="100" w:type="nil"/>
            </w:tcMar>
          </w:tcPr>
          <w:p w14:paraId="2AA13F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FE80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1 03 02310 01 2200 110</w:t>
            </w:r>
          </w:p>
        </w:tc>
        <w:tc>
          <w:tcPr>
            <w:tcW w:w="5670" w:type="dxa"/>
            <w:tcMar>
              <w:top w:w="100" w:type="nil"/>
              <w:right w:w="100" w:type="nil"/>
            </w:tcMar>
          </w:tcPr>
          <w:p w14:paraId="6C9156A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авиационный керосин, производимый на территории Российской Федерации (проценты по соответствующему платежу)</w:t>
            </w:r>
          </w:p>
        </w:tc>
      </w:tr>
      <w:tr w:rsidR="007C4E35" w:rsidRPr="00650ED3" w14:paraId="6D223BC3" w14:textId="77777777" w:rsidTr="006F7061">
        <w:trPr>
          <w:gridAfter w:val="1"/>
          <w:wAfter w:w="33" w:type="dxa"/>
          <w:cantSplit/>
          <w:jc w:val="center"/>
        </w:trPr>
        <w:tc>
          <w:tcPr>
            <w:tcW w:w="817" w:type="dxa"/>
            <w:tcMar>
              <w:top w:w="100" w:type="nil"/>
              <w:right w:w="100" w:type="nil"/>
            </w:tcMar>
          </w:tcPr>
          <w:p w14:paraId="435CD3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28C8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1 03 02310 01 3000 110</w:t>
            </w:r>
          </w:p>
        </w:tc>
        <w:tc>
          <w:tcPr>
            <w:tcW w:w="5670" w:type="dxa"/>
            <w:tcMar>
              <w:top w:w="100" w:type="nil"/>
              <w:right w:w="100" w:type="nil"/>
            </w:tcMar>
          </w:tcPr>
          <w:p w14:paraId="469C16C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авиационный керосин,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7C2415D0" w14:textId="77777777" w:rsidTr="006F7061">
        <w:trPr>
          <w:gridAfter w:val="1"/>
          <w:wAfter w:w="33" w:type="dxa"/>
          <w:cantSplit/>
          <w:jc w:val="center"/>
        </w:trPr>
        <w:tc>
          <w:tcPr>
            <w:tcW w:w="817" w:type="dxa"/>
            <w:tcMar>
              <w:top w:w="100" w:type="nil"/>
              <w:right w:w="100" w:type="nil"/>
            </w:tcMar>
          </w:tcPr>
          <w:p w14:paraId="555B8A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DDF2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1 03 02310 01 4000 110</w:t>
            </w:r>
          </w:p>
        </w:tc>
        <w:tc>
          <w:tcPr>
            <w:tcW w:w="5670" w:type="dxa"/>
            <w:tcMar>
              <w:top w:w="100" w:type="nil"/>
              <w:right w:w="100" w:type="nil"/>
            </w:tcMar>
          </w:tcPr>
          <w:p w14:paraId="64B483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авиационный керосин, производимый на территории Российской Федерации (прочие поступления)</w:t>
            </w:r>
          </w:p>
        </w:tc>
      </w:tr>
      <w:tr w:rsidR="007C4E35" w:rsidRPr="00650ED3" w14:paraId="3D51CB8B" w14:textId="77777777" w:rsidTr="006F7061">
        <w:trPr>
          <w:gridAfter w:val="1"/>
          <w:wAfter w:w="33" w:type="dxa"/>
          <w:cantSplit/>
          <w:jc w:val="center"/>
        </w:trPr>
        <w:tc>
          <w:tcPr>
            <w:tcW w:w="817" w:type="dxa"/>
            <w:tcMar>
              <w:top w:w="100" w:type="nil"/>
              <w:right w:w="100" w:type="nil"/>
            </w:tcMar>
          </w:tcPr>
          <w:p w14:paraId="0F65C5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5679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1 03 02310 01 5000 110</w:t>
            </w:r>
          </w:p>
        </w:tc>
        <w:tc>
          <w:tcPr>
            <w:tcW w:w="5670" w:type="dxa"/>
            <w:tcMar>
              <w:top w:w="100" w:type="nil"/>
              <w:right w:w="100" w:type="nil"/>
            </w:tcMar>
          </w:tcPr>
          <w:p w14:paraId="6682A71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авиационный керосин,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2B37067" w14:textId="77777777" w:rsidTr="006F7061">
        <w:trPr>
          <w:gridAfter w:val="1"/>
          <w:wAfter w:w="33" w:type="dxa"/>
          <w:cantSplit/>
          <w:jc w:val="center"/>
        </w:trPr>
        <w:tc>
          <w:tcPr>
            <w:tcW w:w="817" w:type="dxa"/>
            <w:tcMar>
              <w:top w:w="100" w:type="nil"/>
              <w:right w:w="100" w:type="nil"/>
            </w:tcMar>
          </w:tcPr>
          <w:p w14:paraId="05FA5C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B4CB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1 03 02320 01 1000 110</w:t>
            </w:r>
          </w:p>
        </w:tc>
        <w:tc>
          <w:tcPr>
            <w:tcW w:w="5670" w:type="dxa"/>
            <w:tcMar>
              <w:top w:w="100" w:type="nil"/>
              <w:right w:w="100" w:type="nil"/>
            </w:tcMar>
          </w:tcPr>
          <w:p w14:paraId="62E6FE3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предусмотренные международными договорами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E9408A8" w14:textId="77777777" w:rsidTr="006F7061">
        <w:trPr>
          <w:gridAfter w:val="1"/>
          <w:wAfter w:w="33" w:type="dxa"/>
          <w:cantSplit/>
          <w:jc w:val="center"/>
        </w:trPr>
        <w:tc>
          <w:tcPr>
            <w:tcW w:w="817" w:type="dxa"/>
            <w:tcMar>
              <w:top w:w="100" w:type="nil"/>
              <w:right w:w="100" w:type="nil"/>
            </w:tcMar>
          </w:tcPr>
          <w:p w14:paraId="48EBF2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ED1D5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1 03 02320 01 2100 110</w:t>
            </w:r>
          </w:p>
        </w:tc>
        <w:tc>
          <w:tcPr>
            <w:tcW w:w="5670" w:type="dxa"/>
            <w:tcMar>
              <w:top w:w="100" w:type="nil"/>
              <w:right w:w="100" w:type="nil"/>
            </w:tcMar>
          </w:tcPr>
          <w:p w14:paraId="72FDD2F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предусмотренные международными договорами Российской Федерации (пени по соответствующему платежу)</w:t>
            </w:r>
          </w:p>
        </w:tc>
      </w:tr>
      <w:tr w:rsidR="007C4E35" w:rsidRPr="00650ED3" w14:paraId="714EE38E" w14:textId="77777777" w:rsidTr="006F7061">
        <w:trPr>
          <w:gridAfter w:val="1"/>
          <w:wAfter w:w="33" w:type="dxa"/>
          <w:cantSplit/>
          <w:jc w:val="center"/>
        </w:trPr>
        <w:tc>
          <w:tcPr>
            <w:tcW w:w="817" w:type="dxa"/>
            <w:tcMar>
              <w:top w:w="100" w:type="nil"/>
              <w:right w:w="100" w:type="nil"/>
            </w:tcMar>
          </w:tcPr>
          <w:p w14:paraId="601CD94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C8D7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1 03 02320 01 2200 110</w:t>
            </w:r>
          </w:p>
        </w:tc>
        <w:tc>
          <w:tcPr>
            <w:tcW w:w="5670" w:type="dxa"/>
            <w:tcMar>
              <w:top w:w="100" w:type="nil"/>
              <w:right w:w="100" w:type="nil"/>
            </w:tcMar>
          </w:tcPr>
          <w:p w14:paraId="2D109C7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предусмотренные международными договорами Российской Федерации (проценты по соответствующему платежу)</w:t>
            </w:r>
          </w:p>
        </w:tc>
      </w:tr>
      <w:tr w:rsidR="007C4E35" w:rsidRPr="00650ED3" w14:paraId="4D2D569B" w14:textId="77777777" w:rsidTr="006F7061">
        <w:trPr>
          <w:gridAfter w:val="1"/>
          <w:wAfter w:w="33" w:type="dxa"/>
          <w:cantSplit/>
          <w:jc w:val="center"/>
        </w:trPr>
        <w:tc>
          <w:tcPr>
            <w:tcW w:w="817" w:type="dxa"/>
            <w:tcMar>
              <w:top w:w="100" w:type="nil"/>
              <w:right w:w="100" w:type="nil"/>
            </w:tcMar>
          </w:tcPr>
          <w:p w14:paraId="7A7CC1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1798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1 03 02320 01 3000 110</w:t>
            </w:r>
          </w:p>
        </w:tc>
        <w:tc>
          <w:tcPr>
            <w:tcW w:w="5670" w:type="dxa"/>
            <w:tcMar>
              <w:top w:w="100" w:type="nil"/>
              <w:right w:w="100" w:type="nil"/>
            </w:tcMar>
          </w:tcPr>
          <w:p w14:paraId="67413F7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предусмотренные международными договорами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75BB7E44" w14:textId="77777777" w:rsidTr="006F7061">
        <w:trPr>
          <w:gridAfter w:val="1"/>
          <w:wAfter w:w="33" w:type="dxa"/>
          <w:cantSplit/>
          <w:jc w:val="center"/>
        </w:trPr>
        <w:tc>
          <w:tcPr>
            <w:tcW w:w="817" w:type="dxa"/>
            <w:tcMar>
              <w:top w:w="100" w:type="nil"/>
              <w:right w:w="100" w:type="nil"/>
            </w:tcMar>
          </w:tcPr>
          <w:p w14:paraId="5F605A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8F7E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1 03 02320 01 4000 110</w:t>
            </w:r>
          </w:p>
        </w:tc>
        <w:tc>
          <w:tcPr>
            <w:tcW w:w="5670" w:type="dxa"/>
            <w:tcMar>
              <w:top w:w="100" w:type="nil"/>
              <w:right w:w="100" w:type="nil"/>
            </w:tcMar>
          </w:tcPr>
          <w:p w14:paraId="31E9E9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предусмотренные международными договорами Российской Федерации (прочие поступления)</w:t>
            </w:r>
          </w:p>
        </w:tc>
      </w:tr>
      <w:tr w:rsidR="007C4E35" w:rsidRPr="00650ED3" w14:paraId="16B0C358" w14:textId="77777777" w:rsidTr="006F7061">
        <w:trPr>
          <w:gridAfter w:val="1"/>
          <w:wAfter w:w="33" w:type="dxa"/>
          <w:cantSplit/>
          <w:jc w:val="center"/>
        </w:trPr>
        <w:tc>
          <w:tcPr>
            <w:tcW w:w="817" w:type="dxa"/>
            <w:tcMar>
              <w:top w:w="100" w:type="nil"/>
              <w:right w:w="100" w:type="nil"/>
            </w:tcMar>
          </w:tcPr>
          <w:p w14:paraId="34E7EF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D2C1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1 03 02320 01 5000 110</w:t>
            </w:r>
          </w:p>
        </w:tc>
        <w:tc>
          <w:tcPr>
            <w:tcW w:w="5670" w:type="dxa"/>
            <w:tcMar>
              <w:top w:w="100" w:type="nil"/>
              <w:right w:w="100" w:type="nil"/>
            </w:tcMar>
          </w:tcPr>
          <w:p w14:paraId="704B600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предусмотренные международными договорами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84B30A2" w14:textId="77777777" w:rsidTr="006F7061">
        <w:trPr>
          <w:gridAfter w:val="1"/>
          <w:wAfter w:w="33" w:type="dxa"/>
          <w:cantSplit/>
          <w:jc w:val="center"/>
        </w:trPr>
        <w:tc>
          <w:tcPr>
            <w:tcW w:w="817" w:type="dxa"/>
            <w:tcMar>
              <w:top w:w="100" w:type="nil"/>
              <w:right w:w="100" w:type="nil"/>
            </w:tcMar>
          </w:tcPr>
          <w:p w14:paraId="1642BA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02F8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1 03 02330 01 1000 110</w:t>
            </w:r>
          </w:p>
        </w:tc>
        <w:tc>
          <w:tcPr>
            <w:tcW w:w="5670" w:type="dxa"/>
            <w:tcMar>
              <w:top w:w="100" w:type="nil"/>
              <w:right w:w="100" w:type="nil"/>
            </w:tcMar>
          </w:tcPr>
          <w:p w14:paraId="2206C1F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A7AA436" w14:textId="77777777" w:rsidTr="006F7061">
        <w:trPr>
          <w:gridAfter w:val="1"/>
          <w:wAfter w:w="33" w:type="dxa"/>
          <w:cantSplit/>
          <w:jc w:val="center"/>
        </w:trPr>
        <w:tc>
          <w:tcPr>
            <w:tcW w:w="817" w:type="dxa"/>
            <w:tcMar>
              <w:top w:w="100" w:type="nil"/>
              <w:right w:w="100" w:type="nil"/>
            </w:tcMar>
          </w:tcPr>
          <w:p w14:paraId="7795C1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2354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1 03 02330 01 2100 110</w:t>
            </w:r>
          </w:p>
        </w:tc>
        <w:tc>
          <w:tcPr>
            <w:tcW w:w="5670" w:type="dxa"/>
            <w:tcMar>
              <w:top w:w="100" w:type="nil"/>
              <w:right w:w="100" w:type="nil"/>
            </w:tcMar>
          </w:tcPr>
          <w:p w14:paraId="3163BD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производимые на территории Российской Федерации (пени по соответствующему платежу)</w:t>
            </w:r>
          </w:p>
        </w:tc>
      </w:tr>
      <w:tr w:rsidR="007C4E35" w:rsidRPr="00650ED3" w14:paraId="4584643B" w14:textId="77777777" w:rsidTr="006F7061">
        <w:trPr>
          <w:gridAfter w:val="1"/>
          <w:wAfter w:w="33" w:type="dxa"/>
          <w:cantSplit/>
          <w:jc w:val="center"/>
        </w:trPr>
        <w:tc>
          <w:tcPr>
            <w:tcW w:w="817" w:type="dxa"/>
            <w:tcMar>
              <w:top w:w="100" w:type="nil"/>
              <w:right w:w="100" w:type="nil"/>
            </w:tcMar>
          </w:tcPr>
          <w:p w14:paraId="2DFA87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F2967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1 03 02330 01 2200 110</w:t>
            </w:r>
          </w:p>
        </w:tc>
        <w:tc>
          <w:tcPr>
            <w:tcW w:w="5670" w:type="dxa"/>
            <w:tcMar>
              <w:top w:w="100" w:type="nil"/>
              <w:right w:w="100" w:type="nil"/>
            </w:tcMar>
          </w:tcPr>
          <w:p w14:paraId="728077E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производимые на территории Российской Федерации (проценты по соответствующему платежу)</w:t>
            </w:r>
          </w:p>
        </w:tc>
      </w:tr>
      <w:tr w:rsidR="007C4E35" w:rsidRPr="00650ED3" w14:paraId="0FB10995" w14:textId="77777777" w:rsidTr="006F7061">
        <w:trPr>
          <w:gridAfter w:val="1"/>
          <w:wAfter w:w="33" w:type="dxa"/>
          <w:cantSplit/>
          <w:jc w:val="center"/>
        </w:trPr>
        <w:tc>
          <w:tcPr>
            <w:tcW w:w="817" w:type="dxa"/>
            <w:tcMar>
              <w:top w:w="100" w:type="nil"/>
              <w:right w:w="100" w:type="nil"/>
            </w:tcMar>
          </w:tcPr>
          <w:p w14:paraId="030615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7D83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1 03 02330 01 3000 110</w:t>
            </w:r>
          </w:p>
        </w:tc>
        <w:tc>
          <w:tcPr>
            <w:tcW w:w="5670" w:type="dxa"/>
            <w:tcMar>
              <w:top w:w="100" w:type="nil"/>
              <w:right w:w="100" w:type="nil"/>
            </w:tcMar>
          </w:tcPr>
          <w:p w14:paraId="39305E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426A1783" w14:textId="77777777" w:rsidTr="006F7061">
        <w:trPr>
          <w:gridAfter w:val="1"/>
          <w:wAfter w:w="33" w:type="dxa"/>
          <w:cantSplit/>
          <w:jc w:val="center"/>
        </w:trPr>
        <w:tc>
          <w:tcPr>
            <w:tcW w:w="817" w:type="dxa"/>
            <w:tcMar>
              <w:top w:w="100" w:type="nil"/>
              <w:right w:w="100" w:type="nil"/>
            </w:tcMar>
          </w:tcPr>
          <w:p w14:paraId="15C954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B4BA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1 03 02330 01 4000 110</w:t>
            </w:r>
          </w:p>
        </w:tc>
        <w:tc>
          <w:tcPr>
            <w:tcW w:w="5670" w:type="dxa"/>
            <w:tcMar>
              <w:top w:w="100" w:type="nil"/>
              <w:right w:w="100" w:type="nil"/>
            </w:tcMar>
          </w:tcPr>
          <w:p w14:paraId="1B69BC5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производимые на территории Российской Федерации (прочие поступления)</w:t>
            </w:r>
          </w:p>
        </w:tc>
      </w:tr>
      <w:tr w:rsidR="007C4E35" w:rsidRPr="00650ED3" w14:paraId="15E8BE13" w14:textId="77777777" w:rsidTr="006F7061">
        <w:trPr>
          <w:gridAfter w:val="1"/>
          <w:wAfter w:w="33" w:type="dxa"/>
          <w:cantSplit/>
          <w:jc w:val="center"/>
        </w:trPr>
        <w:tc>
          <w:tcPr>
            <w:tcW w:w="817" w:type="dxa"/>
            <w:tcMar>
              <w:top w:w="100" w:type="nil"/>
              <w:right w:w="100" w:type="nil"/>
            </w:tcMar>
          </w:tcPr>
          <w:p w14:paraId="7B14DD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789F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1 03 02330 01 5000 110</w:t>
            </w:r>
          </w:p>
        </w:tc>
        <w:tc>
          <w:tcPr>
            <w:tcW w:w="5670" w:type="dxa"/>
            <w:tcMar>
              <w:top w:w="100" w:type="nil"/>
              <w:right w:w="100" w:type="nil"/>
            </w:tcMar>
          </w:tcPr>
          <w:p w14:paraId="3099C35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074140" w:rsidRPr="00650ED3" w14:paraId="2CCA7157" w14:textId="77777777" w:rsidTr="006F7061">
        <w:trPr>
          <w:gridAfter w:val="1"/>
          <w:wAfter w:w="33" w:type="dxa"/>
          <w:cantSplit/>
          <w:jc w:val="center"/>
        </w:trPr>
        <w:tc>
          <w:tcPr>
            <w:tcW w:w="817" w:type="dxa"/>
            <w:tcMar>
              <w:top w:w="100" w:type="nil"/>
              <w:right w:w="100" w:type="nil"/>
            </w:tcMar>
          </w:tcPr>
          <w:p w14:paraId="1CD098F9"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895988"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1 03 02340 01 1000 110</w:t>
            </w:r>
          </w:p>
        </w:tc>
        <w:tc>
          <w:tcPr>
            <w:tcW w:w="5670" w:type="dxa"/>
            <w:tcMar>
              <w:top w:w="100" w:type="nil"/>
              <w:right w:w="100" w:type="nil"/>
            </w:tcMar>
          </w:tcPr>
          <w:p w14:paraId="753C7E69" w14:textId="77777777" w:rsidR="00074140" w:rsidRPr="00650ED3" w:rsidRDefault="00074140" w:rsidP="00074140">
            <w:pPr>
              <w:autoSpaceDE w:val="0"/>
              <w:autoSpaceDN w:val="0"/>
              <w:adjustRightInd w:val="0"/>
              <w:ind w:firstLine="0"/>
              <w:rPr>
                <w:rFonts w:cs="Times New Roman"/>
                <w:szCs w:val="28"/>
              </w:rPr>
            </w:pPr>
            <w:r w:rsidRPr="00650ED3">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074140" w:rsidRPr="00650ED3" w14:paraId="1B214F57" w14:textId="77777777" w:rsidTr="006F7061">
        <w:trPr>
          <w:gridAfter w:val="1"/>
          <w:wAfter w:w="33" w:type="dxa"/>
          <w:cantSplit/>
          <w:jc w:val="center"/>
        </w:trPr>
        <w:tc>
          <w:tcPr>
            <w:tcW w:w="817" w:type="dxa"/>
            <w:tcMar>
              <w:top w:w="100" w:type="nil"/>
              <w:right w:w="100" w:type="nil"/>
            </w:tcMar>
          </w:tcPr>
          <w:p w14:paraId="6D6ADF5C"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07B493"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1 03 02340 01 2100 110</w:t>
            </w:r>
          </w:p>
        </w:tc>
        <w:tc>
          <w:tcPr>
            <w:tcW w:w="5670" w:type="dxa"/>
            <w:tcMar>
              <w:top w:w="100" w:type="nil"/>
              <w:right w:w="100" w:type="nil"/>
            </w:tcMar>
          </w:tcPr>
          <w:p w14:paraId="1AA73177" w14:textId="77777777" w:rsidR="00074140" w:rsidRPr="00650ED3" w:rsidRDefault="00074140" w:rsidP="00074140">
            <w:pPr>
              <w:autoSpaceDE w:val="0"/>
              <w:autoSpaceDN w:val="0"/>
              <w:adjustRightInd w:val="0"/>
              <w:ind w:firstLine="0"/>
              <w:rPr>
                <w:rFonts w:cs="Times New Roman"/>
                <w:szCs w:val="28"/>
              </w:rPr>
            </w:pPr>
            <w:r w:rsidRPr="00650ED3">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(пени по соответствующему платежу)</w:t>
            </w:r>
          </w:p>
        </w:tc>
      </w:tr>
      <w:tr w:rsidR="00074140" w:rsidRPr="00650ED3" w14:paraId="05BF981B" w14:textId="77777777" w:rsidTr="006F7061">
        <w:trPr>
          <w:gridAfter w:val="1"/>
          <w:wAfter w:w="33" w:type="dxa"/>
          <w:cantSplit/>
          <w:jc w:val="center"/>
        </w:trPr>
        <w:tc>
          <w:tcPr>
            <w:tcW w:w="817" w:type="dxa"/>
            <w:tcMar>
              <w:top w:w="100" w:type="nil"/>
              <w:right w:w="100" w:type="nil"/>
            </w:tcMar>
          </w:tcPr>
          <w:p w14:paraId="67ED7D6B"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CF15049"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1 03 02340 01 2200 110</w:t>
            </w:r>
          </w:p>
        </w:tc>
        <w:tc>
          <w:tcPr>
            <w:tcW w:w="5670" w:type="dxa"/>
            <w:tcMar>
              <w:top w:w="100" w:type="nil"/>
              <w:right w:w="100" w:type="nil"/>
            </w:tcMar>
          </w:tcPr>
          <w:p w14:paraId="70A1AEE6" w14:textId="77777777" w:rsidR="00074140" w:rsidRPr="00650ED3" w:rsidRDefault="00074140" w:rsidP="00074140">
            <w:pPr>
              <w:autoSpaceDE w:val="0"/>
              <w:autoSpaceDN w:val="0"/>
              <w:adjustRightInd w:val="0"/>
              <w:ind w:firstLine="0"/>
              <w:rPr>
                <w:rFonts w:cs="Times New Roman"/>
                <w:szCs w:val="28"/>
              </w:rPr>
            </w:pPr>
            <w:r w:rsidRPr="00650ED3">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(проценты по соответствующему платежу)</w:t>
            </w:r>
          </w:p>
        </w:tc>
      </w:tr>
      <w:tr w:rsidR="00074140" w:rsidRPr="00650ED3" w14:paraId="44FFB6D9" w14:textId="77777777" w:rsidTr="006F7061">
        <w:trPr>
          <w:gridAfter w:val="1"/>
          <w:wAfter w:w="33" w:type="dxa"/>
          <w:cantSplit/>
          <w:jc w:val="center"/>
        </w:trPr>
        <w:tc>
          <w:tcPr>
            <w:tcW w:w="817" w:type="dxa"/>
            <w:tcMar>
              <w:top w:w="100" w:type="nil"/>
              <w:right w:w="100" w:type="nil"/>
            </w:tcMar>
          </w:tcPr>
          <w:p w14:paraId="223B02AD"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E26989"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1 03 02340 01 3000 110</w:t>
            </w:r>
          </w:p>
        </w:tc>
        <w:tc>
          <w:tcPr>
            <w:tcW w:w="5670" w:type="dxa"/>
            <w:tcMar>
              <w:top w:w="100" w:type="nil"/>
              <w:right w:w="100" w:type="nil"/>
            </w:tcMar>
          </w:tcPr>
          <w:p w14:paraId="24F77993" w14:textId="77777777" w:rsidR="00074140" w:rsidRPr="00650ED3" w:rsidRDefault="00074140" w:rsidP="00074140">
            <w:pPr>
              <w:autoSpaceDE w:val="0"/>
              <w:autoSpaceDN w:val="0"/>
              <w:adjustRightInd w:val="0"/>
              <w:ind w:firstLine="0"/>
              <w:rPr>
                <w:rFonts w:cs="Times New Roman"/>
                <w:szCs w:val="28"/>
              </w:rPr>
            </w:pPr>
            <w:r w:rsidRPr="00650ED3">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074140" w:rsidRPr="00650ED3" w14:paraId="41E4A9C8" w14:textId="77777777" w:rsidTr="006F7061">
        <w:trPr>
          <w:gridAfter w:val="1"/>
          <w:wAfter w:w="33" w:type="dxa"/>
          <w:cantSplit/>
          <w:jc w:val="center"/>
        </w:trPr>
        <w:tc>
          <w:tcPr>
            <w:tcW w:w="817" w:type="dxa"/>
            <w:tcMar>
              <w:top w:w="100" w:type="nil"/>
              <w:right w:w="100" w:type="nil"/>
            </w:tcMar>
          </w:tcPr>
          <w:p w14:paraId="21167063"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E2395D"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1 03 02340 01 4000 110</w:t>
            </w:r>
          </w:p>
        </w:tc>
        <w:tc>
          <w:tcPr>
            <w:tcW w:w="5670" w:type="dxa"/>
            <w:tcMar>
              <w:top w:w="100" w:type="nil"/>
              <w:right w:w="100" w:type="nil"/>
            </w:tcMar>
          </w:tcPr>
          <w:p w14:paraId="25BF95DB" w14:textId="77777777" w:rsidR="00074140" w:rsidRPr="00650ED3" w:rsidRDefault="00074140" w:rsidP="00074140">
            <w:pPr>
              <w:autoSpaceDE w:val="0"/>
              <w:autoSpaceDN w:val="0"/>
              <w:adjustRightInd w:val="0"/>
              <w:ind w:firstLine="0"/>
              <w:rPr>
                <w:rFonts w:cs="Times New Roman"/>
                <w:szCs w:val="28"/>
              </w:rPr>
            </w:pPr>
            <w:r w:rsidRPr="00650ED3">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(прочие поступления)</w:t>
            </w:r>
          </w:p>
        </w:tc>
      </w:tr>
      <w:tr w:rsidR="00074140" w:rsidRPr="00650ED3" w14:paraId="53DA6B71" w14:textId="77777777" w:rsidTr="006F7061">
        <w:trPr>
          <w:gridAfter w:val="1"/>
          <w:wAfter w:w="33" w:type="dxa"/>
          <w:cantSplit/>
          <w:jc w:val="center"/>
        </w:trPr>
        <w:tc>
          <w:tcPr>
            <w:tcW w:w="817" w:type="dxa"/>
            <w:tcMar>
              <w:top w:w="100" w:type="nil"/>
              <w:right w:w="100" w:type="nil"/>
            </w:tcMar>
          </w:tcPr>
          <w:p w14:paraId="7C523279"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673D78" w14:textId="77777777" w:rsidR="00074140" w:rsidRPr="00650ED3" w:rsidRDefault="00074140" w:rsidP="00074140">
            <w:pPr>
              <w:autoSpaceDE w:val="0"/>
              <w:autoSpaceDN w:val="0"/>
              <w:adjustRightInd w:val="0"/>
              <w:ind w:firstLine="0"/>
              <w:jc w:val="center"/>
              <w:rPr>
                <w:rFonts w:cs="Times New Roman"/>
                <w:szCs w:val="28"/>
              </w:rPr>
            </w:pPr>
            <w:r w:rsidRPr="00650ED3">
              <w:rPr>
                <w:rFonts w:cs="Times New Roman"/>
                <w:szCs w:val="28"/>
              </w:rPr>
              <w:t>1 03 02340 01 5000 110</w:t>
            </w:r>
          </w:p>
        </w:tc>
        <w:tc>
          <w:tcPr>
            <w:tcW w:w="5670" w:type="dxa"/>
            <w:tcMar>
              <w:top w:w="100" w:type="nil"/>
              <w:right w:w="100" w:type="nil"/>
            </w:tcMar>
          </w:tcPr>
          <w:p w14:paraId="2BAE2BFE" w14:textId="77777777" w:rsidR="00074140" w:rsidRPr="00650ED3" w:rsidRDefault="00074140" w:rsidP="00074140">
            <w:pPr>
              <w:autoSpaceDE w:val="0"/>
              <w:autoSpaceDN w:val="0"/>
              <w:adjustRightInd w:val="0"/>
              <w:ind w:firstLine="0"/>
              <w:rPr>
                <w:rFonts w:cs="Times New Roman"/>
                <w:szCs w:val="28"/>
              </w:rPr>
            </w:pPr>
            <w:r w:rsidRPr="00650ED3">
              <w:t>Акцизы на вина с защищенным географическим указанием, с защищенным наименованием места происхождения, за исключением игристых вин, включая российское шампанское,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351E32" w:rsidRPr="00650ED3" w14:paraId="2C3EA420" w14:textId="77777777" w:rsidTr="006F7061">
        <w:trPr>
          <w:gridAfter w:val="1"/>
          <w:wAfter w:w="33" w:type="dxa"/>
          <w:cantSplit/>
          <w:jc w:val="center"/>
        </w:trPr>
        <w:tc>
          <w:tcPr>
            <w:tcW w:w="817" w:type="dxa"/>
            <w:tcMar>
              <w:top w:w="100" w:type="nil"/>
              <w:right w:w="100" w:type="nil"/>
            </w:tcMar>
          </w:tcPr>
          <w:p w14:paraId="7D58A26B"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C5BD0F1"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1 03 02350 01 1000 110</w:t>
            </w:r>
          </w:p>
        </w:tc>
        <w:tc>
          <w:tcPr>
            <w:tcW w:w="5670" w:type="dxa"/>
            <w:tcMar>
              <w:top w:w="100" w:type="nil"/>
              <w:right w:w="100" w:type="nil"/>
            </w:tcMar>
          </w:tcPr>
          <w:p w14:paraId="796B80F1" w14:textId="77777777" w:rsidR="00351E32" w:rsidRPr="00650ED3" w:rsidRDefault="00351E32" w:rsidP="00351E32">
            <w:pPr>
              <w:autoSpaceDE w:val="0"/>
              <w:autoSpaceDN w:val="0"/>
              <w:adjustRightInd w:val="0"/>
              <w:ind w:firstLine="0"/>
              <w:rPr>
                <w:rFonts w:cs="Times New Roman"/>
                <w:szCs w:val="28"/>
              </w:rPr>
            </w:pPr>
            <w:r w:rsidRPr="00650ED3">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351E32" w:rsidRPr="00650ED3" w14:paraId="54F9025F" w14:textId="77777777" w:rsidTr="006F7061">
        <w:trPr>
          <w:gridAfter w:val="1"/>
          <w:wAfter w:w="33" w:type="dxa"/>
          <w:cantSplit/>
          <w:jc w:val="center"/>
        </w:trPr>
        <w:tc>
          <w:tcPr>
            <w:tcW w:w="817" w:type="dxa"/>
            <w:tcMar>
              <w:top w:w="100" w:type="nil"/>
              <w:right w:w="100" w:type="nil"/>
            </w:tcMar>
          </w:tcPr>
          <w:p w14:paraId="7A2B1BCA"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D60F1D"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1 03 02350 01 2100 110</w:t>
            </w:r>
          </w:p>
        </w:tc>
        <w:tc>
          <w:tcPr>
            <w:tcW w:w="5670" w:type="dxa"/>
            <w:tcMar>
              <w:top w:w="100" w:type="nil"/>
              <w:right w:w="100" w:type="nil"/>
            </w:tcMar>
          </w:tcPr>
          <w:p w14:paraId="490EB9C1" w14:textId="77777777" w:rsidR="00351E32" w:rsidRPr="00650ED3" w:rsidRDefault="00351E32" w:rsidP="00351E32">
            <w:pPr>
              <w:autoSpaceDE w:val="0"/>
              <w:autoSpaceDN w:val="0"/>
              <w:adjustRightInd w:val="0"/>
              <w:ind w:firstLine="0"/>
              <w:rPr>
                <w:rFonts w:cs="Times New Roman"/>
                <w:szCs w:val="28"/>
              </w:rPr>
            </w:pPr>
            <w:r w:rsidRPr="00650ED3">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(пени по соответствующему платежу)</w:t>
            </w:r>
          </w:p>
        </w:tc>
      </w:tr>
      <w:tr w:rsidR="00351E32" w:rsidRPr="00650ED3" w14:paraId="7544A56E" w14:textId="77777777" w:rsidTr="006F7061">
        <w:trPr>
          <w:gridAfter w:val="1"/>
          <w:wAfter w:w="33" w:type="dxa"/>
          <w:cantSplit/>
          <w:jc w:val="center"/>
        </w:trPr>
        <w:tc>
          <w:tcPr>
            <w:tcW w:w="817" w:type="dxa"/>
            <w:tcMar>
              <w:top w:w="100" w:type="nil"/>
              <w:right w:w="100" w:type="nil"/>
            </w:tcMar>
          </w:tcPr>
          <w:p w14:paraId="6FDCC782"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DEADA2"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1 03 02350 01 2200 110</w:t>
            </w:r>
          </w:p>
        </w:tc>
        <w:tc>
          <w:tcPr>
            <w:tcW w:w="5670" w:type="dxa"/>
            <w:tcMar>
              <w:top w:w="100" w:type="nil"/>
              <w:right w:w="100" w:type="nil"/>
            </w:tcMar>
          </w:tcPr>
          <w:p w14:paraId="10B7C671" w14:textId="77777777" w:rsidR="00351E32" w:rsidRPr="00650ED3" w:rsidRDefault="00351E32" w:rsidP="00351E32">
            <w:pPr>
              <w:autoSpaceDE w:val="0"/>
              <w:autoSpaceDN w:val="0"/>
              <w:adjustRightInd w:val="0"/>
              <w:ind w:firstLine="0"/>
              <w:rPr>
                <w:rFonts w:cs="Times New Roman"/>
                <w:szCs w:val="28"/>
              </w:rPr>
            </w:pPr>
            <w:r w:rsidRPr="00650ED3">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(проценты по соответствующему платежу)</w:t>
            </w:r>
          </w:p>
        </w:tc>
      </w:tr>
      <w:tr w:rsidR="00351E32" w:rsidRPr="00650ED3" w14:paraId="1765BFC2" w14:textId="77777777" w:rsidTr="006F7061">
        <w:trPr>
          <w:gridAfter w:val="1"/>
          <w:wAfter w:w="33" w:type="dxa"/>
          <w:cantSplit/>
          <w:jc w:val="center"/>
        </w:trPr>
        <w:tc>
          <w:tcPr>
            <w:tcW w:w="817" w:type="dxa"/>
            <w:tcMar>
              <w:top w:w="100" w:type="nil"/>
              <w:right w:w="100" w:type="nil"/>
            </w:tcMar>
          </w:tcPr>
          <w:p w14:paraId="658B58A2"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D41971"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1 03 02350 01 3000 110</w:t>
            </w:r>
          </w:p>
        </w:tc>
        <w:tc>
          <w:tcPr>
            <w:tcW w:w="5670" w:type="dxa"/>
            <w:tcMar>
              <w:top w:w="100" w:type="nil"/>
              <w:right w:w="100" w:type="nil"/>
            </w:tcMar>
          </w:tcPr>
          <w:p w14:paraId="3CE0CEAE" w14:textId="77777777" w:rsidR="00351E32" w:rsidRPr="00650ED3" w:rsidRDefault="00351E32" w:rsidP="00351E32">
            <w:pPr>
              <w:autoSpaceDE w:val="0"/>
              <w:autoSpaceDN w:val="0"/>
              <w:adjustRightInd w:val="0"/>
              <w:ind w:firstLine="0"/>
              <w:rPr>
                <w:rFonts w:cs="Times New Roman"/>
                <w:szCs w:val="28"/>
              </w:rPr>
            </w:pPr>
            <w:r w:rsidRPr="00650ED3">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351E32" w:rsidRPr="00650ED3" w14:paraId="285DC314" w14:textId="77777777" w:rsidTr="006F7061">
        <w:trPr>
          <w:gridAfter w:val="1"/>
          <w:wAfter w:w="33" w:type="dxa"/>
          <w:cantSplit/>
          <w:jc w:val="center"/>
        </w:trPr>
        <w:tc>
          <w:tcPr>
            <w:tcW w:w="817" w:type="dxa"/>
            <w:tcMar>
              <w:top w:w="100" w:type="nil"/>
              <w:right w:w="100" w:type="nil"/>
            </w:tcMar>
          </w:tcPr>
          <w:p w14:paraId="357A2116"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95417E5"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1 03 02350 01 4000 110</w:t>
            </w:r>
          </w:p>
        </w:tc>
        <w:tc>
          <w:tcPr>
            <w:tcW w:w="5670" w:type="dxa"/>
            <w:tcMar>
              <w:top w:w="100" w:type="nil"/>
              <w:right w:w="100" w:type="nil"/>
            </w:tcMar>
          </w:tcPr>
          <w:p w14:paraId="1A2569EF" w14:textId="77777777" w:rsidR="00351E32" w:rsidRPr="00650ED3" w:rsidRDefault="00351E32" w:rsidP="00351E32">
            <w:pPr>
              <w:autoSpaceDE w:val="0"/>
              <w:autoSpaceDN w:val="0"/>
              <w:adjustRightInd w:val="0"/>
              <w:ind w:firstLine="0"/>
              <w:rPr>
                <w:rFonts w:cs="Times New Roman"/>
                <w:szCs w:val="28"/>
              </w:rPr>
            </w:pPr>
            <w:r w:rsidRPr="00650ED3">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(прочие поступления)</w:t>
            </w:r>
          </w:p>
        </w:tc>
      </w:tr>
      <w:tr w:rsidR="00351E32" w:rsidRPr="00650ED3" w14:paraId="342AE87F" w14:textId="77777777" w:rsidTr="006F7061">
        <w:trPr>
          <w:gridAfter w:val="1"/>
          <w:wAfter w:w="33" w:type="dxa"/>
          <w:cantSplit/>
          <w:jc w:val="center"/>
        </w:trPr>
        <w:tc>
          <w:tcPr>
            <w:tcW w:w="817" w:type="dxa"/>
            <w:tcMar>
              <w:top w:w="100" w:type="nil"/>
              <w:right w:w="100" w:type="nil"/>
            </w:tcMar>
          </w:tcPr>
          <w:p w14:paraId="30119428"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6D9DB8" w14:textId="77777777" w:rsidR="00351E32" w:rsidRPr="00650ED3" w:rsidRDefault="00351E32" w:rsidP="00351E32">
            <w:pPr>
              <w:autoSpaceDE w:val="0"/>
              <w:autoSpaceDN w:val="0"/>
              <w:adjustRightInd w:val="0"/>
              <w:ind w:firstLine="0"/>
              <w:jc w:val="center"/>
              <w:rPr>
                <w:rFonts w:cs="Times New Roman"/>
                <w:szCs w:val="28"/>
              </w:rPr>
            </w:pPr>
            <w:r w:rsidRPr="00650ED3">
              <w:rPr>
                <w:rFonts w:cs="Times New Roman"/>
                <w:szCs w:val="28"/>
              </w:rPr>
              <w:t>1 03 02350 01 5000 110</w:t>
            </w:r>
          </w:p>
        </w:tc>
        <w:tc>
          <w:tcPr>
            <w:tcW w:w="5670" w:type="dxa"/>
            <w:tcMar>
              <w:top w:w="100" w:type="nil"/>
              <w:right w:w="100" w:type="nil"/>
            </w:tcMar>
          </w:tcPr>
          <w:p w14:paraId="614877DB" w14:textId="77777777" w:rsidR="00351E32" w:rsidRPr="00650ED3" w:rsidRDefault="00351E32" w:rsidP="00351E32">
            <w:pPr>
              <w:autoSpaceDE w:val="0"/>
              <w:autoSpaceDN w:val="0"/>
              <w:adjustRightInd w:val="0"/>
              <w:ind w:firstLine="0"/>
              <w:rPr>
                <w:rFonts w:cs="Times New Roman"/>
                <w:szCs w:val="28"/>
              </w:rPr>
            </w:pPr>
            <w:r w:rsidRPr="00650ED3">
              <w:t>Акцизы на игристые вина, включая российское шампанское,  с защищенным географическим указанием, с защищенным наименованием места происхождения,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367E040" w14:textId="77777777" w:rsidTr="006F7061">
        <w:trPr>
          <w:gridAfter w:val="1"/>
          <w:wAfter w:w="33" w:type="dxa"/>
          <w:cantSplit/>
          <w:jc w:val="center"/>
        </w:trPr>
        <w:tc>
          <w:tcPr>
            <w:tcW w:w="817" w:type="dxa"/>
            <w:tcMar>
              <w:top w:w="100" w:type="nil"/>
              <w:right w:w="100" w:type="nil"/>
            </w:tcMar>
          </w:tcPr>
          <w:p w14:paraId="6D2625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6A55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1 03 02360 01 1000 110</w:t>
            </w:r>
          </w:p>
        </w:tc>
        <w:tc>
          <w:tcPr>
            <w:tcW w:w="5670" w:type="dxa"/>
            <w:tcMar>
              <w:top w:w="100" w:type="nil"/>
              <w:right w:w="100" w:type="nil"/>
            </w:tcMar>
          </w:tcPr>
          <w:p w14:paraId="696E315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C120E2F" w14:textId="77777777" w:rsidTr="006F7061">
        <w:trPr>
          <w:gridAfter w:val="1"/>
          <w:wAfter w:w="33" w:type="dxa"/>
          <w:cantSplit/>
          <w:jc w:val="center"/>
        </w:trPr>
        <w:tc>
          <w:tcPr>
            <w:tcW w:w="817" w:type="dxa"/>
            <w:tcMar>
              <w:top w:w="100" w:type="nil"/>
              <w:right w:w="100" w:type="nil"/>
            </w:tcMar>
          </w:tcPr>
          <w:p w14:paraId="0312C4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0C26A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1 03 02360 01 2100 110</w:t>
            </w:r>
          </w:p>
        </w:tc>
        <w:tc>
          <w:tcPr>
            <w:tcW w:w="5670" w:type="dxa"/>
            <w:tcMar>
              <w:top w:w="100" w:type="nil"/>
              <w:right w:w="100" w:type="nil"/>
            </w:tcMar>
          </w:tcPr>
          <w:p w14:paraId="27329F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производимые на территории Российской Федерации (пени по соответствующему платежу)</w:t>
            </w:r>
          </w:p>
        </w:tc>
      </w:tr>
      <w:tr w:rsidR="007C4E35" w:rsidRPr="00650ED3" w14:paraId="362188FE" w14:textId="77777777" w:rsidTr="006F7061">
        <w:trPr>
          <w:gridAfter w:val="1"/>
          <w:wAfter w:w="33" w:type="dxa"/>
          <w:cantSplit/>
          <w:jc w:val="center"/>
        </w:trPr>
        <w:tc>
          <w:tcPr>
            <w:tcW w:w="817" w:type="dxa"/>
            <w:tcMar>
              <w:top w:w="100" w:type="nil"/>
              <w:right w:w="100" w:type="nil"/>
            </w:tcMar>
          </w:tcPr>
          <w:p w14:paraId="3BB70F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CCD1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1 03 02360 01 2200 110</w:t>
            </w:r>
          </w:p>
        </w:tc>
        <w:tc>
          <w:tcPr>
            <w:tcW w:w="5670" w:type="dxa"/>
            <w:tcMar>
              <w:top w:w="100" w:type="nil"/>
              <w:right w:w="100" w:type="nil"/>
            </w:tcMar>
          </w:tcPr>
          <w:p w14:paraId="6497FF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производимые на территории Российской Федерации (проценты по соответствующему платежу)</w:t>
            </w:r>
          </w:p>
        </w:tc>
      </w:tr>
      <w:tr w:rsidR="007C4E35" w:rsidRPr="00650ED3" w14:paraId="578A3135" w14:textId="77777777" w:rsidTr="006F7061">
        <w:trPr>
          <w:gridAfter w:val="1"/>
          <w:wAfter w:w="33" w:type="dxa"/>
          <w:cantSplit/>
          <w:jc w:val="center"/>
        </w:trPr>
        <w:tc>
          <w:tcPr>
            <w:tcW w:w="817" w:type="dxa"/>
            <w:tcMar>
              <w:top w:w="100" w:type="nil"/>
              <w:right w:w="100" w:type="nil"/>
            </w:tcMar>
          </w:tcPr>
          <w:p w14:paraId="3F9153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3312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1 03 02360 01 3000 110</w:t>
            </w:r>
          </w:p>
        </w:tc>
        <w:tc>
          <w:tcPr>
            <w:tcW w:w="5670" w:type="dxa"/>
            <w:tcMar>
              <w:top w:w="100" w:type="nil"/>
              <w:right w:w="100" w:type="nil"/>
            </w:tcMar>
          </w:tcPr>
          <w:p w14:paraId="5350A3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02A0DE82" w14:textId="77777777" w:rsidTr="006F7061">
        <w:trPr>
          <w:gridAfter w:val="1"/>
          <w:wAfter w:w="33" w:type="dxa"/>
          <w:cantSplit/>
          <w:jc w:val="center"/>
        </w:trPr>
        <w:tc>
          <w:tcPr>
            <w:tcW w:w="817" w:type="dxa"/>
            <w:tcMar>
              <w:top w:w="100" w:type="nil"/>
              <w:right w:w="100" w:type="nil"/>
            </w:tcMar>
          </w:tcPr>
          <w:p w14:paraId="6B8EA1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9E631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1 03 02360 01 4000 110</w:t>
            </w:r>
          </w:p>
        </w:tc>
        <w:tc>
          <w:tcPr>
            <w:tcW w:w="5670" w:type="dxa"/>
            <w:tcMar>
              <w:top w:w="100" w:type="nil"/>
              <w:right w:w="100" w:type="nil"/>
            </w:tcMar>
          </w:tcPr>
          <w:p w14:paraId="6F03DF7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производимые на территории Российской Федерации (прочие поступления)</w:t>
            </w:r>
          </w:p>
        </w:tc>
      </w:tr>
      <w:tr w:rsidR="007C4E35" w:rsidRPr="00650ED3" w14:paraId="46732760" w14:textId="77777777" w:rsidTr="006F7061">
        <w:trPr>
          <w:gridAfter w:val="1"/>
          <w:wAfter w:w="33" w:type="dxa"/>
          <w:cantSplit/>
          <w:jc w:val="center"/>
        </w:trPr>
        <w:tc>
          <w:tcPr>
            <w:tcW w:w="817" w:type="dxa"/>
            <w:tcMar>
              <w:top w:w="100" w:type="nil"/>
              <w:right w:w="100" w:type="nil"/>
            </w:tcMar>
          </w:tcPr>
          <w:p w14:paraId="7084C1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00F0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1 03 02360 01 5000 110</w:t>
            </w:r>
          </w:p>
        </w:tc>
        <w:tc>
          <w:tcPr>
            <w:tcW w:w="5670" w:type="dxa"/>
            <w:tcMar>
              <w:top w:w="100" w:type="nil"/>
              <w:right w:w="100" w:type="nil"/>
            </w:tcMar>
          </w:tcPr>
          <w:p w14:paraId="2F0AA5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BD4BF1E" w14:textId="77777777" w:rsidTr="006F7061">
        <w:trPr>
          <w:gridAfter w:val="1"/>
          <w:wAfter w:w="33" w:type="dxa"/>
          <w:cantSplit/>
          <w:jc w:val="center"/>
        </w:trPr>
        <w:tc>
          <w:tcPr>
            <w:tcW w:w="817" w:type="dxa"/>
            <w:tcMar>
              <w:top w:w="100" w:type="nil"/>
              <w:right w:w="100" w:type="nil"/>
            </w:tcMar>
          </w:tcPr>
          <w:p w14:paraId="4ABA698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6EA6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1 03 02361 01 1000 110</w:t>
            </w:r>
          </w:p>
        </w:tc>
        <w:tc>
          <w:tcPr>
            <w:tcW w:w="5670" w:type="dxa"/>
            <w:tcMar>
              <w:top w:w="100" w:type="nil"/>
              <w:right w:w="100" w:type="nil"/>
            </w:tcMar>
          </w:tcPr>
          <w:p w14:paraId="6BE503E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3F218625" w14:textId="77777777" w:rsidTr="006F7061">
        <w:trPr>
          <w:gridAfter w:val="1"/>
          <w:wAfter w:w="33" w:type="dxa"/>
          <w:cantSplit/>
          <w:jc w:val="center"/>
        </w:trPr>
        <w:tc>
          <w:tcPr>
            <w:tcW w:w="817" w:type="dxa"/>
            <w:tcMar>
              <w:top w:w="100" w:type="nil"/>
              <w:right w:w="100" w:type="nil"/>
            </w:tcMar>
          </w:tcPr>
          <w:p w14:paraId="3BB4AC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59EC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1 03 02361 01 2100 110</w:t>
            </w:r>
          </w:p>
        </w:tc>
        <w:tc>
          <w:tcPr>
            <w:tcW w:w="5670" w:type="dxa"/>
            <w:tcMar>
              <w:top w:w="100" w:type="nil"/>
              <w:right w:w="100" w:type="nil"/>
            </w:tcMar>
          </w:tcPr>
          <w:p w14:paraId="1DE396E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производимые на территории Российской Федерации (пени по соответствующему платежу)</w:t>
            </w:r>
          </w:p>
        </w:tc>
      </w:tr>
      <w:tr w:rsidR="007C4E35" w:rsidRPr="00650ED3" w14:paraId="1B132836" w14:textId="77777777" w:rsidTr="006F7061">
        <w:trPr>
          <w:gridAfter w:val="1"/>
          <w:wAfter w:w="33" w:type="dxa"/>
          <w:cantSplit/>
          <w:jc w:val="center"/>
        </w:trPr>
        <w:tc>
          <w:tcPr>
            <w:tcW w:w="817" w:type="dxa"/>
            <w:tcMar>
              <w:top w:w="100" w:type="nil"/>
              <w:right w:w="100" w:type="nil"/>
            </w:tcMar>
          </w:tcPr>
          <w:p w14:paraId="04240B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EACF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1 03 02361 01 2200 110</w:t>
            </w:r>
          </w:p>
        </w:tc>
        <w:tc>
          <w:tcPr>
            <w:tcW w:w="5670" w:type="dxa"/>
            <w:tcMar>
              <w:top w:w="100" w:type="nil"/>
              <w:right w:w="100" w:type="nil"/>
            </w:tcMar>
          </w:tcPr>
          <w:p w14:paraId="4C274F1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производимые на территории Российской Федерации (проценты по соответствующему платежу)</w:t>
            </w:r>
          </w:p>
        </w:tc>
      </w:tr>
      <w:tr w:rsidR="007C4E35" w:rsidRPr="00650ED3" w14:paraId="49799F37" w14:textId="77777777" w:rsidTr="006F7061">
        <w:trPr>
          <w:gridAfter w:val="1"/>
          <w:wAfter w:w="33" w:type="dxa"/>
          <w:cantSplit/>
          <w:jc w:val="center"/>
        </w:trPr>
        <w:tc>
          <w:tcPr>
            <w:tcW w:w="817" w:type="dxa"/>
            <w:tcMar>
              <w:top w:w="100" w:type="nil"/>
              <w:right w:w="100" w:type="nil"/>
            </w:tcMar>
          </w:tcPr>
          <w:p w14:paraId="48FA72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FB7BB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1 03 02361 01 3000 110</w:t>
            </w:r>
          </w:p>
        </w:tc>
        <w:tc>
          <w:tcPr>
            <w:tcW w:w="5670" w:type="dxa"/>
            <w:tcMar>
              <w:top w:w="100" w:type="nil"/>
              <w:right w:w="100" w:type="nil"/>
            </w:tcMar>
          </w:tcPr>
          <w:p w14:paraId="2CC62B5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2886B977" w14:textId="77777777" w:rsidTr="006F7061">
        <w:trPr>
          <w:gridAfter w:val="1"/>
          <w:wAfter w:w="33" w:type="dxa"/>
          <w:cantSplit/>
          <w:jc w:val="center"/>
        </w:trPr>
        <w:tc>
          <w:tcPr>
            <w:tcW w:w="817" w:type="dxa"/>
            <w:tcMar>
              <w:top w:w="100" w:type="nil"/>
              <w:right w:w="100" w:type="nil"/>
            </w:tcMar>
          </w:tcPr>
          <w:p w14:paraId="59DDEF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36F8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1 03 02361 01 4000 110</w:t>
            </w:r>
          </w:p>
        </w:tc>
        <w:tc>
          <w:tcPr>
            <w:tcW w:w="5670" w:type="dxa"/>
            <w:tcMar>
              <w:top w:w="100" w:type="nil"/>
              <w:right w:w="100" w:type="nil"/>
            </w:tcMar>
          </w:tcPr>
          <w:p w14:paraId="01E425B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производимые на территории Российской Федерации (прочие поступления)</w:t>
            </w:r>
          </w:p>
        </w:tc>
      </w:tr>
      <w:tr w:rsidR="007C4E35" w:rsidRPr="00650ED3" w14:paraId="1AF1ACEC" w14:textId="77777777" w:rsidTr="006F7061">
        <w:trPr>
          <w:gridAfter w:val="1"/>
          <w:wAfter w:w="33" w:type="dxa"/>
          <w:cantSplit/>
          <w:jc w:val="center"/>
        </w:trPr>
        <w:tc>
          <w:tcPr>
            <w:tcW w:w="817" w:type="dxa"/>
            <w:tcMar>
              <w:top w:w="100" w:type="nil"/>
              <w:right w:w="100" w:type="nil"/>
            </w:tcMar>
          </w:tcPr>
          <w:p w14:paraId="5385CC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F07B7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1 03 02361 01 5000 110</w:t>
            </w:r>
          </w:p>
        </w:tc>
        <w:tc>
          <w:tcPr>
            <w:tcW w:w="5670" w:type="dxa"/>
            <w:tcMar>
              <w:top w:w="100" w:type="nil"/>
              <w:right w:w="100" w:type="nil"/>
            </w:tcMar>
          </w:tcPr>
          <w:p w14:paraId="761EE9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A9E13C6" w14:textId="77777777" w:rsidTr="006F7061">
        <w:trPr>
          <w:gridAfter w:val="1"/>
          <w:wAfter w:w="33" w:type="dxa"/>
          <w:cantSplit/>
          <w:jc w:val="center"/>
        </w:trPr>
        <w:tc>
          <w:tcPr>
            <w:tcW w:w="817" w:type="dxa"/>
            <w:tcMar>
              <w:top w:w="100" w:type="nil"/>
              <w:right w:w="100" w:type="nil"/>
            </w:tcMar>
          </w:tcPr>
          <w:p w14:paraId="44839B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E989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1 03 02370 01 1000 110</w:t>
            </w:r>
          </w:p>
        </w:tc>
        <w:tc>
          <w:tcPr>
            <w:tcW w:w="5670" w:type="dxa"/>
            <w:tcMar>
              <w:top w:w="100" w:type="nil"/>
              <w:right w:w="100" w:type="nil"/>
            </w:tcMar>
          </w:tcPr>
          <w:p w14:paraId="255F0D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1D16A60" w14:textId="77777777" w:rsidTr="006F7061">
        <w:trPr>
          <w:gridAfter w:val="1"/>
          <w:wAfter w:w="33" w:type="dxa"/>
          <w:cantSplit/>
          <w:jc w:val="center"/>
        </w:trPr>
        <w:tc>
          <w:tcPr>
            <w:tcW w:w="817" w:type="dxa"/>
            <w:tcMar>
              <w:top w:w="100" w:type="nil"/>
              <w:right w:w="100" w:type="nil"/>
            </w:tcMar>
          </w:tcPr>
          <w:p w14:paraId="2D697B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A67A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1 03 02370 01 2100 110</w:t>
            </w:r>
          </w:p>
        </w:tc>
        <w:tc>
          <w:tcPr>
            <w:tcW w:w="5670" w:type="dxa"/>
            <w:tcMar>
              <w:top w:w="100" w:type="nil"/>
              <w:right w:w="100" w:type="nil"/>
            </w:tcMar>
          </w:tcPr>
          <w:p w14:paraId="07B2CF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производимые на территории Российской Федерации (пени по соответствующему платежу)</w:t>
            </w:r>
          </w:p>
        </w:tc>
      </w:tr>
      <w:tr w:rsidR="007C4E35" w:rsidRPr="00650ED3" w14:paraId="45AEFFB1" w14:textId="77777777" w:rsidTr="006F7061">
        <w:trPr>
          <w:gridAfter w:val="1"/>
          <w:wAfter w:w="33" w:type="dxa"/>
          <w:cantSplit/>
          <w:jc w:val="center"/>
        </w:trPr>
        <w:tc>
          <w:tcPr>
            <w:tcW w:w="817" w:type="dxa"/>
            <w:tcMar>
              <w:top w:w="100" w:type="nil"/>
              <w:right w:w="100" w:type="nil"/>
            </w:tcMar>
          </w:tcPr>
          <w:p w14:paraId="09EAE5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6E81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1 03 02370 01 2200 110</w:t>
            </w:r>
          </w:p>
        </w:tc>
        <w:tc>
          <w:tcPr>
            <w:tcW w:w="5670" w:type="dxa"/>
            <w:tcMar>
              <w:top w:w="100" w:type="nil"/>
              <w:right w:w="100" w:type="nil"/>
            </w:tcMar>
          </w:tcPr>
          <w:p w14:paraId="116AB5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производимые на территории Российской Федерации (проценты по соответствующему платежу)</w:t>
            </w:r>
          </w:p>
        </w:tc>
      </w:tr>
      <w:tr w:rsidR="007C4E35" w:rsidRPr="00650ED3" w14:paraId="0C39980C" w14:textId="77777777" w:rsidTr="006F7061">
        <w:trPr>
          <w:gridAfter w:val="1"/>
          <w:wAfter w:w="33" w:type="dxa"/>
          <w:cantSplit/>
          <w:jc w:val="center"/>
        </w:trPr>
        <w:tc>
          <w:tcPr>
            <w:tcW w:w="817" w:type="dxa"/>
            <w:tcMar>
              <w:top w:w="100" w:type="nil"/>
              <w:right w:w="100" w:type="nil"/>
            </w:tcMar>
          </w:tcPr>
          <w:p w14:paraId="65940D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DE9B8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1 03 02370 01 3000 110</w:t>
            </w:r>
          </w:p>
        </w:tc>
        <w:tc>
          <w:tcPr>
            <w:tcW w:w="5670" w:type="dxa"/>
            <w:tcMar>
              <w:top w:w="100" w:type="nil"/>
              <w:right w:w="100" w:type="nil"/>
            </w:tcMar>
          </w:tcPr>
          <w:p w14:paraId="2600EA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16F07842" w14:textId="77777777" w:rsidTr="006F7061">
        <w:trPr>
          <w:gridAfter w:val="1"/>
          <w:wAfter w:w="33" w:type="dxa"/>
          <w:cantSplit/>
          <w:jc w:val="center"/>
        </w:trPr>
        <w:tc>
          <w:tcPr>
            <w:tcW w:w="817" w:type="dxa"/>
            <w:tcMar>
              <w:top w:w="100" w:type="nil"/>
              <w:right w:w="100" w:type="nil"/>
            </w:tcMar>
          </w:tcPr>
          <w:p w14:paraId="188AB9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08FA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1 03 02370 01 4000 110</w:t>
            </w:r>
          </w:p>
        </w:tc>
        <w:tc>
          <w:tcPr>
            <w:tcW w:w="5670" w:type="dxa"/>
            <w:tcMar>
              <w:top w:w="100" w:type="nil"/>
              <w:right w:w="100" w:type="nil"/>
            </w:tcMar>
          </w:tcPr>
          <w:p w14:paraId="7C8F0C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производимые на территории Российской Федерации (прочие поступления)</w:t>
            </w:r>
          </w:p>
        </w:tc>
      </w:tr>
      <w:tr w:rsidR="007C4E35" w:rsidRPr="00650ED3" w14:paraId="4AFFD916" w14:textId="77777777" w:rsidTr="006F7061">
        <w:trPr>
          <w:gridAfter w:val="1"/>
          <w:wAfter w:w="33" w:type="dxa"/>
          <w:cantSplit/>
          <w:jc w:val="center"/>
        </w:trPr>
        <w:tc>
          <w:tcPr>
            <w:tcW w:w="817" w:type="dxa"/>
            <w:tcMar>
              <w:top w:w="100" w:type="nil"/>
              <w:right w:w="100" w:type="nil"/>
            </w:tcMar>
          </w:tcPr>
          <w:p w14:paraId="224235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093C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1 03 02370 01 5000 110</w:t>
            </w:r>
          </w:p>
        </w:tc>
        <w:tc>
          <w:tcPr>
            <w:tcW w:w="5670" w:type="dxa"/>
            <w:tcMar>
              <w:top w:w="100" w:type="nil"/>
              <w:right w:w="100" w:type="nil"/>
            </w:tcMar>
          </w:tcPr>
          <w:p w14:paraId="3A618A3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производимые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8E8E7C5" w14:textId="77777777" w:rsidTr="006F7061">
        <w:trPr>
          <w:gridAfter w:val="1"/>
          <w:wAfter w:w="33" w:type="dxa"/>
          <w:cantSplit/>
          <w:jc w:val="center"/>
        </w:trPr>
        <w:tc>
          <w:tcPr>
            <w:tcW w:w="817" w:type="dxa"/>
            <w:tcMar>
              <w:top w:w="100" w:type="nil"/>
              <w:right w:w="100" w:type="nil"/>
            </w:tcMar>
          </w:tcPr>
          <w:p w14:paraId="543805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447FB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1 03 02380 01 1000 110</w:t>
            </w:r>
          </w:p>
        </w:tc>
        <w:tc>
          <w:tcPr>
            <w:tcW w:w="5670" w:type="dxa"/>
            <w:tcMar>
              <w:top w:w="100" w:type="nil"/>
              <w:right w:w="100" w:type="nil"/>
            </w:tcMar>
          </w:tcPr>
          <w:p w14:paraId="5897F6E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585343C" w14:textId="77777777" w:rsidTr="006F7061">
        <w:trPr>
          <w:gridAfter w:val="1"/>
          <w:wAfter w:w="33" w:type="dxa"/>
          <w:cantSplit/>
          <w:jc w:val="center"/>
        </w:trPr>
        <w:tc>
          <w:tcPr>
            <w:tcW w:w="817" w:type="dxa"/>
            <w:tcMar>
              <w:top w:w="100" w:type="nil"/>
              <w:right w:w="100" w:type="nil"/>
            </w:tcMar>
          </w:tcPr>
          <w:p w14:paraId="7A104C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4846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1 03 02380 01 2100 110</w:t>
            </w:r>
          </w:p>
        </w:tc>
        <w:tc>
          <w:tcPr>
            <w:tcW w:w="5670" w:type="dxa"/>
            <w:tcMar>
              <w:top w:w="100" w:type="nil"/>
              <w:right w:w="100" w:type="nil"/>
            </w:tcMar>
          </w:tcPr>
          <w:p w14:paraId="15BFAE0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(пени по соответствующему платежу)</w:t>
            </w:r>
          </w:p>
        </w:tc>
      </w:tr>
      <w:tr w:rsidR="007C4E35" w:rsidRPr="00650ED3" w14:paraId="48C785CB" w14:textId="77777777" w:rsidTr="006F7061">
        <w:trPr>
          <w:gridAfter w:val="1"/>
          <w:wAfter w:w="33" w:type="dxa"/>
          <w:cantSplit/>
          <w:jc w:val="center"/>
        </w:trPr>
        <w:tc>
          <w:tcPr>
            <w:tcW w:w="817" w:type="dxa"/>
            <w:tcMar>
              <w:top w:w="100" w:type="nil"/>
              <w:right w:w="100" w:type="nil"/>
            </w:tcMar>
          </w:tcPr>
          <w:p w14:paraId="1231EA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F41D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1 03 02380 01 2200 110</w:t>
            </w:r>
          </w:p>
        </w:tc>
        <w:tc>
          <w:tcPr>
            <w:tcW w:w="5670" w:type="dxa"/>
            <w:tcMar>
              <w:top w:w="100" w:type="nil"/>
              <w:right w:w="100" w:type="nil"/>
            </w:tcMar>
          </w:tcPr>
          <w:p w14:paraId="731D5E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(проценты по соответствующему платежу)</w:t>
            </w:r>
          </w:p>
        </w:tc>
      </w:tr>
      <w:tr w:rsidR="007C4E35" w:rsidRPr="00650ED3" w14:paraId="7BE3154D" w14:textId="77777777" w:rsidTr="006F7061">
        <w:trPr>
          <w:gridAfter w:val="1"/>
          <w:wAfter w:w="33" w:type="dxa"/>
          <w:cantSplit/>
          <w:jc w:val="center"/>
        </w:trPr>
        <w:tc>
          <w:tcPr>
            <w:tcW w:w="817" w:type="dxa"/>
            <w:tcMar>
              <w:top w:w="100" w:type="nil"/>
              <w:right w:w="100" w:type="nil"/>
            </w:tcMar>
          </w:tcPr>
          <w:p w14:paraId="2964AB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16A5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1 03 02380 01 3000 110</w:t>
            </w:r>
          </w:p>
        </w:tc>
        <w:tc>
          <w:tcPr>
            <w:tcW w:w="5670" w:type="dxa"/>
            <w:tcMar>
              <w:top w:w="100" w:type="nil"/>
              <w:right w:w="100" w:type="nil"/>
            </w:tcMar>
          </w:tcPr>
          <w:p w14:paraId="7DE9580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22145E13" w14:textId="77777777" w:rsidTr="006F7061">
        <w:trPr>
          <w:gridAfter w:val="1"/>
          <w:wAfter w:w="33" w:type="dxa"/>
          <w:cantSplit/>
          <w:jc w:val="center"/>
        </w:trPr>
        <w:tc>
          <w:tcPr>
            <w:tcW w:w="817" w:type="dxa"/>
            <w:tcMar>
              <w:top w:w="100" w:type="nil"/>
              <w:right w:w="100" w:type="nil"/>
            </w:tcMar>
          </w:tcPr>
          <w:p w14:paraId="51B528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DEB3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1 03 02380 01 4000 110</w:t>
            </w:r>
          </w:p>
        </w:tc>
        <w:tc>
          <w:tcPr>
            <w:tcW w:w="5670" w:type="dxa"/>
            <w:tcMar>
              <w:top w:w="100" w:type="nil"/>
              <w:right w:w="100" w:type="nil"/>
            </w:tcMar>
          </w:tcPr>
          <w:p w14:paraId="53A2A8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(прочие поступления)</w:t>
            </w:r>
          </w:p>
        </w:tc>
      </w:tr>
      <w:tr w:rsidR="007C4E35" w:rsidRPr="00650ED3" w14:paraId="2E802106" w14:textId="77777777" w:rsidTr="006F7061">
        <w:trPr>
          <w:gridAfter w:val="1"/>
          <w:wAfter w:w="33" w:type="dxa"/>
          <w:cantSplit/>
          <w:jc w:val="center"/>
        </w:trPr>
        <w:tc>
          <w:tcPr>
            <w:tcW w:w="817" w:type="dxa"/>
            <w:tcMar>
              <w:top w:w="100" w:type="nil"/>
              <w:right w:w="100" w:type="nil"/>
            </w:tcMar>
          </w:tcPr>
          <w:p w14:paraId="0269B0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9F68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1 03 02380 01 5000 110</w:t>
            </w:r>
          </w:p>
        </w:tc>
        <w:tc>
          <w:tcPr>
            <w:tcW w:w="5670" w:type="dxa"/>
            <w:tcMar>
              <w:top w:w="100" w:type="nil"/>
              <w:right w:w="100" w:type="nil"/>
            </w:tcMar>
          </w:tcPr>
          <w:p w14:paraId="1D750C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производимый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C62C7B8" w14:textId="77777777" w:rsidTr="006F7061">
        <w:trPr>
          <w:gridAfter w:val="1"/>
          <w:wAfter w:w="33" w:type="dxa"/>
          <w:cantSplit/>
          <w:jc w:val="center"/>
        </w:trPr>
        <w:tc>
          <w:tcPr>
            <w:tcW w:w="817" w:type="dxa"/>
            <w:tcMar>
              <w:top w:w="100" w:type="nil"/>
              <w:right w:w="100" w:type="nil"/>
            </w:tcMar>
          </w:tcPr>
          <w:p w14:paraId="047FB8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2CB42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1 03 02390 01 1001 110</w:t>
            </w:r>
          </w:p>
        </w:tc>
        <w:tc>
          <w:tcPr>
            <w:tcW w:w="5670" w:type="dxa"/>
            <w:tcMar>
              <w:top w:w="100" w:type="nil"/>
              <w:right w:w="100" w:type="nil"/>
            </w:tcMar>
          </w:tcPr>
          <w:p w14:paraId="3ACD2DC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нефтяное сырье, направленное на переработку (сумма платежа (перерасчеты, недоимка и задолженность по соответствующему платежу, в том числе по отмененному)</w:t>
            </w:r>
          </w:p>
        </w:tc>
      </w:tr>
      <w:tr w:rsidR="007C4E35" w:rsidRPr="00650ED3" w14:paraId="1D9A68C8" w14:textId="77777777" w:rsidTr="006F7061">
        <w:trPr>
          <w:gridAfter w:val="1"/>
          <w:wAfter w:w="33" w:type="dxa"/>
          <w:cantSplit/>
          <w:jc w:val="center"/>
        </w:trPr>
        <w:tc>
          <w:tcPr>
            <w:tcW w:w="817" w:type="dxa"/>
            <w:tcMar>
              <w:top w:w="100" w:type="nil"/>
              <w:right w:w="100" w:type="nil"/>
            </w:tcMar>
          </w:tcPr>
          <w:p w14:paraId="2494CB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42E4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1 03 02390 01 2100 110</w:t>
            </w:r>
          </w:p>
        </w:tc>
        <w:tc>
          <w:tcPr>
            <w:tcW w:w="5670" w:type="dxa"/>
            <w:tcMar>
              <w:top w:w="100" w:type="nil"/>
              <w:right w:w="100" w:type="nil"/>
            </w:tcMar>
          </w:tcPr>
          <w:p w14:paraId="504C63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нефтяное сырье, направленное на переработку (пени по соответствующему платежу)</w:t>
            </w:r>
          </w:p>
        </w:tc>
      </w:tr>
      <w:tr w:rsidR="007C4E35" w:rsidRPr="00650ED3" w14:paraId="61944EA9" w14:textId="77777777" w:rsidTr="006F7061">
        <w:trPr>
          <w:gridAfter w:val="1"/>
          <w:wAfter w:w="33" w:type="dxa"/>
          <w:cantSplit/>
          <w:jc w:val="center"/>
        </w:trPr>
        <w:tc>
          <w:tcPr>
            <w:tcW w:w="817" w:type="dxa"/>
            <w:tcMar>
              <w:top w:w="100" w:type="nil"/>
              <w:right w:w="100" w:type="nil"/>
            </w:tcMar>
          </w:tcPr>
          <w:p w14:paraId="47B279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EA24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1 03 02390 01 2200 110</w:t>
            </w:r>
          </w:p>
        </w:tc>
        <w:tc>
          <w:tcPr>
            <w:tcW w:w="5670" w:type="dxa"/>
            <w:tcMar>
              <w:top w:w="100" w:type="nil"/>
              <w:right w:w="100" w:type="nil"/>
            </w:tcMar>
          </w:tcPr>
          <w:p w14:paraId="459433C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нефтяное сырье, направленное на переработку (проценты по соответствующему платежу)</w:t>
            </w:r>
          </w:p>
        </w:tc>
      </w:tr>
      <w:tr w:rsidR="007C4E35" w:rsidRPr="00650ED3" w14:paraId="21C327BD" w14:textId="77777777" w:rsidTr="006F7061">
        <w:trPr>
          <w:gridAfter w:val="1"/>
          <w:wAfter w:w="33" w:type="dxa"/>
          <w:cantSplit/>
          <w:jc w:val="center"/>
        </w:trPr>
        <w:tc>
          <w:tcPr>
            <w:tcW w:w="817" w:type="dxa"/>
            <w:tcMar>
              <w:top w:w="100" w:type="nil"/>
              <w:right w:w="100" w:type="nil"/>
            </w:tcMar>
          </w:tcPr>
          <w:p w14:paraId="119A87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52FE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1 03 02390 01 3000 110</w:t>
            </w:r>
          </w:p>
        </w:tc>
        <w:tc>
          <w:tcPr>
            <w:tcW w:w="5670" w:type="dxa"/>
            <w:tcMar>
              <w:top w:w="100" w:type="nil"/>
              <w:right w:w="100" w:type="nil"/>
            </w:tcMar>
          </w:tcPr>
          <w:p w14:paraId="3B074A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нефтяное сырье, направленное на переработку (суммы денежных взысканий (штрафов) по соответствующему платежу согласно законодательству Российской Федерации)</w:t>
            </w:r>
          </w:p>
        </w:tc>
      </w:tr>
      <w:tr w:rsidR="007C4E35" w:rsidRPr="00650ED3" w14:paraId="00B94FCC" w14:textId="77777777" w:rsidTr="006F7061">
        <w:trPr>
          <w:gridAfter w:val="1"/>
          <w:wAfter w:w="33" w:type="dxa"/>
          <w:cantSplit/>
          <w:jc w:val="center"/>
        </w:trPr>
        <w:tc>
          <w:tcPr>
            <w:tcW w:w="817" w:type="dxa"/>
            <w:tcMar>
              <w:top w:w="100" w:type="nil"/>
              <w:right w:w="100" w:type="nil"/>
            </w:tcMar>
          </w:tcPr>
          <w:p w14:paraId="56D839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20EF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1 03 02390 01 4000 110</w:t>
            </w:r>
          </w:p>
        </w:tc>
        <w:tc>
          <w:tcPr>
            <w:tcW w:w="5670" w:type="dxa"/>
            <w:tcMar>
              <w:top w:w="100" w:type="nil"/>
              <w:right w:w="100" w:type="nil"/>
            </w:tcMar>
          </w:tcPr>
          <w:p w14:paraId="4A7EE2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нефтяное сырье, направленное на переработку (прочие поступления)</w:t>
            </w:r>
          </w:p>
        </w:tc>
      </w:tr>
      <w:tr w:rsidR="007C4E35" w:rsidRPr="00650ED3" w14:paraId="6AD9C8F4" w14:textId="77777777" w:rsidTr="006F7061">
        <w:trPr>
          <w:gridAfter w:val="1"/>
          <w:wAfter w:w="33" w:type="dxa"/>
          <w:cantSplit/>
          <w:jc w:val="center"/>
        </w:trPr>
        <w:tc>
          <w:tcPr>
            <w:tcW w:w="817" w:type="dxa"/>
            <w:tcMar>
              <w:top w:w="100" w:type="nil"/>
              <w:right w:w="100" w:type="nil"/>
            </w:tcMar>
          </w:tcPr>
          <w:p w14:paraId="6036E3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B829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1 03 02390 01 5000 110</w:t>
            </w:r>
          </w:p>
        </w:tc>
        <w:tc>
          <w:tcPr>
            <w:tcW w:w="5670" w:type="dxa"/>
            <w:tcMar>
              <w:top w:w="100" w:type="nil"/>
              <w:right w:w="100" w:type="nil"/>
            </w:tcMar>
          </w:tcPr>
          <w:p w14:paraId="180AA14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нефтяное сырье, направленное на переработку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919BF34" w14:textId="77777777" w:rsidTr="006F7061">
        <w:trPr>
          <w:gridAfter w:val="1"/>
          <w:wAfter w:w="33" w:type="dxa"/>
          <w:cantSplit/>
          <w:jc w:val="center"/>
        </w:trPr>
        <w:tc>
          <w:tcPr>
            <w:tcW w:w="817" w:type="dxa"/>
            <w:tcMar>
              <w:top w:w="100" w:type="nil"/>
              <w:right w:w="100" w:type="nil"/>
            </w:tcMar>
          </w:tcPr>
          <w:p w14:paraId="3FFF20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85B2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1 03 02400 01 1000 110</w:t>
            </w:r>
          </w:p>
        </w:tc>
        <w:tc>
          <w:tcPr>
            <w:tcW w:w="5670" w:type="dxa"/>
            <w:tcMar>
              <w:top w:w="100" w:type="nil"/>
              <w:right w:w="100" w:type="nil"/>
            </w:tcMar>
          </w:tcPr>
          <w:p w14:paraId="5922DA3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темное судовое топливо,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2F69B081" w14:textId="77777777" w:rsidTr="006F7061">
        <w:trPr>
          <w:gridAfter w:val="1"/>
          <w:wAfter w:w="33" w:type="dxa"/>
          <w:cantSplit/>
          <w:jc w:val="center"/>
        </w:trPr>
        <w:tc>
          <w:tcPr>
            <w:tcW w:w="817" w:type="dxa"/>
            <w:tcMar>
              <w:top w:w="100" w:type="nil"/>
              <w:right w:w="100" w:type="nil"/>
            </w:tcMar>
          </w:tcPr>
          <w:p w14:paraId="5BC8FE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CD53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1 03 02400 01 2100 110</w:t>
            </w:r>
          </w:p>
        </w:tc>
        <w:tc>
          <w:tcPr>
            <w:tcW w:w="5670" w:type="dxa"/>
            <w:tcMar>
              <w:top w:w="100" w:type="nil"/>
              <w:right w:w="100" w:type="nil"/>
            </w:tcMar>
          </w:tcPr>
          <w:p w14:paraId="07F7259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темное судовое топливо, производимое на территории Российской Федерации (пени по соответствующему платежу)</w:t>
            </w:r>
          </w:p>
        </w:tc>
      </w:tr>
      <w:tr w:rsidR="007C4E35" w:rsidRPr="00650ED3" w14:paraId="7E89BB82" w14:textId="77777777" w:rsidTr="006F7061">
        <w:trPr>
          <w:gridAfter w:val="1"/>
          <w:wAfter w:w="33" w:type="dxa"/>
          <w:cantSplit/>
          <w:jc w:val="center"/>
        </w:trPr>
        <w:tc>
          <w:tcPr>
            <w:tcW w:w="817" w:type="dxa"/>
            <w:tcMar>
              <w:top w:w="100" w:type="nil"/>
              <w:right w:w="100" w:type="nil"/>
            </w:tcMar>
          </w:tcPr>
          <w:p w14:paraId="04A503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984400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1 03 02400 01 2200 110</w:t>
            </w:r>
          </w:p>
        </w:tc>
        <w:tc>
          <w:tcPr>
            <w:tcW w:w="5670" w:type="dxa"/>
            <w:tcMar>
              <w:top w:w="100" w:type="nil"/>
              <w:right w:w="100" w:type="nil"/>
            </w:tcMar>
          </w:tcPr>
          <w:p w14:paraId="719865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темное судовое топливо, производимое на территории Российской Федерации (проценты по соответствующему платежу)</w:t>
            </w:r>
          </w:p>
        </w:tc>
      </w:tr>
      <w:tr w:rsidR="007C4E35" w:rsidRPr="00650ED3" w14:paraId="604DC52D" w14:textId="77777777" w:rsidTr="006F7061">
        <w:trPr>
          <w:gridAfter w:val="1"/>
          <w:wAfter w:w="33" w:type="dxa"/>
          <w:cantSplit/>
          <w:jc w:val="center"/>
        </w:trPr>
        <w:tc>
          <w:tcPr>
            <w:tcW w:w="817" w:type="dxa"/>
            <w:tcMar>
              <w:top w:w="100" w:type="nil"/>
              <w:right w:w="100" w:type="nil"/>
            </w:tcMar>
          </w:tcPr>
          <w:p w14:paraId="04EB68C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1F92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1 03 02400 01 3000 110</w:t>
            </w:r>
          </w:p>
        </w:tc>
        <w:tc>
          <w:tcPr>
            <w:tcW w:w="5670" w:type="dxa"/>
            <w:tcMar>
              <w:top w:w="100" w:type="nil"/>
              <w:right w:w="100" w:type="nil"/>
            </w:tcMar>
          </w:tcPr>
          <w:p w14:paraId="1446198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темное судовое топливо, производимое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43D3BE47" w14:textId="77777777" w:rsidTr="006F7061">
        <w:trPr>
          <w:gridAfter w:val="1"/>
          <w:wAfter w:w="33" w:type="dxa"/>
          <w:cantSplit/>
          <w:jc w:val="center"/>
        </w:trPr>
        <w:tc>
          <w:tcPr>
            <w:tcW w:w="817" w:type="dxa"/>
            <w:tcMar>
              <w:top w:w="100" w:type="nil"/>
              <w:right w:w="100" w:type="nil"/>
            </w:tcMar>
          </w:tcPr>
          <w:p w14:paraId="229242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115C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1 03 02400 01 4000 110</w:t>
            </w:r>
          </w:p>
        </w:tc>
        <w:tc>
          <w:tcPr>
            <w:tcW w:w="5670" w:type="dxa"/>
            <w:tcMar>
              <w:top w:w="100" w:type="nil"/>
              <w:right w:w="100" w:type="nil"/>
            </w:tcMar>
          </w:tcPr>
          <w:p w14:paraId="150D8C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темное судовое топливо, производимое на территории Российской Федерации (прочие поступления)</w:t>
            </w:r>
          </w:p>
        </w:tc>
      </w:tr>
      <w:tr w:rsidR="007C4E35" w:rsidRPr="00650ED3" w14:paraId="78655B46" w14:textId="77777777" w:rsidTr="006F7061">
        <w:trPr>
          <w:gridAfter w:val="1"/>
          <w:wAfter w:w="33" w:type="dxa"/>
          <w:cantSplit/>
          <w:jc w:val="center"/>
        </w:trPr>
        <w:tc>
          <w:tcPr>
            <w:tcW w:w="817" w:type="dxa"/>
            <w:tcMar>
              <w:top w:w="100" w:type="nil"/>
              <w:right w:w="100" w:type="nil"/>
            </w:tcMar>
          </w:tcPr>
          <w:p w14:paraId="2D3770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F5EF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1 03 02400 01 5000 110</w:t>
            </w:r>
          </w:p>
        </w:tc>
        <w:tc>
          <w:tcPr>
            <w:tcW w:w="5670" w:type="dxa"/>
            <w:tcMar>
              <w:top w:w="100" w:type="nil"/>
              <w:right w:w="100" w:type="nil"/>
            </w:tcMar>
          </w:tcPr>
          <w:p w14:paraId="6FFA824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 на темное судовое топливо, производимое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3707FEF" w14:textId="77777777" w:rsidTr="006F7061">
        <w:trPr>
          <w:gridAfter w:val="1"/>
          <w:wAfter w:w="33" w:type="dxa"/>
          <w:cantSplit/>
          <w:jc w:val="center"/>
        </w:trPr>
        <w:tc>
          <w:tcPr>
            <w:tcW w:w="817" w:type="dxa"/>
            <w:tcMar>
              <w:top w:w="100" w:type="nil"/>
              <w:right w:w="100" w:type="nil"/>
            </w:tcMar>
          </w:tcPr>
          <w:p w14:paraId="636B792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139639" w14:textId="77777777" w:rsidR="007C4E35" w:rsidRPr="00650ED3" w:rsidRDefault="007C4E35" w:rsidP="007C4E35">
            <w:pPr>
              <w:autoSpaceDE w:val="0"/>
              <w:autoSpaceDN w:val="0"/>
              <w:adjustRightInd w:val="0"/>
              <w:ind w:firstLine="0"/>
              <w:jc w:val="center"/>
              <w:rPr>
                <w:rFonts w:cs="Times New Roman"/>
                <w:szCs w:val="28"/>
              </w:rPr>
            </w:pPr>
            <w:r w:rsidRPr="00650ED3">
              <w:t>1 03 02420 01 1000 110</w:t>
            </w:r>
          </w:p>
        </w:tc>
        <w:tc>
          <w:tcPr>
            <w:tcW w:w="5670" w:type="dxa"/>
            <w:tcMar>
              <w:top w:w="100" w:type="nil"/>
              <w:right w:w="100" w:type="nil"/>
            </w:tcMar>
          </w:tcPr>
          <w:p w14:paraId="6376E65E" w14:textId="77777777" w:rsidR="007C4E35" w:rsidRPr="00650ED3" w:rsidRDefault="007C4E35" w:rsidP="007C4E35">
            <w:pPr>
              <w:autoSpaceDE w:val="0"/>
              <w:autoSpaceDN w:val="0"/>
              <w:adjustRightInd w:val="0"/>
              <w:ind w:firstLine="0"/>
              <w:rPr>
                <w:rFonts w:cs="Times New Roman"/>
                <w:szCs w:val="28"/>
              </w:rPr>
            </w:pPr>
            <w:r w:rsidRPr="00650ED3">
              <w:t>Акциз на этан,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7C4E35" w:rsidRPr="00650ED3" w14:paraId="3454B4B7" w14:textId="77777777" w:rsidTr="006F7061">
        <w:trPr>
          <w:gridAfter w:val="1"/>
          <w:wAfter w:w="33" w:type="dxa"/>
          <w:cantSplit/>
          <w:jc w:val="center"/>
        </w:trPr>
        <w:tc>
          <w:tcPr>
            <w:tcW w:w="817" w:type="dxa"/>
            <w:tcMar>
              <w:top w:w="100" w:type="nil"/>
              <w:right w:w="100" w:type="nil"/>
            </w:tcMar>
          </w:tcPr>
          <w:p w14:paraId="6DE8E1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1502AE" w14:textId="77777777" w:rsidR="007C4E35" w:rsidRPr="00650ED3" w:rsidRDefault="007C4E35" w:rsidP="007C4E35">
            <w:pPr>
              <w:autoSpaceDE w:val="0"/>
              <w:autoSpaceDN w:val="0"/>
              <w:adjustRightInd w:val="0"/>
              <w:ind w:firstLine="0"/>
              <w:jc w:val="center"/>
              <w:rPr>
                <w:rFonts w:cs="Times New Roman"/>
                <w:szCs w:val="28"/>
              </w:rPr>
            </w:pPr>
            <w:r w:rsidRPr="00650ED3">
              <w:t>1 03 02420 01 2100 110</w:t>
            </w:r>
          </w:p>
        </w:tc>
        <w:tc>
          <w:tcPr>
            <w:tcW w:w="5670" w:type="dxa"/>
            <w:tcMar>
              <w:top w:w="100" w:type="nil"/>
              <w:right w:w="100" w:type="nil"/>
            </w:tcMar>
          </w:tcPr>
          <w:p w14:paraId="33147EE4" w14:textId="77777777" w:rsidR="007C4E35" w:rsidRPr="00650ED3" w:rsidRDefault="007C4E35" w:rsidP="007C4E35">
            <w:pPr>
              <w:autoSpaceDE w:val="0"/>
              <w:autoSpaceDN w:val="0"/>
              <w:adjustRightInd w:val="0"/>
              <w:ind w:firstLine="0"/>
              <w:rPr>
                <w:rFonts w:cs="Times New Roman"/>
                <w:szCs w:val="28"/>
              </w:rPr>
            </w:pPr>
            <w:r w:rsidRPr="00650ED3">
              <w:t>Акциз на этан, направленный на переработку (пени по соответствующему платежу)</w:t>
            </w:r>
          </w:p>
        </w:tc>
      </w:tr>
      <w:tr w:rsidR="007C4E35" w:rsidRPr="00650ED3" w14:paraId="13E21231" w14:textId="77777777" w:rsidTr="006F7061">
        <w:trPr>
          <w:gridAfter w:val="1"/>
          <w:wAfter w:w="33" w:type="dxa"/>
          <w:cantSplit/>
          <w:jc w:val="center"/>
        </w:trPr>
        <w:tc>
          <w:tcPr>
            <w:tcW w:w="817" w:type="dxa"/>
            <w:tcMar>
              <w:top w:w="100" w:type="nil"/>
              <w:right w:w="100" w:type="nil"/>
            </w:tcMar>
          </w:tcPr>
          <w:p w14:paraId="30A599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05BA2B" w14:textId="77777777" w:rsidR="007C4E35" w:rsidRPr="00650ED3" w:rsidRDefault="007C4E35" w:rsidP="007C4E35">
            <w:pPr>
              <w:autoSpaceDE w:val="0"/>
              <w:autoSpaceDN w:val="0"/>
              <w:adjustRightInd w:val="0"/>
              <w:ind w:firstLine="0"/>
              <w:jc w:val="center"/>
              <w:rPr>
                <w:rFonts w:cs="Times New Roman"/>
                <w:szCs w:val="28"/>
              </w:rPr>
            </w:pPr>
            <w:r w:rsidRPr="00650ED3">
              <w:t>1 03 02420 01 2200 110</w:t>
            </w:r>
          </w:p>
        </w:tc>
        <w:tc>
          <w:tcPr>
            <w:tcW w:w="5670" w:type="dxa"/>
            <w:tcMar>
              <w:top w:w="100" w:type="nil"/>
              <w:right w:w="100" w:type="nil"/>
            </w:tcMar>
          </w:tcPr>
          <w:p w14:paraId="62C3FD87" w14:textId="77777777" w:rsidR="007C4E35" w:rsidRPr="00650ED3" w:rsidRDefault="007C4E35" w:rsidP="007C4E35">
            <w:pPr>
              <w:autoSpaceDE w:val="0"/>
              <w:autoSpaceDN w:val="0"/>
              <w:adjustRightInd w:val="0"/>
              <w:ind w:firstLine="0"/>
              <w:rPr>
                <w:rFonts w:cs="Times New Roman"/>
                <w:szCs w:val="28"/>
              </w:rPr>
            </w:pPr>
            <w:r w:rsidRPr="00650ED3">
              <w:t>Акциз на этан, направленный на переработку (проценты по соответствующему платежу)</w:t>
            </w:r>
          </w:p>
        </w:tc>
      </w:tr>
      <w:tr w:rsidR="007C4E35" w:rsidRPr="00650ED3" w14:paraId="2A7E7F35" w14:textId="77777777" w:rsidTr="006F7061">
        <w:trPr>
          <w:gridAfter w:val="1"/>
          <w:wAfter w:w="33" w:type="dxa"/>
          <w:cantSplit/>
          <w:jc w:val="center"/>
        </w:trPr>
        <w:tc>
          <w:tcPr>
            <w:tcW w:w="817" w:type="dxa"/>
            <w:tcMar>
              <w:top w:w="100" w:type="nil"/>
              <w:right w:w="100" w:type="nil"/>
            </w:tcMar>
          </w:tcPr>
          <w:p w14:paraId="62E095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DCD5B0" w14:textId="77777777" w:rsidR="007C4E35" w:rsidRPr="00650ED3" w:rsidRDefault="007C4E35" w:rsidP="007C4E35">
            <w:pPr>
              <w:autoSpaceDE w:val="0"/>
              <w:autoSpaceDN w:val="0"/>
              <w:adjustRightInd w:val="0"/>
              <w:ind w:firstLine="0"/>
              <w:jc w:val="center"/>
              <w:rPr>
                <w:rFonts w:cs="Times New Roman"/>
                <w:szCs w:val="28"/>
              </w:rPr>
            </w:pPr>
            <w:r w:rsidRPr="00650ED3">
              <w:t>1 03 02420 01 3000 110</w:t>
            </w:r>
          </w:p>
        </w:tc>
        <w:tc>
          <w:tcPr>
            <w:tcW w:w="5670" w:type="dxa"/>
            <w:tcMar>
              <w:top w:w="100" w:type="nil"/>
              <w:right w:w="100" w:type="nil"/>
            </w:tcMar>
          </w:tcPr>
          <w:p w14:paraId="1EFEA7F7" w14:textId="77777777" w:rsidR="007C4E35" w:rsidRPr="00650ED3" w:rsidRDefault="007C4E35" w:rsidP="007C4E35">
            <w:pPr>
              <w:autoSpaceDE w:val="0"/>
              <w:autoSpaceDN w:val="0"/>
              <w:adjustRightInd w:val="0"/>
              <w:ind w:firstLine="0"/>
              <w:rPr>
                <w:rFonts w:cs="Times New Roman"/>
                <w:szCs w:val="28"/>
              </w:rPr>
            </w:pPr>
            <w:r w:rsidRPr="00650ED3">
              <w:t>Акциз на этан,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7C4E35" w:rsidRPr="00650ED3" w14:paraId="094B62C6" w14:textId="77777777" w:rsidTr="006F7061">
        <w:trPr>
          <w:gridAfter w:val="1"/>
          <w:wAfter w:w="33" w:type="dxa"/>
          <w:cantSplit/>
          <w:jc w:val="center"/>
        </w:trPr>
        <w:tc>
          <w:tcPr>
            <w:tcW w:w="817" w:type="dxa"/>
            <w:tcMar>
              <w:top w:w="100" w:type="nil"/>
              <w:right w:w="100" w:type="nil"/>
            </w:tcMar>
          </w:tcPr>
          <w:p w14:paraId="51E2CAE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8DDD2D" w14:textId="77777777" w:rsidR="007C4E35" w:rsidRPr="00650ED3" w:rsidRDefault="007C4E35" w:rsidP="007C4E35">
            <w:pPr>
              <w:autoSpaceDE w:val="0"/>
              <w:autoSpaceDN w:val="0"/>
              <w:adjustRightInd w:val="0"/>
              <w:ind w:firstLine="0"/>
              <w:jc w:val="center"/>
              <w:rPr>
                <w:rFonts w:cs="Times New Roman"/>
                <w:szCs w:val="28"/>
              </w:rPr>
            </w:pPr>
            <w:r w:rsidRPr="00650ED3">
              <w:t>1 03 02420 01 4000 110</w:t>
            </w:r>
          </w:p>
        </w:tc>
        <w:tc>
          <w:tcPr>
            <w:tcW w:w="5670" w:type="dxa"/>
            <w:tcMar>
              <w:top w:w="100" w:type="nil"/>
              <w:right w:w="100" w:type="nil"/>
            </w:tcMar>
          </w:tcPr>
          <w:p w14:paraId="516ACD1B" w14:textId="77777777" w:rsidR="007C4E35" w:rsidRPr="00650ED3" w:rsidRDefault="007C4E35" w:rsidP="007C4E35">
            <w:pPr>
              <w:autoSpaceDE w:val="0"/>
              <w:autoSpaceDN w:val="0"/>
              <w:adjustRightInd w:val="0"/>
              <w:ind w:firstLine="0"/>
              <w:rPr>
                <w:rFonts w:cs="Times New Roman"/>
                <w:szCs w:val="28"/>
              </w:rPr>
            </w:pPr>
            <w:r w:rsidRPr="00650ED3">
              <w:t>Акциз на этан, направленный на переработку (прочие поступления)</w:t>
            </w:r>
          </w:p>
        </w:tc>
      </w:tr>
      <w:tr w:rsidR="007C4E35" w:rsidRPr="00650ED3" w14:paraId="2E3FA384" w14:textId="77777777" w:rsidTr="006F7061">
        <w:trPr>
          <w:gridAfter w:val="1"/>
          <w:wAfter w:w="33" w:type="dxa"/>
          <w:cantSplit/>
          <w:jc w:val="center"/>
        </w:trPr>
        <w:tc>
          <w:tcPr>
            <w:tcW w:w="817" w:type="dxa"/>
            <w:tcMar>
              <w:top w:w="100" w:type="nil"/>
              <w:right w:w="100" w:type="nil"/>
            </w:tcMar>
          </w:tcPr>
          <w:p w14:paraId="2C18F0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3DD2B32" w14:textId="77777777" w:rsidR="007C4E35" w:rsidRPr="00650ED3" w:rsidRDefault="007C4E35" w:rsidP="007C4E35">
            <w:pPr>
              <w:autoSpaceDE w:val="0"/>
              <w:autoSpaceDN w:val="0"/>
              <w:adjustRightInd w:val="0"/>
              <w:ind w:firstLine="0"/>
              <w:jc w:val="center"/>
              <w:rPr>
                <w:rFonts w:cs="Times New Roman"/>
                <w:szCs w:val="28"/>
              </w:rPr>
            </w:pPr>
            <w:r w:rsidRPr="00650ED3">
              <w:t>1 03 02420 01 5000 110</w:t>
            </w:r>
          </w:p>
        </w:tc>
        <w:tc>
          <w:tcPr>
            <w:tcW w:w="5670" w:type="dxa"/>
            <w:tcMar>
              <w:top w:w="100" w:type="nil"/>
              <w:right w:w="100" w:type="nil"/>
            </w:tcMar>
          </w:tcPr>
          <w:p w14:paraId="66CEFFFE" w14:textId="77777777" w:rsidR="007C4E35" w:rsidRPr="00650ED3" w:rsidRDefault="007C4E35" w:rsidP="007C4E35">
            <w:pPr>
              <w:autoSpaceDE w:val="0"/>
              <w:autoSpaceDN w:val="0"/>
              <w:adjustRightInd w:val="0"/>
              <w:ind w:firstLine="0"/>
              <w:rPr>
                <w:rFonts w:cs="Times New Roman"/>
                <w:szCs w:val="28"/>
              </w:rPr>
            </w:pPr>
            <w:r w:rsidRPr="00650ED3">
              <w:t>Акциз на этан, направленный на переработку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BF8B9B5" w14:textId="77777777" w:rsidTr="006F7061">
        <w:trPr>
          <w:gridAfter w:val="1"/>
          <w:wAfter w:w="33" w:type="dxa"/>
          <w:cantSplit/>
          <w:jc w:val="center"/>
        </w:trPr>
        <w:tc>
          <w:tcPr>
            <w:tcW w:w="817" w:type="dxa"/>
            <w:tcMar>
              <w:top w:w="100" w:type="nil"/>
              <w:right w:w="100" w:type="nil"/>
            </w:tcMar>
          </w:tcPr>
          <w:p w14:paraId="5A70DC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C96EF4" w14:textId="77777777" w:rsidR="007C4E35" w:rsidRPr="00650ED3" w:rsidRDefault="007C4E35" w:rsidP="007C4E35">
            <w:pPr>
              <w:autoSpaceDE w:val="0"/>
              <w:autoSpaceDN w:val="0"/>
              <w:adjustRightInd w:val="0"/>
              <w:ind w:firstLine="0"/>
              <w:jc w:val="center"/>
              <w:rPr>
                <w:rFonts w:cs="Times New Roman"/>
                <w:szCs w:val="28"/>
              </w:rPr>
            </w:pPr>
            <w:r w:rsidRPr="00650ED3">
              <w:t>1 03 02430 01 1000 110</w:t>
            </w:r>
          </w:p>
        </w:tc>
        <w:tc>
          <w:tcPr>
            <w:tcW w:w="5670" w:type="dxa"/>
            <w:tcMar>
              <w:top w:w="100" w:type="nil"/>
              <w:right w:w="100" w:type="nil"/>
            </w:tcMar>
          </w:tcPr>
          <w:p w14:paraId="68B251CB" w14:textId="77777777" w:rsidR="007C4E35" w:rsidRPr="00650ED3" w:rsidRDefault="007C4E35" w:rsidP="007C4E35">
            <w:pPr>
              <w:autoSpaceDE w:val="0"/>
              <w:autoSpaceDN w:val="0"/>
              <w:adjustRightInd w:val="0"/>
              <w:ind w:firstLine="0"/>
              <w:rPr>
                <w:rFonts w:cs="Times New Roman"/>
                <w:szCs w:val="28"/>
              </w:rPr>
            </w:pPr>
            <w:r w:rsidRPr="00650ED3">
              <w:t>Акциз на сжиженный углеводородный газ, направленный на переработку (сумма платежа (перерасчеты, недоимка и задолженность по соответствующему платежу, в том числе по отмененному)</w:t>
            </w:r>
          </w:p>
        </w:tc>
      </w:tr>
      <w:tr w:rsidR="007C4E35" w:rsidRPr="00650ED3" w14:paraId="29A8614A" w14:textId="77777777" w:rsidTr="006F7061">
        <w:trPr>
          <w:gridAfter w:val="1"/>
          <w:wAfter w:w="33" w:type="dxa"/>
          <w:cantSplit/>
          <w:jc w:val="center"/>
        </w:trPr>
        <w:tc>
          <w:tcPr>
            <w:tcW w:w="817" w:type="dxa"/>
            <w:tcMar>
              <w:top w:w="100" w:type="nil"/>
              <w:right w:w="100" w:type="nil"/>
            </w:tcMar>
          </w:tcPr>
          <w:p w14:paraId="2FF909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FCCE42" w14:textId="77777777" w:rsidR="007C4E35" w:rsidRPr="00650ED3" w:rsidRDefault="007C4E35" w:rsidP="007C4E35">
            <w:pPr>
              <w:autoSpaceDE w:val="0"/>
              <w:autoSpaceDN w:val="0"/>
              <w:adjustRightInd w:val="0"/>
              <w:ind w:firstLine="0"/>
              <w:jc w:val="center"/>
              <w:rPr>
                <w:rFonts w:cs="Times New Roman"/>
                <w:szCs w:val="28"/>
              </w:rPr>
            </w:pPr>
            <w:r w:rsidRPr="00650ED3">
              <w:t>1 03 02430 01 2100 110</w:t>
            </w:r>
          </w:p>
        </w:tc>
        <w:tc>
          <w:tcPr>
            <w:tcW w:w="5670" w:type="dxa"/>
            <w:tcMar>
              <w:top w:w="100" w:type="nil"/>
              <w:right w:w="100" w:type="nil"/>
            </w:tcMar>
          </w:tcPr>
          <w:p w14:paraId="2081ABCB" w14:textId="77777777" w:rsidR="007C4E35" w:rsidRPr="00650ED3" w:rsidRDefault="007C4E35" w:rsidP="007C4E35">
            <w:pPr>
              <w:autoSpaceDE w:val="0"/>
              <w:autoSpaceDN w:val="0"/>
              <w:adjustRightInd w:val="0"/>
              <w:ind w:firstLine="0"/>
              <w:rPr>
                <w:rFonts w:cs="Times New Roman"/>
                <w:szCs w:val="28"/>
              </w:rPr>
            </w:pPr>
            <w:r w:rsidRPr="00650ED3">
              <w:t>Акциз на сжиженный углеводородный газ, направленный на переработку (пени по соответствующему платежу)</w:t>
            </w:r>
          </w:p>
        </w:tc>
      </w:tr>
      <w:tr w:rsidR="007C4E35" w:rsidRPr="00650ED3" w14:paraId="2D61C2ED" w14:textId="77777777" w:rsidTr="006F7061">
        <w:trPr>
          <w:gridAfter w:val="1"/>
          <w:wAfter w:w="33" w:type="dxa"/>
          <w:cantSplit/>
          <w:jc w:val="center"/>
        </w:trPr>
        <w:tc>
          <w:tcPr>
            <w:tcW w:w="817" w:type="dxa"/>
            <w:tcMar>
              <w:top w:w="100" w:type="nil"/>
              <w:right w:w="100" w:type="nil"/>
            </w:tcMar>
          </w:tcPr>
          <w:p w14:paraId="3BA925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1E1175" w14:textId="77777777" w:rsidR="007C4E35" w:rsidRPr="00650ED3" w:rsidRDefault="007C4E35" w:rsidP="007C4E35">
            <w:pPr>
              <w:autoSpaceDE w:val="0"/>
              <w:autoSpaceDN w:val="0"/>
              <w:adjustRightInd w:val="0"/>
              <w:ind w:firstLine="0"/>
              <w:jc w:val="center"/>
              <w:rPr>
                <w:rFonts w:cs="Times New Roman"/>
                <w:szCs w:val="28"/>
              </w:rPr>
            </w:pPr>
            <w:r w:rsidRPr="00650ED3">
              <w:t>1 03 02430 01 2200 110</w:t>
            </w:r>
          </w:p>
        </w:tc>
        <w:tc>
          <w:tcPr>
            <w:tcW w:w="5670" w:type="dxa"/>
            <w:tcMar>
              <w:top w:w="100" w:type="nil"/>
              <w:right w:w="100" w:type="nil"/>
            </w:tcMar>
          </w:tcPr>
          <w:p w14:paraId="1390999C" w14:textId="77777777" w:rsidR="007C4E35" w:rsidRPr="00650ED3" w:rsidRDefault="007C4E35" w:rsidP="007C4E35">
            <w:pPr>
              <w:autoSpaceDE w:val="0"/>
              <w:autoSpaceDN w:val="0"/>
              <w:adjustRightInd w:val="0"/>
              <w:ind w:firstLine="0"/>
              <w:rPr>
                <w:rFonts w:cs="Times New Roman"/>
                <w:szCs w:val="28"/>
              </w:rPr>
            </w:pPr>
            <w:r w:rsidRPr="00650ED3">
              <w:t>Акциз на сжиженный углеводородный газ, направленный на переработку (проценты по соответствующему платежу)</w:t>
            </w:r>
          </w:p>
        </w:tc>
      </w:tr>
      <w:tr w:rsidR="007C4E35" w:rsidRPr="00650ED3" w14:paraId="27FF17A8" w14:textId="77777777" w:rsidTr="006F7061">
        <w:trPr>
          <w:gridAfter w:val="1"/>
          <w:wAfter w:w="33" w:type="dxa"/>
          <w:cantSplit/>
          <w:jc w:val="center"/>
        </w:trPr>
        <w:tc>
          <w:tcPr>
            <w:tcW w:w="817" w:type="dxa"/>
            <w:tcMar>
              <w:top w:w="100" w:type="nil"/>
              <w:right w:w="100" w:type="nil"/>
            </w:tcMar>
          </w:tcPr>
          <w:p w14:paraId="1A7FBB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5BB419" w14:textId="77777777" w:rsidR="007C4E35" w:rsidRPr="00650ED3" w:rsidRDefault="007C4E35" w:rsidP="007C4E35">
            <w:pPr>
              <w:autoSpaceDE w:val="0"/>
              <w:autoSpaceDN w:val="0"/>
              <w:adjustRightInd w:val="0"/>
              <w:ind w:firstLine="0"/>
              <w:jc w:val="center"/>
              <w:rPr>
                <w:rFonts w:cs="Times New Roman"/>
                <w:szCs w:val="28"/>
              </w:rPr>
            </w:pPr>
            <w:r w:rsidRPr="00650ED3">
              <w:t>1 03 02430 01 3000 110</w:t>
            </w:r>
          </w:p>
        </w:tc>
        <w:tc>
          <w:tcPr>
            <w:tcW w:w="5670" w:type="dxa"/>
            <w:tcMar>
              <w:top w:w="100" w:type="nil"/>
              <w:right w:w="100" w:type="nil"/>
            </w:tcMar>
          </w:tcPr>
          <w:p w14:paraId="2618FF19" w14:textId="77777777" w:rsidR="007C4E35" w:rsidRPr="00650ED3" w:rsidRDefault="007C4E35" w:rsidP="007C4E35">
            <w:pPr>
              <w:autoSpaceDE w:val="0"/>
              <w:autoSpaceDN w:val="0"/>
              <w:adjustRightInd w:val="0"/>
              <w:ind w:firstLine="0"/>
              <w:rPr>
                <w:rFonts w:cs="Times New Roman"/>
                <w:szCs w:val="28"/>
              </w:rPr>
            </w:pPr>
            <w:r w:rsidRPr="00650ED3">
              <w:t>Акциз на сжиженный углеводородный газ, направленный на переработку (суммы денежных взысканий (штрафов) по соответствующему платежу согласно законодательству Российской Федерации)</w:t>
            </w:r>
          </w:p>
        </w:tc>
      </w:tr>
      <w:tr w:rsidR="007C4E35" w:rsidRPr="00650ED3" w14:paraId="04390E27" w14:textId="77777777" w:rsidTr="006F7061">
        <w:trPr>
          <w:gridAfter w:val="1"/>
          <w:wAfter w:w="33" w:type="dxa"/>
          <w:cantSplit/>
          <w:jc w:val="center"/>
        </w:trPr>
        <w:tc>
          <w:tcPr>
            <w:tcW w:w="817" w:type="dxa"/>
            <w:tcMar>
              <w:top w:w="100" w:type="nil"/>
              <w:right w:w="100" w:type="nil"/>
            </w:tcMar>
          </w:tcPr>
          <w:p w14:paraId="003B5D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6BA218" w14:textId="77777777" w:rsidR="007C4E35" w:rsidRPr="00650ED3" w:rsidRDefault="007C4E35" w:rsidP="007C4E35">
            <w:pPr>
              <w:autoSpaceDE w:val="0"/>
              <w:autoSpaceDN w:val="0"/>
              <w:adjustRightInd w:val="0"/>
              <w:ind w:firstLine="0"/>
              <w:jc w:val="center"/>
              <w:rPr>
                <w:rFonts w:cs="Times New Roman"/>
                <w:szCs w:val="28"/>
              </w:rPr>
            </w:pPr>
            <w:r w:rsidRPr="00650ED3">
              <w:t>1 03 02430 01 4000 110</w:t>
            </w:r>
          </w:p>
        </w:tc>
        <w:tc>
          <w:tcPr>
            <w:tcW w:w="5670" w:type="dxa"/>
            <w:tcMar>
              <w:top w:w="100" w:type="nil"/>
              <w:right w:w="100" w:type="nil"/>
            </w:tcMar>
          </w:tcPr>
          <w:p w14:paraId="3C362513" w14:textId="77777777" w:rsidR="007C4E35" w:rsidRPr="00650ED3" w:rsidRDefault="007C4E35" w:rsidP="007C4E35">
            <w:pPr>
              <w:autoSpaceDE w:val="0"/>
              <w:autoSpaceDN w:val="0"/>
              <w:adjustRightInd w:val="0"/>
              <w:ind w:firstLine="0"/>
              <w:rPr>
                <w:rFonts w:cs="Times New Roman"/>
                <w:szCs w:val="28"/>
              </w:rPr>
            </w:pPr>
            <w:r w:rsidRPr="00650ED3">
              <w:t>Акциз на сжиженный углеводородный газ, направленный на переработку (прочие поступления)</w:t>
            </w:r>
          </w:p>
        </w:tc>
      </w:tr>
      <w:tr w:rsidR="007C4E35" w:rsidRPr="00650ED3" w14:paraId="02F8CE47" w14:textId="77777777" w:rsidTr="006F7061">
        <w:trPr>
          <w:gridAfter w:val="1"/>
          <w:wAfter w:w="33" w:type="dxa"/>
          <w:cantSplit/>
          <w:jc w:val="center"/>
        </w:trPr>
        <w:tc>
          <w:tcPr>
            <w:tcW w:w="817" w:type="dxa"/>
            <w:tcMar>
              <w:top w:w="100" w:type="nil"/>
              <w:right w:w="100" w:type="nil"/>
            </w:tcMar>
          </w:tcPr>
          <w:p w14:paraId="1BE0A8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AB9CD9" w14:textId="77777777" w:rsidR="007C4E35" w:rsidRPr="00650ED3" w:rsidRDefault="007C4E35" w:rsidP="007C4E35">
            <w:pPr>
              <w:autoSpaceDE w:val="0"/>
              <w:autoSpaceDN w:val="0"/>
              <w:adjustRightInd w:val="0"/>
              <w:ind w:firstLine="0"/>
              <w:jc w:val="center"/>
              <w:rPr>
                <w:rFonts w:cs="Times New Roman"/>
                <w:szCs w:val="28"/>
              </w:rPr>
            </w:pPr>
            <w:r w:rsidRPr="00650ED3">
              <w:t>1 03 02430 01 5000 110</w:t>
            </w:r>
          </w:p>
        </w:tc>
        <w:tc>
          <w:tcPr>
            <w:tcW w:w="5670" w:type="dxa"/>
            <w:tcMar>
              <w:top w:w="100" w:type="nil"/>
              <w:right w:w="100" w:type="nil"/>
            </w:tcMar>
          </w:tcPr>
          <w:p w14:paraId="16ACEC7A" w14:textId="77777777" w:rsidR="007C4E35" w:rsidRPr="00650ED3" w:rsidRDefault="007C4E35" w:rsidP="007C4E35">
            <w:pPr>
              <w:autoSpaceDE w:val="0"/>
              <w:autoSpaceDN w:val="0"/>
              <w:adjustRightInd w:val="0"/>
              <w:ind w:firstLine="0"/>
              <w:rPr>
                <w:rFonts w:cs="Times New Roman"/>
                <w:szCs w:val="28"/>
              </w:rPr>
            </w:pPr>
            <w:r w:rsidRPr="00650ED3">
              <w:t>Акциз на сжиженный углеводородный газ, направленный на переработку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6C44B3D" w14:textId="77777777" w:rsidTr="006F7061">
        <w:trPr>
          <w:gridAfter w:val="1"/>
          <w:wAfter w:w="33" w:type="dxa"/>
          <w:cantSplit/>
          <w:jc w:val="center"/>
        </w:trPr>
        <w:tc>
          <w:tcPr>
            <w:tcW w:w="817" w:type="dxa"/>
            <w:tcMar>
              <w:top w:w="100" w:type="nil"/>
              <w:right w:w="100" w:type="nil"/>
            </w:tcMar>
          </w:tcPr>
          <w:p w14:paraId="1E0E37F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22868F40" w14:textId="77777777" w:rsidR="007C4E35" w:rsidRPr="00650ED3" w:rsidRDefault="007C4E35" w:rsidP="007C4E35">
            <w:pPr>
              <w:autoSpaceDE w:val="0"/>
              <w:autoSpaceDN w:val="0"/>
              <w:adjustRightInd w:val="0"/>
              <w:ind w:firstLine="0"/>
              <w:jc w:val="center"/>
            </w:pPr>
            <w:r w:rsidRPr="00650ED3">
              <w:rPr>
                <w:rFonts w:eastAsia="Calibri" w:cs="Times New Roman"/>
                <w:szCs w:val="28"/>
              </w:rPr>
              <w:t>1 03 02440 01 1000 110</w:t>
            </w:r>
          </w:p>
        </w:tc>
        <w:tc>
          <w:tcPr>
            <w:tcW w:w="5670" w:type="dxa"/>
            <w:tcMar>
              <w:top w:w="100" w:type="nil"/>
              <w:right w:w="100" w:type="nil"/>
            </w:tcMar>
          </w:tcPr>
          <w:p w14:paraId="1F32466B" w14:textId="77777777" w:rsidR="007C4E35" w:rsidRPr="00650ED3" w:rsidRDefault="007C4E35" w:rsidP="007C4E35">
            <w:pPr>
              <w:autoSpaceDE w:val="0"/>
              <w:autoSpaceDN w:val="0"/>
              <w:adjustRightInd w:val="0"/>
              <w:ind w:firstLine="0"/>
            </w:pPr>
            <w:r w:rsidRPr="00650ED3">
              <w:rPr>
                <w:rFonts w:eastAsia="Calibri"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(сумма платежа (перерасчеты, недоимка и задолженность по соответствующему платежу, в том числе по отмененному)</w:t>
            </w:r>
          </w:p>
        </w:tc>
      </w:tr>
      <w:tr w:rsidR="007C4E35" w:rsidRPr="00650ED3" w14:paraId="20F60359" w14:textId="77777777" w:rsidTr="006F7061">
        <w:trPr>
          <w:gridAfter w:val="1"/>
          <w:wAfter w:w="33" w:type="dxa"/>
          <w:cantSplit/>
          <w:jc w:val="center"/>
        </w:trPr>
        <w:tc>
          <w:tcPr>
            <w:tcW w:w="817" w:type="dxa"/>
            <w:tcMar>
              <w:top w:w="100" w:type="nil"/>
              <w:right w:w="100" w:type="nil"/>
            </w:tcMar>
          </w:tcPr>
          <w:p w14:paraId="1387513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94417C1"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1 03 02440 01 2100 110</w:t>
            </w:r>
          </w:p>
        </w:tc>
        <w:tc>
          <w:tcPr>
            <w:tcW w:w="5670" w:type="dxa"/>
            <w:tcMar>
              <w:top w:w="100" w:type="nil"/>
              <w:right w:w="100" w:type="nil"/>
            </w:tcMar>
          </w:tcPr>
          <w:p w14:paraId="5450205A"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(пени по соответствующему платежу)</w:t>
            </w:r>
          </w:p>
        </w:tc>
      </w:tr>
      <w:tr w:rsidR="007C4E35" w:rsidRPr="00650ED3" w14:paraId="5A638FA4" w14:textId="77777777" w:rsidTr="006F7061">
        <w:trPr>
          <w:gridAfter w:val="1"/>
          <w:wAfter w:w="33" w:type="dxa"/>
          <w:cantSplit/>
          <w:jc w:val="center"/>
        </w:trPr>
        <w:tc>
          <w:tcPr>
            <w:tcW w:w="817" w:type="dxa"/>
            <w:tcMar>
              <w:top w:w="100" w:type="nil"/>
              <w:right w:w="100" w:type="nil"/>
            </w:tcMar>
          </w:tcPr>
          <w:p w14:paraId="18EB415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435FEB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1 03 02440 01 2200 110</w:t>
            </w:r>
          </w:p>
        </w:tc>
        <w:tc>
          <w:tcPr>
            <w:tcW w:w="5670" w:type="dxa"/>
            <w:tcMar>
              <w:top w:w="100" w:type="nil"/>
              <w:right w:w="100" w:type="nil"/>
            </w:tcMar>
          </w:tcPr>
          <w:p w14:paraId="767AA6F2"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(проценты по соответствующему платежу)</w:t>
            </w:r>
          </w:p>
        </w:tc>
      </w:tr>
      <w:tr w:rsidR="007C4E35" w:rsidRPr="00650ED3" w14:paraId="4A05886B" w14:textId="77777777" w:rsidTr="006F7061">
        <w:trPr>
          <w:gridAfter w:val="1"/>
          <w:wAfter w:w="33" w:type="dxa"/>
          <w:cantSplit/>
          <w:jc w:val="center"/>
        </w:trPr>
        <w:tc>
          <w:tcPr>
            <w:tcW w:w="817" w:type="dxa"/>
            <w:tcMar>
              <w:top w:w="100" w:type="nil"/>
              <w:right w:w="100" w:type="nil"/>
            </w:tcMar>
          </w:tcPr>
          <w:p w14:paraId="388A7EF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343685C7"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1 03 02440 01 3000 110</w:t>
            </w:r>
          </w:p>
        </w:tc>
        <w:tc>
          <w:tcPr>
            <w:tcW w:w="5670" w:type="dxa"/>
            <w:tcMar>
              <w:top w:w="100" w:type="nil"/>
              <w:right w:w="100" w:type="nil"/>
            </w:tcMar>
          </w:tcPr>
          <w:p w14:paraId="2AB7034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(суммы денежных взысканий (штрафов) по соответствующему платежу согласно законодательству Российской Федерации)</w:t>
            </w:r>
          </w:p>
        </w:tc>
      </w:tr>
      <w:tr w:rsidR="007C4E35" w:rsidRPr="00650ED3" w14:paraId="2A86B3E3" w14:textId="77777777" w:rsidTr="006F7061">
        <w:trPr>
          <w:gridAfter w:val="1"/>
          <w:wAfter w:w="33" w:type="dxa"/>
          <w:cantSplit/>
          <w:jc w:val="center"/>
        </w:trPr>
        <w:tc>
          <w:tcPr>
            <w:tcW w:w="817" w:type="dxa"/>
            <w:tcMar>
              <w:top w:w="100" w:type="nil"/>
              <w:right w:w="100" w:type="nil"/>
            </w:tcMar>
          </w:tcPr>
          <w:p w14:paraId="514F519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AFA6DE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1 03 02440 01 4000 110</w:t>
            </w:r>
          </w:p>
        </w:tc>
        <w:tc>
          <w:tcPr>
            <w:tcW w:w="5670" w:type="dxa"/>
            <w:tcMar>
              <w:top w:w="100" w:type="nil"/>
              <w:right w:w="100" w:type="nil"/>
            </w:tcMar>
          </w:tcPr>
          <w:p w14:paraId="2456A1B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(прочие поступления)</w:t>
            </w:r>
          </w:p>
        </w:tc>
      </w:tr>
      <w:tr w:rsidR="007C4E35" w:rsidRPr="00650ED3" w14:paraId="7EC274A0" w14:textId="77777777" w:rsidTr="006F7061">
        <w:trPr>
          <w:gridAfter w:val="1"/>
          <w:wAfter w:w="33" w:type="dxa"/>
          <w:cantSplit/>
          <w:jc w:val="center"/>
        </w:trPr>
        <w:tc>
          <w:tcPr>
            <w:tcW w:w="817" w:type="dxa"/>
            <w:tcMar>
              <w:top w:w="100" w:type="nil"/>
              <w:right w:w="100" w:type="nil"/>
            </w:tcMar>
          </w:tcPr>
          <w:p w14:paraId="0CAFCD1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F5C3CC8"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1 03 02440 01 5000 110</w:t>
            </w:r>
          </w:p>
        </w:tc>
        <w:tc>
          <w:tcPr>
            <w:tcW w:w="5670" w:type="dxa"/>
            <w:tcMar>
              <w:top w:w="100" w:type="nil"/>
              <w:right w:w="100" w:type="nil"/>
            </w:tcMar>
          </w:tcPr>
          <w:p w14:paraId="2094926F"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Акциз на сталь жидкую (за исключением стали жидкой, выплавляемой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C59E0A5" w14:textId="77777777" w:rsidTr="006F7061">
        <w:trPr>
          <w:gridAfter w:val="1"/>
          <w:wAfter w:w="33" w:type="dxa"/>
          <w:cantSplit/>
          <w:jc w:val="center"/>
        </w:trPr>
        <w:tc>
          <w:tcPr>
            <w:tcW w:w="817" w:type="dxa"/>
            <w:tcMar>
              <w:top w:w="100" w:type="nil"/>
              <w:right w:w="100" w:type="nil"/>
            </w:tcMar>
          </w:tcPr>
          <w:p w14:paraId="0501293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18961B7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1 03 02450 01 1000 110</w:t>
            </w:r>
          </w:p>
        </w:tc>
        <w:tc>
          <w:tcPr>
            <w:tcW w:w="5670" w:type="dxa"/>
            <w:tcMar>
              <w:top w:w="100" w:type="nil"/>
              <w:right w:w="100" w:type="nil"/>
            </w:tcMar>
          </w:tcPr>
          <w:p w14:paraId="51A75AF9"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 xml:space="preserve">Акциз на сталь жидкую, </w:t>
            </w:r>
            <w:r w:rsidRPr="00650ED3">
              <w:rPr>
                <w:rFonts w:cs="Times New Roman"/>
                <w:szCs w:val="28"/>
                <w:lang w:eastAsia="ru-RU"/>
              </w:rPr>
              <w:t>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r w:rsidRPr="00650ED3">
              <w:rPr>
                <w:rFonts w:eastAsia="Calibri" w:cs="Times New Roman"/>
                <w:szCs w:val="28"/>
              </w:rPr>
              <w:t xml:space="preserve"> (сумма платежа (перерасчеты, недоимка и задолженность по соответствующему платежу, в том числе по отмененному)</w:t>
            </w:r>
          </w:p>
        </w:tc>
      </w:tr>
      <w:tr w:rsidR="007C4E35" w:rsidRPr="00650ED3" w14:paraId="3D448826" w14:textId="77777777" w:rsidTr="006F7061">
        <w:trPr>
          <w:gridAfter w:val="1"/>
          <w:wAfter w:w="33" w:type="dxa"/>
          <w:cantSplit/>
          <w:jc w:val="center"/>
        </w:trPr>
        <w:tc>
          <w:tcPr>
            <w:tcW w:w="817" w:type="dxa"/>
            <w:tcMar>
              <w:top w:w="100" w:type="nil"/>
              <w:right w:w="100" w:type="nil"/>
            </w:tcMar>
          </w:tcPr>
          <w:p w14:paraId="3F0BD9C8"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4AE9E3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1 03 02450 01 2100 110</w:t>
            </w:r>
          </w:p>
        </w:tc>
        <w:tc>
          <w:tcPr>
            <w:tcW w:w="5670" w:type="dxa"/>
            <w:tcMar>
              <w:top w:w="100" w:type="nil"/>
              <w:right w:w="100" w:type="nil"/>
            </w:tcMar>
          </w:tcPr>
          <w:p w14:paraId="79F814D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 xml:space="preserve">Акциз на сталь жидкую, </w:t>
            </w:r>
            <w:r w:rsidRPr="00650ED3">
              <w:rPr>
                <w:rFonts w:cs="Times New Roman"/>
                <w:szCs w:val="28"/>
                <w:lang w:eastAsia="ru-RU"/>
              </w:rPr>
              <w:t>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r w:rsidRPr="00650ED3">
              <w:rPr>
                <w:rFonts w:eastAsia="Calibri" w:cs="Times New Roman"/>
                <w:szCs w:val="28"/>
              </w:rPr>
              <w:t xml:space="preserve"> (пени по соответствующему платежу)</w:t>
            </w:r>
          </w:p>
        </w:tc>
      </w:tr>
      <w:tr w:rsidR="007C4E35" w:rsidRPr="00650ED3" w14:paraId="6732D0B2" w14:textId="77777777" w:rsidTr="006F7061">
        <w:trPr>
          <w:gridAfter w:val="1"/>
          <w:wAfter w:w="33" w:type="dxa"/>
          <w:cantSplit/>
          <w:jc w:val="center"/>
        </w:trPr>
        <w:tc>
          <w:tcPr>
            <w:tcW w:w="817" w:type="dxa"/>
            <w:tcMar>
              <w:top w:w="100" w:type="nil"/>
              <w:right w:w="100" w:type="nil"/>
            </w:tcMar>
          </w:tcPr>
          <w:p w14:paraId="0927E00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9C9B47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1 03 02450 01 2200 110</w:t>
            </w:r>
          </w:p>
        </w:tc>
        <w:tc>
          <w:tcPr>
            <w:tcW w:w="5670" w:type="dxa"/>
            <w:tcMar>
              <w:top w:w="100" w:type="nil"/>
              <w:right w:w="100" w:type="nil"/>
            </w:tcMar>
          </w:tcPr>
          <w:p w14:paraId="2A1E4B13"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 xml:space="preserve">Акциз на сталь жидкую, </w:t>
            </w:r>
            <w:r w:rsidRPr="00650ED3">
              <w:rPr>
                <w:rFonts w:cs="Times New Roman"/>
                <w:szCs w:val="28"/>
                <w:lang w:eastAsia="ru-RU"/>
              </w:rPr>
              <w:t>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r w:rsidRPr="00650ED3">
              <w:rPr>
                <w:rFonts w:eastAsia="Calibri" w:cs="Times New Roman"/>
                <w:szCs w:val="28"/>
              </w:rPr>
              <w:t xml:space="preserve"> (проценты по соответствующему платежу)</w:t>
            </w:r>
          </w:p>
        </w:tc>
      </w:tr>
      <w:tr w:rsidR="007C4E35" w:rsidRPr="00650ED3" w14:paraId="5BDC1B16" w14:textId="77777777" w:rsidTr="006F7061">
        <w:trPr>
          <w:gridAfter w:val="1"/>
          <w:wAfter w:w="33" w:type="dxa"/>
          <w:cantSplit/>
          <w:jc w:val="center"/>
        </w:trPr>
        <w:tc>
          <w:tcPr>
            <w:tcW w:w="817" w:type="dxa"/>
            <w:tcMar>
              <w:top w:w="100" w:type="nil"/>
              <w:right w:w="100" w:type="nil"/>
            </w:tcMar>
          </w:tcPr>
          <w:p w14:paraId="237D30B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14C3374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1 03 02450 01 3000 110</w:t>
            </w:r>
          </w:p>
        </w:tc>
        <w:tc>
          <w:tcPr>
            <w:tcW w:w="5670" w:type="dxa"/>
            <w:tcMar>
              <w:top w:w="100" w:type="nil"/>
              <w:right w:w="100" w:type="nil"/>
            </w:tcMar>
          </w:tcPr>
          <w:p w14:paraId="202C3AE5"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 xml:space="preserve">Акциз на сталь жидкую, </w:t>
            </w:r>
            <w:r w:rsidRPr="00650ED3">
              <w:rPr>
                <w:rFonts w:cs="Times New Roman"/>
                <w:szCs w:val="28"/>
                <w:lang w:eastAsia="ru-RU"/>
              </w:rPr>
              <w:t>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r w:rsidRPr="00650ED3">
              <w:rPr>
                <w:rFonts w:eastAsia="Calibri" w:cs="Times New Roman"/>
                <w:szCs w:val="28"/>
              </w:rPr>
              <w:t xml:space="preserve"> (суммы денежных взысканий (штрафов) по соответствующему платежу согласно законодательству Российской Федерации)</w:t>
            </w:r>
          </w:p>
        </w:tc>
      </w:tr>
      <w:tr w:rsidR="007C4E35" w:rsidRPr="00650ED3" w14:paraId="66134012" w14:textId="77777777" w:rsidTr="006F7061">
        <w:trPr>
          <w:gridAfter w:val="1"/>
          <w:wAfter w:w="33" w:type="dxa"/>
          <w:cantSplit/>
          <w:jc w:val="center"/>
        </w:trPr>
        <w:tc>
          <w:tcPr>
            <w:tcW w:w="817" w:type="dxa"/>
            <w:tcMar>
              <w:top w:w="100" w:type="nil"/>
              <w:right w:w="100" w:type="nil"/>
            </w:tcMar>
          </w:tcPr>
          <w:p w14:paraId="2608082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D2DFFB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1 03 02450 01 4000 110</w:t>
            </w:r>
          </w:p>
        </w:tc>
        <w:tc>
          <w:tcPr>
            <w:tcW w:w="5670" w:type="dxa"/>
            <w:tcMar>
              <w:top w:w="100" w:type="nil"/>
              <w:right w:w="100" w:type="nil"/>
            </w:tcMar>
          </w:tcPr>
          <w:p w14:paraId="08B6C0E8"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 xml:space="preserve">Акциз на сталь жидкую, </w:t>
            </w:r>
            <w:r w:rsidRPr="00650ED3">
              <w:rPr>
                <w:rFonts w:cs="Times New Roman"/>
                <w:szCs w:val="28"/>
                <w:lang w:eastAsia="ru-RU"/>
              </w:rPr>
              <w:t>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r w:rsidRPr="00650ED3">
              <w:rPr>
                <w:rFonts w:eastAsia="Calibri" w:cs="Times New Roman"/>
                <w:szCs w:val="28"/>
              </w:rPr>
              <w:t xml:space="preserve"> (прочие поступления)</w:t>
            </w:r>
          </w:p>
        </w:tc>
      </w:tr>
      <w:tr w:rsidR="007C4E35" w:rsidRPr="00650ED3" w14:paraId="1A71440B" w14:textId="77777777" w:rsidTr="006F7061">
        <w:trPr>
          <w:gridAfter w:val="1"/>
          <w:wAfter w:w="33" w:type="dxa"/>
          <w:cantSplit/>
          <w:jc w:val="center"/>
        </w:trPr>
        <w:tc>
          <w:tcPr>
            <w:tcW w:w="817" w:type="dxa"/>
            <w:tcMar>
              <w:top w:w="100" w:type="nil"/>
              <w:right w:w="100" w:type="nil"/>
            </w:tcMar>
          </w:tcPr>
          <w:p w14:paraId="0B8DF0C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F5B780E"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1 03 02450 01 5000 110</w:t>
            </w:r>
          </w:p>
        </w:tc>
        <w:tc>
          <w:tcPr>
            <w:tcW w:w="5670" w:type="dxa"/>
            <w:tcMar>
              <w:top w:w="100" w:type="nil"/>
              <w:right w:w="100" w:type="nil"/>
            </w:tcMar>
          </w:tcPr>
          <w:p w14:paraId="5319A8E5"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 xml:space="preserve">Акциз на сталь жидкую, </w:t>
            </w:r>
            <w:r w:rsidRPr="00650ED3">
              <w:rPr>
                <w:rFonts w:cs="Times New Roman"/>
                <w:szCs w:val="28"/>
                <w:lang w:eastAsia="ru-RU"/>
              </w:rPr>
              <w:t>выплавляемую в мартеновских, индукционных и (или) электрических сталеплавильных печах, при условии, если доля массы лома черных металлов в общей массе сырья, использованного для производства стали, за налоговый период составляет не менее 80 процентов</w:t>
            </w:r>
            <w:r w:rsidRPr="00650ED3">
              <w:rPr>
                <w:rFonts w:eastAsia="Calibri" w:cs="Times New Roman"/>
                <w:szCs w:val="28"/>
              </w:rPr>
              <w:t xml:space="preserve">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7E628FE" w14:textId="77777777" w:rsidTr="006F7061">
        <w:trPr>
          <w:gridAfter w:val="1"/>
          <w:wAfter w:w="33" w:type="dxa"/>
          <w:cantSplit/>
          <w:jc w:val="center"/>
        </w:trPr>
        <w:tc>
          <w:tcPr>
            <w:tcW w:w="817" w:type="dxa"/>
            <w:tcMar>
              <w:top w:w="100" w:type="nil"/>
              <w:right w:w="100" w:type="nil"/>
            </w:tcMar>
          </w:tcPr>
          <w:p w14:paraId="064C0E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CA6B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1 04 00000 00 0000 000</w:t>
            </w:r>
          </w:p>
        </w:tc>
        <w:tc>
          <w:tcPr>
            <w:tcW w:w="5670" w:type="dxa"/>
            <w:tcMar>
              <w:top w:w="100" w:type="nil"/>
              <w:right w:w="100" w:type="nil"/>
            </w:tcMar>
          </w:tcPr>
          <w:p w14:paraId="268498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НА ТОВАРЫ, ВВОЗИМЫЕ НА ТЕРРИТОРИЮ РОССИЙСКОЙ ФЕДЕРАЦИИ</w:t>
            </w:r>
          </w:p>
        </w:tc>
      </w:tr>
      <w:tr w:rsidR="007C4E35" w:rsidRPr="00650ED3" w14:paraId="62726090" w14:textId="77777777" w:rsidTr="006F7061">
        <w:trPr>
          <w:gridAfter w:val="1"/>
          <w:wAfter w:w="33" w:type="dxa"/>
          <w:cantSplit/>
          <w:jc w:val="center"/>
        </w:trPr>
        <w:tc>
          <w:tcPr>
            <w:tcW w:w="817" w:type="dxa"/>
            <w:tcMar>
              <w:top w:w="100" w:type="nil"/>
              <w:right w:w="100" w:type="nil"/>
            </w:tcMar>
          </w:tcPr>
          <w:p w14:paraId="63BF67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0E5E7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1 04 01000 01 1000 110</w:t>
            </w:r>
          </w:p>
        </w:tc>
        <w:tc>
          <w:tcPr>
            <w:tcW w:w="5670" w:type="dxa"/>
            <w:tcMar>
              <w:top w:w="100" w:type="nil"/>
              <w:right w:w="100" w:type="nil"/>
            </w:tcMar>
          </w:tcPr>
          <w:p w14:paraId="4EDF2A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16ADE17" w14:textId="77777777" w:rsidTr="006F7061">
        <w:trPr>
          <w:gridAfter w:val="1"/>
          <w:wAfter w:w="33" w:type="dxa"/>
          <w:cantSplit/>
          <w:jc w:val="center"/>
        </w:trPr>
        <w:tc>
          <w:tcPr>
            <w:tcW w:w="817" w:type="dxa"/>
            <w:tcMar>
              <w:top w:w="100" w:type="nil"/>
              <w:right w:w="100" w:type="nil"/>
            </w:tcMar>
          </w:tcPr>
          <w:p w14:paraId="58EF4F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C9BD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1 04 01000 01 2000 110</w:t>
            </w:r>
          </w:p>
        </w:tc>
        <w:tc>
          <w:tcPr>
            <w:tcW w:w="5670" w:type="dxa"/>
            <w:tcMar>
              <w:top w:w="100" w:type="nil"/>
              <w:right w:w="100" w:type="nil"/>
            </w:tcMar>
          </w:tcPr>
          <w:p w14:paraId="297826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(пени и проценты по соответствующему платежу)</w:t>
            </w:r>
          </w:p>
        </w:tc>
      </w:tr>
      <w:tr w:rsidR="007C4E35" w:rsidRPr="00650ED3" w14:paraId="20A82B9F" w14:textId="77777777" w:rsidTr="006F7061">
        <w:trPr>
          <w:gridAfter w:val="1"/>
          <w:wAfter w:w="33" w:type="dxa"/>
          <w:cantSplit/>
          <w:jc w:val="center"/>
        </w:trPr>
        <w:tc>
          <w:tcPr>
            <w:tcW w:w="817" w:type="dxa"/>
            <w:tcMar>
              <w:top w:w="100" w:type="nil"/>
              <w:right w:w="100" w:type="nil"/>
            </w:tcMar>
          </w:tcPr>
          <w:p w14:paraId="7BD6D2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4511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1 04 01000 01 2100 110</w:t>
            </w:r>
          </w:p>
        </w:tc>
        <w:tc>
          <w:tcPr>
            <w:tcW w:w="5670" w:type="dxa"/>
            <w:tcMar>
              <w:top w:w="100" w:type="nil"/>
              <w:right w:w="100" w:type="nil"/>
            </w:tcMar>
          </w:tcPr>
          <w:p w14:paraId="23B638A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(пени по соответствующему платежу)</w:t>
            </w:r>
          </w:p>
        </w:tc>
      </w:tr>
      <w:tr w:rsidR="007C4E35" w:rsidRPr="00650ED3" w14:paraId="0598EB3D" w14:textId="77777777" w:rsidTr="006F7061">
        <w:trPr>
          <w:gridAfter w:val="1"/>
          <w:wAfter w:w="33" w:type="dxa"/>
          <w:cantSplit/>
          <w:jc w:val="center"/>
        </w:trPr>
        <w:tc>
          <w:tcPr>
            <w:tcW w:w="817" w:type="dxa"/>
            <w:tcMar>
              <w:top w:w="100" w:type="nil"/>
              <w:right w:w="100" w:type="nil"/>
            </w:tcMar>
          </w:tcPr>
          <w:p w14:paraId="6E9E3B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4FBF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1 04 01000 01 2200 110</w:t>
            </w:r>
          </w:p>
        </w:tc>
        <w:tc>
          <w:tcPr>
            <w:tcW w:w="5670" w:type="dxa"/>
            <w:tcMar>
              <w:top w:w="100" w:type="nil"/>
              <w:right w:w="100" w:type="nil"/>
            </w:tcMar>
          </w:tcPr>
          <w:p w14:paraId="597C035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(проценты по соответствующему платежу)</w:t>
            </w:r>
          </w:p>
        </w:tc>
      </w:tr>
      <w:tr w:rsidR="007C4E35" w:rsidRPr="00650ED3" w14:paraId="34B1DBDD" w14:textId="77777777" w:rsidTr="006F7061">
        <w:trPr>
          <w:gridAfter w:val="1"/>
          <w:wAfter w:w="33" w:type="dxa"/>
          <w:cantSplit/>
          <w:jc w:val="center"/>
        </w:trPr>
        <w:tc>
          <w:tcPr>
            <w:tcW w:w="817" w:type="dxa"/>
            <w:tcMar>
              <w:top w:w="100" w:type="nil"/>
              <w:right w:w="100" w:type="nil"/>
            </w:tcMar>
          </w:tcPr>
          <w:p w14:paraId="568533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0F62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1 04 01000 01 3000 110</w:t>
            </w:r>
          </w:p>
        </w:tc>
        <w:tc>
          <w:tcPr>
            <w:tcW w:w="5670" w:type="dxa"/>
            <w:tcMar>
              <w:top w:w="100" w:type="nil"/>
              <w:right w:w="100" w:type="nil"/>
            </w:tcMar>
          </w:tcPr>
          <w:p w14:paraId="1C4596A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14883D2A" w14:textId="77777777" w:rsidTr="006F7061">
        <w:trPr>
          <w:gridAfter w:val="1"/>
          <w:wAfter w:w="33" w:type="dxa"/>
          <w:cantSplit/>
          <w:jc w:val="center"/>
        </w:trPr>
        <w:tc>
          <w:tcPr>
            <w:tcW w:w="817" w:type="dxa"/>
            <w:tcMar>
              <w:top w:w="100" w:type="nil"/>
              <w:right w:w="100" w:type="nil"/>
            </w:tcMar>
          </w:tcPr>
          <w:p w14:paraId="264C7A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05BE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1 04 01000 01 4000 110</w:t>
            </w:r>
          </w:p>
        </w:tc>
        <w:tc>
          <w:tcPr>
            <w:tcW w:w="5670" w:type="dxa"/>
            <w:tcMar>
              <w:top w:w="100" w:type="nil"/>
              <w:right w:w="100" w:type="nil"/>
            </w:tcMar>
          </w:tcPr>
          <w:p w14:paraId="7A57C75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(прочие поступления)</w:t>
            </w:r>
          </w:p>
        </w:tc>
      </w:tr>
      <w:tr w:rsidR="007C4E35" w:rsidRPr="00650ED3" w14:paraId="09A0A807" w14:textId="77777777" w:rsidTr="006F7061">
        <w:trPr>
          <w:gridAfter w:val="1"/>
          <w:wAfter w:w="33" w:type="dxa"/>
          <w:cantSplit/>
          <w:jc w:val="center"/>
        </w:trPr>
        <w:tc>
          <w:tcPr>
            <w:tcW w:w="817" w:type="dxa"/>
            <w:tcMar>
              <w:top w:w="100" w:type="nil"/>
              <w:right w:w="100" w:type="nil"/>
            </w:tcMar>
          </w:tcPr>
          <w:p w14:paraId="499F29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14A5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1 04 01000 01 5000 110</w:t>
            </w:r>
          </w:p>
        </w:tc>
        <w:tc>
          <w:tcPr>
            <w:tcW w:w="5670" w:type="dxa"/>
            <w:tcMar>
              <w:top w:w="100" w:type="nil"/>
              <w:right w:w="100" w:type="nil"/>
            </w:tcMar>
          </w:tcPr>
          <w:p w14:paraId="0518206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добавленную стоимость на товары,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70860" w:rsidRPr="00650ED3" w14:paraId="379C14FD" w14:textId="77777777" w:rsidTr="006F7061">
        <w:trPr>
          <w:gridAfter w:val="1"/>
          <w:wAfter w:w="33" w:type="dxa"/>
          <w:cantSplit/>
          <w:jc w:val="center"/>
        </w:trPr>
        <w:tc>
          <w:tcPr>
            <w:tcW w:w="817" w:type="dxa"/>
            <w:tcMar>
              <w:top w:w="100" w:type="nil"/>
              <w:right w:w="100" w:type="nil"/>
            </w:tcMar>
          </w:tcPr>
          <w:p w14:paraId="735AD162"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E1F8952"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1 04 02011 01 1000 110</w:t>
            </w:r>
          </w:p>
        </w:tc>
        <w:tc>
          <w:tcPr>
            <w:tcW w:w="5670" w:type="dxa"/>
            <w:tcMar>
              <w:top w:w="100" w:type="nil"/>
              <w:right w:w="100" w:type="nil"/>
            </w:tcMar>
          </w:tcPr>
          <w:p w14:paraId="1AE3FE36"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70860" w:rsidRPr="00650ED3" w14:paraId="194D8A5A" w14:textId="77777777" w:rsidTr="006F7061">
        <w:trPr>
          <w:gridAfter w:val="1"/>
          <w:wAfter w:w="33" w:type="dxa"/>
          <w:cantSplit/>
          <w:jc w:val="center"/>
        </w:trPr>
        <w:tc>
          <w:tcPr>
            <w:tcW w:w="817" w:type="dxa"/>
            <w:tcMar>
              <w:top w:w="100" w:type="nil"/>
              <w:right w:w="100" w:type="nil"/>
            </w:tcMar>
          </w:tcPr>
          <w:p w14:paraId="79DE10AA"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323308"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1 04 02011 01 2000 110</w:t>
            </w:r>
          </w:p>
        </w:tc>
        <w:tc>
          <w:tcPr>
            <w:tcW w:w="5670" w:type="dxa"/>
            <w:tcMar>
              <w:top w:w="100" w:type="nil"/>
              <w:right w:w="100" w:type="nil"/>
            </w:tcMar>
          </w:tcPr>
          <w:p w14:paraId="3BDC9BB0"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и проценты по соответствующему платежу)</w:t>
            </w:r>
          </w:p>
        </w:tc>
      </w:tr>
      <w:tr w:rsidR="00770860" w:rsidRPr="00650ED3" w14:paraId="2A3AB4FD" w14:textId="77777777" w:rsidTr="006F7061">
        <w:trPr>
          <w:gridAfter w:val="1"/>
          <w:wAfter w:w="33" w:type="dxa"/>
          <w:cantSplit/>
          <w:jc w:val="center"/>
        </w:trPr>
        <w:tc>
          <w:tcPr>
            <w:tcW w:w="817" w:type="dxa"/>
            <w:tcMar>
              <w:top w:w="100" w:type="nil"/>
              <w:right w:w="100" w:type="nil"/>
            </w:tcMar>
          </w:tcPr>
          <w:p w14:paraId="4EC16940"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EF8BD2"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1 04 02011 01 2100 110</w:t>
            </w:r>
          </w:p>
        </w:tc>
        <w:tc>
          <w:tcPr>
            <w:tcW w:w="5670" w:type="dxa"/>
            <w:tcMar>
              <w:top w:w="100" w:type="nil"/>
              <w:right w:w="100" w:type="nil"/>
            </w:tcMar>
          </w:tcPr>
          <w:p w14:paraId="3CD3F3BF"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(пени по соответствующему платежу)</w:t>
            </w:r>
          </w:p>
        </w:tc>
      </w:tr>
      <w:tr w:rsidR="00770860" w:rsidRPr="00650ED3" w14:paraId="6FA462B3" w14:textId="77777777" w:rsidTr="006F7061">
        <w:trPr>
          <w:gridAfter w:val="1"/>
          <w:wAfter w:w="33" w:type="dxa"/>
          <w:cantSplit/>
          <w:jc w:val="center"/>
        </w:trPr>
        <w:tc>
          <w:tcPr>
            <w:tcW w:w="817" w:type="dxa"/>
            <w:tcMar>
              <w:top w:w="100" w:type="nil"/>
              <w:right w:w="100" w:type="nil"/>
            </w:tcMar>
          </w:tcPr>
          <w:p w14:paraId="293E1625"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E440D0"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1 04 02011 01 2200 110</w:t>
            </w:r>
          </w:p>
        </w:tc>
        <w:tc>
          <w:tcPr>
            <w:tcW w:w="5670" w:type="dxa"/>
            <w:tcMar>
              <w:top w:w="100" w:type="nil"/>
              <w:right w:w="100" w:type="nil"/>
            </w:tcMar>
          </w:tcPr>
          <w:p w14:paraId="48974E51"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(проценты по соответствующему платежу)</w:t>
            </w:r>
          </w:p>
        </w:tc>
      </w:tr>
      <w:tr w:rsidR="00770860" w:rsidRPr="00650ED3" w14:paraId="22E9F361" w14:textId="77777777" w:rsidTr="006F7061">
        <w:trPr>
          <w:gridAfter w:val="1"/>
          <w:wAfter w:w="33" w:type="dxa"/>
          <w:cantSplit/>
          <w:jc w:val="center"/>
        </w:trPr>
        <w:tc>
          <w:tcPr>
            <w:tcW w:w="817" w:type="dxa"/>
            <w:tcMar>
              <w:top w:w="100" w:type="nil"/>
              <w:right w:w="100" w:type="nil"/>
            </w:tcMar>
          </w:tcPr>
          <w:p w14:paraId="106B4EBD"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FB856BD"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1 04 02011 01 3000 110</w:t>
            </w:r>
          </w:p>
        </w:tc>
        <w:tc>
          <w:tcPr>
            <w:tcW w:w="5670" w:type="dxa"/>
            <w:tcMar>
              <w:top w:w="100" w:type="nil"/>
              <w:right w:w="100" w:type="nil"/>
            </w:tcMar>
          </w:tcPr>
          <w:p w14:paraId="5DE485B2"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70860" w:rsidRPr="00650ED3" w14:paraId="214B1B48" w14:textId="77777777" w:rsidTr="006F7061">
        <w:trPr>
          <w:gridAfter w:val="1"/>
          <w:wAfter w:w="33" w:type="dxa"/>
          <w:cantSplit/>
          <w:jc w:val="center"/>
        </w:trPr>
        <w:tc>
          <w:tcPr>
            <w:tcW w:w="817" w:type="dxa"/>
            <w:tcMar>
              <w:top w:w="100" w:type="nil"/>
              <w:right w:w="100" w:type="nil"/>
            </w:tcMar>
          </w:tcPr>
          <w:p w14:paraId="042A916E"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19DD7C"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1 04 02011 01 4000 110</w:t>
            </w:r>
          </w:p>
        </w:tc>
        <w:tc>
          <w:tcPr>
            <w:tcW w:w="5670" w:type="dxa"/>
            <w:tcMar>
              <w:top w:w="100" w:type="nil"/>
              <w:right w:w="100" w:type="nil"/>
            </w:tcMar>
          </w:tcPr>
          <w:p w14:paraId="2B52C48D"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(прочие поступления)</w:t>
            </w:r>
          </w:p>
        </w:tc>
      </w:tr>
      <w:tr w:rsidR="00770860" w:rsidRPr="00650ED3" w14:paraId="22C71159" w14:textId="77777777" w:rsidTr="006F7061">
        <w:trPr>
          <w:gridAfter w:val="1"/>
          <w:wAfter w:w="33" w:type="dxa"/>
          <w:cantSplit/>
          <w:jc w:val="center"/>
        </w:trPr>
        <w:tc>
          <w:tcPr>
            <w:tcW w:w="817" w:type="dxa"/>
            <w:tcMar>
              <w:top w:w="100" w:type="nil"/>
              <w:right w:w="100" w:type="nil"/>
            </w:tcMar>
          </w:tcPr>
          <w:p w14:paraId="59626CA0"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EE1D4D" w14:textId="77777777" w:rsidR="00770860" w:rsidRPr="00650ED3" w:rsidRDefault="00770860" w:rsidP="00770860">
            <w:pPr>
              <w:autoSpaceDE w:val="0"/>
              <w:autoSpaceDN w:val="0"/>
              <w:adjustRightInd w:val="0"/>
              <w:ind w:firstLine="0"/>
              <w:jc w:val="center"/>
              <w:rPr>
                <w:rFonts w:cs="Times New Roman"/>
                <w:szCs w:val="28"/>
              </w:rPr>
            </w:pPr>
            <w:r w:rsidRPr="00650ED3">
              <w:rPr>
                <w:rFonts w:cs="Times New Roman"/>
                <w:szCs w:val="28"/>
              </w:rPr>
              <w:t>1 04 02011 01 5000 110</w:t>
            </w:r>
          </w:p>
        </w:tc>
        <w:tc>
          <w:tcPr>
            <w:tcW w:w="5670" w:type="dxa"/>
            <w:tcMar>
              <w:top w:w="100" w:type="nil"/>
              <w:right w:w="100" w:type="nil"/>
            </w:tcMar>
          </w:tcPr>
          <w:p w14:paraId="5CE6F162" w14:textId="77777777" w:rsidR="00770860" w:rsidRPr="00650ED3" w:rsidRDefault="00770860" w:rsidP="00770860">
            <w:pPr>
              <w:autoSpaceDE w:val="0"/>
              <w:autoSpaceDN w:val="0"/>
              <w:adjustRightInd w:val="0"/>
              <w:ind w:firstLine="0"/>
              <w:rPr>
                <w:rFonts w:cs="Times New Roman"/>
                <w:szCs w:val="28"/>
              </w:rPr>
            </w:pPr>
            <w:r w:rsidRPr="00650ED3">
              <w:t>Акцизы на этиловый спирт из пищевого сырья, винный спирт, виноградный спирт (за исключением дистиллятов винного, виноградного, плодового, коньячного, кальвадосного, вискового),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ACBE2DB" w14:textId="77777777" w:rsidTr="006F7061">
        <w:trPr>
          <w:gridAfter w:val="1"/>
          <w:wAfter w:w="33" w:type="dxa"/>
          <w:cantSplit/>
          <w:jc w:val="center"/>
        </w:trPr>
        <w:tc>
          <w:tcPr>
            <w:tcW w:w="817" w:type="dxa"/>
            <w:tcMar>
              <w:top w:w="100" w:type="nil"/>
              <w:right w:w="100" w:type="nil"/>
            </w:tcMar>
          </w:tcPr>
          <w:p w14:paraId="49F147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5178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1 04 02012 01 1000 110</w:t>
            </w:r>
          </w:p>
        </w:tc>
        <w:tc>
          <w:tcPr>
            <w:tcW w:w="5670" w:type="dxa"/>
            <w:tcMar>
              <w:top w:w="100" w:type="nil"/>
              <w:right w:w="100" w:type="nil"/>
            </w:tcMar>
          </w:tcPr>
          <w:p w14:paraId="7876A6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3D60C934" w14:textId="77777777" w:rsidTr="006F7061">
        <w:trPr>
          <w:gridAfter w:val="1"/>
          <w:wAfter w:w="33" w:type="dxa"/>
          <w:cantSplit/>
          <w:jc w:val="center"/>
        </w:trPr>
        <w:tc>
          <w:tcPr>
            <w:tcW w:w="817" w:type="dxa"/>
            <w:tcMar>
              <w:top w:w="100" w:type="nil"/>
              <w:right w:w="100" w:type="nil"/>
            </w:tcMar>
          </w:tcPr>
          <w:p w14:paraId="7ACAF20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6B4DE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1 04 02012 01 2000 110</w:t>
            </w:r>
          </w:p>
        </w:tc>
        <w:tc>
          <w:tcPr>
            <w:tcW w:w="5670" w:type="dxa"/>
            <w:tcMar>
              <w:top w:w="100" w:type="nil"/>
              <w:right w:w="100" w:type="nil"/>
            </w:tcMar>
          </w:tcPr>
          <w:p w14:paraId="73D13EB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и проценты по соответствующему платежу)</w:t>
            </w:r>
          </w:p>
        </w:tc>
      </w:tr>
      <w:tr w:rsidR="007C4E35" w:rsidRPr="00650ED3" w14:paraId="130F1269" w14:textId="77777777" w:rsidTr="006F7061">
        <w:trPr>
          <w:gridAfter w:val="1"/>
          <w:wAfter w:w="33" w:type="dxa"/>
          <w:cantSplit/>
          <w:jc w:val="center"/>
        </w:trPr>
        <w:tc>
          <w:tcPr>
            <w:tcW w:w="817" w:type="dxa"/>
            <w:tcMar>
              <w:top w:w="100" w:type="nil"/>
              <w:right w:w="100" w:type="nil"/>
            </w:tcMar>
          </w:tcPr>
          <w:p w14:paraId="4513A3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6647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1 04 02012 01 2100 110</w:t>
            </w:r>
          </w:p>
        </w:tc>
        <w:tc>
          <w:tcPr>
            <w:tcW w:w="5670" w:type="dxa"/>
            <w:tcMar>
              <w:top w:w="100" w:type="nil"/>
              <w:right w:w="100" w:type="nil"/>
            </w:tcMar>
          </w:tcPr>
          <w:p w14:paraId="77E4795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(пени по соответствующему платежу)</w:t>
            </w:r>
          </w:p>
        </w:tc>
      </w:tr>
      <w:tr w:rsidR="007C4E35" w:rsidRPr="00650ED3" w14:paraId="190A5D84" w14:textId="77777777" w:rsidTr="006F7061">
        <w:trPr>
          <w:gridAfter w:val="1"/>
          <w:wAfter w:w="33" w:type="dxa"/>
          <w:cantSplit/>
          <w:jc w:val="center"/>
        </w:trPr>
        <w:tc>
          <w:tcPr>
            <w:tcW w:w="817" w:type="dxa"/>
            <w:tcMar>
              <w:top w:w="100" w:type="nil"/>
              <w:right w:w="100" w:type="nil"/>
            </w:tcMar>
          </w:tcPr>
          <w:p w14:paraId="444214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286B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1 04 02012 01 2200 110</w:t>
            </w:r>
          </w:p>
        </w:tc>
        <w:tc>
          <w:tcPr>
            <w:tcW w:w="5670" w:type="dxa"/>
            <w:tcMar>
              <w:top w:w="100" w:type="nil"/>
              <w:right w:w="100" w:type="nil"/>
            </w:tcMar>
          </w:tcPr>
          <w:p w14:paraId="47AB7D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(проценты по соответствующему платежу)</w:t>
            </w:r>
          </w:p>
        </w:tc>
      </w:tr>
      <w:tr w:rsidR="007C4E35" w:rsidRPr="00650ED3" w14:paraId="502B9888" w14:textId="77777777" w:rsidTr="006F7061">
        <w:trPr>
          <w:gridAfter w:val="1"/>
          <w:wAfter w:w="33" w:type="dxa"/>
          <w:cantSplit/>
          <w:jc w:val="center"/>
        </w:trPr>
        <w:tc>
          <w:tcPr>
            <w:tcW w:w="817" w:type="dxa"/>
            <w:tcMar>
              <w:top w:w="100" w:type="nil"/>
              <w:right w:w="100" w:type="nil"/>
            </w:tcMar>
          </w:tcPr>
          <w:p w14:paraId="3DB24C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39F3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1 04 02012 01 3000 110</w:t>
            </w:r>
          </w:p>
        </w:tc>
        <w:tc>
          <w:tcPr>
            <w:tcW w:w="5670" w:type="dxa"/>
            <w:tcMar>
              <w:top w:w="100" w:type="nil"/>
              <w:right w:w="100" w:type="nil"/>
            </w:tcMar>
          </w:tcPr>
          <w:p w14:paraId="5631D0F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1F2A3B57" w14:textId="77777777" w:rsidTr="006F7061">
        <w:trPr>
          <w:gridAfter w:val="1"/>
          <w:wAfter w:w="33" w:type="dxa"/>
          <w:cantSplit/>
          <w:jc w:val="center"/>
        </w:trPr>
        <w:tc>
          <w:tcPr>
            <w:tcW w:w="817" w:type="dxa"/>
            <w:tcMar>
              <w:top w:w="100" w:type="nil"/>
              <w:right w:w="100" w:type="nil"/>
            </w:tcMar>
          </w:tcPr>
          <w:p w14:paraId="338787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6DC6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1 04 02012 01 4000 110</w:t>
            </w:r>
          </w:p>
        </w:tc>
        <w:tc>
          <w:tcPr>
            <w:tcW w:w="5670" w:type="dxa"/>
            <w:tcMar>
              <w:top w:w="100" w:type="nil"/>
              <w:right w:w="100" w:type="nil"/>
            </w:tcMar>
          </w:tcPr>
          <w:p w14:paraId="1B5B787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(прочие поступления)</w:t>
            </w:r>
          </w:p>
        </w:tc>
      </w:tr>
      <w:tr w:rsidR="007C4E35" w:rsidRPr="00650ED3" w14:paraId="30162952" w14:textId="77777777" w:rsidTr="006F7061">
        <w:trPr>
          <w:gridAfter w:val="1"/>
          <w:wAfter w:w="33" w:type="dxa"/>
          <w:cantSplit/>
          <w:jc w:val="center"/>
        </w:trPr>
        <w:tc>
          <w:tcPr>
            <w:tcW w:w="817" w:type="dxa"/>
            <w:tcMar>
              <w:top w:w="100" w:type="nil"/>
              <w:right w:w="100" w:type="nil"/>
            </w:tcMar>
          </w:tcPr>
          <w:p w14:paraId="323329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FD017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1 04 02012 01 5000 110</w:t>
            </w:r>
          </w:p>
        </w:tc>
        <w:tc>
          <w:tcPr>
            <w:tcW w:w="5670" w:type="dxa"/>
            <w:tcMar>
              <w:top w:w="100" w:type="nil"/>
              <w:right w:w="100" w:type="nil"/>
            </w:tcMar>
          </w:tcPr>
          <w:p w14:paraId="1D2503F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пищевого сырья (дистилляты винный, виноградный, плодовый, коньячный, кальвадосный, висковый),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D37FBAA" w14:textId="77777777" w:rsidTr="006F7061">
        <w:trPr>
          <w:gridAfter w:val="1"/>
          <w:wAfter w:w="33" w:type="dxa"/>
          <w:cantSplit/>
          <w:jc w:val="center"/>
        </w:trPr>
        <w:tc>
          <w:tcPr>
            <w:tcW w:w="817" w:type="dxa"/>
            <w:tcMar>
              <w:top w:w="100" w:type="nil"/>
              <w:right w:w="100" w:type="nil"/>
            </w:tcMar>
          </w:tcPr>
          <w:p w14:paraId="5D3BFB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32908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1 04 02013 01 1000 110</w:t>
            </w:r>
          </w:p>
        </w:tc>
        <w:tc>
          <w:tcPr>
            <w:tcW w:w="5670" w:type="dxa"/>
            <w:tcMar>
              <w:top w:w="100" w:type="nil"/>
              <w:right w:w="100" w:type="nil"/>
            </w:tcMar>
          </w:tcPr>
          <w:p w14:paraId="6BDFA1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8017002" w14:textId="77777777" w:rsidTr="006F7061">
        <w:trPr>
          <w:gridAfter w:val="1"/>
          <w:wAfter w:w="33" w:type="dxa"/>
          <w:cantSplit/>
          <w:jc w:val="center"/>
        </w:trPr>
        <w:tc>
          <w:tcPr>
            <w:tcW w:w="817" w:type="dxa"/>
            <w:tcMar>
              <w:top w:w="100" w:type="nil"/>
              <w:right w:w="100" w:type="nil"/>
            </w:tcMar>
          </w:tcPr>
          <w:p w14:paraId="67BE96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9BD7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1 04 02013 01 2000 110</w:t>
            </w:r>
          </w:p>
        </w:tc>
        <w:tc>
          <w:tcPr>
            <w:tcW w:w="5670" w:type="dxa"/>
            <w:tcMar>
              <w:top w:w="100" w:type="nil"/>
              <w:right w:w="100" w:type="nil"/>
            </w:tcMar>
          </w:tcPr>
          <w:p w14:paraId="169B1F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(пени и проценты по соответствующему платежу)</w:t>
            </w:r>
          </w:p>
        </w:tc>
      </w:tr>
      <w:tr w:rsidR="007C4E35" w:rsidRPr="00650ED3" w14:paraId="579D2ECF" w14:textId="77777777" w:rsidTr="006F7061">
        <w:trPr>
          <w:gridAfter w:val="1"/>
          <w:wAfter w:w="33" w:type="dxa"/>
          <w:cantSplit/>
          <w:jc w:val="center"/>
        </w:trPr>
        <w:tc>
          <w:tcPr>
            <w:tcW w:w="817" w:type="dxa"/>
            <w:tcMar>
              <w:top w:w="100" w:type="nil"/>
              <w:right w:w="100" w:type="nil"/>
            </w:tcMar>
          </w:tcPr>
          <w:p w14:paraId="4A32E6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B70F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1 04 02013 01 2100 110</w:t>
            </w:r>
          </w:p>
        </w:tc>
        <w:tc>
          <w:tcPr>
            <w:tcW w:w="5670" w:type="dxa"/>
            <w:tcMar>
              <w:top w:w="100" w:type="nil"/>
              <w:right w:w="100" w:type="nil"/>
            </w:tcMar>
          </w:tcPr>
          <w:p w14:paraId="12D384E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(пени по соответствующему платежу)</w:t>
            </w:r>
          </w:p>
        </w:tc>
      </w:tr>
      <w:tr w:rsidR="007C4E35" w:rsidRPr="00650ED3" w14:paraId="699EB33A" w14:textId="77777777" w:rsidTr="006F7061">
        <w:trPr>
          <w:gridAfter w:val="1"/>
          <w:wAfter w:w="33" w:type="dxa"/>
          <w:cantSplit/>
          <w:jc w:val="center"/>
        </w:trPr>
        <w:tc>
          <w:tcPr>
            <w:tcW w:w="817" w:type="dxa"/>
            <w:tcMar>
              <w:top w:w="100" w:type="nil"/>
              <w:right w:w="100" w:type="nil"/>
            </w:tcMar>
          </w:tcPr>
          <w:p w14:paraId="4419A6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09B4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1 04 02013 01 2200 110</w:t>
            </w:r>
          </w:p>
        </w:tc>
        <w:tc>
          <w:tcPr>
            <w:tcW w:w="5670" w:type="dxa"/>
            <w:tcMar>
              <w:top w:w="100" w:type="nil"/>
              <w:right w:w="100" w:type="nil"/>
            </w:tcMar>
          </w:tcPr>
          <w:p w14:paraId="3A65ACB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(проценты по соответствующему платежу)</w:t>
            </w:r>
          </w:p>
        </w:tc>
      </w:tr>
      <w:tr w:rsidR="007C4E35" w:rsidRPr="00650ED3" w14:paraId="190D2C9F" w14:textId="77777777" w:rsidTr="006F7061">
        <w:trPr>
          <w:gridAfter w:val="1"/>
          <w:wAfter w:w="33" w:type="dxa"/>
          <w:cantSplit/>
          <w:jc w:val="center"/>
        </w:trPr>
        <w:tc>
          <w:tcPr>
            <w:tcW w:w="817" w:type="dxa"/>
            <w:tcMar>
              <w:top w:w="100" w:type="nil"/>
              <w:right w:w="100" w:type="nil"/>
            </w:tcMar>
          </w:tcPr>
          <w:p w14:paraId="084EA95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C420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1 04 02013 01 3000 110</w:t>
            </w:r>
          </w:p>
        </w:tc>
        <w:tc>
          <w:tcPr>
            <w:tcW w:w="5670" w:type="dxa"/>
            <w:tcMar>
              <w:top w:w="100" w:type="nil"/>
              <w:right w:w="100" w:type="nil"/>
            </w:tcMar>
          </w:tcPr>
          <w:p w14:paraId="1B2C999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53137973" w14:textId="77777777" w:rsidTr="006F7061">
        <w:trPr>
          <w:gridAfter w:val="1"/>
          <w:wAfter w:w="33" w:type="dxa"/>
          <w:cantSplit/>
          <w:jc w:val="center"/>
        </w:trPr>
        <w:tc>
          <w:tcPr>
            <w:tcW w:w="817" w:type="dxa"/>
            <w:tcMar>
              <w:top w:w="100" w:type="nil"/>
              <w:right w:w="100" w:type="nil"/>
            </w:tcMar>
          </w:tcPr>
          <w:p w14:paraId="29757F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A5F3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1 04 02013 01 4000 110</w:t>
            </w:r>
          </w:p>
        </w:tc>
        <w:tc>
          <w:tcPr>
            <w:tcW w:w="5670" w:type="dxa"/>
            <w:tcMar>
              <w:top w:w="100" w:type="nil"/>
              <w:right w:w="100" w:type="nil"/>
            </w:tcMar>
          </w:tcPr>
          <w:p w14:paraId="4878885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(прочие поступления)</w:t>
            </w:r>
          </w:p>
        </w:tc>
      </w:tr>
      <w:tr w:rsidR="007C4E35" w:rsidRPr="00650ED3" w14:paraId="73745154" w14:textId="77777777" w:rsidTr="006F7061">
        <w:trPr>
          <w:gridAfter w:val="1"/>
          <w:wAfter w:w="33" w:type="dxa"/>
          <w:cantSplit/>
          <w:jc w:val="center"/>
        </w:trPr>
        <w:tc>
          <w:tcPr>
            <w:tcW w:w="817" w:type="dxa"/>
            <w:tcMar>
              <w:top w:w="100" w:type="nil"/>
              <w:right w:w="100" w:type="nil"/>
            </w:tcMar>
          </w:tcPr>
          <w:p w14:paraId="2D2716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F9DEC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1 04 02013 01 5000 110</w:t>
            </w:r>
          </w:p>
        </w:tc>
        <w:tc>
          <w:tcPr>
            <w:tcW w:w="5670" w:type="dxa"/>
            <w:tcMar>
              <w:top w:w="100" w:type="nil"/>
              <w:right w:w="100" w:type="nil"/>
            </w:tcMar>
          </w:tcPr>
          <w:p w14:paraId="787D215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этиловый спирт из непищевого сырья,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DD94914" w14:textId="77777777" w:rsidTr="006F7061">
        <w:trPr>
          <w:gridAfter w:val="1"/>
          <w:wAfter w:w="33" w:type="dxa"/>
          <w:cantSplit/>
          <w:jc w:val="center"/>
        </w:trPr>
        <w:tc>
          <w:tcPr>
            <w:tcW w:w="817" w:type="dxa"/>
            <w:tcMar>
              <w:top w:w="100" w:type="nil"/>
              <w:right w:w="100" w:type="nil"/>
            </w:tcMar>
          </w:tcPr>
          <w:p w14:paraId="5060FE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03C5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1 04 02020 01 1000 110</w:t>
            </w:r>
          </w:p>
        </w:tc>
        <w:tc>
          <w:tcPr>
            <w:tcW w:w="5670" w:type="dxa"/>
            <w:tcMar>
              <w:top w:w="100" w:type="nil"/>
              <w:right w:w="100" w:type="nil"/>
            </w:tcMar>
          </w:tcPr>
          <w:p w14:paraId="0FAF944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E9AE736" w14:textId="77777777" w:rsidTr="006F7061">
        <w:trPr>
          <w:gridAfter w:val="1"/>
          <w:wAfter w:w="33" w:type="dxa"/>
          <w:cantSplit/>
          <w:jc w:val="center"/>
        </w:trPr>
        <w:tc>
          <w:tcPr>
            <w:tcW w:w="817" w:type="dxa"/>
            <w:tcMar>
              <w:top w:w="100" w:type="nil"/>
              <w:right w:w="100" w:type="nil"/>
            </w:tcMar>
          </w:tcPr>
          <w:p w14:paraId="73D56E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0906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1 04 02020 01 2000 110</w:t>
            </w:r>
          </w:p>
        </w:tc>
        <w:tc>
          <w:tcPr>
            <w:tcW w:w="5670" w:type="dxa"/>
            <w:tcMar>
              <w:top w:w="100" w:type="nil"/>
              <w:right w:w="100" w:type="nil"/>
            </w:tcMar>
          </w:tcPr>
          <w:p w14:paraId="1B509CC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(пени и проценты по соответствующему платежу)</w:t>
            </w:r>
          </w:p>
        </w:tc>
      </w:tr>
      <w:tr w:rsidR="007C4E35" w:rsidRPr="00650ED3" w14:paraId="2C4F8945" w14:textId="77777777" w:rsidTr="006F7061">
        <w:trPr>
          <w:gridAfter w:val="1"/>
          <w:wAfter w:w="33" w:type="dxa"/>
          <w:cantSplit/>
          <w:jc w:val="center"/>
        </w:trPr>
        <w:tc>
          <w:tcPr>
            <w:tcW w:w="817" w:type="dxa"/>
            <w:tcMar>
              <w:top w:w="100" w:type="nil"/>
              <w:right w:w="100" w:type="nil"/>
            </w:tcMar>
          </w:tcPr>
          <w:p w14:paraId="17A504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BA80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1 04 02020 01 2100 110</w:t>
            </w:r>
          </w:p>
        </w:tc>
        <w:tc>
          <w:tcPr>
            <w:tcW w:w="5670" w:type="dxa"/>
            <w:tcMar>
              <w:top w:w="100" w:type="nil"/>
              <w:right w:w="100" w:type="nil"/>
            </w:tcMar>
          </w:tcPr>
          <w:p w14:paraId="7DDD42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(пени по соответствующему платежу)</w:t>
            </w:r>
          </w:p>
        </w:tc>
      </w:tr>
      <w:tr w:rsidR="007C4E35" w:rsidRPr="00650ED3" w14:paraId="757047D6" w14:textId="77777777" w:rsidTr="006F7061">
        <w:trPr>
          <w:gridAfter w:val="1"/>
          <w:wAfter w:w="33" w:type="dxa"/>
          <w:cantSplit/>
          <w:jc w:val="center"/>
        </w:trPr>
        <w:tc>
          <w:tcPr>
            <w:tcW w:w="817" w:type="dxa"/>
            <w:tcMar>
              <w:top w:w="100" w:type="nil"/>
              <w:right w:w="100" w:type="nil"/>
            </w:tcMar>
          </w:tcPr>
          <w:p w14:paraId="0251F8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C0D2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1 04 02020 01 2200 110</w:t>
            </w:r>
          </w:p>
        </w:tc>
        <w:tc>
          <w:tcPr>
            <w:tcW w:w="5670" w:type="dxa"/>
            <w:tcMar>
              <w:top w:w="100" w:type="nil"/>
              <w:right w:w="100" w:type="nil"/>
            </w:tcMar>
          </w:tcPr>
          <w:p w14:paraId="09469FE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(проценты по соответствующему платежу)</w:t>
            </w:r>
          </w:p>
        </w:tc>
      </w:tr>
      <w:tr w:rsidR="007C4E35" w:rsidRPr="00650ED3" w14:paraId="08C4C2AC" w14:textId="77777777" w:rsidTr="006F7061">
        <w:trPr>
          <w:gridAfter w:val="1"/>
          <w:wAfter w:w="33" w:type="dxa"/>
          <w:cantSplit/>
          <w:jc w:val="center"/>
        </w:trPr>
        <w:tc>
          <w:tcPr>
            <w:tcW w:w="817" w:type="dxa"/>
            <w:tcMar>
              <w:top w:w="100" w:type="nil"/>
              <w:right w:w="100" w:type="nil"/>
            </w:tcMar>
          </w:tcPr>
          <w:p w14:paraId="6F80D9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21E7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1 04 02020 01 3000 110</w:t>
            </w:r>
          </w:p>
        </w:tc>
        <w:tc>
          <w:tcPr>
            <w:tcW w:w="5670" w:type="dxa"/>
            <w:tcMar>
              <w:top w:w="100" w:type="nil"/>
              <w:right w:w="100" w:type="nil"/>
            </w:tcMar>
          </w:tcPr>
          <w:p w14:paraId="58C1401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7F367EC6" w14:textId="77777777" w:rsidTr="006F7061">
        <w:trPr>
          <w:gridAfter w:val="1"/>
          <w:wAfter w:w="33" w:type="dxa"/>
          <w:cantSplit/>
          <w:jc w:val="center"/>
        </w:trPr>
        <w:tc>
          <w:tcPr>
            <w:tcW w:w="817" w:type="dxa"/>
            <w:tcMar>
              <w:top w:w="100" w:type="nil"/>
              <w:right w:w="100" w:type="nil"/>
            </w:tcMar>
          </w:tcPr>
          <w:p w14:paraId="7F6CED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EC40A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1 04 02020 01 4000 110</w:t>
            </w:r>
          </w:p>
        </w:tc>
        <w:tc>
          <w:tcPr>
            <w:tcW w:w="5670" w:type="dxa"/>
            <w:tcMar>
              <w:top w:w="100" w:type="nil"/>
              <w:right w:w="100" w:type="nil"/>
            </w:tcMar>
          </w:tcPr>
          <w:p w14:paraId="5278CBF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(прочие поступления)</w:t>
            </w:r>
          </w:p>
        </w:tc>
      </w:tr>
      <w:tr w:rsidR="007C4E35" w:rsidRPr="00650ED3" w14:paraId="316A20C8" w14:textId="77777777" w:rsidTr="006F7061">
        <w:trPr>
          <w:gridAfter w:val="1"/>
          <w:wAfter w:w="33" w:type="dxa"/>
          <w:cantSplit/>
          <w:jc w:val="center"/>
        </w:trPr>
        <w:tc>
          <w:tcPr>
            <w:tcW w:w="817" w:type="dxa"/>
            <w:tcMar>
              <w:top w:w="100" w:type="nil"/>
              <w:right w:w="100" w:type="nil"/>
            </w:tcMar>
          </w:tcPr>
          <w:p w14:paraId="68AA78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ED509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1 04 02020 01 5000 110</w:t>
            </w:r>
          </w:p>
        </w:tc>
        <w:tc>
          <w:tcPr>
            <w:tcW w:w="5670" w:type="dxa"/>
            <w:tcMar>
              <w:top w:w="100" w:type="nil"/>
              <w:right w:w="100" w:type="nil"/>
            </w:tcMar>
          </w:tcPr>
          <w:p w14:paraId="7DDA0E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спиртосодержащую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A211ED" w:rsidRPr="00650ED3" w14:paraId="158A7C40" w14:textId="77777777" w:rsidTr="006F7061">
        <w:trPr>
          <w:gridAfter w:val="1"/>
          <w:wAfter w:w="33" w:type="dxa"/>
          <w:cantSplit/>
          <w:jc w:val="center"/>
        </w:trPr>
        <w:tc>
          <w:tcPr>
            <w:tcW w:w="817" w:type="dxa"/>
            <w:tcMar>
              <w:top w:w="100" w:type="nil"/>
              <w:right w:w="100" w:type="nil"/>
            </w:tcMar>
          </w:tcPr>
          <w:p w14:paraId="4F7876FE"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79BC0C"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1 04 02021 01 1000 110</w:t>
            </w:r>
          </w:p>
        </w:tc>
        <w:tc>
          <w:tcPr>
            <w:tcW w:w="5670" w:type="dxa"/>
            <w:tcMar>
              <w:top w:w="100" w:type="nil"/>
              <w:right w:w="100" w:type="nil"/>
            </w:tcMar>
          </w:tcPr>
          <w:p w14:paraId="68300707"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A211ED" w:rsidRPr="00650ED3" w14:paraId="38590A07" w14:textId="77777777" w:rsidTr="006F7061">
        <w:trPr>
          <w:gridAfter w:val="1"/>
          <w:wAfter w:w="33" w:type="dxa"/>
          <w:cantSplit/>
          <w:jc w:val="center"/>
        </w:trPr>
        <w:tc>
          <w:tcPr>
            <w:tcW w:w="817" w:type="dxa"/>
            <w:tcMar>
              <w:top w:w="100" w:type="nil"/>
              <w:right w:w="100" w:type="nil"/>
            </w:tcMar>
          </w:tcPr>
          <w:p w14:paraId="7CCD5B85"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3CE6F6"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1 04 02021 01 2000 110</w:t>
            </w:r>
          </w:p>
        </w:tc>
        <w:tc>
          <w:tcPr>
            <w:tcW w:w="5670" w:type="dxa"/>
            <w:tcMar>
              <w:top w:w="100" w:type="nil"/>
              <w:right w:w="100" w:type="nil"/>
            </w:tcMar>
          </w:tcPr>
          <w:p w14:paraId="54757010"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(пени и проценты по соответствующему платежу)</w:t>
            </w:r>
          </w:p>
        </w:tc>
      </w:tr>
      <w:tr w:rsidR="00A211ED" w:rsidRPr="00650ED3" w14:paraId="76E448EC" w14:textId="77777777" w:rsidTr="006F7061">
        <w:trPr>
          <w:gridAfter w:val="1"/>
          <w:wAfter w:w="33" w:type="dxa"/>
          <w:cantSplit/>
          <w:jc w:val="center"/>
        </w:trPr>
        <w:tc>
          <w:tcPr>
            <w:tcW w:w="817" w:type="dxa"/>
            <w:tcMar>
              <w:top w:w="100" w:type="nil"/>
              <w:right w:w="100" w:type="nil"/>
            </w:tcMar>
          </w:tcPr>
          <w:p w14:paraId="4AE27DD1"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019B82"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1 04 02021 01 2100 110</w:t>
            </w:r>
          </w:p>
        </w:tc>
        <w:tc>
          <w:tcPr>
            <w:tcW w:w="5670" w:type="dxa"/>
            <w:tcMar>
              <w:top w:w="100" w:type="nil"/>
              <w:right w:w="100" w:type="nil"/>
            </w:tcMar>
          </w:tcPr>
          <w:p w14:paraId="4EB7A93C"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(пени по соответствующему платежу)</w:t>
            </w:r>
          </w:p>
        </w:tc>
      </w:tr>
      <w:tr w:rsidR="00A211ED" w:rsidRPr="00650ED3" w14:paraId="4E863111" w14:textId="77777777" w:rsidTr="006F7061">
        <w:trPr>
          <w:gridAfter w:val="1"/>
          <w:wAfter w:w="33" w:type="dxa"/>
          <w:cantSplit/>
          <w:jc w:val="center"/>
        </w:trPr>
        <w:tc>
          <w:tcPr>
            <w:tcW w:w="817" w:type="dxa"/>
            <w:tcMar>
              <w:top w:w="100" w:type="nil"/>
              <w:right w:w="100" w:type="nil"/>
            </w:tcMar>
          </w:tcPr>
          <w:p w14:paraId="2ECE75AE"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855613"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1 04 02021 01 2200 110</w:t>
            </w:r>
          </w:p>
        </w:tc>
        <w:tc>
          <w:tcPr>
            <w:tcW w:w="5670" w:type="dxa"/>
            <w:tcMar>
              <w:top w:w="100" w:type="nil"/>
              <w:right w:w="100" w:type="nil"/>
            </w:tcMar>
          </w:tcPr>
          <w:p w14:paraId="3343E3C8"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(проценты по соответствующему платежу)</w:t>
            </w:r>
          </w:p>
        </w:tc>
      </w:tr>
      <w:tr w:rsidR="00A211ED" w:rsidRPr="00650ED3" w14:paraId="2A162617" w14:textId="77777777" w:rsidTr="006F7061">
        <w:trPr>
          <w:gridAfter w:val="1"/>
          <w:wAfter w:w="33" w:type="dxa"/>
          <w:cantSplit/>
          <w:jc w:val="center"/>
        </w:trPr>
        <w:tc>
          <w:tcPr>
            <w:tcW w:w="817" w:type="dxa"/>
            <w:tcMar>
              <w:top w:w="100" w:type="nil"/>
              <w:right w:w="100" w:type="nil"/>
            </w:tcMar>
          </w:tcPr>
          <w:p w14:paraId="0D1548F9"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9D2C3D"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1 04 02021 01 3000 110</w:t>
            </w:r>
          </w:p>
        </w:tc>
        <w:tc>
          <w:tcPr>
            <w:tcW w:w="5670" w:type="dxa"/>
            <w:tcMar>
              <w:top w:w="100" w:type="nil"/>
              <w:right w:w="100" w:type="nil"/>
            </w:tcMar>
          </w:tcPr>
          <w:p w14:paraId="1CB6C0FB"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A211ED" w:rsidRPr="00650ED3" w14:paraId="065C8335" w14:textId="77777777" w:rsidTr="006F7061">
        <w:trPr>
          <w:gridAfter w:val="1"/>
          <w:wAfter w:w="33" w:type="dxa"/>
          <w:cantSplit/>
          <w:jc w:val="center"/>
        </w:trPr>
        <w:tc>
          <w:tcPr>
            <w:tcW w:w="817" w:type="dxa"/>
            <w:tcMar>
              <w:top w:w="100" w:type="nil"/>
              <w:right w:w="100" w:type="nil"/>
            </w:tcMar>
          </w:tcPr>
          <w:p w14:paraId="2EC01015"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935B34C"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1 04 02021 01 4000 110</w:t>
            </w:r>
          </w:p>
        </w:tc>
        <w:tc>
          <w:tcPr>
            <w:tcW w:w="5670" w:type="dxa"/>
            <w:tcMar>
              <w:top w:w="100" w:type="nil"/>
              <w:right w:w="100" w:type="nil"/>
            </w:tcMar>
          </w:tcPr>
          <w:p w14:paraId="3C2C30E5"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(прочие поступления)</w:t>
            </w:r>
          </w:p>
        </w:tc>
      </w:tr>
      <w:tr w:rsidR="00A211ED" w:rsidRPr="00650ED3" w14:paraId="7D8390E3" w14:textId="77777777" w:rsidTr="006F7061">
        <w:trPr>
          <w:gridAfter w:val="1"/>
          <w:wAfter w:w="33" w:type="dxa"/>
          <w:cantSplit/>
          <w:jc w:val="center"/>
        </w:trPr>
        <w:tc>
          <w:tcPr>
            <w:tcW w:w="817" w:type="dxa"/>
            <w:tcMar>
              <w:top w:w="100" w:type="nil"/>
              <w:right w:w="100" w:type="nil"/>
            </w:tcMar>
          </w:tcPr>
          <w:p w14:paraId="26223CB5"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7FA4EE" w14:textId="77777777" w:rsidR="00A211ED" w:rsidRPr="00650ED3" w:rsidRDefault="00A211ED" w:rsidP="00A211ED">
            <w:pPr>
              <w:autoSpaceDE w:val="0"/>
              <w:autoSpaceDN w:val="0"/>
              <w:adjustRightInd w:val="0"/>
              <w:ind w:firstLine="0"/>
              <w:jc w:val="center"/>
              <w:rPr>
                <w:rFonts w:cs="Times New Roman"/>
                <w:szCs w:val="28"/>
              </w:rPr>
            </w:pPr>
            <w:r w:rsidRPr="00650ED3">
              <w:rPr>
                <w:rFonts w:cs="Times New Roman"/>
                <w:szCs w:val="28"/>
              </w:rPr>
              <w:t>1 04 02021 01 5000 110</w:t>
            </w:r>
          </w:p>
        </w:tc>
        <w:tc>
          <w:tcPr>
            <w:tcW w:w="5670" w:type="dxa"/>
            <w:tcMar>
              <w:top w:w="100" w:type="nil"/>
              <w:right w:w="100" w:type="nil"/>
            </w:tcMar>
          </w:tcPr>
          <w:p w14:paraId="5DE6E246" w14:textId="77777777" w:rsidR="00A211ED" w:rsidRPr="00650ED3" w:rsidRDefault="00A211ED" w:rsidP="00A211ED">
            <w:pPr>
              <w:autoSpaceDE w:val="0"/>
              <w:autoSpaceDN w:val="0"/>
              <w:adjustRightInd w:val="0"/>
              <w:ind w:firstLine="0"/>
              <w:rPr>
                <w:rFonts w:cs="Times New Roman"/>
                <w:szCs w:val="28"/>
              </w:rPr>
            </w:pPr>
            <w:r w:rsidRPr="00650ED3">
              <w:t>Акцизы на виноградное сусло, плодовое сусло, плодовые сброженные материалы,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B7990BF" w14:textId="77777777" w:rsidTr="006F7061">
        <w:trPr>
          <w:gridAfter w:val="1"/>
          <w:wAfter w:w="33" w:type="dxa"/>
          <w:cantSplit/>
          <w:jc w:val="center"/>
        </w:trPr>
        <w:tc>
          <w:tcPr>
            <w:tcW w:w="817" w:type="dxa"/>
            <w:tcMar>
              <w:top w:w="100" w:type="nil"/>
              <w:right w:w="100" w:type="nil"/>
            </w:tcMar>
          </w:tcPr>
          <w:p w14:paraId="3B5A3F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35FA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1 04 02030 01 1000 110</w:t>
            </w:r>
          </w:p>
        </w:tc>
        <w:tc>
          <w:tcPr>
            <w:tcW w:w="5670" w:type="dxa"/>
            <w:tcMar>
              <w:top w:w="100" w:type="nil"/>
              <w:right w:w="100" w:type="nil"/>
            </w:tcMar>
          </w:tcPr>
          <w:p w14:paraId="01E78F8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8DDC3C0" w14:textId="77777777" w:rsidTr="006F7061">
        <w:trPr>
          <w:gridAfter w:val="1"/>
          <w:wAfter w:w="33" w:type="dxa"/>
          <w:cantSplit/>
          <w:jc w:val="center"/>
        </w:trPr>
        <w:tc>
          <w:tcPr>
            <w:tcW w:w="817" w:type="dxa"/>
            <w:tcMar>
              <w:top w:w="100" w:type="nil"/>
              <w:right w:w="100" w:type="nil"/>
            </w:tcMar>
          </w:tcPr>
          <w:p w14:paraId="71B2C8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BF00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1 04 02030 01 2000 110</w:t>
            </w:r>
          </w:p>
        </w:tc>
        <w:tc>
          <w:tcPr>
            <w:tcW w:w="5670" w:type="dxa"/>
            <w:tcMar>
              <w:top w:w="100" w:type="nil"/>
              <w:right w:w="100" w:type="nil"/>
            </w:tcMar>
          </w:tcPr>
          <w:p w14:paraId="247649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(пени и проценты по соответствующему платежу)</w:t>
            </w:r>
          </w:p>
        </w:tc>
      </w:tr>
      <w:tr w:rsidR="007C4E35" w:rsidRPr="00650ED3" w14:paraId="3856F39C" w14:textId="77777777" w:rsidTr="006F7061">
        <w:trPr>
          <w:gridAfter w:val="1"/>
          <w:wAfter w:w="33" w:type="dxa"/>
          <w:cantSplit/>
          <w:jc w:val="center"/>
        </w:trPr>
        <w:tc>
          <w:tcPr>
            <w:tcW w:w="817" w:type="dxa"/>
            <w:tcMar>
              <w:top w:w="100" w:type="nil"/>
              <w:right w:w="100" w:type="nil"/>
            </w:tcMar>
          </w:tcPr>
          <w:p w14:paraId="1EAB8D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6F48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1 04 02030 01 2100 110</w:t>
            </w:r>
          </w:p>
        </w:tc>
        <w:tc>
          <w:tcPr>
            <w:tcW w:w="5670" w:type="dxa"/>
            <w:tcMar>
              <w:top w:w="100" w:type="nil"/>
              <w:right w:w="100" w:type="nil"/>
            </w:tcMar>
          </w:tcPr>
          <w:p w14:paraId="6635C86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(пени по соответствующему платежу)</w:t>
            </w:r>
          </w:p>
        </w:tc>
      </w:tr>
      <w:tr w:rsidR="007C4E35" w:rsidRPr="00650ED3" w14:paraId="722773BF" w14:textId="77777777" w:rsidTr="006F7061">
        <w:trPr>
          <w:gridAfter w:val="1"/>
          <w:wAfter w:w="33" w:type="dxa"/>
          <w:cantSplit/>
          <w:jc w:val="center"/>
        </w:trPr>
        <w:tc>
          <w:tcPr>
            <w:tcW w:w="817" w:type="dxa"/>
            <w:tcMar>
              <w:top w:w="100" w:type="nil"/>
              <w:right w:w="100" w:type="nil"/>
            </w:tcMar>
          </w:tcPr>
          <w:p w14:paraId="7ACC84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0CEA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1 04 02030 01 2200 110</w:t>
            </w:r>
          </w:p>
        </w:tc>
        <w:tc>
          <w:tcPr>
            <w:tcW w:w="5670" w:type="dxa"/>
            <w:tcMar>
              <w:top w:w="100" w:type="nil"/>
              <w:right w:w="100" w:type="nil"/>
            </w:tcMar>
          </w:tcPr>
          <w:p w14:paraId="7194BD1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(проценты по соответствующему платежу)</w:t>
            </w:r>
          </w:p>
        </w:tc>
      </w:tr>
      <w:tr w:rsidR="007C4E35" w:rsidRPr="00650ED3" w14:paraId="177FD284" w14:textId="77777777" w:rsidTr="006F7061">
        <w:trPr>
          <w:gridAfter w:val="1"/>
          <w:wAfter w:w="33" w:type="dxa"/>
          <w:cantSplit/>
          <w:jc w:val="center"/>
        </w:trPr>
        <w:tc>
          <w:tcPr>
            <w:tcW w:w="817" w:type="dxa"/>
            <w:tcMar>
              <w:top w:w="100" w:type="nil"/>
              <w:right w:w="100" w:type="nil"/>
            </w:tcMar>
          </w:tcPr>
          <w:p w14:paraId="6E9056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4F9C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1 04 02030 01 3000 110</w:t>
            </w:r>
          </w:p>
        </w:tc>
        <w:tc>
          <w:tcPr>
            <w:tcW w:w="5670" w:type="dxa"/>
            <w:tcMar>
              <w:top w:w="100" w:type="nil"/>
              <w:right w:w="100" w:type="nil"/>
            </w:tcMar>
          </w:tcPr>
          <w:p w14:paraId="33351BF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64324C76" w14:textId="77777777" w:rsidTr="006F7061">
        <w:trPr>
          <w:gridAfter w:val="1"/>
          <w:wAfter w:w="33" w:type="dxa"/>
          <w:cantSplit/>
          <w:jc w:val="center"/>
        </w:trPr>
        <w:tc>
          <w:tcPr>
            <w:tcW w:w="817" w:type="dxa"/>
            <w:tcMar>
              <w:top w:w="100" w:type="nil"/>
              <w:right w:w="100" w:type="nil"/>
            </w:tcMar>
          </w:tcPr>
          <w:p w14:paraId="1DBBD35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A886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1 04 02030 01 4000 110</w:t>
            </w:r>
          </w:p>
        </w:tc>
        <w:tc>
          <w:tcPr>
            <w:tcW w:w="5670" w:type="dxa"/>
            <w:tcMar>
              <w:top w:w="100" w:type="nil"/>
              <w:right w:w="100" w:type="nil"/>
            </w:tcMar>
          </w:tcPr>
          <w:p w14:paraId="613FB5E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(прочие поступления)</w:t>
            </w:r>
          </w:p>
        </w:tc>
      </w:tr>
      <w:tr w:rsidR="007C4E35" w:rsidRPr="00650ED3" w14:paraId="1AA7F522" w14:textId="77777777" w:rsidTr="006F7061">
        <w:trPr>
          <w:gridAfter w:val="1"/>
          <w:wAfter w:w="33" w:type="dxa"/>
          <w:cantSplit/>
          <w:jc w:val="center"/>
        </w:trPr>
        <w:tc>
          <w:tcPr>
            <w:tcW w:w="817" w:type="dxa"/>
            <w:tcMar>
              <w:top w:w="100" w:type="nil"/>
              <w:right w:w="100" w:type="nil"/>
            </w:tcMar>
          </w:tcPr>
          <w:p w14:paraId="78AC3A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23F20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1 04 02030 01 5000 110</w:t>
            </w:r>
          </w:p>
        </w:tc>
        <w:tc>
          <w:tcPr>
            <w:tcW w:w="5670" w:type="dxa"/>
            <w:tcMar>
              <w:top w:w="100" w:type="nil"/>
              <w:right w:w="100" w:type="nil"/>
            </w:tcMar>
          </w:tcPr>
          <w:p w14:paraId="4ACC4C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табачную продукцию,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6EA6984" w14:textId="77777777" w:rsidTr="006F7061">
        <w:trPr>
          <w:gridAfter w:val="1"/>
          <w:wAfter w:w="33" w:type="dxa"/>
          <w:cantSplit/>
          <w:jc w:val="center"/>
        </w:trPr>
        <w:tc>
          <w:tcPr>
            <w:tcW w:w="817" w:type="dxa"/>
            <w:tcMar>
              <w:top w:w="100" w:type="nil"/>
              <w:right w:w="100" w:type="nil"/>
            </w:tcMar>
          </w:tcPr>
          <w:p w14:paraId="3873CC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6614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1 04 02040 01 1000 110</w:t>
            </w:r>
          </w:p>
        </w:tc>
        <w:tc>
          <w:tcPr>
            <w:tcW w:w="5670" w:type="dxa"/>
            <w:tcMar>
              <w:top w:w="100" w:type="nil"/>
              <w:right w:w="100" w:type="nil"/>
            </w:tcMar>
          </w:tcPr>
          <w:p w14:paraId="601E56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BF8F8A4" w14:textId="77777777" w:rsidTr="006F7061">
        <w:trPr>
          <w:gridAfter w:val="1"/>
          <w:wAfter w:w="33" w:type="dxa"/>
          <w:cantSplit/>
          <w:jc w:val="center"/>
        </w:trPr>
        <w:tc>
          <w:tcPr>
            <w:tcW w:w="817" w:type="dxa"/>
            <w:tcMar>
              <w:top w:w="100" w:type="nil"/>
              <w:right w:w="100" w:type="nil"/>
            </w:tcMar>
          </w:tcPr>
          <w:p w14:paraId="69DE92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AF65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1 04 02040 01 2000 110</w:t>
            </w:r>
          </w:p>
        </w:tc>
        <w:tc>
          <w:tcPr>
            <w:tcW w:w="5670" w:type="dxa"/>
            <w:tcMar>
              <w:top w:w="100" w:type="nil"/>
              <w:right w:w="100" w:type="nil"/>
            </w:tcMar>
          </w:tcPr>
          <w:p w14:paraId="55CE07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(пени и проценты по соответствующему платежу)</w:t>
            </w:r>
          </w:p>
        </w:tc>
      </w:tr>
      <w:tr w:rsidR="007C4E35" w:rsidRPr="00650ED3" w14:paraId="69838B5F" w14:textId="77777777" w:rsidTr="006F7061">
        <w:trPr>
          <w:gridAfter w:val="1"/>
          <w:wAfter w:w="33" w:type="dxa"/>
          <w:cantSplit/>
          <w:jc w:val="center"/>
        </w:trPr>
        <w:tc>
          <w:tcPr>
            <w:tcW w:w="817" w:type="dxa"/>
            <w:tcMar>
              <w:top w:w="100" w:type="nil"/>
              <w:right w:w="100" w:type="nil"/>
            </w:tcMar>
          </w:tcPr>
          <w:p w14:paraId="796795F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F16E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1 04 02040 01 2100 110</w:t>
            </w:r>
          </w:p>
        </w:tc>
        <w:tc>
          <w:tcPr>
            <w:tcW w:w="5670" w:type="dxa"/>
            <w:tcMar>
              <w:top w:w="100" w:type="nil"/>
              <w:right w:w="100" w:type="nil"/>
            </w:tcMar>
          </w:tcPr>
          <w:p w14:paraId="6A3AB6C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(пени по соответствующему платежу)</w:t>
            </w:r>
          </w:p>
        </w:tc>
      </w:tr>
      <w:tr w:rsidR="007C4E35" w:rsidRPr="00650ED3" w14:paraId="2F08AF19" w14:textId="77777777" w:rsidTr="006F7061">
        <w:trPr>
          <w:gridAfter w:val="1"/>
          <w:wAfter w:w="33" w:type="dxa"/>
          <w:cantSplit/>
          <w:jc w:val="center"/>
        </w:trPr>
        <w:tc>
          <w:tcPr>
            <w:tcW w:w="817" w:type="dxa"/>
            <w:tcMar>
              <w:top w:w="100" w:type="nil"/>
              <w:right w:w="100" w:type="nil"/>
            </w:tcMar>
          </w:tcPr>
          <w:p w14:paraId="76869E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7B1F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1 04 02040 01 2200 110</w:t>
            </w:r>
          </w:p>
        </w:tc>
        <w:tc>
          <w:tcPr>
            <w:tcW w:w="5670" w:type="dxa"/>
            <w:tcMar>
              <w:top w:w="100" w:type="nil"/>
              <w:right w:w="100" w:type="nil"/>
            </w:tcMar>
          </w:tcPr>
          <w:p w14:paraId="7F77B9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(проценты по соответствующему платежу)</w:t>
            </w:r>
          </w:p>
        </w:tc>
      </w:tr>
      <w:tr w:rsidR="007C4E35" w:rsidRPr="00650ED3" w14:paraId="7E27FC8D" w14:textId="77777777" w:rsidTr="006F7061">
        <w:trPr>
          <w:gridAfter w:val="1"/>
          <w:wAfter w:w="33" w:type="dxa"/>
          <w:cantSplit/>
          <w:jc w:val="center"/>
        </w:trPr>
        <w:tc>
          <w:tcPr>
            <w:tcW w:w="817" w:type="dxa"/>
            <w:tcMar>
              <w:top w:w="100" w:type="nil"/>
              <w:right w:w="100" w:type="nil"/>
            </w:tcMar>
          </w:tcPr>
          <w:p w14:paraId="7B3216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8FF3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1 04 02040 01 3000 110</w:t>
            </w:r>
          </w:p>
        </w:tc>
        <w:tc>
          <w:tcPr>
            <w:tcW w:w="5670" w:type="dxa"/>
            <w:tcMar>
              <w:top w:w="100" w:type="nil"/>
              <w:right w:w="100" w:type="nil"/>
            </w:tcMar>
          </w:tcPr>
          <w:p w14:paraId="6C8324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46A4A205" w14:textId="77777777" w:rsidTr="006F7061">
        <w:trPr>
          <w:gridAfter w:val="1"/>
          <w:wAfter w:w="33" w:type="dxa"/>
          <w:cantSplit/>
          <w:jc w:val="center"/>
        </w:trPr>
        <w:tc>
          <w:tcPr>
            <w:tcW w:w="817" w:type="dxa"/>
            <w:tcMar>
              <w:top w:w="100" w:type="nil"/>
              <w:right w:w="100" w:type="nil"/>
            </w:tcMar>
          </w:tcPr>
          <w:p w14:paraId="5F10A8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0B09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1 04 02040 01 4000 110</w:t>
            </w:r>
          </w:p>
        </w:tc>
        <w:tc>
          <w:tcPr>
            <w:tcW w:w="5670" w:type="dxa"/>
            <w:tcMar>
              <w:top w:w="100" w:type="nil"/>
              <w:right w:w="100" w:type="nil"/>
            </w:tcMar>
          </w:tcPr>
          <w:p w14:paraId="4B7E483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(прочие поступления)</w:t>
            </w:r>
          </w:p>
        </w:tc>
      </w:tr>
      <w:tr w:rsidR="007C4E35" w:rsidRPr="00650ED3" w14:paraId="55FF280A" w14:textId="77777777" w:rsidTr="006F7061">
        <w:trPr>
          <w:gridAfter w:val="1"/>
          <w:wAfter w:w="33" w:type="dxa"/>
          <w:cantSplit/>
          <w:jc w:val="center"/>
        </w:trPr>
        <w:tc>
          <w:tcPr>
            <w:tcW w:w="817" w:type="dxa"/>
            <w:tcMar>
              <w:top w:w="100" w:type="nil"/>
              <w:right w:w="100" w:type="nil"/>
            </w:tcMar>
          </w:tcPr>
          <w:p w14:paraId="34E87D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1C95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1 04 02040 01 5000 110</w:t>
            </w:r>
          </w:p>
        </w:tc>
        <w:tc>
          <w:tcPr>
            <w:tcW w:w="5670" w:type="dxa"/>
            <w:tcMar>
              <w:top w:w="100" w:type="nil"/>
              <w:right w:w="100" w:type="nil"/>
            </w:tcMar>
          </w:tcPr>
          <w:p w14:paraId="218DBFA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автомобильный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B98A544" w14:textId="77777777" w:rsidTr="006F7061">
        <w:trPr>
          <w:gridAfter w:val="1"/>
          <w:wAfter w:w="33" w:type="dxa"/>
          <w:cantSplit/>
          <w:jc w:val="center"/>
        </w:trPr>
        <w:tc>
          <w:tcPr>
            <w:tcW w:w="817" w:type="dxa"/>
            <w:tcMar>
              <w:top w:w="100" w:type="nil"/>
              <w:right w:w="100" w:type="nil"/>
            </w:tcMar>
          </w:tcPr>
          <w:p w14:paraId="38AFD9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D361E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1 04 02060 01 1000 110</w:t>
            </w:r>
          </w:p>
        </w:tc>
        <w:tc>
          <w:tcPr>
            <w:tcW w:w="5670" w:type="dxa"/>
            <w:tcMar>
              <w:top w:w="100" w:type="nil"/>
              <w:right w:w="100" w:type="nil"/>
            </w:tcMar>
          </w:tcPr>
          <w:p w14:paraId="303BA79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4E4BC90" w14:textId="77777777" w:rsidTr="006F7061">
        <w:trPr>
          <w:gridAfter w:val="1"/>
          <w:wAfter w:w="33" w:type="dxa"/>
          <w:cantSplit/>
          <w:jc w:val="center"/>
        </w:trPr>
        <w:tc>
          <w:tcPr>
            <w:tcW w:w="817" w:type="dxa"/>
            <w:tcMar>
              <w:top w:w="100" w:type="nil"/>
              <w:right w:w="100" w:type="nil"/>
            </w:tcMar>
          </w:tcPr>
          <w:p w14:paraId="2A090D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4497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1 04 02060 01 2000 110</w:t>
            </w:r>
          </w:p>
        </w:tc>
        <w:tc>
          <w:tcPr>
            <w:tcW w:w="5670" w:type="dxa"/>
            <w:tcMar>
              <w:top w:w="100" w:type="nil"/>
              <w:right w:w="100" w:type="nil"/>
            </w:tcMar>
          </w:tcPr>
          <w:p w14:paraId="3A630C8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(пени и проценты по соответствующему платежу)</w:t>
            </w:r>
          </w:p>
        </w:tc>
      </w:tr>
      <w:tr w:rsidR="007C4E35" w:rsidRPr="00650ED3" w14:paraId="6C1117E4" w14:textId="77777777" w:rsidTr="006F7061">
        <w:trPr>
          <w:gridAfter w:val="1"/>
          <w:wAfter w:w="33" w:type="dxa"/>
          <w:cantSplit/>
          <w:jc w:val="center"/>
        </w:trPr>
        <w:tc>
          <w:tcPr>
            <w:tcW w:w="817" w:type="dxa"/>
            <w:tcMar>
              <w:top w:w="100" w:type="nil"/>
              <w:right w:w="100" w:type="nil"/>
            </w:tcMar>
          </w:tcPr>
          <w:p w14:paraId="56229D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F3CD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1 04 02060 01 2100 110</w:t>
            </w:r>
          </w:p>
        </w:tc>
        <w:tc>
          <w:tcPr>
            <w:tcW w:w="5670" w:type="dxa"/>
            <w:tcMar>
              <w:top w:w="100" w:type="nil"/>
              <w:right w:w="100" w:type="nil"/>
            </w:tcMar>
          </w:tcPr>
          <w:p w14:paraId="0C2E6CD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(пени по соответствующему платежу)</w:t>
            </w:r>
          </w:p>
        </w:tc>
      </w:tr>
      <w:tr w:rsidR="007C4E35" w:rsidRPr="00650ED3" w14:paraId="7C09125C" w14:textId="77777777" w:rsidTr="006F7061">
        <w:trPr>
          <w:gridAfter w:val="1"/>
          <w:wAfter w:w="33" w:type="dxa"/>
          <w:cantSplit/>
          <w:jc w:val="center"/>
        </w:trPr>
        <w:tc>
          <w:tcPr>
            <w:tcW w:w="817" w:type="dxa"/>
            <w:tcMar>
              <w:top w:w="100" w:type="nil"/>
              <w:right w:w="100" w:type="nil"/>
            </w:tcMar>
          </w:tcPr>
          <w:p w14:paraId="66CE65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21CA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1 04 02060 01 2200 110</w:t>
            </w:r>
          </w:p>
        </w:tc>
        <w:tc>
          <w:tcPr>
            <w:tcW w:w="5670" w:type="dxa"/>
            <w:tcMar>
              <w:top w:w="100" w:type="nil"/>
              <w:right w:w="100" w:type="nil"/>
            </w:tcMar>
          </w:tcPr>
          <w:p w14:paraId="065B6A4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(проценты по соответствующему платежу)</w:t>
            </w:r>
          </w:p>
        </w:tc>
      </w:tr>
      <w:tr w:rsidR="007C4E35" w:rsidRPr="00650ED3" w14:paraId="70D99948" w14:textId="77777777" w:rsidTr="006F7061">
        <w:trPr>
          <w:gridAfter w:val="1"/>
          <w:wAfter w:w="33" w:type="dxa"/>
          <w:cantSplit/>
          <w:jc w:val="center"/>
        </w:trPr>
        <w:tc>
          <w:tcPr>
            <w:tcW w:w="817" w:type="dxa"/>
            <w:tcMar>
              <w:top w:w="100" w:type="nil"/>
              <w:right w:w="100" w:type="nil"/>
            </w:tcMar>
          </w:tcPr>
          <w:p w14:paraId="03125B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4145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1 04 02060 01 3000 110</w:t>
            </w:r>
          </w:p>
        </w:tc>
        <w:tc>
          <w:tcPr>
            <w:tcW w:w="5670" w:type="dxa"/>
            <w:tcMar>
              <w:top w:w="100" w:type="nil"/>
              <w:right w:w="100" w:type="nil"/>
            </w:tcMar>
          </w:tcPr>
          <w:p w14:paraId="4D1D1C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48F1C06A" w14:textId="77777777" w:rsidTr="006F7061">
        <w:trPr>
          <w:gridAfter w:val="1"/>
          <w:wAfter w:w="33" w:type="dxa"/>
          <w:cantSplit/>
          <w:jc w:val="center"/>
        </w:trPr>
        <w:tc>
          <w:tcPr>
            <w:tcW w:w="817" w:type="dxa"/>
            <w:tcMar>
              <w:top w:w="100" w:type="nil"/>
              <w:right w:w="100" w:type="nil"/>
            </w:tcMar>
          </w:tcPr>
          <w:p w14:paraId="66DA44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8CAC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1 04 02060 01 4000 110</w:t>
            </w:r>
          </w:p>
        </w:tc>
        <w:tc>
          <w:tcPr>
            <w:tcW w:w="5670" w:type="dxa"/>
            <w:tcMar>
              <w:top w:w="100" w:type="nil"/>
              <w:right w:w="100" w:type="nil"/>
            </w:tcMar>
          </w:tcPr>
          <w:p w14:paraId="55AF80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(прочие поступления)</w:t>
            </w:r>
          </w:p>
        </w:tc>
      </w:tr>
      <w:tr w:rsidR="007C4E35" w:rsidRPr="00650ED3" w14:paraId="008D7820" w14:textId="77777777" w:rsidTr="006F7061">
        <w:trPr>
          <w:gridAfter w:val="1"/>
          <w:wAfter w:w="33" w:type="dxa"/>
          <w:cantSplit/>
          <w:jc w:val="center"/>
        </w:trPr>
        <w:tc>
          <w:tcPr>
            <w:tcW w:w="817" w:type="dxa"/>
            <w:tcMar>
              <w:top w:w="100" w:type="nil"/>
              <w:right w:w="100" w:type="nil"/>
            </w:tcMar>
          </w:tcPr>
          <w:p w14:paraId="7D6F84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4705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1 04 02060 01 5000 110</w:t>
            </w:r>
          </w:p>
        </w:tc>
        <w:tc>
          <w:tcPr>
            <w:tcW w:w="5670" w:type="dxa"/>
            <w:tcMar>
              <w:top w:w="100" w:type="nil"/>
              <w:right w:w="100" w:type="nil"/>
            </w:tcMar>
          </w:tcPr>
          <w:p w14:paraId="51A6A1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автомобили легковые и мотоциклы,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4FE3B23" w14:textId="77777777" w:rsidTr="006F7061">
        <w:trPr>
          <w:gridAfter w:val="1"/>
          <w:wAfter w:w="33" w:type="dxa"/>
          <w:cantSplit/>
          <w:jc w:val="center"/>
        </w:trPr>
        <w:tc>
          <w:tcPr>
            <w:tcW w:w="817" w:type="dxa"/>
            <w:tcMar>
              <w:top w:w="100" w:type="nil"/>
              <w:right w:w="100" w:type="nil"/>
            </w:tcMar>
          </w:tcPr>
          <w:p w14:paraId="4E461C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2D148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1 04 02070 01 1000 110</w:t>
            </w:r>
          </w:p>
        </w:tc>
        <w:tc>
          <w:tcPr>
            <w:tcW w:w="5670" w:type="dxa"/>
            <w:tcMar>
              <w:top w:w="100" w:type="nil"/>
              <w:right w:w="100" w:type="nil"/>
            </w:tcMar>
          </w:tcPr>
          <w:p w14:paraId="61C5313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41B5C53A" w14:textId="77777777" w:rsidTr="006F7061">
        <w:trPr>
          <w:gridAfter w:val="1"/>
          <w:wAfter w:w="33" w:type="dxa"/>
          <w:cantSplit/>
          <w:jc w:val="center"/>
        </w:trPr>
        <w:tc>
          <w:tcPr>
            <w:tcW w:w="817" w:type="dxa"/>
            <w:tcMar>
              <w:top w:w="100" w:type="nil"/>
              <w:right w:w="100" w:type="nil"/>
            </w:tcMar>
          </w:tcPr>
          <w:p w14:paraId="082F88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A6C1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1 04 02070 01 2000 110</w:t>
            </w:r>
          </w:p>
        </w:tc>
        <w:tc>
          <w:tcPr>
            <w:tcW w:w="5670" w:type="dxa"/>
            <w:tcMar>
              <w:top w:w="100" w:type="nil"/>
              <w:right w:w="100" w:type="nil"/>
            </w:tcMar>
          </w:tcPr>
          <w:p w14:paraId="7265AD4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(пени и проценты по соответствующему платежу)</w:t>
            </w:r>
          </w:p>
        </w:tc>
      </w:tr>
      <w:tr w:rsidR="007C4E35" w:rsidRPr="00650ED3" w14:paraId="4B270389" w14:textId="77777777" w:rsidTr="006F7061">
        <w:trPr>
          <w:gridAfter w:val="1"/>
          <w:wAfter w:w="33" w:type="dxa"/>
          <w:cantSplit/>
          <w:jc w:val="center"/>
        </w:trPr>
        <w:tc>
          <w:tcPr>
            <w:tcW w:w="817" w:type="dxa"/>
            <w:tcMar>
              <w:top w:w="100" w:type="nil"/>
              <w:right w:w="100" w:type="nil"/>
            </w:tcMar>
          </w:tcPr>
          <w:p w14:paraId="755C17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0692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1 04 02070 01 2100 110</w:t>
            </w:r>
          </w:p>
        </w:tc>
        <w:tc>
          <w:tcPr>
            <w:tcW w:w="5670" w:type="dxa"/>
            <w:tcMar>
              <w:top w:w="100" w:type="nil"/>
              <w:right w:w="100" w:type="nil"/>
            </w:tcMar>
          </w:tcPr>
          <w:p w14:paraId="3C31521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(пени по соответствующему платежу)</w:t>
            </w:r>
          </w:p>
        </w:tc>
      </w:tr>
      <w:tr w:rsidR="007C4E35" w:rsidRPr="00650ED3" w14:paraId="51FA10B6" w14:textId="77777777" w:rsidTr="006F7061">
        <w:trPr>
          <w:gridAfter w:val="1"/>
          <w:wAfter w:w="33" w:type="dxa"/>
          <w:cantSplit/>
          <w:jc w:val="center"/>
        </w:trPr>
        <w:tc>
          <w:tcPr>
            <w:tcW w:w="817" w:type="dxa"/>
            <w:tcMar>
              <w:top w:w="100" w:type="nil"/>
              <w:right w:w="100" w:type="nil"/>
            </w:tcMar>
          </w:tcPr>
          <w:p w14:paraId="32BF8E0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B8E55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1 04 02070 01 2200 110</w:t>
            </w:r>
          </w:p>
        </w:tc>
        <w:tc>
          <w:tcPr>
            <w:tcW w:w="5670" w:type="dxa"/>
            <w:tcMar>
              <w:top w:w="100" w:type="nil"/>
              <w:right w:w="100" w:type="nil"/>
            </w:tcMar>
          </w:tcPr>
          <w:p w14:paraId="4543B81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(проценты по соответствующему платежу)</w:t>
            </w:r>
          </w:p>
        </w:tc>
      </w:tr>
      <w:tr w:rsidR="007C4E35" w:rsidRPr="00650ED3" w14:paraId="4601490B" w14:textId="77777777" w:rsidTr="006F7061">
        <w:trPr>
          <w:gridAfter w:val="1"/>
          <w:wAfter w:w="33" w:type="dxa"/>
          <w:cantSplit/>
          <w:jc w:val="center"/>
        </w:trPr>
        <w:tc>
          <w:tcPr>
            <w:tcW w:w="817" w:type="dxa"/>
            <w:tcMar>
              <w:top w:w="100" w:type="nil"/>
              <w:right w:w="100" w:type="nil"/>
            </w:tcMar>
          </w:tcPr>
          <w:p w14:paraId="016005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BE56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1 04 02070 01 3000 110</w:t>
            </w:r>
          </w:p>
        </w:tc>
        <w:tc>
          <w:tcPr>
            <w:tcW w:w="5670" w:type="dxa"/>
            <w:tcMar>
              <w:top w:w="100" w:type="nil"/>
              <w:right w:w="100" w:type="nil"/>
            </w:tcMar>
          </w:tcPr>
          <w:p w14:paraId="300B8BD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660F0BF7" w14:textId="77777777" w:rsidTr="006F7061">
        <w:trPr>
          <w:gridAfter w:val="1"/>
          <w:wAfter w:w="33" w:type="dxa"/>
          <w:cantSplit/>
          <w:jc w:val="center"/>
        </w:trPr>
        <w:tc>
          <w:tcPr>
            <w:tcW w:w="817" w:type="dxa"/>
            <w:tcMar>
              <w:top w:w="100" w:type="nil"/>
              <w:right w:w="100" w:type="nil"/>
            </w:tcMar>
          </w:tcPr>
          <w:p w14:paraId="3A5C07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A552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1 04 02070 01 4000 110</w:t>
            </w:r>
          </w:p>
        </w:tc>
        <w:tc>
          <w:tcPr>
            <w:tcW w:w="5670" w:type="dxa"/>
            <w:tcMar>
              <w:top w:w="100" w:type="nil"/>
              <w:right w:w="100" w:type="nil"/>
            </w:tcMar>
          </w:tcPr>
          <w:p w14:paraId="1C50E2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(прочие поступления)</w:t>
            </w:r>
          </w:p>
        </w:tc>
      </w:tr>
      <w:tr w:rsidR="007C4E35" w:rsidRPr="00650ED3" w14:paraId="7B0E7940" w14:textId="77777777" w:rsidTr="006F7061">
        <w:trPr>
          <w:gridAfter w:val="1"/>
          <w:wAfter w:w="33" w:type="dxa"/>
          <w:cantSplit/>
          <w:jc w:val="center"/>
        </w:trPr>
        <w:tc>
          <w:tcPr>
            <w:tcW w:w="817" w:type="dxa"/>
            <w:tcMar>
              <w:top w:w="100" w:type="nil"/>
              <w:right w:w="100" w:type="nil"/>
            </w:tcMar>
          </w:tcPr>
          <w:p w14:paraId="6A4AE2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CE75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1 04 02070 01 5000 110</w:t>
            </w:r>
          </w:p>
        </w:tc>
        <w:tc>
          <w:tcPr>
            <w:tcW w:w="5670" w:type="dxa"/>
            <w:tcMar>
              <w:top w:w="100" w:type="nil"/>
              <w:right w:w="100" w:type="nil"/>
            </w:tcMar>
          </w:tcPr>
          <w:p w14:paraId="6C75B7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дизельное топливо, ввозимое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0333CBC" w14:textId="77777777" w:rsidTr="006F7061">
        <w:trPr>
          <w:gridAfter w:val="1"/>
          <w:wAfter w:w="33" w:type="dxa"/>
          <w:cantSplit/>
          <w:jc w:val="center"/>
        </w:trPr>
        <w:tc>
          <w:tcPr>
            <w:tcW w:w="817" w:type="dxa"/>
            <w:tcMar>
              <w:top w:w="100" w:type="nil"/>
              <w:right w:w="100" w:type="nil"/>
            </w:tcMar>
          </w:tcPr>
          <w:p w14:paraId="754E89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0D54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1 04 02080 01 1000 110</w:t>
            </w:r>
          </w:p>
        </w:tc>
        <w:tc>
          <w:tcPr>
            <w:tcW w:w="5670" w:type="dxa"/>
            <w:tcMar>
              <w:top w:w="100" w:type="nil"/>
              <w:right w:w="100" w:type="nil"/>
            </w:tcMar>
          </w:tcPr>
          <w:p w14:paraId="5767479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01F8AAC" w14:textId="77777777" w:rsidTr="006F7061">
        <w:trPr>
          <w:gridAfter w:val="1"/>
          <w:wAfter w:w="33" w:type="dxa"/>
          <w:cantSplit/>
          <w:jc w:val="center"/>
        </w:trPr>
        <w:tc>
          <w:tcPr>
            <w:tcW w:w="817" w:type="dxa"/>
            <w:tcMar>
              <w:top w:w="100" w:type="nil"/>
              <w:right w:w="100" w:type="nil"/>
            </w:tcMar>
          </w:tcPr>
          <w:p w14:paraId="38ADC4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D6971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1 04 02080 01 2000 110</w:t>
            </w:r>
          </w:p>
        </w:tc>
        <w:tc>
          <w:tcPr>
            <w:tcW w:w="5670" w:type="dxa"/>
            <w:tcMar>
              <w:top w:w="100" w:type="nil"/>
              <w:right w:w="100" w:type="nil"/>
            </w:tcMar>
          </w:tcPr>
          <w:p w14:paraId="5126949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(пени и проценты по соответствующему платежу)</w:t>
            </w:r>
          </w:p>
        </w:tc>
      </w:tr>
      <w:tr w:rsidR="007C4E35" w:rsidRPr="00650ED3" w14:paraId="3C652C2E" w14:textId="77777777" w:rsidTr="006F7061">
        <w:trPr>
          <w:gridAfter w:val="1"/>
          <w:wAfter w:w="33" w:type="dxa"/>
          <w:cantSplit/>
          <w:jc w:val="center"/>
        </w:trPr>
        <w:tc>
          <w:tcPr>
            <w:tcW w:w="817" w:type="dxa"/>
            <w:tcMar>
              <w:top w:w="100" w:type="nil"/>
              <w:right w:w="100" w:type="nil"/>
            </w:tcMar>
          </w:tcPr>
          <w:p w14:paraId="6517C1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5B9D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1 04 02080 01 2100 110</w:t>
            </w:r>
          </w:p>
        </w:tc>
        <w:tc>
          <w:tcPr>
            <w:tcW w:w="5670" w:type="dxa"/>
            <w:tcMar>
              <w:top w:w="100" w:type="nil"/>
              <w:right w:w="100" w:type="nil"/>
            </w:tcMar>
          </w:tcPr>
          <w:p w14:paraId="64C032A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(пени по соответствующему платежу)</w:t>
            </w:r>
          </w:p>
        </w:tc>
      </w:tr>
      <w:tr w:rsidR="007C4E35" w:rsidRPr="00650ED3" w14:paraId="086F995F" w14:textId="77777777" w:rsidTr="006F7061">
        <w:trPr>
          <w:gridAfter w:val="1"/>
          <w:wAfter w:w="33" w:type="dxa"/>
          <w:cantSplit/>
          <w:jc w:val="center"/>
        </w:trPr>
        <w:tc>
          <w:tcPr>
            <w:tcW w:w="817" w:type="dxa"/>
            <w:tcMar>
              <w:top w:w="100" w:type="nil"/>
              <w:right w:w="100" w:type="nil"/>
            </w:tcMar>
          </w:tcPr>
          <w:p w14:paraId="105CBA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7BE4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1 04 02080 01 2200 110</w:t>
            </w:r>
          </w:p>
        </w:tc>
        <w:tc>
          <w:tcPr>
            <w:tcW w:w="5670" w:type="dxa"/>
            <w:tcMar>
              <w:top w:w="100" w:type="nil"/>
              <w:right w:w="100" w:type="nil"/>
            </w:tcMar>
          </w:tcPr>
          <w:p w14:paraId="3BF0300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(проценты по соответствующему платежу)</w:t>
            </w:r>
          </w:p>
        </w:tc>
      </w:tr>
      <w:tr w:rsidR="007C4E35" w:rsidRPr="00650ED3" w14:paraId="21EB5E97" w14:textId="77777777" w:rsidTr="006F7061">
        <w:trPr>
          <w:gridAfter w:val="1"/>
          <w:wAfter w:w="33" w:type="dxa"/>
          <w:cantSplit/>
          <w:jc w:val="center"/>
        </w:trPr>
        <w:tc>
          <w:tcPr>
            <w:tcW w:w="817" w:type="dxa"/>
            <w:tcMar>
              <w:top w:w="100" w:type="nil"/>
              <w:right w:w="100" w:type="nil"/>
            </w:tcMar>
          </w:tcPr>
          <w:p w14:paraId="3C5B8B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0984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1 04 02080 01 3000 110</w:t>
            </w:r>
          </w:p>
        </w:tc>
        <w:tc>
          <w:tcPr>
            <w:tcW w:w="5670" w:type="dxa"/>
            <w:tcMar>
              <w:top w:w="100" w:type="nil"/>
              <w:right w:w="100" w:type="nil"/>
            </w:tcMar>
          </w:tcPr>
          <w:p w14:paraId="4B1C90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276F4751" w14:textId="77777777" w:rsidTr="006F7061">
        <w:trPr>
          <w:gridAfter w:val="1"/>
          <w:wAfter w:w="33" w:type="dxa"/>
          <w:cantSplit/>
          <w:jc w:val="center"/>
        </w:trPr>
        <w:tc>
          <w:tcPr>
            <w:tcW w:w="817" w:type="dxa"/>
            <w:tcMar>
              <w:top w:w="100" w:type="nil"/>
              <w:right w:w="100" w:type="nil"/>
            </w:tcMar>
          </w:tcPr>
          <w:p w14:paraId="5D988C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4321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1 04 02080 01 4000 110</w:t>
            </w:r>
          </w:p>
        </w:tc>
        <w:tc>
          <w:tcPr>
            <w:tcW w:w="5670" w:type="dxa"/>
            <w:tcMar>
              <w:top w:w="100" w:type="nil"/>
              <w:right w:w="100" w:type="nil"/>
            </w:tcMar>
          </w:tcPr>
          <w:p w14:paraId="6A7862B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(прочие поступления)</w:t>
            </w:r>
          </w:p>
        </w:tc>
      </w:tr>
      <w:tr w:rsidR="007C4E35" w:rsidRPr="00650ED3" w14:paraId="5A386806" w14:textId="77777777" w:rsidTr="006F7061">
        <w:trPr>
          <w:gridAfter w:val="1"/>
          <w:wAfter w:w="33" w:type="dxa"/>
          <w:cantSplit/>
          <w:jc w:val="center"/>
        </w:trPr>
        <w:tc>
          <w:tcPr>
            <w:tcW w:w="817" w:type="dxa"/>
            <w:tcMar>
              <w:top w:w="100" w:type="nil"/>
              <w:right w:w="100" w:type="nil"/>
            </w:tcMar>
          </w:tcPr>
          <w:p w14:paraId="730FC3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CD92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1 04 02080 01 5000 110</w:t>
            </w:r>
          </w:p>
        </w:tc>
        <w:tc>
          <w:tcPr>
            <w:tcW w:w="5670" w:type="dxa"/>
            <w:tcMar>
              <w:top w:w="100" w:type="nil"/>
              <w:right w:w="100" w:type="nil"/>
            </w:tcMar>
          </w:tcPr>
          <w:p w14:paraId="6F7AEF3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моторные масла для дизельных и (или) карбюраторных (инжекторных) двигателей,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C84AD4" w:rsidRPr="00650ED3" w14:paraId="052BEC25" w14:textId="77777777" w:rsidTr="006F7061">
        <w:trPr>
          <w:gridAfter w:val="1"/>
          <w:wAfter w:w="33" w:type="dxa"/>
          <w:cantSplit/>
          <w:jc w:val="center"/>
        </w:trPr>
        <w:tc>
          <w:tcPr>
            <w:tcW w:w="817" w:type="dxa"/>
            <w:tcMar>
              <w:top w:w="100" w:type="nil"/>
              <w:right w:w="100" w:type="nil"/>
            </w:tcMar>
          </w:tcPr>
          <w:p w14:paraId="40FB9402"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E69E4CD"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1 04 02090 01 1000 110</w:t>
            </w:r>
          </w:p>
        </w:tc>
        <w:tc>
          <w:tcPr>
            <w:tcW w:w="5670" w:type="dxa"/>
            <w:tcMar>
              <w:top w:w="100" w:type="nil"/>
              <w:right w:w="100" w:type="nil"/>
            </w:tcMar>
          </w:tcPr>
          <w:p w14:paraId="0F7B384F"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C84AD4" w:rsidRPr="00650ED3" w14:paraId="06D7FFFB" w14:textId="77777777" w:rsidTr="006F7061">
        <w:trPr>
          <w:gridAfter w:val="1"/>
          <w:wAfter w:w="33" w:type="dxa"/>
          <w:cantSplit/>
          <w:jc w:val="center"/>
        </w:trPr>
        <w:tc>
          <w:tcPr>
            <w:tcW w:w="817" w:type="dxa"/>
            <w:tcMar>
              <w:top w:w="100" w:type="nil"/>
              <w:right w:w="100" w:type="nil"/>
            </w:tcMar>
          </w:tcPr>
          <w:p w14:paraId="010EF8D3"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6C5EAA"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1 04 02090 01 2000 110</w:t>
            </w:r>
          </w:p>
        </w:tc>
        <w:tc>
          <w:tcPr>
            <w:tcW w:w="5670" w:type="dxa"/>
            <w:tcMar>
              <w:top w:w="100" w:type="nil"/>
              <w:right w:w="100" w:type="nil"/>
            </w:tcMar>
          </w:tcPr>
          <w:p w14:paraId="76787972"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и проценты по соответствующему платежу)</w:t>
            </w:r>
          </w:p>
        </w:tc>
      </w:tr>
      <w:tr w:rsidR="00C84AD4" w:rsidRPr="00650ED3" w14:paraId="6BCF657E" w14:textId="77777777" w:rsidTr="006F7061">
        <w:trPr>
          <w:gridAfter w:val="1"/>
          <w:wAfter w:w="33" w:type="dxa"/>
          <w:cantSplit/>
          <w:jc w:val="center"/>
        </w:trPr>
        <w:tc>
          <w:tcPr>
            <w:tcW w:w="817" w:type="dxa"/>
            <w:tcMar>
              <w:top w:w="100" w:type="nil"/>
              <w:right w:w="100" w:type="nil"/>
            </w:tcMar>
          </w:tcPr>
          <w:p w14:paraId="2783F383"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21AC54"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1 04 02090 01 2100 110</w:t>
            </w:r>
          </w:p>
        </w:tc>
        <w:tc>
          <w:tcPr>
            <w:tcW w:w="5670" w:type="dxa"/>
            <w:tcMar>
              <w:top w:w="100" w:type="nil"/>
              <w:right w:w="100" w:type="nil"/>
            </w:tcMar>
          </w:tcPr>
          <w:p w14:paraId="02DCCDCA"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(пени по соответствующему платежу)</w:t>
            </w:r>
          </w:p>
        </w:tc>
      </w:tr>
      <w:tr w:rsidR="00C84AD4" w:rsidRPr="00650ED3" w14:paraId="5DC5F3DB" w14:textId="77777777" w:rsidTr="006F7061">
        <w:trPr>
          <w:gridAfter w:val="1"/>
          <w:wAfter w:w="33" w:type="dxa"/>
          <w:cantSplit/>
          <w:jc w:val="center"/>
        </w:trPr>
        <w:tc>
          <w:tcPr>
            <w:tcW w:w="817" w:type="dxa"/>
            <w:tcMar>
              <w:top w:w="100" w:type="nil"/>
              <w:right w:w="100" w:type="nil"/>
            </w:tcMar>
          </w:tcPr>
          <w:p w14:paraId="0E758BF0"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8635A7"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1 04 02090 01 2200 110</w:t>
            </w:r>
          </w:p>
        </w:tc>
        <w:tc>
          <w:tcPr>
            <w:tcW w:w="5670" w:type="dxa"/>
            <w:tcMar>
              <w:top w:w="100" w:type="nil"/>
              <w:right w:w="100" w:type="nil"/>
            </w:tcMar>
          </w:tcPr>
          <w:p w14:paraId="0DC51BBE"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(проценты по соответствующему платежу)</w:t>
            </w:r>
          </w:p>
        </w:tc>
      </w:tr>
      <w:tr w:rsidR="00C84AD4" w:rsidRPr="00650ED3" w14:paraId="6311528F" w14:textId="77777777" w:rsidTr="006F7061">
        <w:trPr>
          <w:gridAfter w:val="1"/>
          <w:wAfter w:w="33" w:type="dxa"/>
          <w:cantSplit/>
          <w:jc w:val="center"/>
        </w:trPr>
        <w:tc>
          <w:tcPr>
            <w:tcW w:w="817" w:type="dxa"/>
            <w:tcMar>
              <w:top w:w="100" w:type="nil"/>
              <w:right w:w="100" w:type="nil"/>
            </w:tcMar>
          </w:tcPr>
          <w:p w14:paraId="0E28FC5E"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665386"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1 04 02090 01 3000 110</w:t>
            </w:r>
          </w:p>
        </w:tc>
        <w:tc>
          <w:tcPr>
            <w:tcW w:w="5670" w:type="dxa"/>
            <w:tcMar>
              <w:top w:w="100" w:type="nil"/>
              <w:right w:w="100" w:type="nil"/>
            </w:tcMar>
          </w:tcPr>
          <w:p w14:paraId="519F306B"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C84AD4" w:rsidRPr="00650ED3" w14:paraId="2E3E608C" w14:textId="77777777" w:rsidTr="006F7061">
        <w:trPr>
          <w:gridAfter w:val="1"/>
          <w:wAfter w:w="33" w:type="dxa"/>
          <w:cantSplit/>
          <w:jc w:val="center"/>
        </w:trPr>
        <w:tc>
          <w:tcPr>
            <w:tcW w:w="817" w:type="dxa"/>
            <w:tcMar>
              <w:top w:w="100" w:type="nil"/>
              <w:right w:w="100" w:type="nil"/>
            </w:tcMar>
          </w:tcPr>
          <w:p w14:paraId="2A99220D"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FBC07FE"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1 04 02090 01 4000 110</w:t>
            </w:r>
          </w:p>
        </w:tc>
        <w:tc>
          <w:tcPr>
            <w:tcW w:w="5670" w:type="dxa"/>
            <w:tcMar>
              <w:top w:w="100" w:type="nil"/>
              <w:right w:w="100" w:type="nil"/>
            </w:tcMar>
          </w:tcPr>
          <w:p w14:paraId="7B8B68BF"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(прочие поступления)</w:t>
            </w:r>
          </w:p>
        </w:tc>
      </w:tr>
      <w:tr w:rsidR="00C84AD4" w:rsidRPr="00650ED3" w14:paraId="7791DD90" w14:textId="77777777" w:rsidTr="006F7061">
        <w:trPr>
          <w:gridAfter w:val="1"/>
          <w:wAfter w:w="33" w:type="dxa"/>
          <w:cantSplit/>
          <w:jc w:val="center"/>
        </w:trPr>
        <w:tc>
          <w:tcPr>
            <w:tcW w:w="817" w:type="dxa"/>
            <w:tcMar>
              <w:top w:w="100" w:type="nil"/>
              <w:right w:w="100" w:type="nil"/>
            </w:tcMar>
          </w:tcPr>
          <w:p w14:paraId="2A0AA9C3"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1F5B94" w14:textId="77777777" w:rsidR="00C84AD4" w:rsidRPr="00650ED3" w:rsidRDefault="00C84AD4" w:rsidP="00C84AD4">
            <w:pPr>
              <w:autoSpaceDE w:val="0"/>
              <w:autoSpaceDN w:val="0"/>
              <w:adjustRightInd w:val="0"/>
              <w:ind w:firstLine="0"/>
              <w:jc w:val="center"/>
              <w:rPr>
                <w:rFonts w:cs="Times New Roman"/>
                <w:szCs w:val="28"/>
              </w:rPr>
            </w:pPr>
            <w:r w:rsidRPr="00650ED3">
              <w:rPr>
                <w:rFonts w:cs="Times New Roman"/>
                <w:szCs w:val="28"/>
              </w:rPr>
              <w:t>1 04 02090 01 5000 110</w:t>
            </w:r>
          </w:p>
        </w:tc>
        <w:tc>
          <w:tcPr>
            <w:tcW w:w="5670" w:type="dxa"/>
            <w:tcMar>
              <w:top w:w="100" w:type="nil"/>
              <w:right w:w="100" w:type="nil"/>
            </w:tcMar>
          </w:tcPr>
          <w:p w14:paraId="2C093062" w14:textId="77777777" w:rsidR="00C84AD4" w:rsidRPr="00650ED3" w:rsidRDefault="00C84AD4" w:rsidP="00C84AD4">
            <w:pPr>
              <w:autoSpaceDE w:val="0"/>
              <w:autoSpaceDN w:val="0"/>
              <w:adjustRightInd w:val="0"/>
              <w:ind w:firstLine="0"/>
              <w:rPr>
                <w:rFonts w:cs="Times New Roman"/>
                <w:szCs w:val="28"/>
              </w:rPr>
            </w:pPr>
            <w:r w:rsidRPr="00650ED3">
              <w:t>Акцизы на вина, фруктовые вина, вина наливом (за исключением игристых вин, крепленого (ликерного) вина), плодовую алкогольную продукцию,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D28A3" w:rsidRPr="00650ED3" w14:paraId="33514978" w14:textId="77777777" w:rsidTr="006F7061">
        <w:trPr>
          <w:gridAfter w:val="1"/>
          <w:wAfter w:w="33" w:type="dxa"/>
          <w:cantSplit/>
          <w:jc w:val="center"/>
        </w:trPr>
        <w:tc>
          <w:tcPr>
            <w:tcW w:w="817" w:type="dxa"/>
            <w:tcMar>
              <w:top w:w="100" w:type="nil"/>
              <w:right w:w="100" w:type="nil"/>
            </w:tcMar>
          </w:tcPr>
          <w:p w14:paraId="31EDE5D5"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96F46C"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1 04 02091 01 1000 110</w:t>
            </w:r>
          </w:p>
        </w:tc>
        <w:tc>
          <w:tcPr>
            <w:tcW w:w="5670" w:type="dxa"/>
            <w:tcMar>
              <w:top w:w="100" w:type="nil"/>
              <w:right w:w="100" w:type="nil"/>
            </w:tcMar>
          </w:tcPr>
          <w:p w14:paraId="502B971E" w14:textId="655562FE" w:rsidR="00DD28A3" w:rsidRPr="00650ED3" w:rsidRDefault="00DD28A3" w:rsidP="009A50A6">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D28A3" w:rsidRPr="00650ED3" w14:paraId="41C49002" w14:textId="77777777" w:rsidTr="006F7061">
        <w:trPr>
          <w:gridAfter w:val="1"/>
          <w:wAfter w:w="33" w:type="dxa"/>
          <w:cantSplit/>
          <w:jc w:val="center"/>
        </w:trPr>
        <w:tc>
          <w:tcPr>
            <w:tcW w:w="817" w:type="dxa"/>
            <w:tcMar>
              <w:top w:w="100" w:type="nil"/>
              <w:right w:w="100" w:type="nil"/>
            </w:tcMar>
          </w:tcPr>
          <w:p w14:paraId="507C45D4"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A8FA98F"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1 04 02091 01 2000 110</w:t>
            </w:r>
          </w:p>
        </w:tc>
        <w:tc>
          <w:tcPr>
            <w:tcW w:w="5670" w:type="dxa"/>
            <w:tcMar>
              <w:top w:w="100" w:type="nil"/>
              <w:right w:w="100" w:type="nil"/>
            </w:tcMar>
          </w:tcPr>
          <w:p w14:paraId="0468C119" w14:textId="17C3A72F" w:rsidR="00DD28A3" w:rsidRPr="00650ED3" w:rsidRDefault="00DD28A3" w:rsidP="009A50A6">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и проценты по соответствующему платежу)</w:t>
            </w:r>
          </w:p>
        </w:tc>
      </w:tr>
      <w:tr w:rsidR="00DD28A3" w:rsidRPr="00650ED3" w14:paraId="30B517A9" w14:textId="77777777" w:rsidTr="006F7061">
        <w:trPr>
          <w:gridAfter w:val="1"/>
          <w:wAfter w:w="33" w:type="dxa"/>
          <w:cantSplit/>
          <w:jc w:val="center"/>
        </w:trPr>
        <w:tc>
          <w:tcPr>
            <w:tcW w:w="817" w:type="dxa"/>
            <w:tcMar>
              <w:top w:w="100" w:type="nil"/>
              <w:right w:w="100" w:type="nil"/>
            </w:tcMar>
          </w:tcPr>
          <w:p w14:paraId="2CD571D9"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7D5280"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1 04 02091 01 2100 110</w:t>
            </w:r>
          </w:p>
        </w:tc>
        <w:tc>
          <w:tcPr>
            <w:tcW w:w="5670" w:type="dxa"/>
            <w:tcMar>
              <w:top w:w="100" w:type="nil"/>
              <w:right w:w="100" w:type="nil"/>
            </w:tcMar>
          </w:tcPr>
          <w:p w14:paraId="49D2A29C" w14:textId="47F161AF" w:rsidR="00DD28A3" w:rsidRPr="00650ED3" w:rsidRDefault="00DD28A3" w:rsidP="009A50A6">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(пени по соответствующему платежу)</w:t>
            </w:r>
          </w:p>
        </w:tc>
      </w:tr>
      <w:tr w:rsidR="00DD28A3" w:rsidRPr="00650ED3" w14:paraId="6FAE1824" w14:textId="77777777" w:rsidTr="006F7061">
        <w:trPr>
          <w:gridAfter w:val="1"/>
          <w:wAfter w:w="33" w:type="dxa"/>
          <w:cantSplit/>
          <w:jc w:val="center"/>
        </w:trPr>
        <w:tc>
          <w:tcPr>
            <w:tcW w:w="817" w:type="dxa"/>
            <w:tcMar>
              <w:top w:w="100" w:type="nil"/>
              <w:right w:w="100" w:type="nil"/>
            </w:tcMar>
          </w:tcPr>
          <w:p w14:paraId="2E5971D5"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870BE23"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1 04 02091 01 2200 110</w:t>
            </w:r>
          </w:p>
        </w:tc>
        <w:tc>
          <w:tcPr>
            <w:tcW w:w="5670" w:type="dxa"/>
            <w:tcMar>
              <w:top w:w="100" w:type="nil"/>
              <w:right w:w="100" w:type="nil"/>
            </w:tcMar>
          </w:tcPr>
          <w:p w14:paraId="583B22AC" w14:textId="123D457A" w:rsidR="00DD28A3" w:rsidRPr="00650ED3" w:rsidRDefault="00DD28A3" w:rsidP="009A50A6">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(проценты по соответствующему платежу)</w:t>
            </w:r>
          </w:p>
        </w:tc>
      </w:tr>
      <w:tr w:rsidR="00DD28A3" w:rsidRPr="00650ED3" w14:paraId="5703E652" w14:textId="77777777" w:rsidTr="006F7061">
        <w:trPr>
          <w:gridAfter w:val="1"/>
          <w:wAfter w:w="33" w:type="dxa"/>
          <w:cantSplit/>
          <w:jc w:val="center"/>
        </w:trPr>
        <w:tc>
          <w:tcPr>
            <w:tcW w:w="817" w:type="dxa"/>
            <w:tcMar>
              <w:top w:w="100" w:type="nil"/>
              <w:right w:w="100" w:type="nil"/>
            </w:tcMar>
          </w:tcPr>
          <w:p w14:paraId="04E1205B"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A2FF86"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1 04 02091 01 3000 110</w:t>
            </w:r>
          </w:p>
        </w:tc>
        <w:tc>
          <w:tcPr>
            <w:tcW w:w="5670" w:type="dxa"/>
            <w:tcMar>
              <w:top w:w="100" w:type="nil"/>
              <w:right w:w="100" w:type="nil"/>
            </w:tcMar>
          </w:tcPr>
          <w:p w14:paraId="4731A7EC" w14:textId="539F170F" w:rsidR="00DD28A3" w:rsidRPr="00650ED3" w:rsidRDefault="00DD28A3" w:rsidP="00DD28A3">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D28A3" w:rsidRPr="00650ED3" w14:paraId="69F37E4F" w14:textId="77777777" w:rsidTr="006F7061">
        <w:trPr>
          <w:gridAfter w:val="1"/>
          <w:wAfter w:w="33" w:type="dxa"/>
          <w:cantSplit/>
          <w:jc w:val="center"/>
        </w:trPr>
        <w:tc>
          <w:tcPr>
            <w:tcW w:w="817" w:type="dxa"/>
            <w:tcMar>
              <w:top w:w="100" w:type="nil"/>
              <w:right w:w="100" w:type="nil"/>
            </w:tcMar>
          </w:tcPr>
          <w:p w14:paraId="4BA7AC9C"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A95A7D2"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1 04 02091 01 4000 110</w:t>
            </w:r>
          </w:p>
        </w:tc>
        <w:tc>
          <w:tcPr>
            <w:tcW w:w="5670" w:type="dxa"/>
            <w:tcMar>
              <w:top w:w="100" w:type="nil"/>
              <w:right w:w="100" w:type="nil"/>
            </w:tcMar>
          </w:tcPr>
          <w:p w14:paraId="5A542A9C" w14:textId="19448E11" w:rsidR="00DD28A3" w:rsidRPr="00650ED3" w:rsidRDefault="00DD28A3" w:rsidP="009A50A6">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(прочие поступления)</w:t>
            </w:r>
          </w:p>
        </w:tc>
      </w:tr>
      <w:tr w:rsidR="00DD28A3" w:rsidRPr="00650ED3" w14:paraId="5029DB81" w14:textId="77777777" w:rsidTr="006F7061">
        <w:trPr>
          <w:gridAfter w:val="1"/>
          <w:wAfter w:w="33" w:type="dxa"/>
          <w:cantSplit/>
          <w:jc w:val="center"/>
        </w:trPr>
        <w:tc>
          <w:tcPr>
            <w:tcW w:w="817" w:type="dxa"/>
            <w:tcMar>
              <w:top w:w="100" w:type="nil"/>
              <w:right w:w="100" w:type="nil"/>
            </w:tcMar>
          </w:tcPr>
          <w:p w14:paraId="3D417C29"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44F41C" w14:textId="77777777" w:rsidR="00DD28A3" w:rsidRPr="00650ED3" w:rsidRDefault="00DD28A3" w:rsidP="00DD28A3">
            <w:pPr>
              <w:autoSpaceDE w:val="0"/>
              <w:autoSpaceDN w:val="0"/>
              <w:adjustRightInd w:val="0"/>
              <w:ind w:firstLine="0"/>
              <w:jc w:val="center"/>
              <w:rPr>
                <w:rFonts w:cs="Times New Roman"/>
                <w:szCs w:val="28"/>
              </w:rPr>
            </w:pPr>
            <w:r w:rsidRPr="00650ED3">
              <w:rPr>
                <w:rFonts w:cs="Times New Roman"/>
                <w:szCs w:val="28"/>
              </w:rPr>
              <w:t>1 04 02091 01 5000 110</w:t>
            </w:r>
          </w:p>
        </w:tc>
        <w:tc>
          <w:tcPr>
            <w:tcW w:w="5670" w:type="dxa"/>
            <w:tcMar>
              <w:top w:w="100" w:type="nil"/>
              <w:right w:w="100" w:type="nil"/>
            </w:tcMar>
          </w:tcPr>
          <w:p w14:paraId="34558707" w14:textId="760AE010" w:rsidR="00DD28A3" w:rsidRPr="00650ED3" w:rsidRDefault="00DD28A3" w:rsidP="009A50A6">
            <w:pPr>
              <w:autoSpaceDE w:val="0"/>
              <w:autoSpaceDN w:val="0"/>
              <w:adjustRightInd w:val="0"/>
              <w:ind w:firstLine="0"/>
              <w:rPr>
                <w:rFonts w:cs="Times New Roman"/>
                <w:szCs w:val="28"/>
              </w:rPr>
            </w:pPr>
            <w:r w:rsidRPr="00650ED3">
              <w:t>Акцизы на игристые вина, а также винные напитки, виноградосодержащие напитки, плодовые алкогольные напитки, изготавливаемые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42128C" w:rsidRPr="00650ED3" w14:paraId="707E05E7" w14:textId="77777777" w:rsidTr="006F7061">
        <w:trPr>
          <w:gridAfter w:val="1"/>
          <w:wAfter w:w="33" w:type="dxa"/>
          <w:cantSplit/>
          <w:jc w:val="center"/>
        </w:trPr>
        <w:tc>
          <w:tcPr>
            <w:tcW w:w="817" w:type="dxa"/>
            <w:tcMar>
              <w:top w:w="100" w:type="nil"/>
              <w:right w:w="100" w:type="nil"/>
            </w:tcMar>
          </w:tcPr>
          <w:p w14:paraId="70D6B409"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C5A4BE"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1 04 02100 01 1000 110</w:t>
            </w:r>
          </w:p>
        </w:tc>
        <w:tc>
          <w:tcPr>
            <w:tcW w:w="5670" w:type="dxa"/>
            <w:tcMar>
              <w:top w:w="100" w:type="nil"/>
              <w:right w:w="100" w:type="nil"/>
            </w:tcMar>
          </w:tcPr>
          <w:p w14:paraId="744E0761"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42128C" w:rsidRPr="00650ED3" w14:paraId="7BCBFA75" w14:textId="77777777" w:rsidTr="006F7061">
        <w:trPr>
          <w:gridAfter w:val="1"/>
          <w:wAfter w:w="33" w:type="dxa"/>
          <w:cantSplit/>
          <w:jc w:val="center"/>
        </w:trPr>
        <w:tc>
          <w:tcPr>
            <w:tcW w:w="817" w:type="dxa"/>
            <w:tcMar>
              <w:top w:w="100" w:type="nil"/>
              <w:right w:w="100" w:type="nil"/>
            </w:tcMar>
          </w:tcPr>
          <w:p w14:paraId="2DB55DE3"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1DFA7C1"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1 04 02100 01 2000 110</w:t>
            </w:r>
          </w:p>
        </w:tc>
        <w:tc>
          <w:tcPr>
            <w:tcW w:w="5670" w:type="dxa"/>
            <w:tcMar>
              <w:top w:w="100" w:type="nil"/>
              <w:right w:w="100" w:type="nil"/>
            </w:tcMar>
          </w:tcPr>
          <w:p w14:paraId="1C336C3C"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(пени и проценты по соответствующему платежу)</w:t>
            </w:r>
          </w:p>
        </w:tc>
      </w:tr>
      <w:tr w:rsidR="0042128C" w:rsidRPr="00650ED3" w14:paraId="05291393" w14:textId="77777777" w:rsidTr="006F7061">
        <w:trPr>
          <w:gridAfter w:val="1"/>
          <w:wAfter w:w="33" w:type="dxa"/>
          <w:cantSplit/>
          <w:jc w:val="center"/>
        </w:trPr>
        <w:tc>
          <w:tcPr>
            <w:tcW w:w="817" w:type="dxa"/>
            <w:tcMar>
              <w:top w:w="100" w:type="nil"/>
              <w:right w:w="100" w:type="nil"/>
            </w:tcMar>
          </w:tcPr>
          <w:p w14:paraId="5B545157"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C153BE"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1 04 02100 01 2100 110</w:t>
            </w:r>
          </w:p>
        </w:tc>
        <w:tc>
          <w:tcPr>
            <w:tcW w:w="5670" w:type="dxa"/>
            <w:tcMar>
              <w:top w:w="100" w:type="nil"/>
              <w:right w:w="100" w:type="nil"/>
            </w:tcMar>
          </w:tcPr>
          <w:p w14:paraId="2FB67166"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(пени по соответствующему платежу)</w:t>
            </w:r>
          </w:p>
        </w:tc>
      </w:tr>
      <w:tr w:rsidR="0042128C" w:rsidRPr="00650ED3" w14:paraId="06DB8A2E" w14:textId="77777777" w:rsidTr="006F7061">
        <w:trPr>
          <w:gridAfter w:val="1"/>
          <w:wAfter w:w="33" w:type="dxa"/>
          <w:cantSplit/>
          <w:jc w:val="center"/>
        </w:trPr>
        <w:tc>
          <w:tcPr>
            <w:tcW w:w="817" w:type="dxa"/>
            <w:tcMar>
              <w:top w:w="100" w:type="nil"/>
              <w:right w:w="100" w:type="nil"/>
            </w:tcMar>
          </w:tcPr>
          <w:p w14:paraId="13E0A6C0"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69DE01"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1 04 02100 01 2200 110</w:t>
            </w:r>
          </w:p>
        </w:tc>
        <w:tc>
          <w:tcPr>
            <w:tcW w:w="5670" w:type="dxa"/>
            <w:tcMar>
              <w:top w:w="100" w:type="nil"/>
              <w:right w:w="100" w:type="nil"/>
            </w:tcMar>
          </w:tcPr>
          <w:p w14:paraId="7476A66D"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(проценты по соответствующему платежу)</w:t>
            </w:r>
          </w:p>
        </w:tc>
      </w:tr>
      <w:tr w:rsidR="0042128C" w:rsidRPr="00650ED3" w14:paraId="59191C11" w14:textId="77777777" w:rsidTr="006F7061">
        <w:trPr>
          <w:gridAfter w:val="1"/>
          <w:wAfter w:w="33" w:type="dxa"/>
          <w:cantSplit/>
          <w:jc w:val="center"/>
        </w:trPr>
        <w:tc>
          <w:tcPr>
            <w:tcW w:w="817" w:type="dxa"/>
            <w:tcMar>
              <w:top w:w="100" w:type="nil"/>
              <w:right w:w="100" w:type="nil"/>
            </w:tcMar>
          </w:tcPr>
          <w:p w14:paraId="2F50AD73"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1AEB18"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1 04 02100 01 3000 110</w:t>
            </w:r>
          </w:p>
        </w:tc>
        <w:tc>
          <w:tcPr>
            <w:tcW w:w="5670" w:type="dxa"/>
            <w:tcMar>
              <w:top w:w="100" w:type="nil"/>
              <w:right w:w="100" w:type="nil"/>
            </w:tcMar>
          </w:tcPr>
          <w:p w14:paraId="34B9DB26"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42128C" w:rsidRPr="00650ED3" w14:paraId="149B6E6B" w14:textId="77777777" w:rsidTr="006F7061">
        <w:trPr>
          <w:gridAfter w:val="1"/>
          <w:wAfter w:w="33" w:type="dxa"/>
          <w:cantSplit/>
          <w:jc w:val="center"/>
        </w:trPr>
        <w:tc>
          <w:tcPr>
            <w:tcW w:w="817" w:type="dxa"/>
            <w:tcMar>
              <w:top w:w="100" w:type="nil"/>
              <w:right w:w="100" w:type="nil"/>
            </w:tcMar>
          </w:tcPr>
          <w:p w14:paraId="33569B28"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8B255A"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1 04 02100 01 4000 110</w:t>
            </w:r>
          </w:p>
        </w:tc>
        <w:tc>
          <w:tcPr>
            <w:tcW w:w="5670" w:type="dxa"/>
            <w:tcMar>
              <w:top w:w="100" w:type="nil"/>
              <w:right w:w="100" w:type="nil"/>
            </w:tcMar>
          </w:tcPr>
          <w:p w14:paraId="21249CAD"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(прочие поступления)</w:t>
            </w:r>
          </w:p>
        </w:tc>
      </w:tr>
      <w:tr w:rsidR="0042128C" w:rsidRPr="00650ED3" w14:paraId="3291CC5B" w14:textId="77777777" w:rsidTr="006F7061">
        <w:trPr>
          <w:gridAfter w:val="1"/>
          <w:wAfter w:w="33" w:type="dxa"/>
          <w:cantSplit/>
          <w:jc w:val="center"/>
        </w:trPr>
        <w:tc>
          <w:tcPr>
            <w:tcW w:w="817" w:type="dxa"/>
            <w:tcMar>
              <w:top w:w="100" w:type="nil"/>
              <w:right w:w="100" w:type="nil"/>
            </w:tcMar>
          </w:tcPr>
          <w:p w14:paraId="29E7C2FC"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2FF54B" w14:textId="77777777" w:rsidR="0042128C" w:rsidRPr="00650ED3" w:rsidRDefault="0042128C" w:rsidP="0042128C">
            <w:pPr>
              <w:autoSpaceDE w:val="0"/>
              <w:autoSpaceDN w:val="0"/>
              <w:adjustRightInd w:val="0"/>
              <w:ind w:firstLine="0"/>
              <w:jc w:val="center"/>
              <w:rPr>
                <w:rFonts w:cs="Times New Roman"/>
                <w:szCs w:val="28"/>
              </w:rPr>
            </w:pPr>
            <w:r w:rsidRPr="00650ED3">
              <w:rPr>
                <w:rFonts w:cs="Times New Roman"/>
                <w:szCs w:val="28"/>
              </w:rPr>
              <w:t>1 04 02100 01 5000 110</w:t>
            </w:r>
          </w:p>
        </w:tc>
        <w:tc>
          <w:tcPr>
            <w:tcW w:w="5670" w:type="dxa"/>
            <w:tcMar>
              <w:top w:w="100" w:type="nil"/>
              <w:right w:w="100" w:type="nil"/>
            </w:tcMar>
          </w:tcPr>
          <w:p w14:paraId="39E21D7B" w14:textId="77777777" w:rsidR="0042128C" w:rsidRPr="00650ED3" w:rsidRDefault="0042128C" w:rsidP="0042128C">
            <w:pPr>
              <w:autoSpaceDE w:val="0"/>
              <w:autoSpaceDN w:val="0"/>
              <w:adjustRightInd w:val="0"/>
              <w:ind w:firstLine="0"/>
              <w:rPr>
                <w:rFonts w:cs="Times New Roman"/>
                <w:szCs w:val="28"/>
              </w:rPr>
            </w:pPr>
            <w:r w:rsidRPr="00650ED3">
              <w:t>Акцизы на пиво, напитки, изготавливаемые на основе пива,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B118D6" w:rsidRPr="00650ED3" w14:paraId="4F133AA3" w14:textId="77777777" w:rsidTr="006F7061">
        <w:trPr>
          <w:gridAfter w:val="1"/>
          <w:wAfter w:w="33" w:type="dxa"/>
          <w:cantSplit/>
          <w:jc w:val="center"/>
        </w:trPr>
        <w:tc>
          <w:tcPr>
            <w:tcW w:w="817" w:type="dxa"/>
            <w:tcMar>
              <w:top w:w="100" w:type="nil"/>
              <w:right w:w="100" w:type="nil"/>
            </w:tcMar>
          </w:tcPr>
          <w:p w14:paraId="1E597C47"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A0172A0"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1 04 02110 01 1000 110</w:t>
            </w:r>
          </w:p>
        </w:tc>
        <w:tc>
          <w:tcPr>
            <w:tcW w:w="5670" w:type="dxa"/>
            <w:tcMar>
              <w:top w:w="100" w:type="nil"/>
              <w:right w:w="100" w:type="nil"/>
            </w:tcMar>
          </w:tcPr>
          <w:p w14:paraId="5497653A"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B118D6" w:rsidRPr="00650ED3" w14:paraId="4514A9A6" w14:textId="77777777" w:rsidTr="006F7061">
        <w:trPr>
          <w:gridAfter w:val="1"/>
          <w:wAfter w:w="33" w:type="dxa"/>
          <w:cantSplit/>
          <w:jc w:val="center"/>
        </w:trPr>
        <w:tc>
          <w:tcPr>
            <w:tcW w:w="817" w:type="dxa"/>
            <w:tcMar>
              <w:top w:w="100" w:type="nil"/>
              <w:right w:w="100" w:type="nil"/>
            </w:tcMar>
          </w:tcPr>
          <w:p w14:paraId="2FBD4D84"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C5393AD"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1 04 02110 01 2000 110</w:t>
            </w:r>
          </w:p>
        </w:tc>
        <w:tc>
          <w:tcPr>
            <w:tcW w:w="5670" w:type="dxa"/>
            <w:tcMar>
              <w:top w:w="100" w:type="nil"/>
              <w:right w:w="100" w:type="nil"/>
            </w:tcMar>
          </w:tcPr>
          <w:p w14:paraId="7D551BB3"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B118D6" w:rsidRPr="00650ED3" w14:paraId="571E67CD" w14:textId="77777777" w:rsidTr="006F7061">
        <w:trPr>
          <w:gridAfter w:val="1"/>
          <w:wAfter w:w="33" w:type="dxa"/>
          <w:cantSplit/>
          <w:jc w:val="center"/>
        </w:trPr>
        <w:tc>
          <w:tcPr>
            <w:tcW w:w="817" w:type="dxa"/>
            <w:tcMar>
              <w:top w:w="100" w:type="nil"/>
              <w:right w:w="100" w:type="nil"/>
            </w:tcMar>
          </w:tcPr>
          <w:p w14:paraId="44BD1674"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132F1E"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1 04 02110 01 2100 110</w:t>
            </w:r>
          </w:p>
        </w:tc>
        <w:tc>
          <w:tcPr>
            <w:tcW w:w="5670" w:type="dxa"/>
            <w:tcMar>
              <w:top w:w="100" w:type="nil"/>
              <w:right w:w="100" w:type="nil"/>
            </w:tcMar>
          </w:tcPr>
          <w:p w14:paraId="6C03569B"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B118D6" w:rsidRPr="00650ED3" w14:paraId="5675CB5C" w14:textId="77777777" w:rsidTr="006F7061">
        <w:trPr>
          <w:gridAfter w:val="1"/>
          <w:wAfter w:w="33" w:type="dxa"/>
          <w:cantSplit/>
          <w:jc w:val="center"/>
        </w:trPr>
        <w:tc>
          <w:tcPr>
            <w:tcW w:w="817" w:type="dxa"/>
            <w:tcMar>
              <w:top w:w="100" w:type="nil"/>
              <w:right w:w="100" w:type="nil"/>
            </w:tcMar>
          </w:tcPr>
          <w:p w14:paraId="4481081A"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520A51D"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1 04 02110 01 2200 110</w:t>
            </w:r>
          </w:p>
        </w:tc>
        <w:tc>
          <w:tcPr>
            <w:tcW w:w="5670" w:type="dxa"/>
            <w:tcMar>
              <w:top w:w="100" w:type="nil"/>
              <w:right w:w="100" w:type="nil"/>
            </w:tcMar>
          </w:tcPr>
          <w:p w14:paraId="706B10F0"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B118D6" w:rsidRPr="00650ED3" w14:paraId="7781F787" w14:textId="77777777" w:rsidTr="006F7061">
        <w:trPr>
          <w:gridAfter w:val="1"/>
          <w:wAfter w:w="33" w:type="dxa"/>
          <w:cantSplit/>
          <w:jc w:val="center"/>
        </w:trPr>
        <w:tc>
          <w:tcPr>
            <w:tcW w:w="817" w:type="dxa"/>
            <w:tcMar>
              <w:top w:w="100" w:type="nil"/>
              <w:right w:w="100" w:type="nil"/>
            </w:tcMar>
          </w:tcPr>
          <w:p w14:paraId="00077226"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8B2DA98"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1 04 02110 01 3000 110</w:t>
            </w:r>
          </w:p>
        </w:tc>
        <w:tc>
          <w:tcPr>
            <w:tcW w:w="5670" w:type="dxa"/>
            <w:tcMar>
              <w:top w:w="100" w:type="nil"/>
              <w:right w:w="100" w:type="nil"/>
            </w:tcMar>
          </w:tcPr>
          <w:p w14:paraId="4078DB4D"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B118D6" w:rsidRPr="00650ED3" w14:paraId="4BF8A4A6" w14:textId="77777777" w:rsidTr="006F7061">
        <w:trPr>
          <w:gridAfter w:val="1"/>
          <w:wAfter w:w="33" w:type="dxa"/>
          <w:cantSplit/>
          <w:jc w:val="center"/>
        </w:trPr>
        <w:tc>
          <w:tcPr>
            <w:tcW w:w="817" w:type="dxa"/>
            <w:tcMar>
              <w:top w:w="100" w:type="nil"/>
              <w:right w:w="100" w:type="nil"/>
            </w:tcMar>
          </w:tcPr>
          <w:p w14:paraId="5001FF16"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7A3D15F"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1 04 02110 01 4000 110</w:t>
            </w:r>
          </w:p>
        </w:tc>
        <w:tc>
          <w:tcPr>
            <w:tcW w:w="5670" w:type="dxa"/>
            <w:tcMar>
              <w:top w:w="100" w:type="nil"/>
              <w:right w:w="100" w:type="nil"/>
            </w:tcMar>
          </w:tcPr>
          <w:p w14:paraId="62A4164E"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B118D6" w:rsidRPr="00650ED3" w14:paraId="4FE546A7" w14:textId="77777777" w:rsidTr="006F7061">
        <w:trPr>
          <w:gridAfter w:val="1"/>
          <w:wAfter w:w="33" w:type="dxa"/>
          <w:cantSplit/>
          <w:jc w:val="center"/>
        </w:trPr>
        <w:tc>
          <w:tcPr>
            <w:tcW w:w="817" w:type="dxa"/>
            <w:tcMar>
              <w:top w:w="100" w:type="nil"/>
              <w:right w:w="100" w:type="nil"/>
            </w:tcMar>
          </w:tcPr>
          <w:p w14:paraId="1CD146E1"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398DFA9" w14:textId="77777777" w:rsidR="00B118D6" w:rsidRPr="00650ED3" w:rsidRDefault="00B118D6" w:rsidP="00B118D6">
            <w:pPr>
              <w:autoSpaceDE w:val="0"/>
              <w:autoSpaceDN w:val="0"/>
              <w:adjustRightInd w:val="0"/>
              <w:ind w:firstLine="0"/>
              <w:jc w:val="center"/>
              <w:rPr>
                <w:rFonts w:cs="Times New Roman"/>
                <w:szCs w:val="28"/>
              </w:rPr>
            </w:pPr>
            <w:r w:rsidRPr="00650ED3">
              <w:rPr>
                <w:rFonts w:cs="Times New Roman"/>
                <w:szCs w:val="28"/>
              </w:rPr>
              <w:t>1 04 02110 01 5000 110</w:t>
            </w:r>
          </w:p>
        </w:tc>
        <w:tc>
          <w:tcPr>
            <w:tcW w:w="5670" w:type="dxa"/>
            <w:tcMar>
              <w:top w:w="100" w:type="nil"/>
              <w:right w:w="100" w:type="nil"/>
            </w:tcMar>
          </w:tcPr>
          <w:p w14:paraId="3AC91988" w14:textId="77777777" w:rsidR="00B118D6" w:rsidRPr="00650ED3" w:rsidRDefault="00B118D6" w:rsidP="00B118D6">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свыше 9 процентов (за исключением пива, вин (кроме крепленого (ликерного) вина), вин наливом,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CC87BE6" w14:textId="77777777" w:rsidTr="006F7061">
        <w:trPr>
          <w:gridAfter w:val="1"/>
          <w:wAfter w:w="33" w:type="dxa"/>
          <w:cantSplit/>
          <w:jc w:val="center"/>
        </w:trPr>
        <w:tc>
          <w:tcPr>
            <w:tcW w:w="817" w:type="dxa"/>
            <w:tcMar>
              <w:top w:w="100" w:type="nil"/>
              <w:right w:w="100" w:type="nil"/>
            </w:tcMar>
          </w:tcPr>
          <w:p w14:paraId="29D463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EB1F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1 04 02120 01 1000 110</w:t>
            </w:r>
          </w:p>
        </w:tc>
        <w:tc>
          <w:tcPr>
            <w:tcW w:w="5670" w:type="dxa"/>
            <w:tcMar>
              <w:top w:w="100" w:type="nil"/>
              <w:right w:w="100" w:type="nil"/>
            </w:tcMar>
          </w:tcPr>
          <w:p w14:paraId="7E1DEAD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4B7CE21" w14:textId="77777777" w:rsidTr="006F7061">
        <w:trPr>
          <w:gridAfter w:val="1"/>
          <w:wAfter w:w="33" w:type="dxa"/>
          <w:cantSplit/>
          <w:jc w:val="center"/>
        </w:trPr>
        <w:tc>
          <w:tcPr>
            <w:tcW w:w="817" w:type="dxa"/>
            <w:tcMar>
              <w:top w:w="100" w:type="nil"/>
              <w:right w:w="100" w:type="nil"/>
            </w:tcMar>
          </w:tcPr>
          <w:p w14:paraId="12460F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C8DA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1 04 02120 01 2000 110</w:t>
            </w:r>
          </w:p>
        </w:tc>
        <w:tc>
          <w:tcPr>
            <w:tcW w:w="5670" w:type="dxa"/>
            <w:tcMar>
              <w:top w:w="100" w:type="nil"/>
              <w:right w:w="100" w:type="nil"/>
            </w:tcMar>
          </w:tcPr>
          <w:p w14:paraId="4873274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(пени и проценты по соответствующему платежу)</w:t>
            </w:r>
          </w:p>
        </w:tc>
      </w:tr>
      <w:tr w:rsidR="007C4E35" w:rsidRPr="00650ED3" w14:paraId="778C794F" w14:textId="77777777" w:rsidTr="006F7061">
        <w:trPr>
          <w:gridAfter w:val="1"/>
          <w:wAfter w:w="33" w:type="dxa"/>
          <w:cantSplit/>
          <w:jc w:val="center"/>
        </w:trPr>
        <w:tc>
          <w:tcPr>
            <w:tcW w:w="817" w:type="dxa"/>
            <w:tcMar>
              <w:top w:w="100" w:type="nil"/>
              <w:right w:w="100" w:type="nil"/>
            </w:tcMar>
          </w:tcPr>
          <w:p w14:paraId="1A6B85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FEC3C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1 04 02120 01 2100 110</w:t>
            </w:r>
          </w:p>
        </w:tc>
        <w:tc>
          <w:tcPr>
            <w:tcW w:w="5670" w:type="dxa"/>
            <w:tcMar>
              <w:top w:w="100" w:type="nil"/>
              <w:right w:w="100" w:type="nil"/>
            </w:tcMar>
          </w:tcPr>
          <w:p w14:paraId="2DAA41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(пени по соответствующему платежу)</w:t>
            </w:r>
          </w:p>
        </w:tc>
      </w:tr>
      <w:tr w:rsidR="007C4E35" w:rsidRPr="00650ED3" w14:paraId="75340271" w14:textId="77777777" w:rsidTr="006F7061">
        <w:trPr>
          <w:gridAfter w:val="1"/>
          <w:wAfter w:w="33" w:type="dxa"/>
          <w:cantSplit/>
          <w:jc w:val="center"/>
        </w:trPr>
        <w:tc>
          <w:tcPr>
            <w:tcW w:w="817" w:type="dxa"/>
            <w:tcMar>
              <w:top w:w="100" w:type="nil"/>
              <w:right w:w="100" w:type="nil"/>
            </w:tcMar>
          </w:tcPr>
          <w:p w14:paraId="6316C3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573D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1 04 02120 01 2200 110</w:t>
            </w:r>
          </w:p>
        </w:tc>
        <w:tc>
          <w:tcPr>
            <w:tcW w:w="5670" w:type="dxa"/>
            <w:tcMar>
              <w:top w:w="100" w:type="nil"/>
              <w:right w:w="100" w:type="nil"/>
            </w:tcMar>
          </w:tcPr>
          <w:p w14:paraId="5CD1BC5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(проценты по соответствующему платежу)</w:t>
            </w:r>
          </w:p>
        </w:tc>
      </w:tr>
      <w:tr w:rsidR="007C4E35" w:rsidRPr="00650ED3" w14:paraId="0442CBA5" w14:textId="77777777" w:rsidTr="006F7061">
        <w:trPr>
          <w:gridAfter w:val="1"/>
          <w:wAfter w:w="33" w:type="dxa"/>
          <w:cantSplit/>
          <w:jc w:val="center"/>
        </w:trPr>
        <w:tc>
          <w:tcPr>
            <w:tcW w:w="817" w:type="dxa"/>
            <w:tcMar>
              <w:top w:w="100" w:type="nil"/>
              <w:right w:w="100" w:type="nil"/>
            </w:tcMar>
          </w:tcPr>
          <w:p w14:paraId="674E8D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BA6C3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1 04 02120 01 3000 110</w:t>
            </w:r>
          </w:p>
        </w:tc>
        <w:tc>
          <w:tcPr>
            <w:tcW w:w="5670" w:type="dxa"/>
            <w:tcMar>
              <w:top w:w="100" w:type="nil"/>
              <w:right w:w="100" w:type="nil"/>
            </w:tcMar>
          </w:tcPr>
          <w:p w14:paraId="57AC33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13EF121E" w14:textId="77777777" w:rsidTr="006F7061">
        <w:trPr>
          <w:gridAfter w:val="1"/>
          <w:wAfter w:w="33" w:type="dxa"/>
          <w:cantSplit/>
          <w:jc w:val="center"/>
        </w:trPr>
        <w:tc>
          <w:tcPr>
            <w:tcW w:w="817" w:type="dxa"/>
            <w:tcMar>
              <w:top w:w="100" w:type="nil"/>
              <w:right w:w="100" w:type="nil"/>
            </w:tcMar>
          </w:tcPr>
          <w:p w14:paraId="118B32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1CAC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1 04 02120 01 4000 110</w:t>
            </w:r>
          </w:p>
        </w:tc>
        <w:tc>
          <w:tcPr>
            <w:tcW w:w="5670" w:type="dxa"/>
            <w:tcMar>
              <w:top w:w="100" w:type="nil"/>
              <w:right w:w="100" w:type="nil"/>
            </w:tcMar>
          </w:tcPr>
          <w:p w14:paraId="7B01ED0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(прочие поступления)</w:t>
            </w:r>
          </w:p>
        </w:tc>
      </w:tr>
      <w:tr w:rsidR="007C4E35" w:rsidRPr="00650ED3" w14:paraId="58D1DE28" w14:textId="77777777" w:rsidTr="006F7061">
        <w:trPr>
          <w:gridAfter w:val="1"/>
          <w:wAfter w:w="33" w:type="dxa"/>
          <w:cantSplit/>
          <w:jc w:val="center"/>
        </w:trPr>
        <w:tc>
          <w:tcPr>
            <w:tcW w:w="817" w:type="dxa"/>
            <w:tcMar>
              <w:top w:w="100" w:type="nil"/>
              <w:right w:w="100" w:type="nil"/>
            </w:tcMar>
          </w:tcPr>
          <w:p w14:paraId="5596C4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EAB3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1 04 02120 01 5000 110</w:t>
            </w:r>
          </w:p>
        </w:tc>
        <w:tc>
          <w:tcPr>
            <w:tcW w:w="5670" w:type="dxa"/>
            <w:tcMar>
              <w:top w:w="100" w:type="nil"/>
              <w:right w:w="100" w:type="nil"/>
            </w:tcMar>
          </w:tcPr>
          <w:p w14:paraId="2DEF851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сидр, пуаре, медовуху,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D04011" w:rsidRPr="00650ED3" w14:paraId="5BAE2770" w14:textId="77777777" w:rsidTr="006F7061">
        <w:trPr>
          <w:gridAfter w:val="1"/>
          <w:wAfter w:w="33" w:type="dxa"/>
          <w:cantSplit/>
          <w:jc w:val="center"/>
        </w:trPr>
        <w:tc>
          <w:tcPr>
            <w:tcW w:w="817" w:type="dxa"/>
            <w:tcMar>
              <w:top w:w="100" w:type="nil"/>
              <w:right w:w="100" w:type="nil"/>
            </w:tcMar>
          </w:tcPr>
          <w:p w14:paraId="064488B7"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3D8257"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1 04 02130 01 1000 110</w:t>
            </w:r>
          </w:p>
        </w:tc>
        <w:tc>
          <w:tcPr>
            <w:tcW w:w="5670" w:type="dxa"/>
            <w:tcMar>
              <w:top w:w="100" w:type="nil"/>
              <w:right w:w="100" w:type="nil"/>
            </w:tcMar>
          </w:tcPr>
          <w:p w14:paraId="68BDFD5F"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D04011" w:rsidRPr="00650ED3" w14:paraId="5D811397" w14:textId="77777777" w:rsidTr="006F7061">
        <w:trPr>
          <w:gridAfter w:val="1"/>
          <w:wAfter w:w="33" w:type="dxa"/>
          <w:cantSplit/>
          <w:jc w:val="center"/>
        </w:trPr>
        <w:tc>
          <w:tcPr>
            <w:tcW w:w="817" w:type="dxa"/>
            <w:tcMar>
              <w:top w:w="100" w:type="nil"/>
              <w:right w:w="100" w:type="nil"/>
            </w:tcMar>
          </w:tcPr>
          <w:p w14:paraId="432BCC2E"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244C80C"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1 04 02130 01 2000 110</w:t>
            </w:r>
          </w:p>
        </w:tc>
        <w:tc>
          <w:tcPr>
            <w:tcW w:w="5670" w:type="dxa"/>
            <w:tcMar>
              <w:top w:w="100" w:type="nil"/>
              <w:right w:w="100" w:type="nil"/>
            </w:tcMar>
          </w:tcPr>
          <w:p w14:paraId="23BB24D7"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и проценты по соответствующему платежу)</w:t>
            </w:r>
          </w:p>
        </w:tc>
      </w:tr>
      <w:tr w:rsidR="00D04011" w:rsidRPr="00650ED3" w14:paraId="70DEB81C" w14:textId="77777777" w:rsidTr="006F7061">
        <w:trPr>
          <w:gridAfter w:val="1"/>
          <w:wAfter w:w="33" w:type="dxa"/>
          <w:cantSplit/>
          <w:jc w:val="center"/>
        </w:trPr>
        <w:tc>
          <w:tcPr>
            <w:tcW w:w="817" w:type="dxa"/>
            <w:tcMar>
              <w:top w:w="100" w:type="nil"/>
              <w:right w:w="100" w:type="nil"/>
            </w:tcMar>
          </w:tcPr>
          <w:p w14:paraId="3BD95D46"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CDC22F8"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1 04 02130 01 2100 110</w:t>
            </w:r>
          </w:p>
        </w:tc>
        <w:tc>
          <w:tcPr>
            <w:tcW w:w="5670" w:type="dxa"/>
            <w:tcMar>
              <w:top w:w="100" w:type="nil"/>
              <w:right w:w="100" w:type="nil"/>
            </w:tcMar>
          </w:tcPr>
          <w:p w14:paraId="44364415"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(пени по соответствующему платежу)</w:t>
            </w:r>
          </w:p>
        </w:tc>
      </w:tr>
      <w:tr w:rsidR="00D04011" w:rsidRPr="00650ED3" w14:paraId="664E448B" w14:textId="77777777" w:rsidTr="006F7061">
        <w:trPr>
          <w:gridAfter w:val="1"/>
          <w:wAfter w:w="33" w:type="dxa"/>
          <w:cantSplit/>
          <w:jc w:val="center"/>
        </w:trPr>
        <w:tc>
          <w:tcPr>
            <w:tcW w:w="817" w:type="dxa"/>
            <w:tcMar>
              <w:top w:w="100" w:type="nil"/>
              <w:right w:w="100" w:type="nil"/>
            </w:tcMar>
          </w:tcPr>
          <w:p w14:paraId="2B4A0C40"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2C4B350"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1 04 02130 01 2200 110</w:t>
            </w:r>
          </w:p>
        </w:tc>
        <w:tc>
          <w:tcPr>
            <w:tcW w:w="5670" w:type="dxa"/>
            <w:tcMar>
              <w:top w:w="100" w:type="nil"/>
              <w:right w:w="100" w:type="nil"/>
            </w:tcMar>
          </w:tcPr>
          <w:p w14:paraId="5F1FE984"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(проценты по соответствующему платежу)</w:t>
            </w:r>
          </w:p>
        </w:tc>
      </w:tr>
      <w:tr w:rsidR="00D04011" w:rsidRPr="00650ED3" w14:paraId="24BE8A5C" w14:textId="77777777" w:rsidTr="006F7061">
        <w:trPr>
          <w:gridAfter w:val="1"/>
          <w:wAfter w:w="33" w:type="dxa"/>
          <w:cantSplit/>
          <w:jc w:val="center"/>
        </w:trPr>
        <w:tc>
          <w:tcPr>
            <w:tcW w:w="817" w:type="dxa"/>
            <w:tcMar>
              <w:top w:w="100" w:type="nil"/>
              <w:right w:w="100" w:type="nil"/>
            </w:tcMar>
          </w:tcPr>
          <w:p w14:paraId="63A86F4C"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FC2988A"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1 04 02130 01 3000 110</w:t>
            </w:r>
          </w:p>
        </w:tc>
        <w:tc>
          <w:tcPr>
            <w:tcW w:w="5670" w:type="dxa"/>
            <w:tcMar>
              <w:top w:w="100" w:type="nil"/>
              <w:right w:w="100" w:type="nil"/>
            </w:tcMar>
          </w:tcPr>
          <w:p w14:paraId="7762CF7B"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D04011" w:rsidRPr="00650ED3" w14:paraId="2AFCF45D" w14:textId="77777777" w:rsidTr="006F7061">
        <w:trPr>
          <w:gridAfter w:val="1"/>
          <w:wAfter w:w="33" w:type="dxa"/>
          <w:cantSplit/>
          <w:jc w:val="center"/>
        </w:trPr>
        <w:tc>
          <w:tcPr>
            <w:tcW w:w="817" w:type="dxa"/>
            <w:tcMar>
              <w:top w:w="100" w:type="nil"/>
              <w:right w:w="100" w:type="nil"/>
            </w:tcMar>
          </w:tcPr>
          <w:p w14:paraId="3CCEBBD2"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2083D4E"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1 04 02130 01 4000 110</w:t>
            </w:r>
          </w:p>
        </w:tc>
        <w:tc>
          <w:tcPr>
            <w:tcW w:w="5670" w:type="dxa"/>
            <w:tcMar>
              <w:top w:w="100" w:type="nil"/>
              <w:right w:w="100" w:type="nil"/>
            </w:tcMar>
          </w:tcPr>
          <w:p w14:paraId="7124C741"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(прочие поступления)</w:t>
            </w:r>
          </w:p>
        </w:tc>
      </w:tr>
      <w:tr w:rsidR="00D04011" w:rsidRPr="00650ED3" w14:paraId="17278D13" w14:textId="77777777" w:rsidTr="006F7061">
        <w:trPr>
          <w:gridAfter w:val="1"/>
          <w:wAfter w:w="33" w:type="dxa"/>
          <w:cantSplit/>
          <w:jc w:val="center"/>
        </w:trPr>
        <w:tc>
          <w:tcPr>
            <w:tcW w:w="817" w:type="dxa"/>
            <w:tcMar>
              <w:top w:w="100" w:type="nil"/>
              <w:right w:w="100" w:type="nil"/>
            </w:tcMar>
          </w:tcPr>
          <w:p w14:paraId="45374F0E"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5E0998F" w14:textId="77777777" w:rsidR="00D04011" w:rsidRPr="00650ED3" w:rsidRDefault="00D04011" w:rsidP="00D04011">
            <w:pPr>
              <w:autoSpaceDE w:val="0"/>
              <w:autoSpaceDN w:val="0"/>
              <w:adjustRightInd w:val="0"/>
              <w:ind w:firstLine="0"/>
              <w:jc w:val="center"/>
              <w:rPr>
                <w:rFonts w:cs="Times New Roman"/>
                <w:szCs w:val="28"/>
              </w:rPr>
            </w:pPr>
            <w:r w:rsidRPr="00650ED3">
              <w:rPr>
                <w:rFonts w:cs="Times New Roman"/>
                <w:szCs w:val="28"/>
              </w:rPr>
              <w:t>1 04 02130 01 5000 110</w:t>
            </w:r>
          </w:p>
        </w:tc>
        <w:tc>
          <w:tcPr>
            <w:tcW w:w="5670" w:type="dxa"/>
            <w:tcMar>
              <w:top w:w="100" w:type="nil"/>
              <w:right w:w="100" w:type="nil"/>
            </w:tcMar>
          </w:tcPr>
          <w:p w14:paraId="446FFC1C" w14:textId="77777777" w:rsidR="00D04011" w:rsidRPr="00650ED3" w:rsidRDefault="00D04011" w:rsidP="00D04011">
            <w:pPr>
              <w:autoSpaceDE w:val="0"/>
              <w:autoSpaceDN w:val="0"/>
              <w:adjustRightInd w:val="0"/>
              <w:ind w:firstLine="0"/>
              <w:rPr>
                <w:rFonts w:cs="Times New Roman"/>
                <w:szCs w:val="28"/>
              </w:rPr>
            </w:pPr>
            <w:r w:rsidRPr="00650ED3">
              <w:t>Акцизы на алкогольную продукцию с объемной долей этилового спирта до 9 процентов включительно (за исключением пива, напитков, изготавливаемых на основе пива, вин, виноматериалов, фруктовых вин, плодовой алкогольной продукции, игристых вин, а также за исключением винных напитков, виноградосодержащих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 вина), ввозимую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7F5CA45" w14:textId="77777777" w:rsidTr="006F7061">
        <w:trPr>
          <w:gridAfter w:val="1"/>
          <w:wAfter w:w="33" w:type="dxa"/>
          <w:cantSplit/>
          <w:jc w:val="center"/>
        </w:trPr>
        <w:tc>
          <w:tcPr>
            <w:tcW w:w="817" w:type="dxa"/>
            <w:tcMar>
              <w:top w:w="100" w:type="nil"/>
              <w:right w:w="100" w:type="nil"/>
            </w:tcMar>
          </w:tcPr>
          <w:p w14:paraId="635BCF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39BA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1 04 02140 01 1000 110</w:t>
            </w:r>
          </w:p>
        </w:tc>
        <w:tc>
          <w:tcPr>
            <w:tcW w:w="5670" w:type="dxa"/>
            <w:tcMar>
              <w:top w:w="100" w:type="nil"/>
              <w:right w:w="100" w:type="nil"/>
            </w:tcMar>
          </w:tcPr>
          <w:p w14:paraId="45A8CE0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3743D7D4" w14:textId="77777777" w:rsidTr="006F7061">
        <w:trPr>
          <w:gridAfter w:val="1"/>
          <w:wAfter w:w="33" w:type="dxa"/>
          <w:cantSplit/>
          <w:jc w:val="center"/>
        </w:trPr>
        <w:tc>
          <w:tcPr>
            <w:tcW w:w="817" w:type="dxa"/>
            <w:tcMar>
              <w:top w:w="100" w:type="nil"/>
              <w:right w:w="100" w:type="nil"/>
            </w:tcMar>
          </w:tcPr>
          <w:p w14:paraId="2B5DBB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ECB9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1 04 02140 01 2000 110</w:t>
            </w:r>
          </w:p>
        </w:tc>
        <w:tc>
          <w:tcPr>
            <w:tcW w:w="5670" w:type="dxa"/>
            <w:tcMar>
              <w:top w:w="100" w:type="nil"/>
              <w:right w:w="100" w:type="nil"/>
            </w:tcMar>
          </w:tcPr>
          <w:p w14:paraId="25A7F3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(пени и проценты по соответствующему платежу)</w:t>
            </w:r>
          </w:p>
        </w:tc>
      </w:tr>
      <w:tr w:rsidR="007C4E35" w:rsidRPr="00650ED3" w14:paraId="051341FD" w14:textId="77777777" w:rsidTr="006F7061">
        <w:trPr>
          <w:gridAfter w:val="1"/>
          <w:wAfter w:w="33" w:type="dxa"/>
          <w:cantSplit/>
          <w:jc w:val="center"/>
        </w:trPr>
        <w:tc>
          <w:tcPr>
            <w:tcW w:w="817" w:type="dxa"/>
            <w:tcMar>
              <w:top w:w="100" w:type="nil"/>
              <w:right w:w="100" w:type="nil"/>
            </w:tcMar>
          </w:tcPr>
          <w:p w14:paraId="40BBB8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AABA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1 04 02140 01 2100 110</w:t>
            </w:r>
          </w:p>
        </w:tc>
        <w:tc>
          <w:tcPr>
            <w:tcW w:w="5670" w:type="dxa"/>
            <w:tcMar>
              <w:top w:w="100" w:type="nil"/>
              <w:right w:w="100" w:type="nil"/>
            </w:tcMar>
          </w:tcPr>
          <w:p w14:paraId="3CB4F47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(пени по соответствующему платежу)</w:t>
            </w:r>
          </w:p>
        </w:tc>
      </w:tr>
      <w:tr w:rsidR="007C4E35" w:rsidRPr="00650ED3" w14:paraId="3F878E43" w14:textId="77777777" w:rsidTr="006F7061">
        <w:trPr>
          <w:gridAfter w:val="1"/>
          <w:wAfter w:w="33" w:type="dxa"/>
          <w:cantSplit/>
          <w:jc w:val="center"/>
        </w:trPr>
        <w:tc>
          <w:tcPr>
            <w:tcW w:w="817" w:type="dxa"/>
            <w:tcMar>
              <w:top w:w="100" w:type="nil"/>
              <w:right w:w="100" w:type="nil"/>
            </w:tcMar>
          </w:tcPr>
          <w:p w14:paraId="4ED748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0CC0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1 04 02140 01 2200 110</w:t>
            </w:r>
          </w:p>
        </w:tc>
        <w:tc>
          <w:tcPr>
            <w:tcW w:w="5670" w:type="dxa"/>
            <w:tcMar>
              <w:top w:w="100" w:type="nil"/>
              <w:right w:w="100" w:type="nil"/>
            </w:tcMar>
          </w:tcPr>
          <w:p w14:paraId="68527C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(проценты по соответствующему платежу)</w:t>
            </w:r>
          </w:p>
        </w:tc>
      </w:tr>
      <w:tr w:rsidR="007C4E35" w:rsidRPr="00650ED3" w14:paraId="49CE88D7" w14:textId="77777777" w:rsidTr="006F7061">
        <w:trPr>
          <w:gridAfter w:val="1"/>
          <w:wAfter w:w="33" w:type="dxa"/>
          <w:cantSplit/>
          <w:jc w:val="center"/>
        </w:trPr>
        <w:tc>
          <w:tcPr>
            <w:tcW w:w="817" w:type="dxa"/>
            <w:tcMar>
              <w:top w:w="100" w:type="nil"/>
              <w:right w:w="100" w:type="nil"/>
            </w:tcMar>
          </w:tcPr>
          <w:p w14:paraId="4E697E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013A1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1 04 02140 01 3000 110</w:t>
            </w:r>
          </w:p>
        </w:tc>
        <w:tc>
          <w:tcPr>
            <w:tcW w:w="5670" w:type="dxa"/>
            <w:tcMar>
              <w:top w:w="100" w:type="nil"/>
              <w:right w:w="100" w:type="nil"/>
            </w:tcMar>
          </w:tcPr>
          <w:p w14:paraId="4C32896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3E6AD842" w14:textId="77777777" w:rsidTr="006F7061">
        <w:trPr>
          <w:gridAfter w:val="1"/>
          <w:wAfter w:w="33" w:type="dxa"/>
          <w:cantSplit/>
          <w:jc w:val="center"/>
        </w:trPr>
        <w:tc>
          <w:tcPr>
            <w:tcW w:w="817" w:type="dxa"/>
            <w:tcMar>
              <w:top w:w="100" w:type="nil"/>
              <w:right w:w="100" w:type="nil"/>
            </w:tcMar>
          </w:tcPr>
          <w:p w14:paraId="136478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5F2D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1 04 02140 01 4000 110</w:t>
            </w:r>
          </w:p>
        </w:tc>
        <w:tc>
          <w:tcPr>
            <w:tcW w:w="5670" w:type="dxa"/>
            <w:tcMar>
              <w:top w:w="100" w:type="nil"/>
              <w:right w:w="100" w:type="nil"/>
            </w:tcMar>
          </w:tcPr>
          <w:p w14:paraId="2E6D9E9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(прочие поступления)</w:t>
            </w:r>
          </w:p>
        </w:tc>
      </w:tr>
      <w:tr w:rsidR="007C4E35" w:rsidRPr="00650ED3" w14:paraId="5947F92E" w14:textId="77777777" w:rsidTr="006F7061">
        <w:trPr>
          <w:gridAfter w:val="1"/>
          <w:wAfter w:w="33" w:type="dxa"/>
          <w:cantSplit/>
          <w:jc w:val="center"/>
        </w:trPr>
        <w:tc>
          <w:tcPr>
            <w:tcW w:w="817" w:type="dxa"/>
            <w:tcMar>
              <w:top w:w="100" w:type="nil"/>
              <w:right w:w="100" w:type="nil"/>
            </w:tcMar>
          </w:tcPr>
          <w:p w14:paraId="23F733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6E09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1 04 02140 01 5000 110</w:t>
            </w:r>
          </w:p>
        </w:tc>
        <w:tc>
          <w:tcPr>
            <w:tcW w:w="5670" w:type="dxa"/>
            <w:tcMar>
              <w:top w:w="100" w:type="nil"/>
              <w:right w:w="100" w:type="nil"/>
            </w:tcMar>
          </w:tcPr>
          <w:p w14:paraId="616ACD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прямогонный бензин,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F0F1866" w14:textId="77777777" w:rsidTr="006F7061">
        <w:trPr>
          <w:gridAfter w:val="1"/>
          <w:wAfter w:w="33" w:type="dxa"/>
          <w:cantSplit/>
          <w:jc w:val="center"/>
        </w:trPr>
        <w:tc>
          <w:tcPr>
            <w:tcW w:w="817" w:type="dxa"/>
            <w:tcMar>
              <w:top w:w="100" w:type="nil"/>
              <w:right w:w="100" w:type="nil"/>
            </w:tcMar>
          </w:tcPr>
          <w:p w14:paraId="392F34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0497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1 04 02170 01 1000 110</w:t>
            </w:r>
          </w:p>
        </w:tc>
        <w:tc>
          <w:tcPr>
            <w:tcW w:w="5670" w:type="dxa"/>
            <w:tcMar>
              <w:top w:w="100" w:type="nil"/>
              <w:right w:w="100" w:type="nil"/>
            </w:tcMar>
          </w:tcPr>
          <w:p w14:paraId="424653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D230CD1" w14:textId="77777777" w:rsidTr="006F7061">
        <w:trPr>
          <w:gridAfter w:val="1"/>
          <w:wAfter w:w="33" w:type="dxa"/>
          <w:cantSplit/>
          <w:jc w:val="center"/>
        </w:trPr>
        <w:tc>
          <w:tcPr>
            <w:tcW w:w="817" w:type="dxa"/>
            <w:tcMar>
              <w:top w:w="100" w:type="nil"/>
              <w:right w:w="100" w:type="nil"/>
            </w:tcMar>
          </w:tcPr>
          <w:p w14:paraId="2127BE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BE26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1 04 02170 01 2000 110</w:t>
            </w:r>
          </w:p>
        </w:tc>
        <w:tc>
          <w:tcPr>
            <w:tcW w:w="5670" w:type="dxa"/>
            <w:tcMar>
              <w:top w:w="100" w:type="nil"/>
              <w:right w:w="100" w:type="nil"/>
            </w:tcMar>
          </w:tcPr>
          <w:p w14:paraId="75C9E3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(пени и проценты по соответствующему платежу)</w:t>
            </w:r>
          </w:p>
        </w:tc>
      </w:tr>
      <w:tr w:rsidR="007C4E35" w:rsidRPr="00650ED3" w14:paraId="4B39C1B1" w14:textId="77777777" w:rsidTr="006F7061">
        <w:trPr>
          <w:gridAfter w:val="1"/>
          <w:wAfter w:w="33" w:type="dxa"/>
          <w:cantSplit/>
          <w:jc w:val="center"/>
        </w:trPr>
        <w:tc>
          <w:tcPr>
            <w:tcW w:w="817" w:type="dxa"/>
            <w:tcMar>
              <w:top w:w="100" w:type="nil"/>
              <w:right w:w="100" w:type="nil"/>
            </w:tcMar>
          </w:tcPr>
          <w:p w14:paraId="24AF9F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79138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1 04 02170 01 2100 110</w:t>
            </w:r>
          </w:p>
        </w:tc>
        <w:tc>
          <w:tcPr>
            <w:tcW w:w="5670" w:type="dxa"/>
            <w:tcMar>
              <w:top w:w="100" w:type="nil"/>
              <w:right w:w="100" w:type="nil"/>
            </w:tcMar>
          </w:tcPr>
          <w:p w14:paraId="3FEEE7A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(пени по соответствующему платежу)</w:t>
            </w:r>
          </w:p>
        </w:tc>
      </w:tr>
      <w:tr w:rsidR="007C4E35" w:rsidRPr="00650ED3" w14:paraId="40F29282" w14:textId="77777777" w:rsidTr="006F7061">
        <w:trPr>
          <w:gridAfter w:val="1"/>
          <w:wAfter w:w="33" w:type="dxa"/>
          <w:cantSplit/>
          <w:jc w:val="center"/>
        </w:trPr>
        <w:tc>
          <w:tcPr>
            <w:tcW w:w="817" w:type="dxa"/>
            <w:tcMar>
              <w:top w:w="100" w:type="nil"/>
              <w:right w:w="100" w:type="nil"/>
            </w:tcMar>
          </w:tcPr>
          <w:p w14:paraId="01C888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21EC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1 04 02170 01 2200 110</w:t>
            </w:r>
          </w:p>
        </w:tc>
        <w:tc>
          <w:tcPr>
            <w:tcW w:w="5670" w:type="dxa"/>
            <w:tcMar>
              <w:top w:w="100" w:type="nil"/>
              <w:right w:w="100" w:type="nil"/>
            </w:tcMar>
          </w:tcPr>
          <w:p w14:paraId="017A03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(проценты по соответствующему платежу)</w:t>
            </w:r>
          </w:p>
        </w:tc>
      </w:tr>
      <w:tr w:rsidR="007C4E35" w:rsidRPr="00650ED3" w14:paraId="6C0C74C4" w14:textId="77777777" w:rsidTr="006F7061">
        <w:trPr>
          <w:gridAfter w:val="1"/>
          <w:wAfter w:w="33" w:type="dxa"/>
          <w:cantSplit/>
          <w:jc w:val="center"/>
        </w:trPr>
        <w:tc>
          <w:tcPr>
            <w:tcW w:w="817" w:type="dxa"/>
            <w:tcMar>
              <w:top w:w="100" w:type="nil"/>
              <w:right w:w="100" w:type="nil"/>
            </w:tcMar>
          </w:tcPr>
          <w:p w14:paraId="34EB6B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836B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1 04 02170 01 3000 110</w:t>
            </w:r>
          </w:p>
        </w:tc>
        <w:tc>
          <w:tcPr>
            <w:tcW w:w="5670" w:type="dxa"/>
            <w:tcMar>
              <w:top w:w="100" w:type="nil"/>
              <w:right w:w="100" w:type="nil"/>
            </w:tcMar>
          </w:tcPr>
          <w:p w14:paraId="3AAF24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6455BA93" w14:textId="77777777" w:rsidTr="006F7061">
        <w:trPr>
          <w:gridAfter w:val="1"/>
          <w:wAfter w:w="33" w:type="dxa"/>
          <w:cantSplit/>
          <w:jc w:val="center"/>
        </w:trPr>
        <w:tc>
          <w:tcPr>
            <w:tcW w:w="817" w:type="dxa"/>
            <w:tcMar>
              <w:top w:w="100" w:type="nil"/>
              <w:right w:w="100" w:type="nil"/>
            </w:tcMar>
          </w:tcPr>
          <w:p w14:paraId="34E884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3F7B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1 04 02170 01 4000 110</w:t>
            </w:r>
          </w:p>
        </w:tc>
        <w:tc>
          <w:tcPr>
            <w:tcW w:w="5670" w:type="dxa"/>
            <w:tcMar>
              <w:top w:w="100" w:type="nil"/>
              <w:right w:w="100" w:type="nil"/>
            </w:tcMar>
          </w:tcPr>
          <w:p w14:paraId="3982A73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(прочие поступления)</w:t>
            </w:r>
          </w:p>
        </w:tc>
      </w:tr>
      <w:tr w:rsidR="007C4E35" w:rsidRPr="00650ED3" w14:paraId="25DE4F8F" w14:textId="77777777" w:rsidTr="006F7061">
        <w:trPr>
          <w:gridAfter w:val="1"/>
          <w:wAfter w:w="33" w:type="dxa"/>
          <w:cantSplit/>
          <w:jc w:val="center"/>
        </w:trPr>
        <w:tc>
          <w:tcPr>
            <w:tcW w:w="817" w:type="dxa"/>
            <w:tcMar>
              <w:top w:w="100" w:type="nil"/>
              <w:right w:w="100" w:type="nil"/>
            </w:tcMar>
          </w:tcPr>
          <w:p w14:paraId="47E392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06C0D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1 04 02170 01 5000 110</w:t>
            </w:r>
          </w:p>
        </w:tc>
        <w:tc>
          <w:tcPr>
            <w:tcW w:w="5670" w:type="dxa"/>
            <w:tcMar>
              <w:top w:w="100" w:type="nil"/>
              <w:right w:w="100" w:type="nil"/>
            </w:tcMar>
          </w:tcPr>
          <w:p w14:paraId="4C59A36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средние дистилляты,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E0EABC3" w14:textId="77777777" w:rsidTr="006F7061">
        <w:trPr>
          <w:gridAfter w:val="1"/>
          <w:wAfter w:w="33" w:type="dxa"/>
          <w:cantSplit/>
          <w:jc w:val="center"/>
        </w:trPr>
        <w:tc>
          <w:tcPr>
            <w:tcW w:w="817" w:type="dxa"/>
            <w:tcMar>
              <w:top w:w="100" w:type="nil"/>
              <w:right w:w="100" w:type="nil"/>
            </w:tcMar>
          </w:tcPr>
          <w:p w14:paraId="5C9ED5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64E9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1 04 02180 01 1000 110</w:t>
            </w:r>
          </w:p>
        </w:tc>
        <w:tc>
          <w:tcPr>
            <w:tcW w:w="5670" w:type="dxa"/>
            <w:tcMar>
              <w:top w:w="100" w:type="nil"/>
              <w:right w:w="100" w:type="nil"/>
            </w:tcMar>
          </w:tcPr>
          <w:p w14:paraId="3E70F25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10A1FE95" w14:textId="77777777" w:rsidTr="006F7061">
        <w:trPr>
          <w:gridAfter w:val="1"/>
          <w:wAfter w:w="33" w:type="dxa"/>
          <w:cantSplit/>
          <w:jc w:val="center"/>
        </w:trPr>
        <w:tc>
          <w:tcPr>
            <w:tcW w:w="817" w:type="dxa"/>
            <w:tcMar>
              <w:top w:w="100" w:type="nil"/>
              <w:right w:w="100" w:type="nil"/>
            </w:tcMar>
          </w:tcPr>
          <w:p w14:paraId="63E000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7B46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1 04 02180 01 2000 110</w:t>
            </w:r>
          </w:p>
        </w:tc>
        <w:tc>
          <w:tcPr>
            <w:tcW w:w="5670" w:type="dxa"/>
            <w:tcMar>
              <w:top w:w="100" w:type="nil"/>
              <w:right w:w="100" w:type="nil"/>
            </w:tcMar>
          </w:tcPr>
          <w:p w14:paraId="4B5ED8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(пени и проценты по соответствующему платежу)</w:t>
            </w:r>
          </w:p>
        </w:tc>
      </w:tr>
      <w:tr w:rsidR="007C4E35" w:rsidRPr="00650ED3" w14:paraId="015E7B48" w14:textId="77777777" w:rsidTr="006F7061">
        <w:trPr>
          <w:gridAfter w:val="1"/>
          <w:wAfter w:w="33" w:type="dxa"/>
          <w:cantSplit/>
          <w:jc w:val="center"/>
        </w:trPr>
        <w:tc>
          <w:tcPr>
            <w:tcW w:w="817" w:type="dxa"/>
            <w:tcMar>
              <w:top w:w="100" w:type="nil"/>
              <w:right w:w="100" w:type="nil"/>
            </w:tcMar>
          </w:tcPr>
          <w:p w14:paraId="31B04E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D1C2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1 04 02180 01 2100 110</w:t>
            </w:r>
          </w:p>
        </w:tc>
        <w:tc>
          <w:tcPr>
            <w:tcW w:w="5670" w:type="dxa"/>
            <w:tcMar>
              <w:top w:w="100" w:type="nil"/>
              <w:right w:w="100" w:type="nil"/>
            </w:tcMar>
          </w:tcPr>
          <w:p w14:paraId="31255C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(пени по соответствующему платежу)</w:t>
            </w:r>
          </w:p>
        </w:tc>
      </w:tr>
      <w:tr w:rsidR="007C4E35" w:rsidRPr="00650ED3" w14:paraId="3EACC4E3" w14:textId="77777777" w:rsidTr="006F7061">
        <w:trPr>
          <w:gridAfter w:val="1"/>
          <w:wAfter w:w="33" w:type="dxa"/>
          <w:cantSplit/>
          <w:jc w:val="center"/>
        </w:trPr>
        <w:tc>
          <w:tcPr>
            <w:tcW w:w="817" w:type="dxa"/>
            <w:tcMar>
              <w:top w:w="100" w:type="nil"/>
              <w:right w:w="100" w:type="nil"/>
            </w:tcMar>
          </w:tcPr>
          <w:p w14:paraId="20AC2B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1C55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1 04 02180 01 2200 110</w:t>
            </w:r>
          </w:p>
        </w:tc>
        <w:tc>
          <w:tcPr>
            <w:tcW w:w="5670" w:type="dxa"/>
            <w:tcMar>
              <w:top w:w="100" w:type="nil"/>
              <w:right w:w="100" w:type="nil"/>
            </w:tcMar>
          </w:tcPr>
          <w:p w14:paraId="42151AA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(проценты по соответствующему платежу)</w:t>
            </w:r>
          </w:p>
        </w:tc>
      </w:tr>
      <w:tr w:rsidR="007C4E35" w:rsidRPr="00650ED3" w14:paraId="25E40981" w14:textId="77777777" w:rsidTr="006F7061">
        <w:trPr>
          <w:gridAfter w:val="1"/>
          <w:wAfter w:w="33" w:type="dxa"/>
          <w:cantSplit/>
          <w:jc w:val="center"/>
        </w:trPr>
        <w:tc>
          <w:tcPr>
            <w:tcW w:w="817" w:type="dxa"/>
            <w:tcMar>
              <w:top w:w="100" w:type="nil"/>
              <w:right w:w="100" w:type="nil"/>
            </w:tcMar>
          </w:tcPr>
          <w:p w14:paraId="050A01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E649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1 04 02180 01 3000 110</w:t>
            </w:r>
          </w:p>
        </w:tc>
        <w:tc>
          <w:tcPr>
            <w:tcW w:w="5670" w:type="dxa"/>
            <w:tcMar>
              <w:top w:w="100" w:type="nil"/>
              <w:right w:w="100" w:type="nil"/>
            </w:tcMar>
          </w:tcPr>
          <w:p w14:paraId="7C8F70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0EEF1450" w14:textId="77777777" w:rsidTr="006F7061">
        <w:trPr>
          <w:gridAfter w:val="1"/>
          <w:wAfter w:w="33" w:type="dxa"/>
          <w:cantSplit/>
          <w:jc w:val="center"/>
        </w:trPr>
        <w:tc>
          <w:tcPr>
            <w:tcW w:w="817" w:type="dxa"/>
            <w:tcMar>
              <w:top w:w="100" w:type="nil"/>
              <w:right w:w="100" w:type="nil"/>
            </w:tcMar>
          </w:tcPr>
          <w:p w14:paraId="384D58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4641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1 04 02180 01 4000 110</w:t>
            </w:r>
          </w:p>
        </w:tc>
        <w:tc>
          <w:tcPr>
            <w:tcW w:w="5670" w:type="dxa"/>
            <w:tcMar>
              <w:top w:w="100" w:type="nil"/>
              <w:right w:w="100" w:type="nil"/>
            </w:tcMar>
          </w:tcPr>
          <w:p w14:paraId="443DB9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(прочие поступления)</w:t>
            </w:r>
          </w:p>
        </w:tc>
      </w:tr>
      <w:tr w:rsidR="007C4E35" w:rsidRPr="00650ED3" w14:paraId="52B55729" w14:textId="77777777" w:rsidTr="006F7061">
        <w:trPr>
          <w:gridAfter w:val="1"/>
          <w:wAfter w:w="33" w:type="dxa"/>
          <w:cantSplit/>
          <w:jc w:val="center"/>
        </w:trPr>
        <w:tc>
          <w:tcPr>
            <w:tcW w:w="817" w:type="dxa"/>
            <w:tcMar>
              <w:top w:w="100" w:type="nil"/>
              <w:right w:w="100" w:type="nil"/>
            </w:tcMar>
          </w:tcPr>
          <w:p w14:paraId="04EAF6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4F920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1 04 02180 01 5000 110</w:t>
            </w:r>
          </w:p>
        </w:tc>
        <w:tc>
          <w:tcPr>
            <w:tcW w:w="5670" w:type="dxa"/>
            <w:tcMar>
              <w:top w:w="100" w:type="nil"/>
              <w:right w:w="100" w:type="nil"/>
            </w:tcMar>
          </w:tcPr>
          <w:p w14:paraId="24685C9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электронные системы доставки никотина,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B2508F5" w14:textId="77777777" w:rsidTr="006F7061">
        <w:trPr>
          <w:gridAfter w:val="1"/>
          <w:wAfter w:w="33" w:type="dxa"/>
          <w:cantSplit/>
          <w:jc w:val="center"/>
        </w:trPr>
        <w:tc>
          <w:tcPr>
            <w:tcW w:w="817" w:type="dxa"/>
            <w:tcMar>
              <w:top w:w="100" w:type="nil"/>
              <w:right w:w="100" w:type="nil"/>
            </w:tcMar>
          </w:tcPr>
          <w:p w14:paraId="11DDAA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D7F68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1 04 02181 01 1000 110</w:t>
            </w:r>
          </w:p>
        </w:tc>
        <w:tc>
          <w:tcPr>
            <w:tcW w:w="5670" w:type="dxa"/>
            <w:tcMar>
              <w:top w:w="100" w:type="nil"/>
              <w:right w:w="100" w:type="nil"/>
            </w:tcMar>
          </w:tcPr>
          <w:p w14:paraId="1B190D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35A84048" w14:textId="77777777" w:rsidTr="006F7061">
        <w:trPr>
          <w:gridAfter w:val="1"/>
          <w:wAfter w:w="33" w:type="dxa"/>
          <w:cantSplit/>
          <w:jc w:val="center"/>
        </w:trPr>
        <w:tc>
          <w:tcPr>
            <w:tcW w:w="817" w:type="dxa"/>
            <w:tcMar>
              <w:top w:w="100" w:type="nil"/>
              <w:right w:w="100" w:type="nil"/>
            </w:tcMar>
          </w:tcPr>
          <w:p w14:paraId="46D56A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59415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1 04 02181 01 2000 110</w:t>
            </w:r>
          </w:p>
        </w:tc>
        <w:tc>
          <w:tcPr>
            <w:tcW w:w="5670" w:type="dxa"/>
            <w:tcMar>
              <w:top w:w="100" w:type="nil"/>
              <w:right w:w="100" w:type="nil"/>
            </w:tcMar>
          </w:tcPr>
          <w:p w14:paraId="6F2D3D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(пени и проценты по соответствующему платежу)</w:t>
            </w:r>
          </w:p>
        </w:tc>
      </w:tr>
      <w:tr w:rsidR="007C4E35" w:rsidRPr="00650ED3" w14:paraId="64195752" w14:textId="77777777" w:rsidTr="006F7061">
        <w:trPr>
          <w:gridAfter w:val="1"/>
          <w:wAfter w:w="33" w:type="dxa"/>
          <w:cantSplit/>
          <w:jc w:val="center"/>
        </w:trPr>
        <w:tc>
          <w:tcPr>
            <w:tcW w:w="817" w:type="dxa"/>
            <w:tcMar>
              <w:top w:w="100" w:type="nil"/>
              <w:right w:w="100" w:type="nil"/>
            </w:tcMar>
          </w:tcPr>
          <w:p w14:paraId="12B6D2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A95E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1 04 02181 01 2100 110</w:t>
            </w:r>
          </w:p>
        </w:tc>
        <w:tc>
          <w:tcPr>
            <w:tcW w:w="5670" w:type="dxa"/>
            <w:tcMar>
              <w:top w:w="100" w:type="nil"/>
              <w:right w:w="100" w:type="nil"/>
            </w:tcMar>
          </w:tcPr>
          <w:p w14:paraId="1E8B611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(пени по соответствующему платежу)</w:t>
            </w:r>
          </w:p>
        </w:tc>
      </w:tr>
      <w:tr w:rsidR="007C4E35" w:rsidRPr="00650ED3" w14:paraId="6139CEA0" w14:textId="77777777" w:rsidTr="006F7061">
        <w:trPr>
          <w:gridAfter w:val="1"/>
          <w:wAfter w:w="33" w:type="dxa"/>
          <w:cantSplit/>
          <w:jc w:val="center"/>
        </w:trPr>
        <w:tc>
          <w:tcPr>
            <w:tcW w:w="817" w:type="dxa"/>
            <w:tcMar>
              <w:top w:w="100" w:type="nil"/>
              <w:right w:w="100" w:type="nil"/>
            </w:tcMar>
          </w:tcPr>
          <w:p w14:paraId="3B37D1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5C18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1 04 02181 01 2200 110</w:t>
            </w:r>
          </w:p>
        </w:tc>
        <w:tc>
          <w:tcPr>
            <w:tcW w:w="5670" w:type="dxa"/>
            <w:tcMar>
              <w:top w:w="100" w:type="nil"/>
              <w:right w:w="100" w:type="nil"/>
            </w:tcMar>
          </w:tcPr>
          <w:p w14:paraId="531ED76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(проценты по соответствующему платежу)</w:t>
            </w:r>
          </w:p>
        </w:tc>
      </w:tr>
      <w:tr w:rsidR="007C4E35" w:rsidRPr="00650ED3" w14:paraId="23E6C1B4" w14:textId="77777777" w:rsidTr="006F7061">
        <w:trPr>
          <w:gridAfter w:val="1"/>
          <w:wAfter w:w="33" w:type="dxa"/>
          <w:cantSplit/>
          <w:jc w:val="center"/>
        </w:trPr>
        <w:tc>
          <w:tcPr>
            <w:tcW w:w="817" w:type="dxa"/>
            <w:tcMar>
              <w:top w:w="100" w:type="nil"/>
              <w:right w:w="100" w:type="nil"/>
            </w:tcMar>
          </w:tcPr>
          <w:p w14:paraId="01B8AB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A7F7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1 04 02181 01 3000 110</w:t>
            </w:r>
          </w:p>
        </w:tc>
        <w:tc>
          <w:tcPr>
            <w:tcW w:w="5670" w:type="dxa"/>
            <w:tcMar>
              <w:top w:w="100" w:type="nil"/>
              <w:right w:w="100" w:type="nil"/>
            </w:tcMar>
          </w:tcPr>
          <w:p w14:paraId="5ABD1BF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17832DF4" w14:textId="77777777" w:rsidTr="006F7061">
        <w:trPr>
          <w:gridAfter w:val="1"/>
          <w:wAfter w:w="33" w:type="dxa"/>
          <w:cantSplit/>
          <w:jc w:val="center"/>
        </w:trPr>
        <w:tc>
          <w:tcPr>
            <w:tcW w:w="817" w:type="dxa"/>
            <w:tcMar>
              <w:top w:w="100" w:type="nil"/>
              <w:right w:w="100" w:type="nil"/>
            </w:tcMar>
          </w:tcPr>
          <w:p w14:paraId="66A1CA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D87A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1 04 02181 01 4000 110</w:t>
            </w:r>
          </w:p>
        </w:tc>
        <w:tc>
          <w:tcPr>
            <w:tcW w:w="5670" w:type="dxa"/>
            <w:tcMar>
              <w:top w:w="100" w:type="nil"/>
              <w:right w:w="100" w:type="nil"/>
            </w:tcMar>
          </w:tcPr>
          <w:p w14:paraId="76E703A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(прочие поступления)</w:t>
            </w:r>
          </w:p>
        </w:tc>
      </w:tr>
      <w:tr w:rsidR="007C4E35" w:rsidRPr="00650ED3" w14:paraId="2A1BEF70" w14:textId="77777777" w:rsidTr="006F7061">
        <w:trPr>
          <w:gridAfter w:val="1"/>
          <w:wAfter w:w="33" w:type="dxa"/>
          <w:cantSplit/>
          <w:jc w:val="center"/>
        </w:trPr>
        <w:tc>
          <w:tcPr>
            <w:tcW w:w="817" w:type="dxa"/>
            <w:tcMar>
              <w:top w:w="100" w:type="nil"/>
              <w:right w:w="100" w:type="nil"/>
            </w:tcMar>
          </w:tcPr>
          <w:p w14:paraId="1E86A3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E490DE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1 04 02181 01 5000 110</w:t>
            </w:r>
          </w:p>
        </w:tc>
        <w:tc>
          <w:tcPr>
            <w:tcW w:w="5670" w:type="dxa"/>
            <w:tcMar>
              <w:top w:w="100" w:type="nil"/>
              <w:right w:w="100" w:type="nil"/>
            </w:tcMar>
          </w:tcPr>
          <w:p w14:paraId="43A849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устройства для нагревания табака,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5FA1DF3" w14:textId="77777777" w:rsidTr="006F7061">
        <w:trPr>
          <w:gridAfter w:val="1"/>
          <w:wAfter w:w="33" w:type="dxa"/>
          <w:cantSplit/>
          <w:jc w:val="center"/>
        </w:trPr>
        <w:tc>
          <w:tcPr>
            <w:tcW w:w="817" w:type="dxa"/>
            <w:tcMar>
              <w:top w:w="100" w:type="nil"/>
              <w:right w:w="100" w:type="nil"/>
            </w:tcMar>
          </w:tcPr>
          <w:p w14:paraId="0CBD5D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4F7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1 04 02190 01 1000 110</w:t>
            </w:r>
          </w:p>
        </w:tc>
        <w:tc>
          <w:tcPr>
            <w:tcW w:w="5670" w:type="dxa"/>
            <w:tcMar>
              <w:top w:w="100" w:type="nil"/>
              <w:right w:w="100" w:type="nil"/>
            </w:tcMar>
          </w:tcPr>
          <w:p w14:paraId="54824E1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587F93D" w14:textId="77777777" w:rsidTr="006F7061">
        <w:trPr>
          <w:gridAfter w:val="1"/>
          <w:wAfter w:w="33" w:type="dxa"/>
          <w:cantSplit/>
          <w:jc w:val="center"/>
        </w:trPr>
        <w:tc>
          <w:tcPr>
            <w:tcW w:w="817" w:type="dxa"/>
            <w:tcMar>
              <w:top w:w="100" w:type="nil"/>
              <w:right w:w="100" w:type="nil"/>
            </w:tcMar>
          </w:tcPr>
          <w:p w14:paraId="075BAE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32BF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1 04 02190 01 2000 110</w:t>
            </w:r>
          </w:p>
        </w:tc>
        <w:tc>
          <w:tcPr>
            <w:tcW w:w="5670" w:type="dxa"/>
            <w:tcMar>
              <w:top w:w="100" w:type="nil"/>
              <w:right w:w="100" w:type="nil"/>
            </w:tcMar>
          </w:tcPr>
          <w:p w14:paraId="2CDA80B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(пени и проценты по соответствующему платежу)</w:t>
            </w:r>
          </w:p>
        </w:tc>
      </w:tr>
      <w:tr w:rsidR="007C4E35" w:rsidRPr="00650ED3" w14:paraId="426A9CB4" w14:textId="77777777" w:rsidTr="006F7061">
        <w:trPr>
          <w:gridAfter w:val="1"/>
          <w:wAfter w:w="33" w:type="dxa"/>
          <w:cantSplit/>
          <w:jc w:val="center"/>
        </w:trPr>
        <w:tc>
          <w:tcPr>
            <w:tcW w:w="817" w:type="dxa"/>
            <w:tcMar>
              <w:top w:w="100" w:type="nil"/>
              <w:right w:w="100" w:type="nil"/>
            </w:tcMar>
          </w:tcPr>
          <w:p w14:paraId="5C718B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FEAE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1 04 02190 01 2100 110</w:t>
            </w:r>
          </w:p>
        </w:tc>
        <w:tc>
          <w:tcPr>
            <w:tcW w:w="5670" w:type="dxa"/>
            <w:tcMar>
              <w:top w:w="100" w:type="nil"/>
              <w:right w:w="100" w:type="nil"/>
            </w:tcMar>
          </w:tcPr>
          <w:p w14:paraId="6779B03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(пени по соответствующему платежу)</w:t>
            </w:r>
          </w:p>
        </w:tc>
      </w:tr>
      <w:tr w:rsidR="007C4E35" w:rsidRPr="00650ED3" w14:paraId="07B1D157" w14:textId="77777777" w:rsidTr="006F7061">
        <w:trPr>
          <w:gridAfter w:val="1"/>
          <w:wAfter w:w="33" w:type="dxa"/>
          <w:cantSplit/>
          <w:jc w:val="center"/>
        </w:trPr>
        <w:tc>
          <w:tcPr>
            <w:tcW w:w="817" w:type="dxa"/>
            <w:tcMar>
              <w:top w:w="100" w:type="nil"/>
              <w:right w:w="100" w:type="nil"/>
            </w:tcMar>
          </w:tcPr>
          <w:p w14:paraId="0F0A73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109F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1 04 02190 01 2200 110</w:t>
            </w:r>
          </w:p>
        </w:tc>
        <w:tc>
          <w:tcPr>
            <w:tcW w:w="5670" w:type="dxa"/>
            <w:tcMar>
              <w:top w:w="100" w:type="nil"/>
              <w:right w:w="100" w:type="nil"/>
            </w:tcMar>
          </w:tcPr>
          <w:p w14:paraId="5BC3F59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(проценты по соответствующему платежу)</w:t>
            </w:r>
          </w:p>
        </w:tc>
      </w:tr>
      <w:tr w:rsidR="007C4E35" w:rsidRPr="00650ED3" w14:paraId="68607FC7" w14:textId="77777777" w:rsidTr="006F7061">
        <w:trPr>
          <w:gridAfter w:val="1"/>
          <w:wAfter w:w="33" w:type="dxa"/>
          <w:cantSplit/>
          <w:jc w:val="center"/>
        </w:trPr>
        <w:tc>
          <w:tcPr>
            <w:tcW w:w="817" w:type="dxa"/>
            <w:tcMar>
              <w:top w:w="100" w:type="nil"/>
              <w:right w:w="100" w:type="nil"/>
            </w:tcMar>
          </w:tcPr>
          <w:p w14:paraId="4BB8B9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B1DE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1 04 02190 01 3000 110</w:t>
            </w:r>
          </w:p>
        </w:tc>
        <w:tc>
          <w:tcPr>
            <w:tcW w:w="5670" w:type="dxa"/>
            <w:tcMar>
              <w:top w:w="100" w:type="nil"/>
              <w:right w:w="100" w:type="nil"/>
            </w:tcMar>
          </w:tcPr>
          <w:p w14:paraId="2AB7CDD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5AAFC249" w14:textId="77777777" w:rsidTr="006F7061">
        <w:trPr>
          <w:gridAfter w:val="1"/>
          <w:wAfter w:w="33" w:type="dxa"/>
          <w:cantSplit/>
          <w:jc w:val="center"/>
        </w:trPr>
        <w:tc>
          <w:tcPr>
            <w:tcW w:w="817" w:type="dxa"/>
            <w:tcMar>
              <w:top w:w="100" w:type="nil"/>
              <w:right w:w="100" w:type="nil"/>
            </w:tcMar>
          </w:tcPr>
          <w:p w14:paraId="5912EA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C8AD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1 04 02190 01 4000 110</w:t>
            </w:r>
          </w:p>
        </w:tc>
        <w:tc>
          <w:tcPr>
            <w:tcW w:w="5670" w:type="dxa"/>
            <w:tcMar>
              <w:top w:w="100" w:type="nil"/>
              <w:right w:w="100" w:type="nil"/>
            </w:tcMar>
          </w:tcPr>
          <w:p w14:paraId="3EA8541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(прочие поступления)</w:t>
            </w:r>
          </w:p>
        </w:tc>
      </w:tr>
      <w:tr w:rsidR="007C4E35" w:rsidRPr="00650ED3" w14:paraId="760E96BD" w14:textId="77777777" w:rsidTr="006F7061">
        <w:trPr>
          <w:gridAfter w:val="1"/>
          <w:wAfter w:w="33" w:type="dxa"/>
          <w:cantSplit/>
          <w:jc w:val="center"/>
        </w:trPr>
        <w:tc>
          <w:tcPr>
            <w:tcW w:w="817" w:type="dxa"/>
            <w:tcMar>
              <w:top w:w="100" w:type="nil"/>
              <w:right w:w="100" w:type="nil"/>
            </w:tcMar>
          </w:tcPr>
          <w:p w14:paraId="23BD5D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2CB62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1 04 02190 01 5000 110</w:t>
            </w:r>
          </w:p>
        </w:tc>
        <w:tc>
          <w:tcPr>
            <w:tcW w:w="5670" w:type="dxa"/>
            <w:tcMar>
              <w:top w:w="100" w:type="nil"/>
              <w:right w:w="100" w:type="nil"/>
            </w:tcMar>
          </w:tcPr>
          <w:p w14:paraId="3F9C9B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никотинсодержащие жидкости, ввозимые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FC69A8B" w14:textId="77777777" w:rsidTr="006F7061">
        <w:trPr>
          <w:gridAfter w:val="1"/>
          <w:wAfter w:w="33" w:type="dxa"/>
          <w:cantSplit/>
          <w:jc w:val="center"/>
        </w:trPr>
        <w:tc>
          <w:tcPr>
            <w:tcW w:w="817" w:type="dxa"/>
            <w:tcMar>
              <w:top w:w="100" w:type="nil"/>
              <w:right w:w="100" w:type="nil"/>
            </w:tcMar>
          </w:tcPr>
          <w:p w14:paraId="28B9DA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ED30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1 04 02200 01 1000 110</w:t>
            </w:r>
          </w:p>
        </w:tc>
        <w:tc>
          <w:tcPr>
            <w:tcW w:w="5670" w:type="dxa"/>
            <w:tcMar>
              <w:top w:w="100" w:type="nil"/>
              <w:right w:w="100" w:type="nil"/>
            </w:tcMar>
          </w:tcPr>
          <w:p w14:paraId="326109E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1CAFAB4F" w14:textId="77777777" w:rsidTr="006F7061">
        <w:trPr>
          <w:gridAfter w:val="1"/>
          <w:wAfter w:w="33" w:type="dxa"/>
          <w:cantSplit/>
          <w:jc w:val="center"/>
        </w:trPr>
        <w:tc>
          <w:tcPr>
            <w:tcW w:w="817" w:type="dxa"/>
            <w:tcMar>
              <w:top w:w="100" w:type="nil"/>
              <w:right w:w="100" w:type="nil"/>
            </w:tcMar>
          </w:tcPr>
          <w:p w14:paraId="1123B1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5757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1 04 02200 01 2000 110</w:t>
            </w:r>
          </w:p>
        </w:tc>
        <w:tc>
          <w:tcPr>
            <w:tcW w:w="5670" w:type="dxa"/>
            <w:tcMar>
              <w:top w:w="100" w:type="nil"/>
              <w:right w:w="100" w:type="nil"/>
            </w:tcMar>
          </w:tcPr>
          <w:p w14:paraId="2EC6D39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(пени и проценты по соответствующему платежу)</w:t>
            </w:r>
          </w:p>
        </w:tc>
      </w:tr>
      <w:tr w:rsidR="007C4E35" w:rsidRPr="00650ED3" w14:paraId="403D3401" w14:textId="77777777" w:rsidTr="006F7061">
        <w:trPr>
          <w:gridAfter w:val="1"/>
          <w:wAfter w:w="33" w:type="dxa"/>
          <w:cantSplit/>
          <w:jc w:val="center"/>
        </w:trPr>
        <w:tc>
          <w:tcPr>
            <w:tcW w:w="817" w:type="dxa"/>
            <w:tcMar>
              <w:top w:w="100" w:type="nil"/>
              <w:right w:w="100" w:type="nil"/>
            </w:tcMar>
          </w:tcPr>
          <w:p w14:paraId="1A4BC7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37E0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1 04 02200 01 2100 110</w:t>
            </w:r>
          </w:p>
        </w:tc>
        <w:tc>
          <w:tcPr>
            <w:tcW w:w="5670" w:type="dxa"/>
            <w:tcMar>
              <w:top w:w="100" w:type="nil"/>
              <w:right w:w="100" w:type="nil"/>
            </w:tcMar>
          </w:tcPr>
          <w:p w14:paraId="42A7F3B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(пени по соответствующему платежу)</w:t>
            </w:r>
          </w:p>
        </w:tc>
      </w:tr>
      <w:tr w:rsidR="007C4E35" w:rsidRPr="00650ED3" w14:paraId="7CC5DCCC" w14:textId="77777777" w:rsidTr="006F7061">
        <w:trPr>
          <w:gridAfter w:val="1"/>
          <w:wAfter w:w="33" w:type="dxa"/>
          <w:cantSplit/>
          <w:jc w:val="center"/>
        </w:trPr>
        <w:tc>
          <w:tcPr>
            <w:tcW w:w="817" w:type="dxa"/>
            <w:tcMar>
              <w:top w:w="100" w:type="nil"/>
              <w:right w:w="100" w:type="nil"/>
            </w:tcMar>
          </w:tcPr>
          <w:p w14:paraId="0700EE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CEFE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1 04 02200 01 2200 110</w:t>
            </w:r>
          </w:p>
        </w:tc>
        <w:tc>
          <w:tcPr>
            <w:tcW w:w="5670" w:type="dxa"/>
            <w:tcMar>
              <w:top w:w="100" w:type="nil"/>
              <w:right w:w="100" w:type="nil"/>
            </w:tcMar>
          </w:tcPr>
          <w:p w14:paraId="25099C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(проценты по соответствующему платежу)</w:t>
            </w:r>
          </w:p>
        </w:tc>
      </w:tr>
      <w:tr w:rsidR="007C4E35" w:rsidRPr="00650ED3" w14:paraId="3F7EA9C4" w14:textId="77777777" w:rsidTr="006F7061">
        <w:trPr>
          <w:gridAfter w:val="1"/>
          <w:wAfter w:w="33" w:type="dxa"/>
          <w:cantSplit/>
          <w:jc w:val="center"/>
        </w:trPr>
        <w:tc>
          <w:tcPr>
            <w:tcW w:w="817" w:type="dxa"/>
            <w:tcMar>
              <w:top w:w="100" w:type="nil"/>
              <w:right w:w="100" w:type="nil"/>
            </w:tcMar>
          </w:tcPr>
          <w:p w14:paraId="4DB479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A3BD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1 04 02200 01 3000 110</w:t>
            </w:r>
          </w:p>
        </w:tc>
        <w:tc>
          <w:tcPr>
            <w:tcW w:w="5670" w:type="dxa"/>
            <w:tcMar>
              <w:top w:w="100" w:type="nil"/>
              <w:right w:w="100" w:type="nil"/>
            </w:tcMar>
          </w:tcPr>
          <w:p w14:paraId="67A1A6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4BEAB225" w14:textId="77777777" w:rsidTr="006F7061">
        <w:trPr>
          <w:gridAfter w:val="1"/>
          <w:wAfter w:w="33" w:type="dxa"/>
          <w:cantSplit/>
          <w:jc w:val="center"/>
        </w:trPr>
        <w:tc>
          <w:tcPr>
            <w:tcW w:w="817" w:type="dxa"/>
            <w:tcMar>
              <w:top w:w="100" w:type="nil"/>
              <w:right w:w="100" w:type="nil"/>
            </w:tcMar>
          </w:tcPr>
          <w:p w14:paraId="79438F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FE256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1 04 02200 01 4000 110</w:t>
            </w:r>
          </w:p>
        </w:tc>
        <w:tc>
          <w:tcPr>
            <w:tcW w:w="5670" w:type="dxa"/>
            <w:tcMar>
              <w:top w:w="100" w:type="nil"/>
              <w:right w:w="100" w:type="nil"/>
            </w:tcMar>
          </w:tcPr>
          <w:p w14:paraId="192C19E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(прочие поступления)</w:t>
            </w:r>
          </w:p>
        </w:tc>
      </w:tr>
      <w:tr w:rsidR="007C4E35" w:rsidRPr="00650ED3" w14:paraId="0E371436" w14:textId="77777777" w:rsidTr="006F7061">
        <w:trPr>
          <w:gridAfter w:val="1"/>
          <w:wAfter w:w="33" w:type="dxa"/>
          <w:cantSplit/>
          <w:jc w:val="center"/>
        </w:trPr>
        <w:tc>
          <w:tcPr>
            <w:tcW w:w="817" w:type="dxa"/>
            <w:tcMar>
              <w:top w:w="100" w:type="nil"/>
              <w:right w:w="100" w:type="nil"/>
            </w:tcMar>
          </w:tcPr>
          <w:p w14:paraId="05C11F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E6B2A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1 04 02200 01 5000 110</w:t>
            </w:r>
          </w:p>
        </w:tc>
        <w:tc>
          <w:tcPr>
            <w:tcW w:w="5670" w:type="dxa"/>
            <w:tcMar>
              <w:top w:w="100" w:type="nil"/>
              <w:right w:w="100" w:type="nil"/>
            </w:tcMar>
          </w:tcPr>
          <w:p w14:paraId="195FE09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табак (табачные изделия), предназначенный для потребления путем нагревания, ввозимый на территорию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DD6E78C" w14:textId="77777777" w:rsidTr="006F7061">
        <w:trPr>
          <w:gridAfter w:val="1"/>
          <w:wAfter w:w="33" w:type="dxa"/>
          <w:cantSplit/>
          <w:jc w:val="center"/>
        </w:trPr>
        <w:tc>
          <w:tcPr>
            <w:tcW w:w="817" w:type="dxa"/>
            <w:tcMar>
              <w:top w:w="100" w:type="nil"/>
              <w:right w:w="100" w:type="nil"/>
            </w:tcMar>
          </w:tcPr>
          <w:p w14:paraId="720F26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54F4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1 05 00000 00 0000 000</w:t>
            </w:r>
          </w:p>
        </w:tc>
        <w:tc>
          <w:tcPr>
            <w:tcW w:w="5670" w:type="dxa"/>
            <w:tcMar>
              <w:top w:w="100" w:type="nil"/>
              <w:right w:w="100" w:type="nil"/>
            </w:tcMar>
          </w:tcPr>
          <w:p w14:paraId="382BA7F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НА СОВОКУПНЫЙ ДОХОД</w:t>
            </w:r>
          </w:p>
        </w:tc>
      </w:tr>
      <w:tr w:rsidR="007C4E35" w:rsidRPr="00650ED3" w14:paraId="6A9409CF" w14:textId="77777777" w:rsidTr="006F7061">
        <w:trPr>
          <w:gridAfter w:val="1"/>
          <w:wAfter w:w="33" w:type="dxa"/>
          <w:cantSplit/>
          <w:jc w:val="center"/>
        </w:trPr>
        <w:tc>
          <w:tcPr>
            <w:tcW w:w="817" w:type="dxa"/>
            <w:tcMar>
              <w:top w:w="100" w:type="nil"/>
              <w:right w:w="100" w:type="nil"/>
            </w:tcMar>
          </w:tcPr>
          <w:p w14:paraId="387DD0A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B9AA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1 05 01011 01 1000 110</w:t>
            </w:r>
          </w:p>
        </w:tc>
        <w:tc>
          <w:tcPr>
            <w:tcW w:w="5670" w:type="dxa"/>
            <w:tcMar>
              <w:top w:w="100" w:type="nil"/>
              <w:right w:w="100" w:type="nil"/>
            </w:tcMar>
          </w:tcPr>
          <w:p w14:paraId="66D0929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r>
      <w:tr w:rsidR="007C4E35" w:rsidRPr="00650ED3" w14:paraId="0DD48CDE" w14:textId="77777777" w:rsidTr="006F7061">
        <w:trPr>
          <w:gridAfter w:val="1"/>
          <w:wAfter w:w="33" w:type="dxa"/>
          <w:cantSplit/>
          <w:jc w:val="center"/>
        </w:trPr>
        <w:tc>
          <w:tcPr>
            <w:tcW w:w="817" w:type="dxa"/>
            <w:tcMar>
              <w:top w:w="100" w:type="nil"/>
              <w:right w:w="100" w:type="nil"/>
            </w:tcMar>
          </w:tcPr>
          <w:p w14:paraId="4C4946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1FC9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1 05 01011 01 2100 110</w:t>
            </w:r>
          </w:p>
        </w:tc>
        <w:tc>
          <w:tcPr>
            <w:tcW w:w="5670" w:type="dxa"/>
            <w:tcMar>
              <w:top w:w="100" w:type="nil"/>
              <w:right w:w="100" w:type="nil"/>
            </w:tcMar>
          </w:tcPr>
          <w:p w14:paraId="0893168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(пени по соответствующему платежу)</w:t>
            </w:r>
          </w:p>
        </w:tc>
      </w:tr>
      <w:tr w:rsidR="007C4E35" w:rsidRPr="00650ED3" w14:paraId="622A43EE" w14:textId="77777777" w:rsidTr="006F7061">
        <w:trPr>
          <w:gridAfter w:val="1"/>
          <w:wAfter w:w="33" w:type="dxa"/>
          <w:cantSplit/>
          <w:jc w:val="center"/>
        </w:trPr>
        <w:tc>
          <w:tcPr>
            <w:tcW w:w="817" w:type="dxa"/>
            <w:tcMar>
              <w:top w:w="100" w:type="nil"/>
              <w:right w:w="100" w:type="nil"/>
            </w:tcMar>
          </w:tcPr>
          <w:p w14:paraId="2E2CE7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AFA0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1 05 01011 01 2200 110</w:t>
            </w:r>
          </w:p>
        </w:tc>
        <w:tc>
          <w:tcPr>
            <w:tcW w:w="5670" w:type="dxa"/>
            <w:tcMar>
              <w:top w:w="100" w:type="nil"/>
              <w:right w:w="100" w:type="nil"/>
            </w:tcMar>
          </w:tcPr>
          <w:p w14:paraId="6BA634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(проценты по соответствующему платежу)</w:t>
            </w:r>
          </w:p>
        </w:tc>
      </w:tr>
      <w:tr w:rsidR="007C4E35" w:rsidRPr="00650ED3" w14:paraId="70FD03B2" w14:textId="77777777" w:rsidTr="006F7061">
        <w:trPr>
          <w:gridAfter w:val="1"/>
          <w:wAfter w:w="33" w:type="dxa"/>
          <w:cantSplit/>
          <w:jc w:val="center"/>
        </w:trPr>
        <w:tc>
          <w:tcPr>
            <w:tcW w:w="817" w:type="dxa"/>
            <w:tcMar>
              <w:top w:w="100" w:type="nil"/>
              <w:right w:w="100" w:type="nil"/>
            </w:tcMar>
          </w:tcPr>
          <w:p w14:paraId="0A7CE3F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435B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1 05 01011 01 3000 110</w:t>
            </w:r>
          </w:p>
        </w:tc>
        <w:tc>
          <w:tcPr>
            <w:tcW w:w="5670" w:type="dxa"/>
            <w:tcMar>
              <w:top w:w="100" w:type="nil"/>
              <w:right w:w="100" w:type="nil"/>
            </w:tcMar>
          </w:tcPr>
          <w:p w14:paraId="571F90A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r>
      <w:tr w:rsidR="007C4E35" w:rsidRPr="00650ED3" w14:paraId="4316202C" w14:textId="77777777" w:rsidTr="006F7061">
        <w:trPr>
          <w:gridAfter w:val="1"/>
          <w:wAfter w:w="33" w:type="dxa"/>
          <w:cantSplit/>
          <w:jc w:val="center"/>
        </w:trPr>
        <w:tc>
          <w:tcPr>
            <w:tcW w:w="817" w:type="dxa"/>
            <w:tcMar>
              <w:top w:w="100" w:type="nil"/>
              <w:right w:w="100" w:type="nil"/>
            </w:tcMar>
          </w:tcPr>
          <w:p w14:paraId="3583CA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F242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1 05 01011 01 4000 110</w:t>
            </w:r>
          </w:p>
        </w:tc>
        <w:tc>
          <w:tcPr>
            <w:tcW w:w="5670" w:type="dxa"/>
            <w:tcMar>
              <w:top w:w="100" w:type="nil"/>
              <w:right w:w="100" w:type="nil"/>
            </w:tcMar>
          </w:tcPr>
          <w:p w14:paraId="37E764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(прочие поступления)</w:t>
            </w:r>
          </w:p>
        </w:tc>
      </w:tr>
      <w:tr w:rsidR="007C4E35" w:rsidRPr="00650ED3" w14:paraId="50652B14" w14:textId="77777777" w:rsidTr="006F7061">
        <w:trPr>
          <w:gridAfter w:val="1"/>
          <w:wAfter w:w="33" w:type="dxa"/>
          <w:cantSplit/>
          <w:jc w:val="center"/>
        </w:trPr>
        <w:tc>
          <w:tcPr>
            <w:tcW w:w="817" w:type="dxa"/>
            <w:tcMar>
              <w:top w:w="100" w:type="nil"/>
              <w:right w:w="100" w:type="nil"/>
            </w:tcMar>
          </w:tcPr>
          <w:p w14:paraId="42DD0B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50788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1 05 01011 01 5000 110</w:t>
            </w:r>
          </w:p>
        </w:tc>
        <w:tc>
          <w:tcPr>
            <w:tcW w:w="5670" w:type="dxa"/>
            <w:tcMar>
              <w:top w:w="100" w:type="nil"/>
              <w:right w:w="100" w:type="nil"/>
            </w:tcMar>
          </w:tcPr>
          <w:p w14:paraId="7D0F560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40B4C9B" w14:textId="77777777" w:rsidTr="006F7061">
        <w:trPr>
          <w:gridAfter w:val="1"/>
          <w:wAfter w:w="33" w:type="dxa"/>
          <w:cantSplit/>
          <w:jc w:val="center"/>
        </w:trPr>
        <w:tc>
          <w:tcPr>
            <w:tcW w:w="817" w:type="dxa"/>
            <w:tcMar>
              <w:top w:w="100" w:type="nil"/>
              <w:right w:w="100" w:type="nil"/>
            </w:tcMar>
          </w:tcPr>
          <w:p w14:paraId="54328F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C88C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1 05 01012 01 1000 110</w:t>
            </w:r>
          </w:p>
        </w:tc>
        <w:tc>
          <w:tcPr>
            <w:tcW w:w="5670" w:type="dxa"/>
            <w:tcMar>
              <w:top w:w="100" w:type="nil"/>
              <w:right w:w="100" w:type="nil"/>
            </w:tcMar>
          </w:tcPr>
          <w:p w14:paraId="52BD524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C4E35" w:rsidRPr="00650ED3" w14:paraId="731D35A1" w14:textId="77777777" w:rsidTr="006F7061">
        <w:trPr>
          <w:gridAfter w:val="1"/>
          <w:wAfter w:w="33" w:type="dxa"/>
          <w:cantSplit/>
          <w:jc w:val="center"/>
        </w:trPr>
        <w:tc>
          <w:tcPr>
            <w:tcW w:w="817" w:type="dxa"/>
            <w:tcMar>
              <w:top w:w="100" w:type="nil"/>
              <w:right w:w="100" w:type="nil"/>
            </w:tcMar>
          </w:tcPr>
          <w:p w14:paraId="0086C1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AA16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1 05 01012 01 2100 110</w:t>
            </w:r>
          </w:p>
        </w:tc>
        <w:tc>
          <w:tcPr>
            <w:tcW w:w="5670" w:type="dxa"/>
            <w:tcMar>
              <w:top w:w="100" w:type="nil"/>
              <w:right w:w="100" w:type="nil"/>
            </w:tcMar>
          </w:tcPr>
          <w:p w14:paraId="342464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r>
      <w:tr w:rsidR="007C4E35" w:rsidRPr="00650ED3" w14:paraId="34DC8E88" w14:textId="77777777" w:rsidTr="006F7061">
        <w:trPr>
          <w:gridAfter w:val="1"/>
          <w:wAfter w:w="33" w:type="dxa"/>
          <w:cantSplit/>
          <w:jc w:val="center"/>
        </w:trPr>
        <w:tc>
          <w:tcPr>
            <w:tcW w:w="817" w:type="dxa"/>
            <w:tcMar>
              <w:top w:w="100" w:type="nil"/>
              <w:right w:w="100" w:type="nil"/>
            </w:tcMar>
          </w:tcPr>
          <w:p w14:paraId="429F55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994A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1 05 01012 01 2200 110</w:t>
            </w:r>
          </w:p>
        </w:tc>
        <w:tc>
          <w:tcPr>
            <w:tcW w:w="5670" w:type="dxa"/>
            <w:tcMar>
              <w:top w:w="100" w:type="nil"/>
              <w:right w:w="100" w:type="nil"/>
            </w:tcMar>
          </w:tcPr>
          <w:p w14:paraId="14CA6DA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(проценты по соответствующему платежу)</w:t>
            </w:r>
          </w:p>
        </w:tc>
      </w:tr>
      <w:tr w:rsidR="007C4E35" w:rsidRPr="00650ED3" w14:paraId="53F98AA9" w14:textId="77777777" w:rsidTr="006F7061">
        <w:trPr>
          <w:gridAfter w:val="1"/>
          <w:wAfter w:w="33" w:type="dxa"/>
          <w:cantSplit/>
          <w:jc w:val="center"/>
        </w:trPr>
        <w:tc>
          <w:tcPr>
            <w:tcW w:w="817" w:type="dxa"/>
            <w:tcMar>
              <w:top w:w="100" w:type="nil"/>
              <w:right w:w="100" w:type="nil"/>
            </w:tcMar>
          </w:tcPr>
          <w:p w14:paraId="0C54D7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DAC4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1 05 01012 01 3000 110</w:t>
            </w:r>
          </w:p>
        </w:tc>
        <w:tc>
          <w:tcPr>
            <w:tcW w:w="5670" w:type="dxa"/>
            <w:tcMar>
              <w:top w:w="100" w:type="nil"/>
              <w:right w:w="100" w:type="nil"/>
            </w:tcMar>
          </w:tcPr>
          <w:p w14:paraId="3CBDAF4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C4E35" w:rsidRPr="00650ED3" w14:paraId="160CD932" w14:textId="77777777" w:rsidTr="006F7061">
        <w:trPr>
          <w:gridAfter w:val="1"/>
          <w:wAfter w:w="33" w:type="dxa"/>
          <w:cantSplit/>
          <w:jc w:val="center"/>
        </w:trPr>
        <w:tc>
          <w:tcPr>
            <w:tcW w:w="817" w:type="dxa"/>
            <w:tcMar>
              <w:top w:w="100" w:type="nil"/>
              <w:right w:w="100" w:type="nil"/>
            </w:tcMar>
          </w:tcPr>
          <w:p w14:paraId="27494F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85A1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1 05 01012 01 4000 110</w:t>
            </w:r>
          </w:p>
        </w:tc>
        <w:tc>
          <w:tcPr>
            <w:tcW w:w="5670" w:type="dxa"/>
            <w:tcMar>
              <w:top w:w="100" w:type="nil"/>
              <w:right w:w="100" w:type="nil"/>
            </w:tcMar>
          </w:tcPr>
          <w:p w14:paraId="1B93F4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r>
      <w:tr w:rsidR="007C4E35" w:rsidRPr="00650ED3" w14:paraId="79D4EBC9" w14:textId="77777777" w:rsidTr="006F7061">
        <w:trPr>
          <w:gridAfter w:val="1"/>
          <w:wAfter w:w="33" w:type="dxa"/>
          <w:cantSplit/>
          <w:jc w:val="center"/>
        </w:trPr>
        <w:tc>
          <w:tcPr>
            <w:tcW w:w="817" w:type="dxa"/>
            <w:tcMar>
              <w:top w:w="100" w:type="nil"/>
              <w:right w:w="100" w:type="nil"/>
            </w:tcMar>
          </w:tcPr>
          <w:p w14:paraId="05F506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3FE33E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1 05 01012 01 5000 110</w:t>
            </w:r>
          </w:p>
        </w:tc>
        <w:tc>
          <w:tcPr>
            <w:tcW w:w="5670" w:type="dxa"/>
            <w:tcMar>
              <w:top w:w="100" w:type="nil"/>
              <w:right w:w="100" w:type="nil"/>
            </w:tcMar>
          </w:tcPr>
          <w:p w14:paraId="6A19C62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F57A7E5" w14:textId="77777777" w:rsidTr="006F7061">
        <w:trPr>
          <w:gridAfter w:val="1"/>
          <w:wAfter w:w="33" w:type="dxa"/>
          <w:cantSplit/>
          <w:jc w:val="center"/>
        </w:trPr>
        <w:tc>
          <w:tcPr>
            <w:tcW w:w="817" w:type="dxa"/>
            <w:tcMar>
              <w:top w:w="100" w:type="nil"/>
              <w:right w:w="100" w:type="nil"/>
            </w:tcMar>
          </w:tcPr>
          <w:p w14:paraId="786681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8C3C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1 05 01021 01 1000 110</w:t>
            </w:r>
          </w:p>
        </w:tc>
        <w:tc>
          <w:tcPr>
            <w:tcW w:w="5670" w:type="dxa"/>
            <w:tcMar>
              <w:top w:w="100" w:type="nil"/>
              <w:right w:w="100" w:type="nil"/>
            </w:tcMar>
          </w:tcPr>
          <w:p w14:paraId="11F7ED4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D830B94" w14:textId="77777777" w:rsidTr="006F7061">
        <w:trPr>
          <w:gridAfter w:val="1"/>
          <w:wAfter w:w="33" w:type="dxa"/>
          <w:cantSplit/>
          <w:jc w:val="center"/>
        </w:trPr>
        <w:tc>
          <w:tcPr>
            <w:tcW w:w="817" w:type="dxa"/>
            <w:tcMar>
              <w:top w:w="100" w:type="nil"/>
              <w:right w:w="100" w:type="nil"/>
            </w:tcMar>
          </w:tcPr>
          <w:p w14:paraId="10D0DEE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02F3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1 05 01021 01 2100 110</w:t>
            </w:r>
          </w:p>
        </w:tc>
        <w:tc>
          <w:tcPr>
            <w:tcW w:w="5670" w:type="dxa"/>
            <w:tcMar>
              <w:top w:w="100" w:type="nil"/>
              <w:right w:w="100" w:type="nil"/>
            </w:tcMar>
          </w:tcPr>
          <w:p w14:paraId="6440301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r>
      <w:tr w:rsidR="007C4E35" w:rsidRPr="00650ED3" w14:paraId="0D6F8904" w14:textId="77777777" w:rsidTr="006F7061">
        <w:trPr>
          <w:gridAfter w:val="1"/>
          <w:wAfter w:w="33" w:type="dxa"/>
          <w:cantSplit/>
          <w:jc w:val="center"/>
        </w:trPr>
        <w:tc>
          <w:tcPr>
            <w:tcW w:w="817" w:type="dxa"/>
            <w:tcMar>
              <w:top w:w="100" w:type="nil"/>
              <w:right w:w="100" w:type="nil"/>
            </w:tcMar>
          </w:tcPr>
          <w:p w14:paraId="775FD8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13A8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1 05 01021 01 2200 110</w:t>
            </w:r>
          </w:p>
        </w:tc>
        <w:tc>
          <w:tcPr>
            <w:tcW w:w="5670" w:type="dxa"/>
            <w:tcMar>
              <w:top w:w="100" w:type="nil"/>
              <w:right w:w="100" w:type="nil"/>
            </w:tcMar>
          </w:tcPr>
          <w:p w14:paraId="143D443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(проценты по соответствующему платежу)</w:t>
            </w:r>
          </w:p>
        </w:tc>
      </w:tr>
      <w:tr w:rsidR="007C4E35" w:rsidRPr="00650ED3" w14:paraId="1F7671DC" w14:textId="77777777" w:rsidTr="006F7061">
        <w:trPr>
          <w:gridAfter w:val="1"/>
          <w:wAfter w:w="33" w:type="dxa"/>
          <w:cantSplit/>
          <w:jc w:val="center"/>
        </w:trPr>
        <w:tc>
          <w:tcPr>
            <w:tcW w:w="817" w:type="dxa"/>
            <w:tcMar>
              <w:top w:w="100" w:type="nil"/>
              <w:right w:w="100" w:type="nil"/>
            </w:tcMar>
          </w:tcPr>
          <w:p w14:paraId="0AE822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67D0CA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1 05 01021 01 3000 110</w:t>
            </w:r>
          </w:p>
        </w:tc>
        <w:tc>
          <w:tcPr>
            <w:tcW w:w="5670" w:type="dxa"/>
            <w:tcMar>
              <w:top w:w="100" w:type="nil"/>
              <w:right w:w="100" w:type="nil"/>
            </w:tcMar>
          </w:tcPr>
          <w:p w14:paraId="065C56B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72FAB302" w14:textId="77777777" w:rsidTr="006F7061">
        <w:trPr>
          <w:gridAfter w:val="1"/>
          <w:wAfter w:w="33" w:type="dxa"/>
          <w:cantSplit/>
          <w:jc w:val="center"/>
        </w:trPr>
        <w:tc>
          <w:tcPr>
            <w:tcW w:w="817" w:type="dxa"/>
            <w:tcMar>
              <w:top w:w="100" w:type="nil"/>
              <w:right w:w="100" w:type="nil"/>
            </w:tcMar>
          </w:tcPr>
          <w:p w14:paraId="1DFAC9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04D5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1 05 01021 01 4000 110</w:t>
            </w:r>
          </w:p>
        </w:tc>
        <w:tc>
          <w:tcPr>
            <w:tcW w:w="5670" w:type="dxa"/>
            <w:tcMar>
              <w:top w:w="100" w:type="nil"/>
              <w:right w:w="100" w:type="nil"/>
            </w:tcMar>
          </w:tcPr>
          <w:p w14:paraId="09894A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r>
      <w:tr w:rsidR="007C4E35" w:rsidRPr="00650ED3" w14:paraId="53668070" w14:textId="77777777" w:rsidTr="006F7061">
        <w:trPr>
          <w:gridAfter w:val="1"/>
          <w:wAfter w:w="33" w:type="dxa"/>
          <w:cantSplit/>
          <w:jc w:val="center"/>
        </w:trPr>
        <w:tc>
          <w:tcPr>
            <w:tcW w:w="817" w:type="dxa"/>
            <w:tcMar>
              <w:top w:w="100" w:type="nil"/>
              <w:right w:w="100" w:type="nil"/>
            </w:tcMar>
          </w:tcPr>
          <w:p w14:paraId="16B256A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B21E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1 05 01021 01 5000 110</w:t>
            </w:r>
          </w:p>
        </w:tc>
        <w:tc>
          <w:tcPr>
            <w:tcW w:w="5670" w:type="dxa"/>
            <w:tcMar>
              <w:top w:w="100" w:type="nil"/>
              <w:right w:w="100" w:type="nil"/>
            </w:tcMar>
          </w:tcPr>
          <w:p w14:paraId="164AECA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CC09350" w14:textId="77777777" w:rsidTr="006F7061">
        <w:trPr>
          <w:gridAfter w:val="1"/>
          <w:wAfter w:w="33" w:type="dxa"/>
          <w:cantSplit/>
          <w:jc w:val="center"/>
        </w:trPr>
        <w:tc>
          <w:tcPr>
            <w:tcW w:w="817" w:type="dxa"/>
            <w:tcMar>
              <w:top w:w="100" w:type="nil"/>
              <w:right w:w="100" w:type="nil"/>
            </w:tcMar>
          </w:tcPr>
          <w:p w14:paraId="1E5A2F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DCB0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1 05 01022 01 1000 110</w:t>
            </w:r>
          </w:p>
        </w:tc>
        <w:tc>
          <w:tcPr>
            <w:tcW w:w="5670" w:type="dxa"/>
            <w:tcMar>
              <w:top w:w="100" w:type="nil"/>
              <w:right w:w="100" w:type="nil"/>
            </w:tcMar>
          </w:tcPr>
          <w:p w14:paraId="2165E2F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C4E35" w:rsidRPr="00650ED3" w14:paraId="4414872D" w14:textId="77777777" w:rsidTr="006F7061">
        <w:trPr>
          <w:gridAfter w:val="1"/>
          <w:wAfter w:w="33" w:type="dxa"/>
          <w:cantSplit/>
          <w:jc w:val="center"/>
        </w:trPr>
        <w:tc>
          <w:tcPr>
            <w:tcW w:w="817" w:type="dxa"/>
            <w:tcMar>
              <w:top w:w="100" w:type="nil"/>
              <w:right w:w="100" w:type="nil"/>
            </w:tcMar>
          </w:tcPr>
          <w:p w14:paraId="62E05A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40646C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1 05 01022 01 2100 110</w:t>
            </w:r>
          </w:p>
        </w:tc>
        <w:tc>
          <w:tcPr>
            <w:tcW w:w="5670" w:type="dxa"/>
            <w:tcMar>
              <w:top w:w="100" w:type="nil"/>
              <w:right w:w="100" w:type="nil"/>
            </w:tcMar>
          </w:tcPr>
          <w:p w14:paraId="0FD6F2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r>
      <w:tr w:rsidR="007C4E35" w:rsidRPr="00650ED3" w14:paraId="7E8299BF" w14:textId="77777777" w:rsidTr="006F7061">
        <w:trPr>
          <w:gridAfter w:val="1"/>
          <w:wAfter w:w="33" w:type="dxa"/>
          <w:cantSplit/>
          <w:jc w:val="center"/>
        </w:trPr>
        <w:tc>
          <w:tcPr>
            <w:tcW w:w="817" w:type="dxa"/>
            <w:tcMar>
              <w:top w:w="100" w:type="nil"/>
              <w:right w:w="100" w:type="nil"/>
            </w:tcMar>
          </w:tcPr>
          <w:p w14:paraId="6292AE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3786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1 05 01022 01 2200 110</w:t>
            </w:r>
          </w:p>
        </w:tc>
        <w:tc>
          <w:tcPr>
            <w:tcW w:w="5670" w:type="dxa"/>
            <w:tcMar>
              <w:top w:w="100" w:type="nil"/>
              <w:right w:w="100" w:type="nil"/>
            </w:tcMar>
          </w:tcPr>
          <w:p w14:paraId="5D3CBF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(проценты по соответствующему платежу)</w:t>
            </w:r>
          </w:p>
        </w:tc>
      </w:tr>
      <w:tr w:rsidR="007C4E35" w:rsidRPr="00650ED3" w14:paraId="2875E5C2" w14:textId="77777777" w:rsidTr="006F7061">
        <w:trPr>
          <w:gridAfter w:val="1"/>
          <w:wAfter w:w="33" w:type="dxa"/>
          <w:cantSplit/>
          <w:jc w:val="center"/>
        </w:trPr>
        <w:tc>
          <w:tcPr>
            <w:tcW w:w="817" w:type="dxa"/>
            <w:tcMar>
              <w:top w:w="100" w:type="nil"/>
              <w:right w:w="100" w:type="nil"/>
            </w:tcMar>
          </w:tcPr>
          <w:p w14:paraId="735132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19398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1 05 01022 01 3000 110</w:t>
            </w:r>
          </w:p>
        </w:tc>
        <w:tc>
          <w:tcPr>
            <w:tcW w:w="5670" w:type="dxa"/>
            <w:tcMar>
              <w:top w:w="100" w:type="nil"/>
              <w:right w:w="100" w:type="nil"/>
            </w:tcMar>
          </w:tcPr>
          <w:p w14:paraId="1BBFCF0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C4E35" w:rsidRPr="00650ED3" w14:paraId="6351D077" w14:textId="77777777" w:rsidTr="006F7061">
        <w:trPr>
          <w:gridAfter w:val="1"/>
          <w:wAfter w:w="33" w:type="dxa"/>
          <w:cantSplit/>
          <w:jc w:val="center"/>
        </w:trPr>
        <w:tc>
          <w:tcPr>
            <w:tcW w:w="817" w:type="dxa"/>
            <w:tcMar>
              <w:top w:w="100" w:type="nil"/>
              <w:right w:w="100" w:type="nil"/>
            </w:tcMar>
          </w:tcPr>
          <w:p w14:paraId="4DFC0F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E6D6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1 05 01022 01 4000 110</w:t>
            </w:r>
          </w:p>
        </w:tc>
        <w:tc>
          <w:tcPr>
            <w:tcW w:w="5670" w:type="dxa"/>
            <w:tcMar>
              <w:top w:w="100" w:type="nil"/>
              <w:right w:w="100" w:type="nil"/>
            </w:tcMar>
          </w:tcPr>
          <w:p w14:paraId="07B26ED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(прочие поступления)</w:t>
            </w:r>
          </w:p>
        </w:tc>
      </w:tr>
      <w:tr w:rsidR="007C4E35" w:rsidRPr="00650ED3" w14:paraId="24C6F05B" w14:textId="77777777" w:rsidTr="006F7061">
        <w:trPr>
          <w:gridAfter w:val="1"/>
          <w:wAfter w:w="33" w:type="dxa"/>
          <w:cantSplit/>
          <w:jc w:val="center"/>
        </w:trPr>
        <w:tc>
          <w:tcPr>
            <w:tcW w:w="817" w:type="dxa"/>
            <w:tcMar>
              <w:top w:w="100" w:type="nil"/>
              <w:right w:w="100" w:type="nil"/>
            </w:tcMar>
          </w:tcPr>
          <w:p w14:paraId="54B75A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0BF8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1 05 01022 01 5000 110</w:t>
            </w:r>
          </w:p>
        </w:tc>
        <w:tc>
          <w:tcPr>
            <w:tcW w:w="5670" w:type="dxa"/>
            <w:tcMar>
              <w:top w:w="100" w:type="nil"/>
              <w:right w:w="100" w:type="nil"/>
            </w:tcMar>
          </w:tcPr>
          <w:p w14:paraId="7B45186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F37CE31" w14:textId="77777777" w:rsidTr="006F7061">
        <w:trPr>
          <w:gridAfter w:val="1"/>
          <w:wAfter w:w="33" w:type="dxa"/>
          <w:cantSplit/>
          <w:jc w:val="center"/>
        </w:trPr>
        <w:tc>
          <w:tcPr>
            <w:tcW w:w="817" w:type="dxa"/>
            <w:tcMar>
              <w:top w:w="100" w:type="nil"/>
              <w:right w:w="100" w:type="nil"/>
            </w:tcMar>
          </w:tcPr>
          <w:p w14:paraId="7EFF96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E2EEC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1 05 01030 01 1000 110</w:t>
            </w:r>
          </w:p>
        </w:tc>
        <w:tc>
          <w:tcPr>
            <w:tcW w:w="5670" w:type="dxa"/>
            <w:tcMar>
              <w:top w:w="100" w:type="nil"/>
              <w:right w:w="100" w:type="nil"/>
            </w:tcMar>
          </w:tcPr>
          <w:p w14:paraId="59355C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C4E35" w:rsidRPr="00650ED3" w14:paraId="50B9ED5A" w14:textId="77777777" w:rsidTr="006F7061">
        <w:trPr>
          <w:gridAfter w:val="1"/>
          <w:wAfter w:w="33" w:type="dxa"/>
          <w:cantSplit/>
          <w:jc w:val="center"/>
        </w:trPr>
        <w:tc>
          <w:tcPr>
            <w:tcW w:w="817" w:type="dxa"/>
            <w:tcMar>
              <w:top w:w="100" w:type="nil"/>
              <w:right w:w="100" w:type="nil"/>
            </w:tcMar>
          </w:tcPr>
          <w:p w14:paraId="4AEE141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851A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1 05 01030 01 2100 110</w:t>
            </w:r>
          </w:p>
        </w:tc>
        <w:tc>
          <w:tcPr>
            <w:tcW w:w="5670" w:type="dxa"/>
            <w:tcMar>
              <w:top w:w="100" w:type="nil"/>
              <w:right w:w="100" w:type="nil"/>
            </w:tcMar>
          </w:tcPr>
          <w:p w14:paraId="4F642A5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(пени по соответствующему платежу)</w:t>
            </w:r>
          </w:p>
        </w:tc>
      </w:tr>
      <w:tr w:rsidR="007C4E35" w:rsidRPr="00650ED3" w14:paraId="31114B40" w14:textId="77777777" w:rsidTr="006F7061">
        <w:trPr>
          <w:gridAfter w:val="1"/>
          <w:wAfter w:w="33" w:type="dxa"/>
          <w:cantSplit/>
          <w:jc w:val="center"/>
        </w:trPr>
        <w:tc>
          <w:tcPr>
            <w:tcW w:w="817" w:type="dxa"/>
            <w:tcMar>
              <w:top w:w="100" w:type="nil"/>
              <w:right w:w="100" w:type="nil"/>
            </w:tcMar>
          </w:tcPr>
          <w:p w14:paraId="07D37F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DB1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1 05 01030 01 2200 110</w:t>
            </w:r>
          </w:p>
        </w:tc>
        <w:tc>
          <w:tcPr>
            <w:tcW w:w="5670" w:type="dxa"/>
            <w:tcMar>
              <w:top w:w="100" w:type="nil"/>
              <w:right w:w="100" w:type="nil"/>
            </w:tcMar>
          </w:tcPr>
          <w:p w14:paraId="2355E3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(проценты по соответствующему платежу)</w:t>
            </w:r>
          </w:p>
        </w:tc>
      </w:tr>
      <w:tr w:rsidR="007C4E35" w:rsidRPr="00650ED3" w14:paraId="24E34D99" w14:textId="77777777" w:rsidTr="006F7061">
        <w:trPr>
          <w:gridAfter w:val="1"/>
          <w:wAfter w:w="33" w:type="dxa"/>
          <w:cantSplit/>
          <w:jc w:val="center"/>
        </w:trPr>
        <w:tc>
          <w:tcPr>
            <w:tcW w:w="817" w:type="dxa"/>
            <w:tcMar>
              <w:top w:w="100" w:type="nil"/>
              <w:right w:w="100" w:type="nil"/>
            </w:tcMar>
          </w:tcPr>
          <w:p w14:paraId="7F80A1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D0EC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1 05 01030 01 3000 110</w:t>
            </w:r>
          </w:p>
        </w:tc>
        <w:tc>
          <w:tcPr>
            <w:tcW w:w="5670" w:type="dxa"/>
            <w:tcMar>
              <w:top w:w="100" w:type="nil"/>
              <w:right w:w="100" w:type="nil"/>
            </w:tcMar>
          </w:tcPr>
          <w:p w14:paraId="5E0C9CA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C4E35" w:rsidRPr="00650ED3" w14:paraId="1E2950CF" w14:textId="77777777" w:rsidTr="006F7061">
        <w:trPr>
          <w:gridAfter w:val="1"/>
          <w:wAfter w:w="33" w:type="dxa"/>
          <w:cantSplit/>
          <w:jc w:val="center"/>
        </w:trPr>
        <w:tc>
          <w:tcPr>
            <w:tcW w:w="817" w:type="dxa"/>
            <w:tcMar>
              <w:top w:w="100" w:type="nil"/>
              <w:right w:w="100" w:type="nil"/>
            </w:tcMar>
          </w:tcPr>
          <w:p w14:paraId="3F24BB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3EC9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1 05 01030 01 4000 110</w:t>
            </w:r>
          </w:p>
        </w:tc>
        <w:tc>
          <w:tcPr>
            <w:tcW w:w="5670" w:type="dxa"/>
            <w:tcMar>
              <w:top w:w="100" w:type="nil"/>
              <w:right w:w="100" w:type="nil"/>
            </w:tcMar>
          </w:tcPr>
          <w:p w14:paraId="26B8E4A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(прочие поступления)</w:t>
            </w:r>
          </w:p>
        </w:tc>
      </w:tr>
      <w:tr w:rsidR="007C4E35" w:rsidRPr="00650ED3" w14:paraId="240AE68F" w14:textId="77777777" w:rsidTr="006F7061">
        <w:trPr>
          <w:gridAfter w:val="1"/>
          <w:wAfter w:w="33" w:type="dxa"/>
          <w:cantSplit/>
          <w:jc w:val="center"/>
        </w:trPr>
        <w:tc>
          <w:tcPr>
            <w:tcW w:w="817" w:type="dxa"/>
            <w:tcMar>
              <w:top w:w="100" w:type="nil"/>
              <w:right w:w="100" w:type="nil"/>
            </w:tcMar>
          </w:tcPr>
          <w:p w14:paraId="320DE32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9CF18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1 05 01030 01 5000 110</w:t>
            </w:r>
          </w:p>
        </w:tc>
        <w:tc>
          <w:tcPr>
            <w:tcW w:w="5670" w:type="dxa"/>
            <w:tcMar>
              <w:top w:w="100" w:type="nil"/>
              <w:right w:w="100" w:type="nil"/>
            </w:tcMar>
          </w:tcPr>
          <w:p w14:paraId="78F9D91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государственных внебюджетных фондов (уплаченный (взысканный)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568C8BB" w14:textId="77777777" w:rsidTr="006F7061">
        <w:trPr>
          <w:gridAfter w:val="1"/>
          <w:wAfter w:w="33" w:type="dxa"/>
          <w:cantSplit/>
          <w:jc w:val="center"/>
        </w:trPr>
        <w:tc>
          <w:tcPr>
            <w:tcW w:w="817" w:type="dxa"/>
            <w:tcMar>
              <w:top w:w="100" w:type="nil"/>
              <w:right w:w="100" w:type="nil"/>
            </w:tcMar>
          </w:tcPr>
          <w:p w14:paraId="513BB8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18EB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1 05 01050 01 1000 110</w:t>
            </w:r>
          </w:p>
        </w:tc>
        <w:tc>
          <w:tcPr>
            <w:tcW w:w="5670" w:type="dxa"/>
            <w:tcMar>
              <w:top w:w="100" w:type="nil"/>
              <w:right w:w="100" w:type="nil"/>
            </w:tcMar>
          </w:tcPr>
          <w:p w14:paraId="05FC91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r>
      <w:tr w:rsidR="007C4E35" w:rsidRPr="00650ED3" w14:paraId="3A52C0A5" w14:textId="77777777" w:rsidTr="006F7061">
        <w:trPr>
          <w:gridAfter w:val="1"/>
          <w:wAfter w:w="33" w:type="dxa"/>
          <w:cantSplit/>
          <w:jc w:val="center"/>
        </w:trPr>
        <w:tc>
          <w:tcPr>
            <w:tcW w:w="817" w:type="dxa"/>
            <w:tcMar>
              <w:top w:w="100" w:type="nil"/>
              <w:right w:w="100" w:type="nil"/>
            </w:tcMar>
          </w:tcPr>
          <w:p w14:paraId="5FE987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F0A9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1 05 01050 01 2100 110</w:t>
            </w:r>
          </w:p>
        </w:tc>
        <w:tc>
          <w:tcPr>
            <w:tcW w:w="5670" w:type="dxa"/>
            <w:tcMar>
              <w:top w:w="100" w:type="nil"/>
              <w:right w:w="100" w:type="nil"/>
            </w:tcMar>
          </w:tcPr>
          <w:p w14:paraId="57AD9C5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субъектов Российской Федерации (за налоговые периоды, истекшие                                        до 1 января 2016 года) (пени по соответствующему платежу)</w:t>
            </w:r>
          </w:p>
        </w:tc>
      </w:tr>
      <w:tr w:rsidR="007C4E35" w:rsidRPr="00650ED3" w14:paraId="3E715657" w14:textId="77777777" w:rsidTr="006F7061">
        <w:trPr>
          <w:gridAfter w:val="1"/>
          <w:wAfter w:w="33" w:type="dxa"/>
          <w:cantSplit/>
          <w:jc w:val="center"/>
        </w:trPr>
        <w:tc>
          <w:tcPr>
            <w:tcW w:w="817" w:type="dxa"/>
            <w:tcMar>
              <w:top w:w="100" w:type="nil"/>
              <w:right w:w="100" w:type="nil"/>
            </w:tcMar>
          </w:tcPr>
          <w:p w14:paraId="13B53F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3FB5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1 05 01050 01 2200 110</w:t>
            </w:r>
          </w:p>
        </w:tc>
        <w:tc>
          <w:tcPr>
            <w:tcW w:w="5670" w:type="dxa"/>
            <w:tcMar>
              <w:top w:w="100" w:type="nil"/>
              <w:right w:w="100" w:type="nil"/>
            </w:tcMar>
          </w:tcPr>
          <w:p w14:paraId="4615693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субъектов Российской Федерации (за налоговые периоды, истекшие                                      до 1 января 2016 года) (проценты по соответствующему платежу)</w:t>
            </w:r>
          </w:p>
        </w:tc>
      </w:tr>
      <w:tr w:rsidR="007C4E35" w:rsidRPr="00650ED3" w14:paraId="20B4A91D" w14:textId="77777777" w:rsidTr="006F7061">
        <w:trPr>
          <w:gridAfter w:val="1"/>
          <w:wAfter w:w="33" w:type="dxa"/>
          <w:cantSplit/>
          <w:jc w:val="center"/>
        </w:trPr>
        <w:tc>
          <w:tcPr>
            <w:tcW w:w="817" w:type="dxa"/>
            <w:tcMar>
              <w:top w:w="100" w:type="nil"/>
              <w:right w:w="100" w:type="nil"/>
            </w:tcMar>
          </w:tcPr>
          <w:p w14:paraId="1D0A23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0B001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1 05 01050 01 3000 110</w:t>
            </w:r>
          </w:p>
        </w:tc>
        <w:tc>
          <w:tcPr>
            <w:tcW w:w="5670" w:type="dxa"/>
            <w:tcMar>
              <w:top w:w="100" w:type="nil"/>
              <w:right w:w="100" w:type="nil"/>
            </w:tcMar>
          </w:tcPr>
          <w:p w14:paraId="260ECB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субъектов Российской Федерации (за налоговые периоды, истекшие                                   до 1 января 2016 года) (суммы денежных взысканий (штрафов) по соответствующему платежу согласно законодательству Российской Федерации)</w:t>
            </w:r>
          </w:p>
        </w:tc>
      </w:tr>
      <w:tr w:rsidR="007C4E35" w:rsidRPr="00650ED3" w14:paraId="6DFD0A5F" w14:textId="77777777" w:rsidTr="006F7061">
        <w:trPr>
          <w:gridAfter w:val="1"/>
          <w:wAfter w:w="33" w:type="dxa"/>
          <w:cantSplit/>
          <w:jc w:val="center"/>
        </w:trPr>
        <w:tc>
          <w:tcPr>
            <w:tcW w:w="817" w:type="dxa"/>
            <w:tcMar>
              <w:top w:w="100" w:type="nil"/>
              <w:right w:w="100" w:type="nil"/>
            </w:tcMar>
          </w:tcPr>
          <w:p w14:paraId="4DC88F3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2ABD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1 05 01050 01 4000 110</w:t>
            </w:r>
          </w:p>
        </w:tc>
        <w:tc>
          <w:tcPr>
            <w:tcW w:w="5670" w:type="dxa"/>
            <w:tcMar>
              <w:top w:w="100" w:type="nil"/>
              <w:right w:w="100" w:type="nil"/>
            </w:tcMar>
          </w:tcPr>
          <w:p w14:paraId="5CBA31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субъектов Российской Федерации (за налоговые периоды, истекшие                                   до 1 января 2016 года) (прочие поступления)</w:t>
            </w:r>
          </w:p>
        </w:tc>
      </w:tr>
      <w:tr w:rsidR="007C4E35" w:rsidRPr="00650ED3" w14:paraId="18FB6B72" w14:textId="77777777" w:rsidTr="006F7061">
        <w:trPr>
          <w:gridAfter w:val="1"/>
          <w:wAfter w:w="33" w:type="dxa"/>
          <w:cantSplit/>
          <w:jc w:val="center"/>
        </w:trPr>
        <w:tc>
          <w:tcPr>
            <w:tcW w:w="817" w:type="dxa"/>
            <w:tcMar>
              <w:top w:w="100" w:type="nil"/>
              <w:right w:w="100" w:type="nil"/>
            </w:tcMar>
          </w:tcPr>
          <w:p w14:paraId="1F83D0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EF01C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1 05 01050 01 5000 110</w:t>
            </w:r>
          </w:p>
        </w:tc>
        <w:tc>
          <w:tcPr>
            <w:tcW w:w="5670" w:type="dxa"/>
            <w:tcMar>
              <w:top w:w="100" w:type="nil"/>
              <w:right w:w="100" w:type="nil"/>
            </w:tcMar>
          </w:tcPr>
          <w:p w14:paraId="7C77BF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Минимальный налог, зачисляемый в бюджеты субъектов Российской Федерации (за налоговые периоды, истекшие                                     до 1 января 2016 года) (уплата процентов, начисленных на суммы излишне взысканных (уплаченных) платежей, а также при нарушении сроков их возвратов)</w:t>
            </w:r>
          </w:p>
        </w:tc>
      </w:tr>
      <w:tr w:rsidR="007C4E35" w:rsidRPr="00650ED3" w14:paraId="071DD39F" w14:textId="77777777" w:rsidTr="006F7061">
        <w:trPr>
          <w:gridAfter w:val="1"/>
          <w:wAfter w:w="33" w:type="dxa"/>
          <w:cantSplit/>
          <w:jc w:val="center"/>
        </w:trPr>
        <w:tc>
          <w:tcPr>
            <w:tcW w:w="817" w:type="dxa"/>
            <w:tcMar>
              <w:top w:w="100" w:type="nil"/>
              <w:right w:w="100" w:type="nil"/>
            </w:tcMar>
          </w:tcPr>
          <w:p w14:paraId="0055C0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BFBD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1 05 02010 02 1000 110</w:t>
            </w:r>
          </w:p>
        </w:tc>
        <w:tc>
          <w:tcPr>
            <w:tcW w:w="5670" w:type="dxa"/>
            <w:tcMar>
              <w:top w:w="100" w:type="nil"/>
              <w:right w:w="100" w:type="nil"/>
            </w:tcMar>
          </w:tcPr>
          <w:p w14:paraId="7ACF8B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(сумма платежа (перерасчеты, недоимка и задолженность по соответствующему платежу, в том числе по отмененному)</w:t>
            </w:r>
          </w:p>
        </w:tc>
      </w:tr>
      <w:tr w:rsidR="007C4E35" w:rsidRPr="00650ED3" w14:paraId="5E4B3275" w14:textId="77777777" w:rsidTr="006F7061">
        <w:trPr>
          <w:gridAfter w:val="1"/>
          <w:wAfter w:w="33" w:type="dxa"/>
          <w:cantSplit/>
          <w:jc w:val="center"/>
        </w:trPr>
        <w:tc>
          <w:tcPr>
            <w:tcW w:w="817" w:type="dxa"/>
            <w:tcMar>
              <w:top w:w="100" w:type="nil"/>
              <w:right w:w="100" w:type="nil"/>
            </w:tcMar>
          </w:tcPr>
          <w:p w14:paraId="1E4C25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3DBB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1 05 02010 02 2100 110</w:t>
            </w:r>
          </w:p>
        </w:tc>
        <w:tc>
          <w:tcPr>
            <w:tcW w:w="5670" w:type="dxa"/>
            <w:tcMar>
              <w:top w:w="100" w:type="nil"/>
              <w:right w:w="100" w:type="nil"/>
            </w:tcMar>
          </w:tcPr>
          <w:p w14:paraId="5D4940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(пени по соответствующему платежу)</w:t>
            </w:r>
          </w:p>
        </w:tc>
      </w:tr>
      <w:tr w:rsidR="007C4E35" w:rsidRPr="00650ED3" w14:paraId="0C9BBCA4" w14:textId="77777777" w:rsidTr="006F7061">
        <w:trPr>
          <w:gridAfter w:val="1"/>
          <w:wAfter w:w="33" w:type="dxa"/>
          <w:cantSplit/>
          <w:jc w:val="center"/>
        </w:trPr>
        <w:tc>
          <w:tcPr>
            <w:tcW w:w="817" w:type="dxa"/>
            <w:tcMar>
              <w:top w:w="100" w:type="nil"/>
              <w:right w:w="100" w:type="nil"/>
            </w:tcMar>
          </w:tcPr>
          <w:p w14:paraId="05DBA5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5E32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1 05 02010 02 2200 110</w:t>
            </w:r>
          </w:p>
        </w:tc>
        <w:tc>
          <w:tcPr>
            <w:tcW w:w="5670" w:type="dxa"/>
            <w:tcMar>
              <w:top w:w="100" w:type="nil"/>
              <w:right w:w="100" w:type="nil"/>
            </w:tcMar>
          </w:tcPr>
          <w:p w14:paraId="76CC09A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(проценты по соответствующему платежу)</w:t>
            </w:r>
          </w:p>
        </w:tc>
      </w:tr>
      <w:tr w:rsidR="007C4E35" w:rsidRPr="00650ED3" w14:paraId="31961B19" w14:textId="77777777" w:rsidTr="006F7061">
        <w:trPr>
          <w:gridAfter w:val="1"/>
          <w:wAfter w:w="33" w:type="dxa"/>
          <w:cantSplit/>
          <w:jc w:val="center"/>
        </w:trPr>
        <w:tc>
          <w:tcPr>
            <w:tcW w:w="817" w:type="dxa"/>
            <w:tcMar>
              <w:top w:w="100" w:type="nil"/>
              <w:right w:w="100" w:type="nil"/>
            </w:tcMar>
          </w:tcPr>
          <w:p w14:paraId="4DA099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1C47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1 05 02010 02 3000 110</w:t>
            </w:r>
          </w:p>
        </w:tc>
        <w:tc>
          <w:tcPr>
            <w:tcW w:w="5670" w:type="dxa"/>
            <w:tcMar>
              <w:top w:w="100" w:type="nil"/>
              <w:right w:w="100" w:type="nil"/>
            </w:tcMar>
          </w:tcPr>
          <w:p w14:paraId="48EC70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(суммы денежных взысканий (штрафов) по соответствующему платежу согласно законодательству Российской Федерации)</w:t>
            </w:r>
          </w:p>
        </w:tc>
      </w:tr>
      <w:tr w:rsidR="007C4E35" w:rsidRPr="00650ED3" w14:paraId="7F639966" w14:textId="77777777" w:rsidTr="006F7061">
        <w:trPr>
          <w:gridAfter w:val="1"/>
          <w:wAfter w:w="33" w:type="dxa"/>
          <w:cantSplit/>
          <w:jc w:val="center"/>
        </w:trPr>
        <w:tc>
          <w:tcPr>
            <w:tcW w:w="817" w:type="dxa"/>
            <w:tcMar>
              <w:top w:w="100" w:type="nil"/>
              <w:right w:w="100" w:type="nil"/>
            </w:tcMar>
          </w:tcPr>
          <w:p w14:paraId="669A4C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7B49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1 05 02010 02 4000 110</w:t>
            </w:r>
          </w:p>
        </w:tc>
        <w:tc>
          <w:tcPr>
            <w:tcW w:w="5670" w:type="dxa"/>
            <w:tcMar>
              <w:top w:w="100" w:type="nil"/>
              <w:right w:w="100" w:type="nil"/>
            </w:tcMar>
          </w:tcPr>
          <w:p w14:paraId="3CBED0F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(прочие поступления)</w:t>
            </w:r>
          </w:p>
        </w:tc>
      </w:tr>
      <w:tr w:rsidR="007C4E35" w:rsidRPr="00650ED3" w14:paraId="60A911A5" w14:textId="77777777" w:rsidTr="006F7061">
        <w:trPr>
          <w:gridAfter w:val="1"/>
          <w:wAfter w:w="33" w:type="dxa"/>
          <w:cantSplit/>
          <w:jc w:val="center"/>
        </w:trPr>
        <w:tc>
          <w:tcPr>
            <w:tcW w:w="817" w:type="dxa"/>
            <w:tcMar>
              <w:top w:w="100" w:type="nil"/>
              <w:right w:w="100" w:type="nil"/>
            </w:tcMar>
          </w:tcPr>
          <w:p w14:paraId="2B00E0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A058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1 05 02010 02 5000 110</w:t>
            </w:r>
          </w:p>
        </w:tc>
        <w:tc>
          <w:tcPr>
            <w:tcW w:w="5670" w:type="dxa"/>
            <w:tcMar>
              <w:top w:w="100" w:type="nil"/>
              <w:right w:w="100" w:type="nil"/>
            </w:tcMar>
          </w:tcPr>
          <w:p w14:paraId="317495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D25BD47" w14:textId="77777777" w:rsidTr="006F7061">
        <w:trPr>
          <w:gridAfter w:val="1"/>
          <w:wAfter w:w="33" w:type="dxa"/>
          <w:cantSplit/>
          <w:jc w:val="center"/>
        </w:trPr>
        <w:tc>
          <w:tcPr>
            <w:tcW w:w="817" w:type="dxa"/>
            <w:tcMar>
              <w:top w:w="100" w:type="nil"/>
              <w:right w:w="100" w:type="nil"/>
            </w:tcMar>
          </w:tcPr>
          <w:p w14:paraId="5116D1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754D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1 05 02020 02 1000 110</w:t>
            </w:r>
          </w:p>
        </w:tc>
        <w:tc>
          <w:tcPr>
            <w:tcW w:w="5670" w:type="dxa"/>
            <w:tcMar>
              <w:top w:w="100" w:type="nil"/>
              <w:right w:w="100" w:type="nil"/>
            </w:tcMar>
          </w:tcPr>
          <w:p w14:paraId="7620A34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C4E35" w:rsidRPr="00650ED3" w14:paraId="7BA0B086" w14:textId="77777777" w:rsidTr="006F7061">
        <w:trPr>
          <w:gridAfter w:val="1"/>
          <w:wAfter w:w="33" w:type="dxa"/>
          <w:cantSplit/>
          <w:jc w:val="center"/>
        </w:trPr>
        <w:tc>
          <w:tcPr>
            <w:tcW w:w="817" w:type="dxa"/>
            <w:tcMar>
              <w:top w:w="100" w:type="nil"/>
              <w:right w:w="100" w:type="nil"/>
            </w:tcMar>
          </w:tcPr>
          <w:p w14:paraId="0BDB33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5FCF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1 05 02020 02 2100 110</w:t>
            </w:r>
          </w:p>
        </w:tc>
        <w:tc>
          <w:tcPr>
            <w:tcW w:w="5670" w:type="dxa"/>
            <w:tcMar>
              <w:top w:w="100" w:type="nil"/>
              <w:right w:w="100" w:type="nil"/>
            </w:tcMar>
          </w:tcPr>
          <w:p w14:paraId="3DB248D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(за налоговые периоды, истекшие до 1 января 2011 года) (пени по соответствующему платежу)</w:t>
            </w:r>
          </w:p>
        </w:tc>
      </w:tr>
      <w:tr w:rsidR="007C4E35" w:rsidRPr="00650ED3" w14:paraId="583E1087" w14:textId="77777777" w:rsidTr="006F7061">
        <w:trPr>
          <w:gridAfter w:val="1"/>
          <w:wAfter w:w="33" w:type="dxa"/>
          <w:cantSplit/>
          <w:jc w:val="center"/>
        </w:trPr>
        <w:tc>
          <w:tcPr>
            <w:tcW w:w="817" w:type="dxa"/>
            <w:tcMar>
              <w:top w:w="100" w:type="nil"/>
              <w:right w:w="100" w:type="nil"/>
            </w:tcMar>
          </w:tcPr>
          <w:p w14:paraId="5EA0F7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4E1A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1 05 02020 02 2200 110</w:t>
            </w:r>
          </w:p>
        </w:tc>
        <w:tc>
          <w:tcPr>
            <w:tcW w:w="5670" w:type="dxa"/>
            <w:tcMar>
              <w:top w:w="100" w:type="nil"/>
              <w:right w:w="100" w:type="nil"/>
            </w:tcMar>
          </w:tcPr>
          <w:p w14:paraId="2F57D97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(за налоговые периоды, истекшие до 1 января 2011 года) (проценты по соответствующему платежу)</w:t>
            </w:r>
          </w:p>
        </w:tc>
      </w:tr>
      <w:tr w:rsidR="007C4E35" w:rsidRPr="00650ED3" w14:paraId="20F01C8E" w14:textId="77777777" w:rsidTr="006F7061">
        <w:trPr>
          <w:gridAfter w:val="1"/>
          <w:wAfter w:w="33" w:type="dxa"/>
          <w:cantSplit/>
          <w:jc w:val="center"/>
        </w:trPr>
        <w:tc>
          <w:tcPr>
            <w:tcW w:w="817" w:type="dxa"/>
            <w:tcMar>
              <w:top w:w="100" w:type="nil"/>
              <w:right w:w="100" w:type="nil"/>
            </w:tcMar>
          </w:tcPr>
          <w:p w14:paraId="600CFFA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B7B5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1 05 02020 02 3000 110</w:t>
            </w:r>
          </w:p>
        </w:tc>
        <w:tc>
          <w:tcPr>
            <w:tcW w:w="5670" w:type="dxa"/>
            <w:tcMar>
              <w:top w:w="100" w:type="nil"/>
              <w:right w:w="100" w:type="nil"/>
            </w:tcMar>
          </w:tcPr>
          <w:p w14:paraId="3BBEC74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C4E35" w:rsidRPr="00650ED3" w14:paraId="12BE863C" w14:textId="77777777" w:rsidTr="006F7061">
        <w:trPr>
          <w:gridAfter w:val="1"/>
          <w:wAfter w:w="33" w:type="dxa"/>
          <w:cantSplit/>
          <w:jc w:val="center"/>
        </w:trPr>
        <w:tc>
          <w:tcPr>
            <w:tcW w:w="817" w:type="dxa"/>
            <w:tcMar>
              <w:top w:w="100" w:type="nil"/>
              <w:right w:w="100" w:type="nil"/>
            </w:tcMar>
          </w:tcPr>
          <w:p w14:paraId="36842F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25F3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1 05 02020 02 4000 110</w:t>
            </w:r>
          </w:p>
        </w:tc>
        <w:tc>
          <w:tcPr>
            <w:tcW w:w="5670" w:type="dxa"/>
            <w:tcMar>
              <w:top w:w="100" w:type="nil"/>
              <w:right w:w="100" w:type="nil"/>
            </w:tcMar>
          </w:tcPr>
          <w:p w14:paraId="32FF99D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(за налоговые периоды, истекшие до 1 января 2011 года) (прочие поступления)</w:t>
            </w:r>
          </w:p>
        </w:tc>
      </w:tr>
      <w:tr w:rsidR="007C4E35" w:rsidRPr="00650ED3" w14:paraId="6ADFFFDF" w14:textId="77777777" w:rsidTr="006F7061">
        <w:trPr>
          <w:gridAfter w:val="1"/>
          <w:wAfter w:w="33" w:type="dxa"/>
          <w:cantSplit/>
          <w:jc w:val="center"/>
        </w:trPr>
        <w:tc>
          <w:tcPr>
            <w:tcW w:w="817" w:type="dxa"/>
            <w:tcMar>
              <w:top w:w="100" w:type="nil"/>
              <w:right w:w="100" w:type="nil"/>
            </w:tcMar>
          </w:tcPr>
          <w:p w14:paraId="323062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33ED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1 05 02020 02 5000 110</w:t>
            </w:r>
          </w:p>
        </w:tc>
        <w:tc>
          <w:tcPr>
            <w:tcW w:w="5670" w:type="dxa"/>
            <w:tcMar>
              <w:top w:w="100" w:type="nil"/>
              <w:right w:w="100" w:type="nil"/>
            </w:tcMar>
          </w:tcPr>
          <w:p w14:paraId="341A2A9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налог на вмененный доход для отдельных видов деятельности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A3EC3EF" w14:textId="77777777" w:rsidTr="006F7061">
        <w:trPr>
          <w:gridAfter w:val="1"/>
          <w:wAfter w:w="33" w:type="dxa"/>
          <w:cantSplit/>
          <w:jc w:val="center"/>
        </w:trPr>
        <w:tc>
          <w:tcPr>
            <w:tcW w:w="817" w:type="dxa"/>
            <w:tcMar>
              <w:top w:w="100" w:type="nil"/>
              <w:right w:w="100" w:type="nil"/>
            </w:tcMar>
          </w:tcPr>
          <w:p w14:paraId="2E6810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43C2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1 05 03010 01 1000 110</w:t>
            </w:r>
          </w:p>
        </w:tc>
        <w:tc>
          <w:tcPr>
            <w:tcW w:w="5670" w:type="dxa"/>
            <w:tcMar>
              <w:top w:w="100" w:type="nil"/>
              <w:right w:w="100" w:type="nil"/>
            </w:tcMar>
          </w:tcPr>
          <w:p w14:paraId="67823BD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(сумма платежа (перерасчеты, недоимка и задолженность по соответствующему платежу, в том числе по отмененному)</w:t>
            </w:r>
          </w:p>
        </w:tc>
      </w:tr>
      <w:tr w:rsidR="007C4E35" w:rsidRPr="00650ED3" w14:paraId="102D0E27" w14:textId="77777777" w:rsidTr="006F7061">
        <w:trPr>
          <w:gridAfter w:val="1"/>
          <w:wAfter w:w="33" w:type="dxa"/>
          <w:cantSplit/>
          <w:jc w:val="center"/>
        </w:trPr>
        <w:tc>
          <w:tcPr>
            <w:tcW w:w="817" w:type="dxa"/>
            <w:tcMar>
              <w:top w:w="100" w:type="nil"/>
              <w:right w:w="100" w:type="nil"/>
            </w:tcMar>
          </w:tcPr>
          <w:p w14:paraId="24EF61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E8E3F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1 05 03010 01 2100 110</w:t>
            </w:r>
          </w:p>
        </w:tc>
        <w:tc>
          <w:tcPr>
            <w:tcW w:w="5670" w:type="dxa"/>
            <w:tcMar>
              <w:top w:w="100" w:type="nil"/>
              <w:right w:w="100" w:type="nil"/>
            </w:tcMar>
          </w:tcPr>
          <w:p w14:paraId="0218E5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(пени по соответствующему платежу)</w:t>
            </w:r>
          </w:p>
        </w:tc>
      </w:tr>
      <w:tr w:rsidR="007C4E35" w:rsidRPr="00650ED3" w14:paraId="11238851" w14:textId="77777777" w:rsidTr="006F7061">
        <w:trPr>
          <w:gridAfter w:val="1"/>
          <w:wAfter w:w="33" w:type="dxa"/>
          <w:cantSplit/>
          <w:jc w:val="center"/>
        </w:trPr>
        <w:tc>
          <w:tcPr>
            <w:tcW w:w="817" w:type="dxa"/>
            <w:tcMar>
              <w:top w:w="100" w:type="nil"/>
              <w:right w:w="100" w:type="nil"/>
            </w:tcMar>
          </w:tcPr>
          <w:p w14:paraId="2B84B3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E360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1 05 03010 01 2200 110</w:t>
            </w:r>
          </w:p>
        </w:tc>
        <w:tc>
          <w:tcPr>
            <w:tcW w:w="5670" w:type="dxa"/>
            <w:tcMar>
              <w:top w:w="100" w:type="nil"/>
              <w:right w:w="100" w:type="nil"/>
            </w:tcMar>
          </w:tcPr>
          <w:p w14:paraId="5A0BC8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(проценты по соответствующему платежу)</w:t>
            </w:r>
          </w:p>
        </w:tc>
      </w:tr>
      <w:tr w:rsidR="007C4E35" w:rsidRPr="00650ED3" w14:paraId="3098E123" w14:textId="77777777" w:rsidTr="006F7061">
        <w:trPr>
          <w:gridAfter w:val="1"/>
          <w:wAfter w:w="33" w:type="dxa"/>
          <w:cantSplit/>
          <w:jc w:val="center"/>
        </w:trPr>
        <w:tc>
          <w:tcPr>
            <w:tcW w:w="817" w:type="dxa"/>
            <w:tcMar>
              <w:top w:w="100" w:type="nil"/>
              <w:right w:w="100" w:type="nil"/>
            </w:tcMar>
          </w:tcPr>
          <w:p w14:paraId="1B313A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8EFD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1 05 03010 01 3000 110</w:t>
            </w:r>
          </w:p>
        </w:tc>
        <w:tc>
          <w:tcPr>
            <w:tcW w:w="5670" w:type="dxa"/>
            <w:tcMar>
              <w:top w:w="100" w:type="nil"/>
              <w:right w:w="100" w:type="nil"/>
            </w:tcMar>
          </w:tcPr>
          <w:p w14:paraId="6AAE023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(суммы денежных взысканий (штрафов) по соответствующему платежу согласно законодательству Российской Федерации)</w:t>
            </w:r>
          </w:p>
        </w:tc>
      </w:tr>
      <w:tr w:rsidR="007C4E35" w:rsidRPr="00650ED3" w14:paraId="75FE2404" w14:textId="77777777" w:rsidTr="006F7061">
        <w:trPr>
          <w:gridAfter w:val="1"/>
          <w:wAfter w:w="33" w:type="dxa"/>
          <w:cantSplit/>
          <w:jc w:val="center"/>
        </w:trPr>
        <w:tc>
          <w:tcPr>
            <w:tcW w:w="817" w:type="dxa"/>
            <w:tcMar>
              <w:top w:w="100" w:type="nil"/>
              <w:right w:w="100" w:type="nil"/>
            </w:tcMar>
          </w:tcPr>
          <w:p w14:paraId="7401C2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961A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1 05 03010 01 4000 110</w:t>
            </w:r>
          </w:p>
        </w:tc>
        <w:tc>
          <w:tcPr>
            <w:tcW w:w="5670" w:type="dxa"/>
            <w:tcMar>
              <w:top w:w="100" w:type="nil"/>
              <w:right w:w="100" w:type="nil"/>
            </w:tcMar>
          </w:tcPr>
          <w:p w14:paraId="5390D31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(прочие поступления)</w:t>
            </w:r>
          </w:p>
        </w:tc>
      </w:tr>
      <w:tr w:rsidR="007C4E35" w:rsidRPr="00650ED3" w14:paraId="15DFFF7F" w14:textId="77777777" w:rsidTr="006F7061">
        <w:trPr>
          <w:gridAfter w:val="1"/>
          <w:wAfter w:w="33" w:type="dxa"/>
          <w:cantSplit/>
          <w:jc w:val="center"/>
        </w:trPr>
        <w:tc>
          <w:tcPr>
            <w:tcW w:w="817" w:type="dxa"/>
            <w:tcMar>
              <w:top w:w="100" w:type="nil"/>
              <w:right w:w="100" w:type="nil"/>
            </w:tcMar>
          </w:tcPr>
          <w:p w14:paraId="31B8B3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C82D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1 05 03010 01 5000 110</w:t>
            </w:r>
          </w:p>
        </w:tc>
        <w:tc>
          <w:tcPr>
            <w:tcW w:w="5670" w:type="dxa"/>
            <w:tcMar>
              <w:top w:w="100" w:type="nil"/>
              <w:right w:w="100" w:type="nil"/>
            </w:tcMar>
          </w:tcPr>
          <w:p w14:paraId="3B8FC75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B64476B" w14:textId="77777777" w:rsidTr="006F7061">
        <w:trPr>
          <w:gridAfter w:val="1"/>
          <w:wAfter w:w="33" w:type="dxa"/>
          <w:cantSplit/>
          <w:jc w:val="center"/>
        </w:trPr>
        <w:tc>
          <w:tcPr>
            <w:tcW w:w="817" w:type="dxa"/>
            <w:tcMar>
              <w:top w:w="100" w:type="nil"/>
              <w:right w:w="100" w:type="nil"/>
            </w:tcMar>
          </w:tcPr>
          <w:p w14:paraId="4D5974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CE39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1 05 03020 01 1000 110</w:t>
            </w:r>
          </w:p>
        </w:tc>
        <w:tc>
          <w:tcPr>
            <w:tcW w:w="5670" w:type="dxa"/>
            <w:tcMar>
              <w:top w:w="100" w:type="nil"/>
              <w:right w:w="100" w:type="nil"/>
            </w:tcMar>
          </w:tcPr>
          <w:p w14:paraId="317A498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C4E35" w:rsidRPr="00650ED3" w14:paraId="03EB48CE" w14:textId="77777777" w:rsidTr="006F7061">
        <w:trPr>
          <w:gridAfter w:val="1"/>
          <w:wAfter w:w="33" w:type="dxa"/>
          <w:cantSplit/>
          <w:jc w:val="center"/>
        </w:trPr>
        <w:tc>
          <w:tcPr>
            <w:tcW w:w="817" w:type="dxa"/>
            <w:tcMar>
              <w:top w:w="100" w:type="nil"/>
              <w:right w:w="100" w:type="nil"/>
            </w:tcMar>
          </w:tcPr>
          <w:p w14:paraId="111499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48341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1 05 03020 01 2100 110</w:t>
            </w:r>
          </w:p>
        </w:tc>
        <w:tc>
          <w:tcPr>
            <w:tcW w:w="5670" w:type="dxa"/>
            <w:tcMar>
              <w:top w:w="100" w:type="nil"/>
              <w:right w:w="100" w:type="nil"/>
            </w:tcMar>
          </w:tcPr>
          <w:p w14:paraId="130362A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(за налоговые периоды, истекшие                                          до 1 января 2011 года) (пени по соответствующему платежу)</w:t>
            </w:r>
          </w:p>
        </w:tc>
      </w:tr>
      <w:tr w:rsidR="007C4E35" w:rsidRPr="00650ED3" w14:paraId="17890F47" w14:textId="77777777" w:rsidTr="006F7061">
        <w:trPr>
          <w:gridAfter w:val="1"/>
          <w:wAfter w:w="33" w:type="dxa"/>
          <w:cantSplit/>
          <w:jc w:val="center"/>
        </w:trPr>
        <w:tc>
          <w:tcPr>
            <w:tcW w:w="817" w:type="dxa"/>
            <w:tcMar>
              <w:top w:w="100" w:type="nil"/>
              <w:right w:w="100" w:type="nil"/>
            </w:tcMar>
          </w:tcPr>
          <w:p w14:paraId="7454AE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B915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1 05 03020 01 2200 110</w:t>
            </w:r>
          </w:p>
        </w:tc>
        <w:tc>
          <w:tcPr>
            <w:tcW w:w="5670" w:type="dxa"/>
            <w:tcMar>
              <w:top w:w="100" w:type="nil"/>
              <w:right w:w="100" w:type="nil"/>
            </w:tcMar>
          </w:tcPr>
          <w:p w14:paraId="2A68F4E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(за налоговые периоды, истекшие                                        до 1 января 2011 года) (проценты по соответствующему платежу)</w:t>
            </w:r>
          </w:p>
        </w:tc>
      </w:tr>
      <w:tr w:rsidR="007C4E35" w:rsidRPr="00650ED3" w14:paraId="48CC41B4" w14:textId="77777777" w:rsidTr="006F7061">
        <w:trPr>
          <w:gridAfter w:val="1"/>
          <w:wAfter w:w="33" w:type="dxa"/>
          <w:cantSplit/>
          <w:jc w:val="center"/>
        </w:trPr>
        <w:tc>
          <w:tcPr>
            <w:tcW w:w="817" w:type="dxa"/>
            <w:tcMar>
              <w:top w:w="100" w:type="nil"/>
              <w:right w:w="100" w:type="nil"/>
            </w:tcMar>
          </w:tcPr>
          <w:p w14:paraId="001BCE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DAE2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1 05 03020 01 3000 110</w:t>
            </w:r>
          </w:p>
        </w:tc>
        <w:tc>
          <w:tcPr>
            <w:tcW w:w="5670" w:type="dxa"/>
            <w:tcMar>
              <w:top w:w="100" w:type="nil"/>
              <w:right w:w="100" w:type="nil"/>
            </w:tcMar>
          </w:tcPr>
          <w:p w14:paraId="793D89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C4E35" w:rsidRPr="00650ED3" w14:paraId="7DCD1B6C" w14:textId="77777777" w:rsidTr="006F7061">
        <w:trPr>
          <w:gridAfter w:val="1"/>
          <w:wAfter w:w="33" w:type="dxa"/>
          <w:cantSplit/>
          <w:jc w:val="center"/>
        </w:trPr>
        <w:tc>
          <w:tcPr>
            <w:tcW w:w="817" w:type="dxa"/>
            <w:tcMar>
              <w:top w:w="100" w:type="nil"/>
              <w:right w:w="100" w:type="nil"/>
            </w:tcMar>
          </w:tcPr>
          <w:p w14:paraId="5F016C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4B71F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1 05 03020 01 4000 110</w:t>
            </w:r>
          </w:p>
        </w:tc>
        <w:tc>
          <w:tcPr>
            <w:tcW w:w="5670" w:type="dxa"/>
            <w:tcMar>
              <w:top w:w="100" w:type="nil"/>
              <w:right w:w="100" w:type="nil"/>
            </w:tcMar>
          </w:tcPr>
          <w:p w14:paraId="102F33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(за налоговые периоды, истекшие                                          до 1 января 2011 года) (прочие поступления)</w:t>
            </w:r>
          </w:p>
        </w:tc>
      </w:tr>
      <w:tr w:rsidR="007C4E35" w:rsidRPr="00650ED3" w14:paraId="18A5EEAD" w14:textId="77777777" w:rsidTr="006F7061">
        <w:trPr>
          <w:gridAfter w:val="1"/>
          <w:wAfter w:w="33" w:type="dxa"/>
          <w:cantSplit/>
          <w:jc w:val="center"/>
        </w:trPr>
        <w:tc>
          <w:tcPr>
            <w:tcW w:w="817" w:type="dxa"/>
            <w:tcMar>
              <w:top w:w="100" w:type="nil"/>
              <w:right w:w="100" w:type="nil"/>
            </w:tcMar>
          </w:tcPr>
          <w:p w14:paraId="40A1F8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D62A0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1 05 03020 01 5000 110</w:t>
            </w:r>
          </w:p>
        </w:tc>
        <w:tc>
          <w:tcPr>
            <w:tcW w:w="5670" w:type="dxa"/>
            <w:tcMar>
              <w:top w:w="100" w:type="nil"/>
              <w:right w:w="100" w:type="nil"/>
            </w:tcMar>
          </w:tcPr>
          <w:p w14:paraId="531646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сельскохозяйственный налог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54B6071" w14:textId="77777777" w:rsidTr="006F7061">
        <w:trPr>
          <w:gridAfter w:val="1"/>
          <w:wAfter w:w="33" w:type="dxa"/>
          <w:cantSplit/>
          <w:jc w:val="center"/>
        </w:trPr>
        <w:tc>
          <w:tcPr>
            <w:tcW w:w="817" w:type="dxa"/>
            <w:tcMar>
              <w:top w:w="100" w:type="nil"/>
              <w:right w:w="100" w:type="nil"/>
            </w:tcMar>
          </w:tcPr>
          <w:p w14:paraId="30C227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6042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1 05 04010 02 1000 110</w:t>
            </w:r>
          </w:p>
        </w:tc>
        <w:tc>
          <w:tcPr>
            <w:tcW w:w="5670" w:type="dxa"/>
            <w:tcMar>
              <w:top w:w="100" w:type="nil"/>
              <w:right w:w="100" w:type="nil"/>
            </w:tcMar>
          </w:tcPr>
          <w:p w14:paraId="3EF698A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15E74112" w14:textId="77777777" w:rsidTr="006F7061">
        <w:trPr>
          <w:gridAfter w:val="1"/>
          <w:wAfter w:w="33" w:type="dxa"/>
          <w:cantSplit/>
          <w:jc w:val="center"/>
        </w:trPr>
        <w:tc>
          <w:tcPr>
            <w:tcW w:w="817" w:type="dxa"/>
            <w:tcMar>
              <w:top w:w="100" w:type="nil"/>
              <w:right w:w="100" w:type="nil"/>
            </w:tcMar>
          </w:tcPr>
          <w:p w14:paraId="07BF88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EDDB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1 05 04010 02 2100 110</w:t>
            </w:r>
          </w:p>
        </w:tc>
        <w:tc>
          <w:tcPr>
            <w:tcW w:w="5670" w:type="dxa"/>
            <w:tcMar>
              <w:top w:w="100" w:type="nil"/>
              <w:right w:w="100" w:type="nil"/>
            </w:tcMar>
          </w:tcPr>
          <w:p w14:paraId="151D08C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городских округов (пени по соответствующему платежу)</w:t>
            </w:r>
          </w:p>
        </w:tc>
      </w:tr>
      <w:tr w:rsidR="007C4E35" w:rsidRPr="00650ED3" w14:paraId="4E829C19" w14:textId="77777777" w:rsidTr="006F7061">
        <w:trPr>
          <w:gridAfter w:val="1"/>
          <w:wAfter w:w="33" w:type="dxa"/>
          <w:cantSplit/>
          <w:jc w:val="center"/>
        </w:trPr>
        <w:tc>
          <w:tcPr>
            <w:tcW w:w="817" w:type="dxa"/>
            <w:tcMar>
              <w:top w:w="100" w:type="nil"/>
              <w:right w:w="100" w:type="nil"/>
            </w:tcMar>
          </w:tcPr>
          <w:p w14:paraId="63B803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6CA1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1 05 04010 02 2200 110</w:t>
            </w:r>
          </w:p>
        </w:tc>
        <w:tc>
          <w:tcPr>
            <w:tcW w:w="5670" w:type="dxa"/>
            <w:tcMar>
              <w:top w:w="100" w:type="nil"/>
              <w:right w:w="100" w:type="nil"/>
            </w:tcMar>
          </w:tcPr>
          <w:p w14:paraId="5371C4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городских округов (проценты по соответствующему платежу)</w:t>
            </w:r>
          </w:p>
        </w:tc>
      </w:tr>
      <w:tr w:rsidR="007C4E35" w:rsidRPr="00650ED3" w14:paraId="04646333" w14:textId="77777777" w:rsidTr="006F7061">
        <w:trPr>
          <w:gridAfter w:val="1"/>
          <w:wAfter w:w="33" w:type="dxa"/>
          <w:cantSplit/>
          <w:jc w:val="center"/>
        </w:trPr>
        <w:tc>
          <w:tcPr>
            <w:tcW w:w="817" w:type="dxa"/>
            <w:tcMar>
              <w:top w:w="100" w:type="nil"/>
              <w:right w:w="100" w:type="nil"/>
            </w:tcMar>
          </w:tcPr>
          <w:p w14:paraId="03AB44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71840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1 05 04010 02 3000 110</w:t>
            </w:r>
          </w:p>
        </w:tc>
        <w:tc>
          <w:tcPr>
            <w:tcW w:w="5670" w:type="dxa"/>
            <w:tcMar>
              <w:top w:w="100" w:type="nil"/>
              <w:right w:w="100" w:type="nil"/>
            </w:tcMar>
          </w:tcPr>
          <w:p w14:paraId="09E3D4B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4BF34826" w14:textId="77777777" w:rsidTr="006F7061">
        <w:trPr>
          <w:gridAfter w:val="1"/>
          <w:wAfter w:w="33" w:type="dxa"/>
          <w:cantSplit/>
          <w:jc w:val="center"/>
        </w:trPr>
        <w:tc>
          <w:tcPr>
            <w:tcW w:w="817" w:type="dxa"/>
            <w:tcMar>
              <w:top w:w="100" w:type="nil"/>
              <w:right w:w="100" w:type="nil"/>
            </w:tcMar>
          </w:tcPr>
          <w:p w14:paraId="1A3E52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F0C4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1 05 04010 02 4000 110</w:t>
            </w:r>
          </w:p>
        </w:tc>
        <w:tc>
          <w:tcPr>
            <w:tcW w:w="5670" w:type="dxa"/>
            <w:tcMar>
              <w:top w:w="100" w:type="nil"/>
              <w:right w:w="100" w:type="nil"/>
            </w:tcMar>
          </w:tcPr>
          <w:p w14:paraId="26C0C2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городских округов (прочие поступления)</w:t>
            </w:r>
          </w:p>
        </w:tc>
      </w:tr>
      <w:tr w:rsidR="007C4E35" w:rsidRPr="00650ED3" w14:paraId="2CCEB6E0" w14:textId="77777777" w:rsidTr="006F7061">
        <w:trPr>
          <w:gridAfter w:val="1"/>
          <w:wAfter w:w="33" w:type="dxa"/>
          <w:cantSplit/>
          <w:jc w:val="center"/>
        </w:trPr>
        <w:tc>
          <w:tcPr>
            <w:tcW w:w="817" w:type="dxa"/>
            <w:tcMar>
              <w:top w:w="100" w:type="nil"/>
              <w:right w:w="100" w:type="nil"/>
            </w:tcMar>
          </w:tcPr>
          <w:p w14:paraId="4F23BF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9841D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1 05 04010 02 5000 110</w:t>
            </w:r>
          </w:p>
        </w:tc>
        <w:tc>
          <w:tcPr>
            <w:tcW w:w="5670" w:type="dxa"/>
            <w:tcMar>
              <w:top w:w="100" w:type="nil"/>
              <w:right w:w="100" w:type="nil"/>
            </w:tcMar>
          </w:tcPr>
          <w:p w14:paraId="4C6DD69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6C8EF68" w14:textId="77777777" w:rsidTr="006F7061">
        <w:trPr>
          <w:gridAfter w:val="1"/>
          <w:wAfter w:w="33" w:type="dxa"/>
          <w:cantSplit/>
          <w:jc w:val="center"/>
        </w:trPr>
        <w:tc>
          <w:tcPr>
            <w:tcW w:w="817" w:type="dxa"/>
            <w:tcMar>
              <w:top w:w="100" w:type="nil"/>
              <w:right w:w="100" w:type="nil"/>
            </w:tcMar>
          </w:tcPr>
          <w:p w14:paraId="114A7C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990A8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1 05 04020 02 1000 110</w:t>
            </w:r>
          </w:p>
        </w:tc>
        <w:tc>
          <w:tcPr>
            <w:tcW w:w="5670" w:type="dxa"/>
            <w:tcMar>
              <w:top w:w="100" w:type="nil"/>
              <w:right w:w="100" w:type="nil"/>
            </w:tcMar>
          </w:tcPr>
          <w:p w14:paraId="1734FC8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228C3FEA" w14:textId="77777777" w:rsidTr="006F7061">
        <w:trPr>
          <w:gridAfter w:val="1"/>
          <w:wAfter w:w="33" w:type="dxa"/>
          <w:cantSplit/>
          <w:jc w:val="center"/>
        </w:trPr>
        <w:tc>
          <w:tcPr>
            <w:tcW w:w="817" w:type="dxa"/>
            <w:tcMar>
              <w:top w:w="100" w:type="nil"/>
              <w:right w:w="100" w:type="nil"/>
            </w:tcMar>
          </w:tcPr>
          <w:p w14:paraId="459548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0135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1 05 04020 02 2100 110</w:t>
            </w:r>
          </w:p>
        </w:tc>
        <w:tc>
          <w:tcPr>
            <w:tcW w:w="5670" w:type="dxa"/>
            <w:tcMar>
              <w:top w:w="100" w:type="nil"/>
              <w:right w:w="100" w:type="nil"/>
            </w:tcMar>
          </w:tcPr>
          <w:p w14:paraId="4877448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муниципальных районов (пени по соответствующему платежу)</w:t>
            </w:r>
          </w:p>
        </w:tc>
      </w:tr>
      <w:tr w:rsidR="007C4E35" w:rsidRPr="00650ED3" w14:paraId="62D83E8D" w14:textId="77777777" w:rsidTr="006F7061">
        <w:trPr>
          <w:gridAfter w:val="1"/>
          <w:wAfter w:w="33" w:type="dxa"/>
          <w:cantSplit/>
          <w:jc w:val="center"/>
        </w:trPr>
        <w:tc>
          <w:tcPr>
            <w:tcW w:w="817" w:type="dxa"/>
            <w:tcMar>
              <w:top w:w="100" w:type="nil"/>
              <w:right w:w="100" w:type="nil"/>
            </w:tcMar>
          </w:tcPr>
          <w:p w14:paraId="797CC4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7F00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1 05 04020 02 2200 110</w:t>
            </w:r>
          </w:p>
        </w:tc>
        <w:tc>
          <w:tcPr>
            <w:tcW w:w="5670" w:type="dxa"/>
            <w:tcMar>
              <w:top w:w="100" w:type="nil"/>
              <w:right w:w="100" w:type="nil"/>
            </w:tcMar>
          </w:tcPr>
          <w:p w14:paraId="1D3705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муниципальных районов (проценты по соответствующему платежу)</w:t>
            </w:r>
          </w:p>
        </w:tc>
      </w:tr>
      <w:tr w:rsidR="007C4E35" w:rsidRPr="00650ED3" w14:paraId="77B32708" w14:textId="77777777" w:rsidTr="006F7061">
        <w:trPr>
          <w:gridAfter w:val="1"/>
          <w:wAfter w:w="33" w:type="dxa"/>
          <w:cantSplit/>
          <w:jc w:val="center"/>
        </w:trPr>
        <w:tc>
          <w:tcPr>
            <w:tcW w:w="817" w:type="dxa"/>
            <w:tcMar>
              <w:top w:w="100" w:type="nil"/>
              <w:right w:w="100" w:type="nil"/>
            </w:tcMar>
          </w:tcPr>
          <w:p w14:paraId="1CE48F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547C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1 05 04020 02 3000 110</w:t>
            </w:r>
          </w:p>
        </w:tc>
        <w:tc>
          <w:tcPr>
            <w:tcW w:w="5670" w:type="dxa"/>
            <w:tcMar>
              <w:top w:w="100" w:type="nil"/>
              <w:right w:w="100" w:type="nil"/>
            </w:tcMar>
          </w:tcPr>
          <w:p w14:paraId="4F2C75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муниципальных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624C1B27" w14:textId="77777777" w:rsidTr="006F7061">
        <w:trPr>
          <w:gridAfter w:val="1"/>
          <w:wAfter w:w="33" w:type="dxa"/>
          <w:cantSplit/>
          <w:jc w:val="center"/>
        </w:trPr>
        <w:tc>
          <w:tcPr>
            <w:tcW w:w="817" w:type="dxa"/>
            <w:tcMar>
              <w:top w:w="100" w:type="nil"/>
              <w:right w:w="100" w:type="nil"/>
            </w:tcMar>
          </w:tcPr>
          <w:p w14:paraId="2EED46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A853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1 05 04020 02 4000 110</w:t>
            </w:r>
          </w:p>
        </w:tc>
        <w:tc>
          <w:tcPr>
            <w:tcW w:w="5670" w:type="dxa"/>
            <w:tcMar>
              <w:top w:w="100" w:type="nil"/>
              <w:right w:w="100" w:type="nil"/>
            </w:tcMar>
          </w:tcPr>
          <w:p w14:paraId="57909F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муниципальных районов (прочие поступления)</w:t>
            </w:r>
          </w:p>
        </w:tc>
      </w:tr>
      <w:tr w:rsidR="007C4E35" w:rsidRPr="00650ED3" w14:paraId="24F02277" w14:textId="77777777" w:rsidTr="006F7061">
        <w:trPr>
          <w:gridAfter w:val="1"/>
          <w:wAfter w:w="33" w:type="dxa"/>
          <w:cantSplit/>
          <w:jc w:val="center"/>
        </w:trPr>
        <w:tc>
          <w:tcPr>
            <w:tcW w:w="817" w:type="dxa"/>
            <w:tcMar>
              <w:top w:w="100" w:type="nil"/>
              <w:right w:w="100" w:type="nil"/>
            </w:tcMar>
          </w:tcPr>
          <w:p w14:paraId="1CBA81A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A0DDA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1 05 04020 02 5000 110</w:t>
            </w:r>
          </w:p>
        </w:tc>
        <w:tc>
          <w:tcPr>
            <w:tcW w:w="5670" w:type="dxa"/>
            <w:tcMar>
              <w:top w:w="100" w:type="nil"/>
              <w:right w:w="100" w:type="nil"/>
            </w:tcMar>
          </w:tcPr>
          <w:p w14:paraId="407A0A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99974E1" w14:textId="77777777" w:rsidTr="006F7061">
        <w:trPr>
          <w:gridAfter w:val="1"/>
          <w:wAfter w:w="33" w:type="dxa"/>
          <w:cantSplit/>
          <w:jc w:val="center"/>
        </w:trPr>
        <w:tc>
          <w:tcPr>
            <w:tcW w:w="817" w:type="dxa"/>
            <w:tcMar>
              <w:top w:w="100" w:type="nil"/>
              <w:right w:w="100" w:type="nil"/>
            </w:tcMar>
          </w:tcPr>
          <w:p w14:paraId="2B6701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B736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1 05 04030 02 1000 110</w:t>
            </w:r>
          </w:p>
        </w:tc>
        <w:tc>
          <w:tcPr>
            <w:tcW w:w="5670" w:type="dxa"/>
            <w:tcMar>
              <w:top w:w="100" w:type="nil"/>
              <w:right w:w="100" w:type="nil"/>
            </w:tcMar>
          </w:tcPr>
          <w:p w14:paraId="74A002D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1C6CEAC6" w14:textId="77777777" w:rsidTr="006F7061">
        <w:trPr>
          <w:gridAfter w:val="1"/>
          <w:wAfter w:w="33" w:type="dxa"/>
          <w:cantSplit/>
          <w:jc w:val="center"/>
        </w:trPr>
        <w:tc>
          <w:tcPr>
            <w:tcW w:w="817" w:type="dxa"/>
            <w:tcMar>
              <w:top w:w="100" w:type="nil"/>
              <w:right w:w="100" w:type="nil"/>
            </w:tcMar>
          </w:tcPr>
          <w:p w14:paraId="4F25AA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1B92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1 05 04030 02 2100 110</w:t>
            </w:r>
          </w:p>
        </w:tc>
        <w:tc>
          <w:tcPr>
            <w:tcW w:w="5670" w:type="dxa"/>
            <w:tcMar>
              <w:top w:w="100" w:type="nil"/>
              <w:right w:w="100" w:type="nil"/>
            </w:tcMar>
          </w:tcPr>
          <w:p w14:paraId="03DBA5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(пени по соответствующему платежу)</w:t>
            </w:r>
          </w:p>
        </w:tc>
      </w:tr>
      <w:tr w:rsidR="007C4E35" w:rsidRPr="00650ED3" w14:paraId="5CFFAAD5" w14:textId="77777777" w:rsidTr="006F7061">
        <w:trPr>
          <w:gridAfter w:val="1"/>
          <w:wAfter w:w="33" w:type="dxa"/>
          <w:cantSplit/>
          <w:jc w:val="center"/>
        </w:trPr>
        <w:tc>
          <w:tcPr>
            <w:tcW w:w="817" w:type="dxa"/>
            <w:tcMar>
              <w:top w:w="100" w:type="nil"/>
              <w:right w:w="100" w:type="nil"/>
            </w:tcMar>
          </w:tcPr>
          <w:p w14:paraId="197782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C30C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1 05 04030 02 2200 110</w:t>
            </w:r>
          </w:p>
        </w:tc>
        <w:tc>
          <w:tcPr>
            <w:tcW w:w="5670" w:type="dxa"/>
            <w:tcMar>
              <w:top w:w="100" w:type="nil"/>
              <w:right w:w="100" w:type="nil"/>
            </w:tcMar>
          </w:tcPr>
          <w:p w14:paraId="0DB7BDF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(проценты по соответствующему платежу)</w:t>
            </w:r>
          </w:p>
        </w:tc>
      </w:tr>
      <w:tr w:rsidR="007C4E35" w:rsidRPr="00650ED3" w14:paraId="2F6D187D" w14:textId="77777777" w:rsidTr="006F7061">
        <w:trPr>
          <w:gridAfter w:val="1"/>
          <w:wAfter w:w="33" w:type="dxa"/>
          <w:cantSplit/>
          <w:jc w:val="center"/>
        </w:trPr>
        <w:tc>
          <w:tcPr>
            <w:tcW w:w="817" w:type="dxa"/>
            <w:tcMar>
              <w:top w:w="100" w:type="nil"/>
              <w:right w:w="100" w:type="nil"/>
            </w:tcMar>
          </w:tcPr>
          <w:p w14:paraId="5749A2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DD32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1 05 04030 02 3000 110</w:t>
            </w:r>
          </w:p>
        </w:tc>
        <w:tc>
          <w:tcPr>
            <w:tcW w:w="5670" w:type="dxa"/>
            <w:tcMar>
              <w:top w:w="100" w:type="nil"/>
              <w:right w:w="100" w:type="nil"/>
            </w:tcMar>
          </w:tcPr>
          <w:p w14:paraId="46EA8E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0AAE0C66" w14:textId="77777777" w:rsidTr="006F7061">
        <w:trPr>
          <w:gridAfter w:val="1"/>
          <w:wAfter w:w="33" w:type="dxa"/>
          <w:cantSplit/>
          <w:jc w:val="center"/>
        </w:trPr>
        <w:tc>
          <w:tcPr>
            <w:tcW w:w="817" w:type="dxa"/>
            <w:tcMar>
              <w:top w:w="100" w:type="nil"/>
              <w:right w:w="100" w:type="nil"/>
            </w:tcMar>
          </w:tcPr>
          <w:p w14:paraId="075140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3317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1 05 04030 02 4000 110</w:t>
            </w:r>
          </w:p>
        </w:tc>
        <w:tc>
          <w:tcPr>
            <w:tcW w:w="5670" w:type="dxa"/>
            <w:tcMar>
              <w:top w:w="100" w:type="nil"/>
              <w:right w:w="100" w:type="nil"/>
            </w:tcMar>
          </w:tcPr>
          <w:p w14:paraId="6A1034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(прочие поступления)</w:t>
            </w:r>
          </w:p>
        </w:tc>
      </w:tr>
      <w:tr w:rsidR="007C4E35" w:rsidRPr="00650ED3" w14:paraId="0957CF59" w14:textId="77777777" w:rsidTr="006F7061">
        <w:trPr>
          <w:gridAfter w:val="1"/>
          <w:wAfter w:w="33" w:type="dxa"/>
          <w:cantSplit/>
          <w:jc w:val="center"/>
        </w:trPr>
        <w:tc>
          <w:tcPr>
            <w:tcW w:w="817" w:type="dxa"/>
            <w:tcMar>
              <w:top w:w="100" w:type="nil"/>
              <w:right w:w="100" w:type="nil"/>
            </w:tcMar>
          </w:tcPr>
          <w:p w14:paraId="521E50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FF259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1 05 04030 02 5000 110</w:t>
            </w:r>
          </w:p>
        </w:tc>
        <w:tc>
          <w:tcPr>
            <w:tcW w:w="5670" w:type="dxa"/>
            <w:tcMar>
              <w:top w:w="100" w:type="nil"/>
              <w:right w:w="100" w:type="nil"/>
            </w:tcMar>
          </w:tcPr>
          <w:p w14:paraId="3F67BA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DD41440" w14:textId="77777777" w:rsidTr="006F7061">
        <w:trPr>
          <w:gridAfter w:val="1"/>
          <w:wAfter w:w="33" w:type="dxa"/>
          <w:cantSplit/>
          <w:jc w:val="center"/>
        </w:trPr>
        <w:tc>
          <w:tcPr>
            <w:tcW w:w="817" w:type="dxa"/>
            <w:tcMar>
              <w:top w:w="100" w:type="nil"/>
              <w:right w:w="100" w:type="nil"/>
            </w:tcMar>
          </w:tcPr>
          <w:p w14:paraId="08BA3D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C442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1 05 04040 02 1000 110</w:t>
            </w:r>
          </w:p>
        </w:tc>
        <w:tc>
          <w:tcPr>
            <w:tcW w:w="5670" w:type="dxa"/>
            <w:tcMar>
              <w:top w:w="100" w:type="nil"/>
              <w:right w:w="100" w:type="nil"/>
            </w:tcMar>
          </w:tcPr>
          <w:p w14:paraId="63375C1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79AA1227" w14:textId="77777777" w:rsidTr="006F7061">
        <w:trPr>
          <w:gridAfter w:val="1"/>
          <w:wAfter w:w="33" w:type="dxa"/>
          <w:cantSplit/>
          <w:jc w:val="center"/>
        </w:trPr>
        <w:tc>
          <w:tcPr>
            <w:tcW w:w="817" w:type="dxa"/>
            <w:tcMar>
              <w:top w:w="100" w:type="nil"/>
              <w:right w:w="100" w:type="nil"/>
            </w:tcMar>
          </w:tcPr>
          <w:p w14:paraId="2C19C2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530D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1 05 04040 02 2100 110</w:t>
            </w:r>
          </w:p>
        </w:tc>
        <w:tc>
          <w:tcPr>
            <w:tcW w:w="5670" w:type="dxa"/>
            <w:tcMar>
              <w:top w:w="100" w:type="nil"/>
              <w:right w:w="100" w:type="nil"/>
            </w:tcMar>
          </w:tcPr>
          <w:p w14:paraId="543468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(пени по соответствующему платежу)</w:t>
            </w:r>
          </w:p>
        </w:tc>
      </w:tr>
      <w:tr w:rsidR="007C4E35" w:rsidRPr="00650ED3" w14:paraId="262F9201" w14:textId="77777777" w:rsidTr="006F7061">
        <w:trPr>
          <w:gridAfter w:val="1"/>
          <w:wAfter w:w="33" w:type="dxa"/>
          <w:cantSplit/>
          <w:jc w:val="center"/>
        </w:trPr>
        <w:tc>
          <w:tcPr>
            <w:tcW w:w="817" w:type="dxa"/>
            <w:tcMar>
              <w:top w:w="100" w:type="nil"/>
              <w:right w:w="100" w:type="nil"/>
            </w:tcMar>
          </w:tcPr>
          <w:p w14:paraId="0C875C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E153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1 05 04040 02 2200 110</w:t>
            </w:r>
          </w:p>
        </w:tc>
        <w:tc>
          <w:tcPr>
            <w:tcW w:w="5670" w:type="dxa"/>
            <w:tcMar>
              <w:top w:w="100" w:type="nil"/>
              <w:right w:w="100" w:type="nil"/>
            </w:tcMar>
          </w:tcPr>
          <w:p w14:paraId="424683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(проценты по соответствующему платежу)</w:t>
            </w:r>
          </w:p>
        </w:tc>
      </w:tr>
      <w:tr w:rsidR="007C4E35" w:rsidRPr="00650ED3" w14:paraId="18DBA60C" w14:textId="77777777" w:rsidTr="006F7061">
        <w:trPr>
          <w:gridAfter w:val="1"/>
          <w:wAfter w:w="33" w:type="dxa"/>
          <w:cantSplit/>
          <w:jc w:val="center"/>
        </w:trPr>
        <w:tc>
          <w:tcPr>
            <w:tcW w:w="817" w:type="dxa"/>
            <w:tcMar>
              <w:top w:w="100" w:type="nil"/>
              <w:right w:w="100" w:type="nil"/>
            </w:tcMar>
          </w:tcPr>
          <w:p w14:paraId="0A00F5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CF42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1 05 04040 02 3000 110</w:t>
            </w:r>
          </w:p>
        </w:tc>
        <w:tc>
          <w:tcPr>
            <w:tcW w:w="5670" w:type="dxa"/>
            <w:tcMar>
              <w:top w:w="100" w:type="nil"/>
              <w:right w:w="100" w:type="nil"/>
            </w:tcMar>
          </w:tcPr>
          <w:p w14:paraId="673C8C3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1E169A21" w14:textId="77777777" w:rsidTr="006F7061">
        <w:trPr>
          <w:gridAfter w:val="1"/>
          <w:wAfter w:w="33" w:type="dxa"/>
          <w:cantSplit/>
          <w:jc w:val="center"/>
        </w:trPr>
        <w:tc>
          <w:tcPr>
            <w:tcW w:w="817" w:type="dxa"/>
            <w:tcMar>
              <w:top w:w="100" w:type="nil"/>
              <w:right w:w="100" w:type="nil"/>
            </w:tcMar>
          </w:tcPr>
          <w:p w14:paraId="3D7DD7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B5AC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1 05 04040 02 4000 110</w:t>
            </w:r>
          </w:p>
        </w:tc>
        <w:tc>
          <w:tcPr>
            <w:tcW w:w="5670" w:type="dxa"/>
            <w:tcMar>
              <w:top w:w="100" w:type="nil"/>
              <w:right w:w="100" w:type="nil"/>
            </w:tcMar>
          </w:tcPr>
          <w:p w14:paraId="179DDC3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(прочие поступления)</w:t>
            </w:r>
          </w:p>
        </w:tc>
      </w:tr>
      <w:tr w:rsidR="007C4E35" w:rsidRPr="00650ED3" w14:paraId="0F6E895A" w14:textId="77777777" w:rsidTr="006F7061">
        <w:trPr>
          <w:gridAfter w:val="1"/>
          <w:wAfter w:w="33" w:type="dxa"/>
          <w:cantSplit/>
          <w:jc w:val="center"/>
        </w:trPr>
        <w:tc>
          <w:tcPr>
            <w:tcW w:w="817" w:type="dxa"/>
            <w:tcMar>
              <w:top w:w="100" w:type="nil"/>
              <w:right w:w="100" w:type="nil"/>
            </w:tcMar>
          </w:tcPr>
          <w:p w14:paraId="64239D8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55F57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1 05 04040 02 5000 110</w:t>
            </w:r>
          </w:p>
        </w:tc>
        <w:tc>
          <w:tcPr>
            <w:tcW w:w="5670" w:type="dxa"/>
            <w:tcMar>
              <w:top w:w="100" w:type="nil"/>
              <w:right w:w="100" w:type="nil"/>
            </w:tcMar>
          </w:tcPr>
          <w:p w14:paraId="75A9D57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городского округа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A5B5A25" w14:textId="77777777" w:rsidTr="006F7061">
        <w:trPr>
          <w:gridAfter w:val="1"/>
          <w:wAfter w:w="33" w:type="dxa"/>
          <w:cantSplit/>
          <w:jc w:val="center"/>
        </w:trPr>
        <w:tc>
          <w:tcPr>
            <w:tcW w:w="817" w:type="dxa"/>
            <w:tcMar>
              <w:top w:w="100" w:type="nil"/>
              <w:right w:w="100" w:type="nil"/>
            </w:tcMar>
          </w:tcPr>
          <w:p w14:paraId="1E97FC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CA9D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1 05 04050 02 1000 110</w:t>
            </w:r>
          </w:p>
        </w:tc>
        <w:tc>
          <w:tcPr>
            <w:tcW w:w="5670" w:type="dxa"/>
            <w:tcMar>
              <w:top w:w="100" w:type="nil"/>
              <w:right w:w="100" w:type="nil"/>
            </w:tcMar>
          </w:tcPr>
          <w:p w14:paraId="4307B9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внутригородских районов (сумма платежа (перерасчеты, недоимка и задолженность по соответствующему платежу, в том числе по отмененному)</w:t>
            </w:r>
          </w:p>
        </w:tc>
      </w:tr>
      <w:tr w:rsidR="007C4E35" w:rsidRPr="00650ED3" w14:paraId="4B4EC43F" w14:textId="77777777" w:rsidTr="006F7061">
        <w:trPr>
          <w:gridAfter w:val="1"/>
          <w:wAfter w:w="33" w:type="dxa"/>
          <w:cantSplit/>
          <w:jc w:val="center"/>
        </w:trPr>
        <w:tc>
          <w:tcPr>
            <w:tcW w:w="817" w:type="dxa"/>
            <w:tcMar>
              <w:top w:w="100" w:type="nil"/>
              <w:right w:w="100" w:type="nil"/>
            </w:tcMar>
          </w:tcPr>
          <w:p w14:paraId="3D9DFB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BCE7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1 05 04050 02 2100 110</w:t>
            </w:r>
          </w:p>
        </w:tc>
        <w:tc>
          <w:tcPr>
            <w:tcW w:w="5670" w:type="dxa"/>
            <w:tcMar>
              <w:top w:w="100" w:type="nil"/>
              <w:right w:w="100" w:type="nil"/>
            </w:tcMar>
          </w:tcPr>
          <w:p w14:paraId="19FE494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внутригородских районов (пени по соответствующему платежу)</w:t>
            </w:r>
          </w:p>
        </w:tc>
      </w:tr>
      <w:tr w:rsidR="007C4E35" w:rsidRPr="00650ED3" w14:paraId="3AD18471" w14:textId="77777777" w:rsidTr="006F7061">
        <w:trPr>
          <w:gridAfter w:val="1"/>
          <w:wAfter w:w="33" w:type="dxa"/>
          <w:cantSplit/>
          <w:jc w:val="center"/>
        </w:trPr>
        <w:tc>
          <w:tcPr>
            <w:tcW w:w="817" w:type="dxa"/>
            <w:tcMar>
              <w:top w:w="100" w:type="nil"/>
              <w:right w:w="100" w:type="nil"/>
            </w:tcMar>
          </w:tcPr>
          <w:p w14:paraId="27CB84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A10D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1 05 04050 02 2200 110</w:t>
            </w:r>
          </w:p>
        </w:tc>
        <w:tc>
          <w:tcPr>
            <w:tcW w:w="5670" w:type="dxa"/>
            <w:tcMar>
              <w:top w:w="100" w:type="nil"/>
              <w:right w:w="100" w:type="nil"/>
            </w:tcMar>
          </w:tcPr>
          <w:p w14:paraId="4E9164B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внутригородских районов (проценты по соответствующему платежу)</w:t>
            </w:r>
          </w:p>
        </w:tc>
      </w:tr>
      <w:tr w:rsidR="007C4E35" w:rsidRPr="00650ED3" w14:paraId="0E54A1E6" w14:textId="77777777" w:rsidTr="006F7061">
        <w:trPr>
          <w:gridAfter w:val="1"/>
          <w:wAfter w:w="33" w:type="dxa"/>
          <w:cantSplit/>
          <w:jc w:val="center"/>
        </w:trPr>
        <w:tc>
          <w:tcPr>
            <w:tcW w:w="817" w:type="dxa"/>
            <w:tcMar>
              <w:top w:w="100" w:type="nil"/>
              <w:right w:w="100" w:type="nil"/>
            </w:tcMar>
          </w:tcPr>
          <w:p w14:paraId="12D2B3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3279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1 05 04050 02 3000 110</w:t>
            </w:r>
          </w:p>
        </w:tc>
        <w:tc>
          <w:tcPr>
            <w:tcW w:w="5670" w:type="dxa"/>
            <w:tcMar>
              <w:top w:w="100" w:type="nil"/>
              <w:right w:w="100" w:type="nil"/>
            </w:tcMar>
          </w:tcPr>
          <w:p w14:paraId="035FD3F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109DE508" w14:textId="77777777" w:rsidTr="006F7061">
        <w:trPr>
          <w:gridAfter w:val="1"/>
          <w:wAfter w:w="33" w:type="dxa"/>
          <w:cantSplit/>
          <w:jc w:val="center"/>
        </w:trPr>
        <w:tc>
          <w:tcPr>
            <w:tcW w:w="817" w:type="dxa"/>
            <w:tcMar>
              <w:top w:w="100" w:type="nil"/>
              <w:right w:w="100" w:type="nil"/>
            </w:tcMar>
          </w:tcPr>
          <w:p w14:paraId="5FD3BA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9C8D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1 05 04050 02 4000 110</w:t>
            </w:r>
          </w:p>
        </w:tc>
        <w:tc>
          <w:tcPr>
            <w:tcW w:w="5670" w:type="dxa"/>
            <w:tcMar>
              <w:top w:w="100" w:type="nil"/>
              <w:right w:w="100" w:type="nil"/>
            </w:tcMar>
          </w:tcPr>
          <w:p w14:paraId="08DFE6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внутригородских районов (прочие поступления)</w:t>
            </w:r>
          </w:p>
        </w:tc>
      </w:tr>
      <w:tr w:rsidR="007C4E35" w:rsidRPr="00650ED3" w14:paraId="13089261" w14:textId="77777777" w:rsidTr="006F7061">
        <w:trPr>
          <w:gridAfter w:val="1"/>
          <w:wAfter w:w="33" w:type="dxa"/>
          <w:cantSplit/>
          <w:jc w:val="center"/>
        </w:trPr>
        <w:tc>
          <w:tcPr>
            <w:tcW w:w="817" w:type="dxa"/>
            <w:tcMar>
              <w:top w:w="100" w:type="nil"/>
              <w:right w:w="100" w:type="nil"/>
            </w:tcMar>
          </w:tcPr>
          <w:p w14:paraId="146823E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A35E6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1 05 04050 02 5000 110</w:t>
            </w:r>
          </w:p>
        </w:tc>
        <w:tc>
          <w:tcPr>
            <w:tcW w:w="5670" w:type="dxa"/>
            <w:tcMar>
              <w:top w:w="100" w:type="nil"/>
              <w:right w:w="100" w:type="nil"/>
            </w:tcMar>
          </w:tcPr>
          <w:p w14:paraId="00DF56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связи с применением патентной системы налогообложения, зачисляемый в бюджеты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F2512C2" w14:textId="77777777" w:rsidTr="006F7061">
        <w:trPr>
          <w:gridAfter w:val="1"/>
          <w:wAfter w:w="33" w:type="dxa"/>
          <w:cantSplit/>
          <w:jc w:val="center"/>
        </w:trPr>
        <w:tc>
          <w:tcPr>
            <w:tcW w:w="817" w:type="dxa"/>
            <w:tcMar>
              <w:top w:w="100" w:type="nil"/>
              <w:right w:w="100" w:type="nil"/>
            </w:tcMar>
          </w:tcPr>
          <w:p w14:paraId="4AE452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37439C" w14:textId="77777777" w:rsidR="007C4E35" w:rsidRPr="00650ED3" w:rsidRDefault="007C4E35" w:rsidP="007C4E35">
            <w:pPr>
              <w:autoSpaceDE w:val="0"/>
              <w:autoSpaceDN w:val="0"/>
              <w:adjustRightInd w:val="0"/>
              <w:ind w:firstLine="0"/>
              <w:jc w:val="center"/>
              <w:rPr>
                <w:rFonts w:cs="Times New Roman"/>
                <w:szCs w:val="28"/>
              </w:rPr>
            </w:pPr>
            <w:r w:rsidRPr="00650ED3">
              <w:t>1 05 04060 02 1000 110</w:t>
            </w:r>
          </w:p>
        </w:tc>
        <w:tc>
          <w:tcPr>
            <w:tcW w:w="5670" w:type="dxa"/>
            <w:tcMar>
              <w:top w:w="100" w:type="nil"/>
              <w:right w:w="100" w:type="nil"/>
            </w:tcMar>
          </w:tcPr>
          <w:p w14:paraId="472986CC" w14:textId="77777777" w:rsidR="007C4E35" w:rsidRPr="00650ED3" w:rsidRDefault="007C4E35" w:rsidP="007C4E35">
            <w:pPr>
              <w:autoSpaceDE w:val="0"/>
              <w:autoSpaceDN w:val="0"/>
              <w:adjustRightInd w:val="0"/>
              <w:ind w:firstLine="0"/>
              <w:rPr>
                <w:rFonts w:cs="Times New Roman"/>
                <w:szCs w:val="28"/>
              </w:rPr>
            </w:pPr>
            <w:r w:rsidRPr="00650ED3">
              <w:t>Налог, взимаемый в связи с применением патентной системы налогообложения, зачисляемый в бюджеты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7EA15F9A" w14:textId="77777777" w:rsidTr="006F7061">
        <w:trPr>
          <w:gridAfter w:val="1"/>
          <w:wAfter w:w="33" w:type="dxa"/>
          <w:cantSplit/>
          <w:jc w:val="center"/>
        </w:trPr>
        <w:tc>
          <w:tcPr>
            <w:tcW w:w="817" w:type="dxa"/>
            <w:tcMar>
              <w:top w:w="100" w:type="nil"/>
              <w:right w:w="100" w:type="nil"/>
            </w:tcMar>
          </w:tcPr>
          <w:p w14:paraId="6C4D5D5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039E29" w14:textId="77777777" w:rsidR="007C4E35" w:rsidRPr="00650ED3" w:rsidRDefault="007C4E35" w:rsidP="007C4E35">
            <w:pPr>
              <w:autoSpaceDE w:val="0"/>
              <w:autoSpaceDN w:val="0"/>
              <w:adjustRightInd w:val="0"/>
              <w:ind w:firstLine="0"/>
              <w:jc w:val="center"/>
              <w:rPr>
                <w:rFonts w:cs="Times New Roman"/>
                <w:szCs w:val="28"/>
              </w:rPr>
            </w:pPr>
            <w:r w:rsidRPr="00650ED3">
              <w:t>1 05 04060 02 2100 110</w:t>
            </w:r>
          </w:p>
        </w:tc>
        <w:tc>
          <w:tcPr>
            <w:tcW w:w="5670" w:type="dxa"/>
            <w:tcMar>
              <w:top w:w="100" w:type="nil"/>
              <w:right w:w="100" w:type="nil"/>
            </w:tcMar>
          </w:tcPr>
          <w:p w14:paraId="78D781F4" w14:textId="77777777" w:rsidR="007C4E35" w:rsidRPr="00650ED3" w:rsidRDefault="007C4E35" w:rsidP="007C4E35">
            <w:pPr>
              <w:autoSpaceDE w:val="0"/>
              <w:autoSpaceDN w:val="0"/>
              <w:adjustRightInd w:val="0"/>
              <w:ind w:firstLine="0"/>
              <w:rPr>
                <w:rFonts w:cs="Times New Roman"/>
                <w:szCs w:val="28"/>
              </w:rPr>
            </w:pPr>
            <w:r w:rsidRPr="00650ED3">
              <w:t>Налог, взимаемый в связи с применением патентной системы налогообложения, зачисляемый в бюджеты муниципальных округов (пени по соответствующему платежу)</w:t>
            </w:r>
          </w:p>
        </w:tc>
      </w:tr>
      <w:tr w:rsidR="007C4E35" w:rsidRPr="00650ED3" w14:paraId="6283C606" w14:textId="77777777" w:rsidTr="006F7061">
        <w:trPr>
          <w:gridAfter w:val="1"/>
          <w:wAfter w:w="33" w:type="dxa"/>
          <w:cantSplit/>
          <w:jc w:val="center"/>
        </w:trPr>
        <w:tc>
          <w:tcPr>
            <w:tcW w:w="817" w:type="dxa"/>
            <w:tcMar>
              <w:top w:w="100" w:type="nil"/>
              <w:right w:w="100" w:type="nil"/>
            </w:tcMar>
          </w:tcPr>
          <w:p w14:paraId="0FDDA1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948C30" w14:textId="77777777" w:rsidR="007C4E35" w:rsidRPr="00650ED3" w:rsidRDefault="007C4E35" w:rsidP="007C4E35">
            <w:pPr>
              <w:autoSpaceDE w:val="0"/>
              <w:autoSpaceDN w:val="0"/>
              <w:adjustRightInd w:val="0"/>
              <w:ind w:firstLine="0"/>
              <w:jc w:val="center"/>
              <w:rPr>
                <w:rFonts w:cs="Times New Roman"/>
                <w:szCs w:val="28"/>
              </w:rPr>
            </w:pPr>
            <w:r w:rsidRPr="00650ED3">
              <w:t>1 05 04060 02 2200 110</w:t>
            </w:r>
          </w:p>
        </w:tc>
        <w:tc>
          <w:tcPr>
            <w:tcW w:w="5670" w:type="dxa"/>
            <w:tcMar>
              <w:top w:w="100" w:type="nil"/>
              <w:right w:w="100" w:type="nil"/>
            </w:tcMar>
          </w:tcPr>
          <w:p w14:paraId="11D2E40F" w14:textId="77777777" w:rsidR="007C4E35" w:rsidRPr="00650ED3" w:rsidRDefault="007C4E35" w:rsidP="007C4E35">
            <w:pPr>
              <w:autoSpaceDE w:val="0"/>
              <w:autoSpaceDN w:val="0"/>
              <w:adjustRightInd w:val="0"/>
              <w:ind w:firstLine="0"/>
              <w:rPr>
                <w:rFonts w:cs="Times New Roman"/>
                <w:szCs w:val="28"/>
              </w:rPr>
            </w:pPr>
            <w:r w:rsidRPr="00650ED3">
              <w:t>Налог, взимаемый в связи с применением патентной системы налогообложения, зачисляемый в бюджеты муниципальных округов (проценты по соответствующему платежу)</w:t>
            </w:r>
          </w:p>
        </w:tc>
      </w:tr>
      <w:tr w:rsidR="007C4E35" w:rsidRPr="00650ED3" w14:paraId="4F8BD8A1" w14:textId="77777777" w:rsidTr="006F7061">
        <w:trPr>
          <w:gridAfter w:val="1"/>
          <w:wAfter w:w="33" w:type="dxa"/>
          <w:cantSplit/>
          <w:jc w:val="center"/>
        </w:trPr>
        <w:tc>
          <w:tcPr>
            <w:tcW w:w="817" w:type="dxa"/>
            <w:tcMar>
              <w:top w:w="100" w:type="nil"/>
              <w:right w:w="100" w:type="nil"/>
            </w:tcMar>
          </w:tcPr>
          <w:p w14:paraId="7450C5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AEBF44" w14:textId="77777777" w:rsidR="007C4E35" w:rsidRPr="00650ED3" w:rsidRDefault="007C4E35" w:rsidP="007C4E35">
            <w:pPr>
              <w:autoSpaceDE w:val="0"/>
              <w:autoSpaceDN w:val="0"/>
              <w:adjustRightInd w:val="0"/>
              <w:ind w:firstLine="0"/>
              <w:jc w:val="center"/>
              <w:rPr>
                <w:rFonts w:cs="Times New Roman"/>
                <w:szCs w:val="28"/>
              </w:rPr>
            </w:pPr>
            <w:r w:rsidRPr="00650ED3">
              <w:t>1 05 04060 02 3000 110</w:t>
            </w:r>
          </w:p>
        </w:tc>
        <w:tc>
          <w:tcPr>
            <w:tcW w:w="5670" w:type="dxa"/>
            <w:tcMar>
              <w:top w:w="100" w:type="nil"/>
              <w:right w:w="100" w:type="nil"/>
            </w:tcMar>
          </w:tcPr>
          <w:p w14:paraId="1FEC83E0" w14:textId="77777777" w:rsidR="007C4E35" w:rsidRPr="00650ED3" w:rsidRDefault="007C4E35" w:rsidP="007C4E35">
            <w:pPr>
              <w:autoSpaceDE w:val="0"/>
              <w:autoSpaceDN w:val="0"/>
              <w:adjustRightInd w:val="0"/>
              <w:ind w:firstLine="0"/>
              <w:rPr>
                <w:rFonts w:cs="Times New Roman"/>
                <w:szCs w:val="28"/>
              </w:rPr>
            </w:pPr>
            <w:r w:rsidRPr="00650ED3">
              <w:t>Налог, взимаемый в связи с применением патентной системы налогообложения, зачисляемый в бюджеты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123354D0" w14:textId="77777777" w:rsidTr="006F7061">
        <w:trPr>
          <w:gridAfter w:val="1"/>
          <w:wAfter w:w="33" w:type="dxa"/>
          <w:cantSplit/>
          <w:jc w:val="center"/>
        </w:trPr>
        <w:tc>
          <w:tcPr>
            <w:tcW w:w="817" w:type="dxa"/>
            <w:tcMar>
              <w:top w:w="100" w:type="nil"/>
              <w:right w:w="100" w:type="nil"/>
            </w:tcMar>
          </w:tcPr>
          <w:p w14:paraId="430271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C653BD" w14:textId="77777777" w:rsidR="007C4E35" w:rsidRPr="00650ED3" w:rsidRDefault="007C4E35" w:rsidP="007C4E35">
            <w:pPr>
              <w:autoSpaceDE w:val="0"/>
              <w:autoSpaceDN w:val="0"/>
              <w:adjustRightInd w:val="0"/>
              <w:ind w:firstLine="0"/>
              <w:jc w:val="center"/>
              <w:rPr>
                <w:rFonts w:cs="Times New Roman"/>
                <w:szCs w:val="28"/>
              </w:rPr>
            </w:pPr>
            <w:r w:rsidRPr="00650ED3">
              <w:t>1 05 04060 02 4000 110</w:t>
            </w:r>
          </w:p>
        </w:tc>
        <w:tc>
          <w:tcPr>
            <w:tcW w:w="5670" w:type="dxa"/>
            <w:tcMar>
              <w:top w:w="100" w:type="nil"/>
              <w:right w:w="100" w:type="nil"/>
            </w:tcMar>
          </w:tcPr>
          <w:p w14:paraId="06875E25" w14:textId="77777777" w:rsidR="007C4E35" w:rsidRPr="00650ED3" w:rsidRDefault="007C4E35" w:rsidP="007C4E35">
            <w:pPr>
              <w:autoSpaceDE w:val="0"/>
              <w:autoSpaceDN w:val="0"/>
              <w:adjustRightInd w:val="0"/>
              <w:ind w:firstLine="0"/>
              <w:rPr>
                <w:rFonts w:cs="Times New Roman"/>
                <w:szCs w:val="28"/>
              </w:rPr>
            </w:pPr>
            <w:r w:rsidRPr="00650ED3">
              <w:t>Налог, взимаемый в связи с применением патентной системы налогообложения, зачисляемый в бюджеты муниципальных округов (прочие поступления)</w:t>
            </w:r>
          </w:p>
        </w:tc>
      </w:tr>
      <w:tr w:rsidR="007C4E35" w:rsidRPr="00650ED3" w14:paraId="33AF5F38" w14:textId="77777777" w:rsidTr="006F7061">
        <w:trPr>
          <w:gridAfter w:val="1"/>
          <w:wAfter w:w="33" w:type="dxa"/>
          <w:cantSplit/>
          <w:jc w:val="center"/>
        </w:trPr>
        <w:tc>
          <w:tcPr>
            <w:tcW w:w="817" w:type="dxa"/>
            <w:tcMar>
              <w:top w:w="100" w:type="nil"/>
              <w:right w:w="100" w:type="nil"/>
            </w:tcMar>
          </w:tcPr>
          <w:p w14:paraId="564958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6E259E4" w14:textId="77777777" w:rsidR="007C4E35" w:rsidRPr="00650ED3" w:rsidRDefault="007C4E35" w:rsidP="007C4E35">
            <w:pPr>
              <w:autoSpaceDE w:val="0"/>
              <w:autoSpaceDN w:val="0"/>
              <w:adjustRightInd w:val="0"/>
              <w:ind w:firstLine="0"/>
              <w:jc w:val="center"/>
              <w:rPr>
                <w:rFonts w:cs="Times New Roman"/>
                <w:szCs w:val="28"/>
              </w:rPr>
            </w:pPr>
            <w:r w:rsidRPr="00650ED3">
              <w:t>1 05 04060 02 5000 110</w:t>
            </w:r>
          </w:p>
        </w:tc>
        <w:tc>
          <w:tcPr>
            <w:tcW w:w="5670" w:type="dxa"/>
            <w:tcMar>
              <w:top w:w="100" w:type="nil"/>
              <w:right w:w="100" w:type="nil"/>
            </w:tcMar>
          </w:tcPr>
          <w:p w14:paraId="449F7098" w14:textId="77777777" w:rsidR="007C4E35" w:rsidRPr="00650ED3" w:rsidRDefault="007C4E35" w:rsidP="007C4E35">
            <w:pPr>
              <w:autoSpaceDE w:val="0"/>
              <w:autoSpaceDN w:val="0"/>
              <w:adjustRightInd w:val="0"/>
              <w:ind w:firstLine="0"/>
              <w:rPr>
                <w:rFonts w:cs="Times New Roman"/>
                <w:szCs w:val="28"/>
              </w:rPr>
            </w:pPr>
            <w:r w:rsidRPr="00650ED3">
              <w:t>Налог, взимаемый в связи с применением патентной системы налогообложения, зачисляемый в бюджеты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23185AF" w14:textId="77777777" w:rsidTr="006F7061">
        <w:trPr>
          <w:gridAfter w:val="1"/>
          <w:wAfter w:w="33" w:type="dxa"/>
          <w:cantSplit/>
          <w:jc w:val="center"/>
        </w:trPr>
        <w:tc>
          <w:tcPr>
            <w:tcW w:w="817" w:type="dxa"/>
            <w:tcMar>
              <w:top w:w="100" w:type="nil"/>
              <w:right w:w="100" w:type="nil"/>
            </w:tcMar>
          </w:tcPr>
          <w:p w14:paraId="69E4C5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8071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1 05 05010 02 1000 110</w:t>
            </w:r>
          </w:p>
        </w:tc>
        <w:tc>
          <w:tcPr>
            <w:tcW w:w="5670" w:type="dxa"/>
            <w:tcMar>
              <w:top w:w="100" w:type="nil"/>
              <w:right w:w="100" w:type="nil"/>
            </w:tcMar>
          </w:tcPr>
          <w:p w14:paraId="42A1BF3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Торговый сбор, уплачиваемый на территориях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577E0EA5" w14:textId="77777777" w:rsidTr="006F7061">
        <w:trPr>
          <w:gridAfter w:val="1"/>
          <w:wAfter w:w="33" w:type="dxa"/>
          <w:cantSplit/>
          <w:jc w:val="center"/>
        </w:trPr>
        <w:tc>
          <w:tcPr>
            <w:tcW w:w="817" w:type="dxa"/>
            <w:tcMar>
              <w:top w:w="100" w:type="nil"/>
              <w:right w:w="100" w:type="nil"/>
            </w:tcMar>
          </w:tcPr>
          <w:p w14:paraId="50E2693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EAFF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1 05 05010 02 2100 110</w:t>
            </w:r>
          </w:p>
        </w:tc>
        <w:tc>
          <w:tcPr>
            <w:tcW w:w="5670" w:type="dxa"/>
            <w:tcMar>
              <w:top w:w="100" w:type="nil"/>
              <w:right w:w="100" w:type="nil"/>
            </w:tcMar>
          </w:tcPr>
          <w:p w14:paraId="0A681F1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Торговый сбор, уплачиваемый на территориях городов федерального значения (пени по соответствующему платежу)</w:t>
            </w:r>
          </w:p>
        </w:tc>
      </w:tr>
      <w:tr w:rsidR="007C4E35" w:rsidRPr="00650ED3" w14:paraId="4C6A5B2E" w14:textId="77777777" w:rsidTr="006F7061">
        <w:trPr>
          <w:gridAfter w:val="1"/>
          <w:wAfter w:w="33" w:type="dxa"/>
          <w:cantSplit/>
          <w:jc w:val="center"/>
        </w:trPr>
        <w:tc>
          <w:tcPr>
            <w:tcW w:w="817" w:type="dxa"/>
            <w:tcMar>
              <w:top w:w="100" w:type="nil"/>
              <w:right w:w="100" w:type="nil"/>
            </w:tcMar>
          </w:tcPr>
          <w:p w14:paraId="1A04C6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4D7D2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1 05 05010 02 2200 110</w:t>
            </w:r>
          </w:p>
        </w:tc>
        <w:tc>
          <w:tcPr>
            <w:tcW w:w="5670" w:type="dxa"/>
            <w:tcMar>
              <w:top w:w="100" w:type="nil"/>
              <w:right w:w="100" w:type="nil"/>
            </w:tcMar>
          </w:tcPr>
          <w:p w14:paraId="6BC7007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Торговый сбор, уплачиваемый на территориях городов федерального значения (проценты по соответствующему платежу)</w:t>
            </w:r>
          </w:p>
        </w:tc>
      </w:tr>
      <w:tr w:rsidR="007C4E35" w:rsidRPr="00650ED3" w14:paraId="1C78E8FB" w14:textId="77777777" w:rsidTr="006F7061">
        <w:trPr>
          <w:gridAfter w:val="1"/>
          <w:wAfter w:w="33" w:type="dxa"/>
          <w:cantSplit/>
          <w:jc w:val="center"/>
        </w:trPr>
        <w:tc>
          <w:tcPr>
            <w:tcW w:w="817" w:type="dxa"/>
            <w:tcMar>
              <w:top w:w="100" w:type="nil"/>
              <w:right w:w="100" w:type="nil"/>
            </w:tcMar>
          </w:tcPr>
          <w:p w14:paraId="2738CE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496A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1 05 05010 02 3000 110</w:t>
            </w:r>
          </w:p>
        </w:tc>
        <w:tc>
          <w:tcPr>
            <w:tcW w:w="5670" w:type="dxa"/>
            <w:tcMar>
              <w:top w:w="100" w:type="nil"/>
              <w:right w:w="100" w:type="nil"/>
            </w:tcMar>
          </w:tcPr>
          <w:p w14:paraId="209558B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Торговый сбор, уплачиваемый на территориях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4D04F45B" w14:textId="77777777" w:rsidTr="006F7061">
        <w:trPr>
          <w:gridAfter w:val="1"/>
          <w:wAfter w:w="33" w:type="dxa"/>
          <w:cantSplit/>
          <w:jc w:val="center"/>
        </w:trPr>
        <w:tc>
          <w:tcPr>
            <w:tcW w:w="817" w:type="dxa"/>
            <w:tcMar>
              <w:top w:w="100" w:type="nil"/>
              <w:right w:w="100" w:type="nil"/>
            </w:tcMar>
          </w:tcPr>
          <w:p w14:paraId="658E94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EDE3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1 05 05010 02 4000 110</w:t>
            </w:r>
          </w:p>
        </w:tc>
        <w:tc>
          <w:tcPr>
            <w:tcW w:w="5670" w:type="dxa"/>
            <w:tcMar>
              <w:top w:w="100" w:type="nil"/>
              <w:right w:w="100" w:type="nil"/>
            </w:tcMar>
          </w:tcPr>
          <w:p w14:paraId="2648AC4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Торговый сбор, уплачиваемый на территориях городов федерального значения (прочие поступления)</w:t>
            </w:r>
          </w:p>
        </w:tc>
      </w:tr>
      <w:tr w:rsidR="007C4E35" w:rsidRPr="00650ED3" w14:paraId="560FBA44" w14:textId="77777777" w:rsidTr="006F7061">
        <w:trPr>
          <w:gridAfter w:val="1"/>
          <w:wAfter w:w="33" w:type="dxa"/>
          <w:cantSplit/>
          <w:jc w:val="center"/>
        </w:trPr>
        <w:tc>
          <w:tcPr>
            <w:tcW w:w="817" w:type="dxa"/>
            <w:tcMar>
              <w:top w:w="100" w:type="nil"/>
              <w:right w:w="100" w:type="nil"/>
            </w:tcMar>
          </w:tcPr>
          <w:p w14:paraId="521F30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93CE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1 05 05010 02 5000 110</w:t>
            </w:r>
          </w:p>
        </w:tc>
        <w:tc>
          <w:tcPr>
            <w:tcW w:w="5670" w:type="dxa"/>
            <w:tcMar>
              <w:top w:w="100" w:type="nil"/>
              <w:right w:w="100" w:type="nil"/>
            </w:tcMar>
          </w:tcPr>
          <w:p w14:paraId="6E5F38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Торговый сбор, уплачиваемый на территориях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7615A47" w14:textId="77777777" w:rsidTr="006F7061">
        <w:trPr>
          <w:gridAfter w:val="1"/>
          <w:wAfter w:w="33" w:type="dxa"/>
          <w:cantSplit/>
          <w:jc w:val="center"/>
        </w:trPr>
        <w:tc>
          <w:tcPr>
            <w:tcW w:w="817" w:type="dxa"/>
            <w:tcMar>
              <w:top w:w="100" w:type="nil"/>
              <w:right w:w="100" w:type="nil"/>
            </w:tcMar>
          </w:tcPr>
          <w:p w14:paraId="3469B1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C0AE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1 05 06000 01 1000 110</w:t>
            </w:r>
          </w:p>
        </w:tc>
        <w:tc>
          <w:tcPr>
            <w:tcW w:w="5670" w:type="dxa"/>
            <w:tcMar>
              <w:top w:w="100" w:type="nil"/>
              <w:right w:w="100" w:type="nil"/>
            </w:tcMar>
          </w:tcPr>
          <w:p w14:paraId="5BF23E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профессиональный доход (сумма платежа (перерасчеты, недоимка и задолженность по соответствующему платежу, в том числе по отмененному)</w:t>
            </w:r>
          </w:p>
        </w:tc>
      </w:tr>
      <w:tr w:rsidR="007C4E35" w:rsidRPr="00650ED3" w14:paraId="2198A259" w14:textId="77777777" w:rsidTr="006F7061">
        <w:trPr>
          <w:gridAfter w:val="1"/>
          <w:wAfter w:w="33" w:type="dxa"/>
          <w:cantSplit/>
          <w:jc w:val="center"/>
        </w:trPr>
        <w:tc>
          <w:tcPr>
            <w:tcW w:w="817" w:type="dxa"/>
            <w:tcMar>
              <w:top w:w="100" w:type="nil"/>
              <w:right w:w="100" w:type="nil"/>
            </w:tcMar>
          </w:tcPr>
          <w:p w14:paraId="6CD13B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1D217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1 05 06000 01 2100 110</w:t>
            </w:r>
          </w:p>
        </w:tc>
        <w:tc>
          <w:tcPr>
            <w:tcW w:w="5670" w:type="dxa"/>
            <w:tcMar>
              <w:top w:w="100" w:type="nil"/>
              <w:right w:w="100" w:type="nil"/>
            </w:tcMar>
          </w:tcPr>
          <w:p w14:paraId="63ED4C6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профессиональный доход (пени по соответствующему платежу)</w:t>
            </w:r>
          </w:p>
        </w:tc>
      </w:tr>
      <w:tr w:rsidR="007C4E35" w:rsidRPr="00650ED3" w14:paraId="6C95C311" w14:textId="77777777" w:rsidTr="006F7061">
        <w:trPr>
          <w:gridAfter w:val="1"/>
          <w:wAfter w:w="33" w:type="dxa"/>
          <w:cantSplit/>
          <w:jc w:val="center"/>
        </w:trPr>
        <w:tc>
          <w:tcPr>
            <w:tcW w:w="817" w:type="dxa"/>
            <w:tcMar>
              <w:top w:w="100" w:type="nil"/>
              <w:right w:w="100" w:type="nil"/>
            </w:tcMar>
          </w:tcPr>
          <w:p w14:paraId="7798FA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C0E7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1 05 06000 01 4000 110</w:t>
            </w:r>
          </w:p>
        </w:tc>
        <w:tc>
          <w:tcPr>
            <w:tcW w:w="5670" w:type="dxa"/>
            <w:tcMar>
              <w:top w:w="100" w:type="nil"/>
              <w:right w:w="100" w:type="nil"/>
            </w:tcMar>
          </w:tcPr>
          <w:p w14:paraId="7D7780D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профессиональный доход (прочие поступления)</w:t>
            </w:r>
          </w:p>
        </w:tc>
      </w:tr>
      <w:tr w:rsidR="007C4E35" w:rsidRPr="00650ED3" w14:paraId="3B6613C5" w14:textId="77777777" w:rsidTr="006F7061">
        <w:trPr>
          <w:gridAfter w:val="1"/>
          <w:wAfter w:w="33" w:type="dxa"/>
          <w:cantSplit/>
          <w:jc w:val="center"/>
        </w:trPr>
        <w:tc>
          <w:tcPr>
            <w:tcW w:w="817" w:type="dxa"/>
            <w:tcMar>
              <w:top w:w="100" w:type="nil"/>
              <w:right w:w="100" w:type="nil"/>
            </w:tcMar>
          </w:tcPr>
          <w:p w14:paraId="486947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F481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1 05 06000 01 5000 110</w:t>
            </w:r>
          </w:p>
        </w:tc>
        <w:tc>
          <w:tcPr>
            <w:tcW w:w="5670" w:type="dxa"/>
            <w:tcMar>
              <w:top w:w="100" w:type="nil"/>
              <w:right w:w="100" w:type="nil"/>
            </w:tcMar>
          </w:tcPr>
          <w:p w14:paraId="041BD92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профессиональный доход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E4C6FF8" w14:textId="77777777" w:rsidTr="006F7061">
        <w:trPr>
          <w:gridAfter w:val="1"/>
          <w:wAfter w:w="33" w:type="dxa"/>
          <w:cantSplit/>
          <w:jc w:val="center"/>
        </w:trPr>
        <w:tc>
          <w:tcPr>
            <w:tcW w:w="817" w:type="dxa"/>
            <w:tcMar>
              <w:top w:w="100" w:type="nil"/>
              <w:right w:w="100" w:type="nil"/>
            </w:tcMar>
          </w:tcPr>
          <w:p w14:paraId="5611304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6C76DB9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lang w:eastAsia="ru-RU"/>
              </w:rPr>
              <w:t>1 05 07000 01 1000 110</w:t>
            </w:r>
          </w:p>
        </w:tc>
        <w:tc>
          <w:tcPr>
            <w:tcW w:w="5670" w:type="dxa"/>
            <w:tcMar>
              <w:top w:w="100" w:type="nil"/>
              <w:right w:w="100" w:type="nil"/>
            </w:tcMar>
          </w:tcPr>
          <w:p w14:paraId="26D396C9"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lang w:eastAsia="ru-RU"/>
              </w:rPr>
              <w:t>Налог, взимаемый в связи с применением специального налогового режима "Автоматизированная упрощенная система налогообложения" (сумма платежа (перерасчеты, недоимка и задолженность по соответствующему платежу, в том числе по отмененному)</w:t>
            </w:r>
          </w:p>
        </w:tc>
      </w:tr>
      <w:tr w:rsidR="007C4E35" w:rsidRPr="00650ED3" w14:paraId="2849564F" w14:textId="77777777" w:rsidTr="006F7061">
        <w:trPr>
          <w:gridAfter w:val="1"/>
          <w:wAfter w:w="33" w:type="dxa"/>
          <w:cantSplit/>
          <w:jc w:val="center"/>
        </w:trPr>
        <w:tc>
          <w:tcPr>
            <w:tcW w:w="817" w:type="dxa"/>
            <w:tcMar>
              <w:top w:w="100" w:type="nil"/>
              <w:right w:w="100" w:type="nil"/>
            </w:tcMar>
          </w:tcPr>
          <w:p w14:paraId="7570337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6C743DA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lang w:eastAsia="ru-RU"/>
              </w:rPr>
              <w:t>1 05 07000 01 2100 110</w:t>
            </w:r>
          </w:p>
        </w:tc>
        <w:tc>
          <w:tcPr>
            <w:tcW w:w="5670" w:type="dxa"/>
            <w:tcMar>
              <w:top w:w="100" w:type="nil"/>
              <w:right w:w="100" w:type="nil"/>
            </w:tcMar>
          </w:tcPr>
          <w:p w14:paraId="426E9B51"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lang w:eastAsia="ru-RU"/>
              </w:rPr>
              <w:t>Налог, взимаемый в связи с применением специального налогового режима "Автоматизированная упрощенная система налогообложения" (пени по соответствующему платежу)</w:t>
            </w:r>
          </w:p>
        </w:tc>
      </w:tr>
      <w:tr w:rsidR="007C4E35" w:rsidRPr="00650ED3" w14:paraId="048BA9AA" w14:textId="77777777" w:rsidTr="006F7061">
        <w:trPr>
          <w:gridAfter w:val="1"/>
          <w:wAfter w:w="33" w:type="dxa"/>
          <w:cantSplit/>
          <w:jc w:val="center"/>
        </w:trPr>
        <w:tc>
          <w:tcPr>
            <w:tcW w:w="817" w:type="dxa"/>
            <w:tcMar>
              <w:top w:w="100" w:type="nil"/>
              <w:right w:w="100" w:type="nil"/>
            </w:tcMar>
          </w:tcPr>
          <w:p w14:paraId="2080CD0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08470F9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lang w:eastAsia="ru-RU"/>
              </w:rPr>
              <w:t>1 05 07000 01 2200 110</w:t>
            </w:r>
          </w:p>
        </w:tc>
        <w:tc>
          <w:tcPr>
            <w:tcW w:w="5670" w:type="dxa"/>
            <w:tcMar>
              <w:top w:w="100" w:type="nil"/>
              <w:right w:w="100" w:type="nil"/>
            </w:tcMar>
          </w:tcPr>
          <w:p w14:paraId="292ED41A"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lang w:eastAsia="ru-RU"/>
              </w:rPr>
              <w:t>Налог, взимаемый в связи с применением специального налогового режима "Автоматизированная упрощенная система налогообложения" (проценты по соответствующему платежу</w:t>
            </w:r>
          </w:p>
        </w:tc>
      </w:tr>
      <w:tr w:rsidR="007C4E35" w:rsidRPr="00650ED3" w14:paraId="1CC443F9" w14:textId="77777777" w:rsidTr="006F7061">
        <w:trPr>
          <w:gridAfter w:val="1"/>
          <w:wAfter w:w="33" w:type="dxa"/>
          <w:cantSplit/>
          <w:jc w:val="center"/>
        </w:trPr>
        <w:tc>
          <w:tcPr>
            <w:tcW w:w="817" w:type="dxa"/>
            <w:tcMar>
              <w:top w:w="100" w:type="nil"/>
              <w:right w:w="100" w:type="nil"/>
            </w:tcMar>
          </w:tcPr>
          <w:p w14:paraId="7CF8856B" w14:textId="77777777" w:rsidR="007C4E35" w:rsidRPr="00650ED3" w:rsidRDefault="007C4E35" w:rsidP="007C4E35">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5234F95" w14:textId="77777777" w:rsidR="007C4E35" w:rsidRPr="00650ED3" w:rsidRDefault="007C4E35" w:rsidP="007C4E35">
            <w:pPr>
              <w:autoSpaceDE w:val="0"/>
              <w:autoSpaceDN w:val="0"/>
              <w:adjustRightInd w:val="0"/>
              <w:ind w:firstLine="0"/>
              <w:jc w:val="center"/>
              <w:rPr>
                <w:rFonts w:cs="Times New Roman"/>
                <w:szCs w:val="28"/>
              </w:rPr>
            </w:pPr>
            <w:r w:rsidRPr="00650ED3">
              <w:t>1 05 07000 01 3000 110</w:t>
            </w:r>
          </w:p>
        </w:tc>
        <w:tc>
          <w:tcPr>
            <w:tcW w:w="5670" w:type="dxa"/>
            <w:tcMar>
              <w:top w:w="100" w:type="nil"/>
              <w:right w:w="100" w:type="nil"/>
            </w:tcMar>
          </w:tcPr>
          <w:p w14:paraId="16B0EEC2" w14:textId="77777777" w:rsidR="007C4E35" w:rsidRPr="00650ED3" w:rsidRDefault="007C4E35" w:rsidP="007C4E35">
            <w:pPr>
              <w:autoSpaceDE w:val="0"/>
              <w:autoSpaceDN w:val="0"/>
              <w:adjustRightInd w:val="0"/>
              <w:ind w:firstLine="0"/>
              <w:rPr>
                <w:rFonts w:cs="Times New Roman"/>
                <w:szCs w:val="28"/>
              </w:rPr>
            </w:pPr>
            <w:r w:rsidRPr="00650ED3">
              <w:t xml:space="preserve">Налог, взимаемый в связи с применением специального налогового режима </w:t>
            </w:r>
            <w:r w:rsidRPr="00650ED3">
              <w:rPr>
                <w:rFonts w:eastAsia="Times New Roman"/>
                <w:snapToGrid w:val="0"/>
                <w:lang w:eastAsia="ru-RU"/>
              </w:rPr>
              <w:t>"</w:t>
            </w:r>
            <w:r w:rsidRPr="00650ED3">
              <w:t>Автоматизированная упрощенная система налогообложения</w:t>
            </w:r>
            <w:r w:rsidRPr="00650ED3">
              <w:rPr>
                <w:rFonts w:eastAsia="Times New Roman"/>
                <w:snapToGrid w:val="0"/>
                <w:lang w:eastAsia="ru-RU"/>
              </w:rPr>
              <w:t>"</w:t>
            </w:r>
            <w:r w:rsidRPr="00650ED3">
              <w:t xml:space="preserve"> (суммы денежных взысканий (штрафов) по соответствующему платежу согласно законодательству Российской Федерации)</w:t>
            </w:r>
          </w:p>
        </w:tc>
      </w:tr>
      <w:tr w:rsidR="007C4E35" w:rsidRPr="00650ED3" w14:paraId="2E627163" w14:textId="77777777" w:rsidTr="006F7061">
        <w:trPr>
          <w:gridAfter w:val="1"/>
          <w:wAfter w:w="33" w:type="dxa"/>
          <w:cantSplit/>
          <w:jc w:val="center"/>
        </w:trPr>
        <w:tc>
          <w:tcPr>
            <w:tcW w:w="817" w:type="dxa"/>
            <w:tcMar>
              <w:top w:w="100" w:type="nil"/>
              <w:right w:w="100" w:type="nil"/>
            </w:tcMar>
          </w:tcPr>
          <w:p w14:paraId="3070637A" w14:textId="77777777" w:rsidR="007C4E35" w:rsidRPr="00650ED3" w:rsidRDefault="007C4E35" w:rsidP="007C4E35">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2A505C0" w14:textId="77777777" w:rsidR="007C4E35" w:rsidRPr="00650ED3" w:rsidRDefault="007C4E35" w:rsidP="007C4E35">
            <w:pPr>
              <w:autoSpaceDE w:val="0"/>
              <w:autoSpaceDN w:val="0"/>
              <w:adjustRightInd w:val="0"/>
              <w:ind w:firstLine="0"/>
              <w:jc w:val="center"/>
              <w:rPr>
                <w:rFonts w:cs="Times New Roman"/>
                <w:szCs w:val="28"/>
              </w:rPr>
            </w:pPr>
            <w:r w:rsidRPr="00650ED3">
              <w:t>1 05 07000 01 4000 110</w:t>
            </w:r>
          </w:p>
        </w:tc>
        <w:tc>
          <w:tcPr>
            <w:tcW w:w="5670" w:type="dxa"/>
            <w:tcMar>
              <w:top w:w="100" w:type="nil"/>
              <w:right w:w="100" w:type="nil"/>
            </w:tcMar>
          </w:tcPr>
          <w:p w14:paraId="6FDA8D0F" w14:textId="77777777" w:rsidR="007C4E35" w:rsidRPr="00650ED3" w:rsidRDefault="007C4E35" w:rsidP="007C4E35">
            <w:pPr>
              <w:autoSpaceDE w:val="0"/>
              <w:autoSpaceDN w:val="0"/>
              <w:adjustRightInd w:val="0"/>
              <w:ind w:firstLine="0"/>
              <w:rPr>
                <w:rFonts w:cs="Times New Roman"/>
                <w:szCs w:val="28"/>
              </w:rPr>
            </w:pPr>
            <w:r w:rsidRPr="00650ED3">
              <w:t xml:space="preserve">Налог, взимаемый в связи с применением специального налогового режима </w:t>
            </w:r>
            <w:r w:rsidRPr="00650ED3">
              <w:rPr>
                <w:rFonts w:eastAsia="Times New Roman"/>
                <w:snapToGrid w:val="0"/>
                <w:lang w:eastAsia="ru-RU"/>
              </w:rPr>
              <w:t>"</w:t>
            </w:r>
            <w:r w:rsidRPr="00650ED3">
              <w:t>Автоматизированная упрощенная система налогообложения</w:t>
            </w:r>
            <w:r w:rsidRPr="00650ED3">
              <w:rPr>
                <w:rFonts w:eastAsia="Times New Roman"/>
                <w:snapToGrid w:val="0"/>
                <w:lang w:eastAsia="ru-RU"/>
              </w:rPr>
              <w:t>"</w:t>
            </w:r>
            <w:r w:rsidRPr="00650ED3">
              <w:t xml:space="preserve"> (прочие поступления)</w:t>
            </w:r>
          </w:p>
        </w:tc>
      </w:tr>
      <w:tr w:rsidR="007C4E35" w:rsidRPr="00650ED3" w14:paraId="314B05BA" w14:textId="77777777" w:rsidTr="006F7061">
        <w:trPr>
          <w:gridAfter w:val="1"/>
          <w:wAfter w:w="33" w:type="dxa"/>
          <w:cantSplit/>
          <w:jc w:val="center"/>
        </w:trPr>
        <w:tc>
          <w:tcPr>
            <w:tcW w:w="817" w:type="dxa"/>
            <w:tcMar>
              <w:top w:w="100" w:type="nil"/>
              <w:right w:w="100" w:type="nil"/>
            </w:tcMar>
          </w:tcPr>
          <w:p w14:paraId="11A49D0A" w14:textId="77777777" w:rsidR="007C4E35" w:rsidRPr="00650ED3" w:rsidRDefault="007C4E35" w:rsidP="007C4E35">
            <w:pPr>
              <w:autoSpaceDE w:val="0"/>
              <w:autoSpaceDN w:val="0"/>
              <w:adjustRightInd w:val="0"/>
              <w:ind w:firstLine="0"/>
              <w:jc w:val="center"/>
              <w:rPr>
                <w:rFonts w:cs="Times New Roman"/>
                <w:szCs w:val="28"/>
              </w:rPr>
            </w:pPr>
            <w:r w:rsidRPr="00650ED3">
              <w:lastRenderedPageBreak/>
              <w:t>000</w:t>
            </w:r>
          </w:p>
        </w:tc>
        <w:tc>
          <w:tcPr>
            <w:tcW w:w="3119" w:type="dxa"/>
            <w:gridSpan w:val="3"/>
            <w:tcMar>
              <w:top w:w="100" w:type="nil"/>
              <w:right w:w="100" w:type="nil"/>
            </w:tcMar>
          </w:tcPr>
          <w:p w14:paraId="73293357" w14:textId="77777777" w:rsidR="007C4E35" w:rsidRPr="00650ED3" w:rsidRDefault="007C4E35" w:rsidP="007C4E35">
            <w:pPr>
              <w:autoSpaceDE w:val="0"/>
              <w:autoSpaceDN w:val="0"/>
              <w:adjustRightInd w:val="0"/>
              <w:ind w:firstLine="0"/>
              <w:jc w:val="center"/>
              <w:rPr>
                <w:rFonts w:cs="Times New Roman"/>
                <w:szCs w:val="28"/>
              </w:rPr>
            </w:pPr>
            <w:r w:rsidRPr="00650ED3">
              <w:t>1 05 07000 01 5000 110</w:t>
            </w:r>
          </w:p>
        </w:tc>
        <w:tc>
          <w:tcPr>
            <w:tcW w:w="5670" w:type="dxa"/>
            <w:tcMar>
              <w:top w:w="100" w:type="nil"/>
              <w:right w:w="100" w:type="nil"/>
            </w:tcMar>
          </w:tcPr>
          <w:p w14:paraId="0EA37EFA" w14:textId="77777777" w:rsidR="007C4E35" w:rsidRPr="00650ED3" w:rsidRDefault="007C4E35" w:rsidP="007C4E35">
            <w:pPr>
              <w:autoSpaceDE w:val="0"/>
              <w:autoSpaceDN w:val="0"/>
              <w:adjustRightInd w:val="0"/>
              <w:ind w:firstLine="0"/>
              <w:rPr>
                <w:rFonts w:cs="Times New Roman"/>
                <w:szCs w:val="28"/>
              </w:rPr>
            </w:pPr>
            <w:r w:rsidRPr="00650ED3">
              <w:t xml:space="preserve">Налог, взимаемый в связи с применением специального налогового режима </w:t>
            </w:r>
            <w:r w:rsidRPr="00650ED3">
              <w:rPr>
                <w:rFonts w:eastAsia="Times New Roman"/>
                <w:snapToGrid w:val="0"/>
                <w:lang w:eastAsia="ru-RU"/>
              </w:rPr>
              <w:t>"</w:t>
            </w:r>
            <w:r w:rsidRPr="00650ED3">
              <w:t>Автоматизированная упрощенная система налогообложения</w:t>
            </w:r>
            <w:r w:rsidRPr="00650ED3">
              <w:rPr>
                <w:rFonts w:eastAsia="Times New Roman"/>
                <w:snapToGrid w:val="0"/>
                <w:lang w:eastAsia="ru-RU"/>
              </w:rPr>
              <w:t>"</w:t>
            </w:r>
            <w:r w:rsidRPr="00650ED3">
              <w:t xml:space="preserve">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C61AC47" w14:textId="77777777" w:rsidTr="006F7061">
        <w:trPr>
          <w:gridAfter w:val="1"/>
          <w:wAfter w:w="33" w:type="dxa"/>
          <w:cantSplit/>
          <w:jc w:val="center"/>
        </w:trPr>
        <w:tc>
          <w:tcPr>
            <w:tcW w:w="817" w:type="dxa"/>
            <w:tcMar>
              <w:top w:w="100" w:type="nil"/>
              <w:right w:w="100" w:type="nil"/>
            </w:tcMar>
          </w:tcPr>
          <w:p w14:paraId="262780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71A1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1 06 00000 00 0000 000</w:t>
            </w:r>
          </w:p>
        </w:tc>
        <w:tc>
          <w:tcPr>
            <w:tcW w:w="5670" w:type="dxa"/>
            <w:tcMar>
              <w:top w:w="100" w:type="nil"/>
              <w:right w:w="100" w:type="nil"/>
            </w:tcMar>
          </w:tcPr>
          <w:p w14:paraId="2644E7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НА ИМУЩЕСТВО</w:t>
            </w:r>
          </w:p>
        </w:tc>
      </w:tr>
      <w:tr w:rsidR="007C4E35" w:rsidRPr="00650ED3" w14:paraId="1F20BE67" w14:textId="77777777" w:rsidTr="006F7061">
        <w:trPr>
          <w:gridAfter w:val="1"/>
          <w:wAfter w:w="33" w:type="dxa"/>
          <w:cantSplit/>
          <w:jc w:val="center"/>
        </w:trPr>
        <w:tc>
          <w:tcPr>
            <w:tcW w:w="817" w:type="dxa"/>
            <w:tcMar>
              <w:top w:w="100" w:type="nil"/>
              <w:right w:w="100" w:type="nil"/>
            </w:tcMar>
          </w:tcPr>
          <w:p w14:paraId="0A1AFA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0CEB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1 06 01010 03 1000 110</w:t>
            </w:r>
          </w:p>
        </w:tc>
        <w:tc>
          <w:tcPr>
            <w:tcW w:w="5670" w:type="dxa"/>
            <w:tcMar>
              <w:top w:w="100" w:type="nil"/>
              <w:right w:w="100" w:type="nil"/>
            </w:tcMar>
          </w:tcPr>
          <w:p w14:paraId="32C087A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13FB6DB3" w14:textId="77777777" w:rsidTr="006F7061">
        <w:trPr>
          <w:gridAfter w:val="1"/>
          <w:wAfter w:w="33" w:type="dxa"/>
          <w:cantSplit/>
          <w:jc w:val="center"/>
        </w:trPr>
        <w:tc>
          <w:tcPr>
            <w:tcW w:w="817" w:type="dxa"/>
            <w:tcMar>
              <w:top w:w="100" w:type="nil"/>
              <w:right w:w="100" w:type="nil"/>
            </w:tcMar>
          </w:tcPr>
          <w:p w14:paraId="463539C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F56D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1 06 01010 03 2100 110</w:t>
            </w:r>
          </w:p>
        </w:tc>
        <w:tc>
          <w:tcPr>
            <w:tcW w:w="5670" w:type="dxa"/>
            <w:tcMar>
              <w:top w:w="100" w:type="nil"/>
              <w:right w:w="100" w:type="nil"/>
            </w:tcMar>
          </w:tcPr>
          <w:p w14:paraId="1C80CB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(пени по соответствующему платежу)</w:t>
            </w:r>
          </w:p>
        </w:tc>
      </w:tr>
      <w:tr w:rsidR="007C4E35" w:rsidRPr="00650ED3" w14:paraId="10B65D37" w14:textId="77777777" w:rsidTr="006F7061">
        <w:trPr>
          <w:gridAfter w:val="1"/>
          <w:wAfter w:w="33" w:type="dxa"/>
          <w:cantSplit/>
          <w:jc w:val="center"/>
        </w:trPr>
        <w:tc>
          <w:tcPr>
            <w:tcW w:w="817" w:type="dxa"/>
            <w:tcMar>
              <w:top w:w="100" w:type="nil"/>
              <w:right w:w="100" w:type="nil"/>
            </w:tcMar>
          </w:tcPr>
          <w:p w14:paraId="2FAC35A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9443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1 06 01010 03 2200 110</w:t>
            </w:r>
          </w:p>
        </w:tc>
        <w:tc>
          <w:tcPr>
            <w:tcW w:w="5670" w:type="dxa"/>
            <w:tcMar>
              <w:top w:w="100" w:type="nil"/>
              <w:right w:w="100" w:type="nil"/>
            </w:tcMar>
          </w:tcPr>
          <w:p w14:paraId="5EE4F5C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C4E35" w:rsidRPr="00650ED3" w14:paraId="1B085A99" w14:textId="77777777" w:rsidTr="006F7061">
        <w:trPr>
          <w:gridAfter w:val="1"/>
          <w:wAfter w:w="33" w:type="dxa"/>
          <w:cantSplit/>
          <w:jc w:val="center"/>
        </w:trPr>
        <w:tc>
          <w:tcPr>
            <w:tcW w:w="817" w:type="dxa"/>
            <w:tcMar>
              <w:top w:w="100" w:type="nil"/>
              <w:right w:w="100" w:type="nil"/>
            </w:tcMar>
          </w:tcPr>
          <w:p w14:paraId="3F22D3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09A1A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1 06 01010 03 3000 110</w:t>
            </w:r>
          </w:p>
        </w:tc>
        <w:tc>
          <w:tcPr>
            <w:tcW w:w="5670" w:type="dxa"/>
            <w:tcMar>
              <w:top w:w="100" w:type="nil"/>
              <w:right w:w="100" w:type="nil"/>
            </w:tcMar>
          </w:tcPr>
          <w:p w14:paraId="2A8A69C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2DF8CFB5" w14:textId="77777777" w:rsidTr="006F7061">
        <w:trPr>
          <w:gridAfter w:val="1"/>
          <w:wAfter w:w="33" w:type="dxa"/>
          <w:cantSplit/>
          <w:jc w:val="center"/>
        </w:trPr>
        <w:tc>
          <w:tcPr>
            <w:tcW w:w="817" w:type="dxa"/>
            <w:tcMar>
              <w:top w:w="100" w:type="nil"/>
              <w:right w:w="100" w:type="nil"/>
            </w:tcMar>
          </w:tcPr>
          <w:p w14:paraId="2A8863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D627B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1 06 01010 03 4000 110</w:t>
            </w:r>
          </w:p>
        </w:tc>
        <w:tc>
          <w:tcPr>
            <w:tcW w:w="5670" w:type="dxa"/>
            <w:tcMar>
              <w:top w:w="100" w:type="nil"/>
              <w:right w:w="100" w:type="nil"/>
            </w:tcMar>
          </w:tcPr>
          <w:p w14:paraId="562A407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(прочие поступления)</w:t>
            </w:r>
          </w:p>
        </w:tc>
      </w:tr>
      <w:tr w:rsidR="007C4E35" w:rsidRPr="00650ED3" w14:paraId="23C8E6A5" w14:textId="77777777" w:rsidTr="006F7061">
        <w:trPr>
          <w:gridAfter w:val="1"/>
          <w:wAfter w:w="33" w:type="dxa"/>
          <w:cantSplit/>
          <w:jc w:val="center"/>
        </w:trPr>
        <w:tc>
          <w:tcPr>
            <w:tcW w:w="817" w:type="dxa"/>
            <w:tcMar>
              <w:top w:w="100" w:type="nil"/>
              <w:right w:w="100" w:type="nil"/>
            </w:tcMar>
          </w:tcPr>
          <w:p w14:paraId="3D4513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09A0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1 06 01010 03 5000 110</w:t>
            </w:r>
          </w:p>
        </w:tc>
        <w:tc>
          <w:tcPr>
            <w:tcW w:w="5670" w:type="dxa"/>
            <w:tcMar>
              <w:top w:w="100" w:type="nil"/>
              <w:right w:w="100" w:type="nil"/>
            </w:tcMar>
          </w:tcPr>
          <w:p w14:paraId="725436D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728C4D7" w14:textId="77777777" w:rsidTr="006F7061">
        <w:trPr>
          <w:gridAfter w:val="1"/>
          <w:wAfter w:w="33" w:type="dxa"/>
          <w:cantSplit/>
          <w:jc w:val="center"/>
        </w:trPr>
        <w:tc>
          <w:tcPr>
            <w:tcW w:w="817" w:type="dxa"/>
            <w:tcMar>
              <w:top w:w="100" w:type="nil"/>
              <w:right w:w="100" w:type="nil"/>
            </w:tcMar>
          </w:tcPr>
          <w:p w14:paraId="6D450A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A72F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1 06 01020 04 1000 110</w:t>
            </w:r>
          </w:p>
        </w:tc>
        <w:tc>
          <w:tcPr>
            <w:tcW w:w="5670" w:type="dxa"/>
            <w:tcMar>
              <w:top w:w="100" w:type="nil"/>
              <w:right w:w="100" w:type="nil"/>
            </w:tcMar>
          </w:tcPr>
          <w:p w14:paraId="04E6D9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00CE90F6" w14:textId="77777777" w:rsidTr="006F7061">
        <w:trPr>
          <w:gridAfter w:val="1"/>
          <w:wAfter w:w="33" w:type="dxa"/>
          <w:cantSplit/>
          <w:jc w:val="center"/>
        </w:trPr>
        <w:tc>
          <w:tcPr>
            <w:tcW w:w="817" w:type="dxa"/>
            <w:tcMar>
              <w:top w:w="100" w:type="nil"/>
              <w:right w:w="100" w:type="nil"/>
            </w:tcMar>
          </w:tcPr>
          <w:p w14:paraId="621431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AD0A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1 06 01020 04 2100 110</w:t>
            </w:r>
          </w:p>
        </w:tc>
        <w:tc>
          <w:tcPr>
            <w:tcW w:w="5670" w:type="dxa"/>
            <w:tcMar>
              <w:top w:w="100" w:type="nil"/>
              <w:right w:w="100" w:type="nil"/>
            </w:tcMar>
          </w:tcPr>
          <w:p w14:paraId="787A244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(пени по соответствующему платежу)</w:t>
            </w:r>
          </w:p>
        </w:tc>
      </w:tr>
      <w:tr w:rsidR="007C4E35" w:rsidRPr="00650ED3" w14:paraId="677BAC4D" w14:textId="77777777" w:rsidTr="006F7061">
        <w:trPr>
          <w:gridAfter w:val="1"/>
          <w:wAfter w:w="33" w:type="dxa"/>
          <w:cantSplit/>
          <w:jc w:val="center"/>
        </w:trPr>
        <w:tc>
          <w:tcPr>
            <w:tcW w:w="817" w:type="dxa"/>
            <w:tcMar>
              <w:top w:w="100" w:type="nil"/>
              <w:right w:w="100" w:type="nil"/>
            </w:tcMar>
          </w:tcPr>
          <w:p w14:paraId="0F9BE6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F385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1 06 01020 04 2200 110</w:t>
            </w:r>
          </w:p>
        </w:tc>
        <w:tc>
          <w:tcPr>
            <w:tcW w:w="5670" w:type="dxa"/>
            <w:tcMar>
              <w:top w:w="100" w:type="nil"/>
              <w:right w:w="100" w:type="nil"/>
            </w:tcMar>
          </w:tcPr>
          <w:p w14:paraId="1B60B13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(проценты по соответствующему платежу)</w:t>
            </w:r>
          </w:p>
        </w:tc>
      </w:tr>
      <w:tr w:rsidR="007C4E35" w:rsidRPr="00650ED3" w14:paraId="2844B251" w14:textId="77777777" w:rsidTr="006F7061">
        <w:trPr>
          <w:gridAfter w:val="1"/>
          <w:wAfter w:w="33" w:type="dxa"/>
          <w:cantSplit/>
          <w:jc w:val="center"/>
        </w:trPr>
        <w:tc>
          <w:tcPr>
            <w:tcW w:w="817" w:type="dxa"/>
            <w:tcMar>
              <w:top w:w="100" w:type="nil"/>
              <w:right w:w="100" w:type="nil"/>
            </w:tcMar>
          </w:tcPr>
          <w:p w14:paraId="0E8DE2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43A5B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1 06 01020 04 3000 110</w:t>
            </w:r>
          </w:p>
        </w:tc>
        <w:tc>
          <w:tcPr>
            <w:tcW w:w="5670" w:type="dxa"/>
            <w:tcMar>
              <w:top w:w="100" w:type="nil"/>
              <w:right w:w="100" w:type="nil"/>
            </w:tcMar>
          </w:tcPr>
          <w:p w14:paraId="7DD3252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757C764D" w14:textId="77777777" w:rsidTr="006F7061">
        <w:trPr>
          <w:gridAfter w:val="1"/>
          <w:wAfter w:w="33" w:type="dxa"/>
          <w:cantSplit/>
          <w:jc w:val="center"/>
        </w:trPr>
        <w:tc>
          <w:tcPr>
            <w:tcW w:w="817" w:type="dxa"/>
            <w:tcMar>
              <w:top w:w="100" w:type="nil"/>
              <w:right w:w="100" w:type="nil"/>
            </w:tcMar>
          </w:tcPr>
          <w:p w14:paraId="6E7997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C847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1 06 01020 04 4000 110</w:t>
            </w:r>
          </w:p>
        </w:tc>
        <w:tc>
          <w:tcPr>
            <w:tcW w:w="5670" w:type="dxa"/>
            <w:tcMar>
              <w:top w:w="100" w:type="nil"/>
              <w:right w:w="100" w:type="nil"/>
            </w:tcMar>
          </w:tcPr>
          <w:p w14:paraId="2375B3B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(прочие поступления)</w:t>
            </w:r>
          </w:p>
        </w:tc>
      </w:tr>
      <w:tr w:rsidR="007C4E35" w:rsidRPr="00650ED3" w14:paraId="291E0560" w14:textId="77777777" w:rsidTr="006F7061">
        <w:trPr>
          <w:gridAfter w:val="1"/>
          <w:wAfter w:w="33" w:type="dxa"/>
          <w:cantSplit/>
          <w:jc w:val="center"/>
        </w:trPr>
        <w:tc>
          <w:tcPr>
            <w:tcW w:w="817" w:type="dxa"/>
            <w:tcMar>
              <w:top w:w="100" w:type="nil"/>
              <w:right w:w="100" w:type="nil"/>
            </w:tcMar>
          </w:tcPr>
          <w:p w14:paraId="42D36DB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250E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1 06 01020 04 5000 110</w:t>
            </w:r>
          </w:p>
        </w:tc>
        <w:tc>
          <w:tcPr>
            <w:tcW w:w="5670" w:type="dxa"/>
            <w:tcMar>
              <w:top w:w="100" w:type="nil"/>
              <w:right w:w="100" w:type="nil"/>
            </w:tcMar>
          </w:tcPr>
          <w:p w14:paraId="5CAB0CF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B8D386F" w14:textId="77777777" w:rsidTr="006F7061">
        <w:trPr>
          <w:gridAfter w:val="1"/>
          <w:wAfter w:w="33" w:type="dxa"/>
          <w:cantSplit/>
          <w:jc w:val="center"/>
        </w:trPr>
        <w:tc>
          <w:tcPr>
            <w:tcW w:w="817" w:type="dxa"/>
            <w:tcMar>
              <w:top w:w="100" w:type="nil"/>
              <w:right w:w="100" w:type="nil"/>
            </w:tcMar>
          </w:tcPr>
          <w:p w14:paraId="7FC107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5AA1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1 06 01020 11 1000 110</w:t>
            </w:r>
          </w:p>
        </w:tc>
        <w:tc>
          <w:tcPr>
            <w:tcW w:w="5670" w:type="dxa"/>
            <w:tcMar>
              <w:top w:w="100" w:type="nil"/>
              <w:right w:w="100" w:type="nil"/>
            </w:tcMar>
          </w:tcPr>
          <w:p w14:paraId="4EE3930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47310652" w14:textId="77777777" w:rsidTr="006F7061">
        <w:trPr>
          <w:gridAfter w:val="1"/>
          <w:wAfter w:w="33" w:type="dxa"/>
          <w:cantSplit/>
          <w:jc w:val="center"/>
        </w:trPr>
        <w:tc>
          <w:tcPr>
            <w:tcW w:w="817" w:type="dxa"/>
            <w:tcMar>
              <w:top w:w="100" w:type="nil"/>
              <w:right w:w="100" w:type="nil"/>
            </w:tcMar>
          </w:tcPr>
          <w:p w14:paraId="43BAC4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143B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1 06 01020 11 2100 110</w:t>
            </w:r>
          </w:p>
        </w:tc>
        <w:tc>
          <w:tcPr>
            <w:tcW w:w="5670" w:type="dxa"/>
            <w:tcMar>
              <w:top w:w="100" w:type="nil"/>
              <w:right w:w="100" w:type="nil"/>
            </w:tcMar>
          </w:tcPr>
          <w:p w14:paraId="76481A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(пени по соответствующему платежу)</w:t>
            </w:r>
          </w:p>
        </w:tc>
      </w:tr>
      <w:tr w:rsidR="007C4E35" w:rsidRPr="00650ED3" w14:paraId="6BED326A" w14:textId="77777777" w:rsidTr="006F7061">
        <w:trPr>
          <w:gridAfter w:val="1"/>
          <w:wAfter w:w="33" w:type="dxa"/>
          <w:cantSplit/>
          <w:jc w:val="center"/>
        </w:trPr>
        <w:tc>
          <w:tcPr>
            <w:tcW w:w="817" w:type="dxa"/>
            <w:tcMar>
              <w:top w:w="100" w:type="nil"/>
              <w:right w:w="100" w:type="nil"/>
            </w:tcMar>
          </w:tcPr>
          <w:p w14:paraId="3ECC4E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EE025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1 06 01020 11 2200 110</w:t>
            </w:r>
          </w:p>
        </w:tc>
        <w:tc>
          <w:tcPr>
            <w:tcW w:w="5670" w:type="dxa"/>
            <w:tcMar>
              <w:top w:w="100" w:type="nil"/>
              <w:right w:w="100" w:type="nil"/>
            </w:tcMar>
          </w:tcPr>
          <w:p w14:paraId="37FC7A5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(проценты по соответствующему платежу)</w:t>
            </w:r>
          </w:p>
        </w:tc>
      </w:tr>
      <w:tr w:rsidR="007C4E35" w:rsidRPr="00650ED3" w14:paraId="18D8E60B" w14:textId="77777777" w:rsidTr="006F7061">
        <w:trPr>
          <w:gridAfter w:val="1"/>
          <w:wAfter w:w="33" w:type="dxa"/>
          <w:cantSplit/>
          <w:jc w:val="center"/>
        </w:trPr>
        <w:tc>
          <w:tcPr>
            <w:tcW w:w="817" w:type="dxa"/>
            <w:tcMar>
              <w:top w:w="100" w:type="nil"/>
              <w:right w:w="100" w:type="nil"/>
            </w:tcMar>
          </w:tcPr>
          <w:p w14:paraId="05B407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83BD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1 06 01020 11 3000 110</w:t>
            </w:r>
          </w:p>
        </w:tc>
        <w:tc>
          <w:tcPr>
            <w:tcW w:w="5670" w:type="dxa"/>
            <w:tcMar>
              <w:top w:w="100" w:type="nil"/>
              <w:right w:w="100" w:type="nil"/>
            </w:tcMar>
          </w:tcPr>
          <w:p w14:paraId="670729B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2B2E262F" w14:textId="77777777" w:rsidTr="006F7061">
        <w:trPr>
          <w:gridAfter w:val="1"/>
          <w:wAfter w:w="33" w:type="dxa"/>
          <w:cantSplit/>
          <w:jc w:val="center"/>
        </w:trPr>
        <w:tc>
          <w:tcPr>
            <w:tcW w:w="817" w:type="dxa"/>
            <w:tcMar>
              <w:top w:w="100" w:type="nil"/>
              <w:right w:w="100" w:type="nil"/>
            </w:tcMar>
          </w:tcPr>
          <w:p w14:paraId="53FDF8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26E1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1 06 01020 11 4000 110</w:t>
            </w:r>
          </w:p>
        </w:tc>
        <w:tc>
          <w:tcPr>
            <w:tcW w:w="5670" w:type="dxa"/>
            <w:tcMar>
              <w:top w:w="100" w:type="nil"/>
              <w:right w:w="100" w:type="nil"/>
            </w:tcMar>
          </w:tcPr>
          <w:p w14:paraId="5BB0DD7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(прочие поступления)</w:t>
            </w:r>
          </w:p>
        </w:tc>
      </w:tr>
      <w:tr w:rsidR="007C4E35" w:rsidRPr="00650ED3" w14:paraId="185A2330" w14:textId="77777777" w:rsidTr="006F7061">
        <w:trPr>
          <w:gridAfter w:val="1"/>
          <w:wAfter w:w="33" w:type="dxa"/>
          <w:cantSplit/>
          <w:jc w:val="center"/>
        </w:trPr>
        <w:tc>
          <w:tcPr>
            <w:tcW w:w="817" w:type="dxa"/>
            <w:tcMar>
              <w:top w:w="100" w:type="nil"/>
              <w:right w:w="100" w:type="nil"/>
            </w:tcMar>
          </w:tcPr>
          <w:p w14:paraId="247B92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BA64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1 06 01020 11 5000 110</w:t>
            </w:r>
          </w:p>
        </w:tc>
        <w:tc>
          <w:tcPr>
            <w:tcW w:w="5670" w:type="dxa"/>
            <w:tcMar>
              <w:top w:w="100" w:type="nil"/>
              <w:right w:w="100" w:type="nil"/>
            </w:tcMar>
          </w:tcPr>
          <w:p w14:paraId="10A155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A074897" w14:textId="77777777" w:rsidTr="006F7061">
        <w:trPr>
          <w:gridAfter w:val="1"/>
          <w:wAfter w:w="33" w:type="dxa"/>
          <w:cantSplit/>
          <w:jc w:val="center"/>
        </w:trPr>
        <w:tc>
          <w:tcPr>
            <w:tcW w:w="817" w:type="dxa"/>
            <w:tcMar>
              <w:top w:w="100" w:type="nil"/>
              <w:right w:w="100" w:type="nil"/>
            </w:tcMar>
          </w:tcPr>
          <w:p w14:paraId="55049C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F250C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1 06 01020 12 1000 110</w:t>
            </w:r>
          </w:p>
        </w:tc>
        <w:tc>
          <w:tcPr>
            <w:tcW w:w="5670" w:type="dxa"/>
            <w:tcMar>
              <w:top w:w="100" w:type="nil"/>
              <w:right w:w="100" w:type="nil"/>
            </w:tcMar>
          </w:tcPr>
          <w:p w14:paraId="67119E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C4E35" w:rsidRPr="00650ED3" w14:paraId="3BDEC7EF" w14:textId="77777777" w:rsidTr="006F7061">
        <w:trPr>
          <w:gridAfter w:val="1"/>
          <w:wAfter w:w="33" w:type="dxa"/>
          <w:cantSplit/>
          <w:jc w:val="center"/>
        </w:trPr>
        <w:tc>
          <w:tcPr>
            <w:tcW w:w="817" w:type="dxa"/>
            <w:tcMar>
              <w:top w:w="100" w:type="nil"/>
              <w:right w:w="100" w:type="nil"/>
            </w:tcMar>
          </w:tcPr>
          <w:p w14:paraId="7478A2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2F7F8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1 06 01020 12 2100 110</w:t>
            </w:r>
          </w:p>
        </w:tc>
        <w:tc>
          <w:tcPr>
            <w:tcW w:w="5670" w:type="dxa"/>
            <w:tcMar>
              <w:top w:w="100" w:type="nil"/>
              <w:right w:w="100" w:type="nil"/>
            </w:tcMar>
          </w:tcPr>
          <w:p w14:paraId="0E17A34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(пени по соответствующему платежу)</w:t>
            </w:r>
          </w:p>
        </w:tc>
      </w:tr>
      <w:tr w:rsidR="007C4E35" w:rsidRPr="00650ED3" w14:paraId="4E28160A" w14:textId="77777777" w:rsidTr="006F7061">
        <w:trPr>
          <w:gridAfter w:val="1"/>
          <w:wAfter w:w="33" w:type="dxa"/>
          <w:cantSplit/>
          <w:jc w:val="center"/>
        </w:trPr>
        <w:tc>
          <w:tcPr>
            <w:tcW w:w="817" w:type="dxa"/>
            <w:tcMar>
              <w:top w:w="100" w:type="nil"/>
              <w:right w:w="100" w:type="nil"/>
            </w:tcMar>
          </w:tcPr>
          <w:p w14:paraId="6CA8F5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CE4D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1 06 01020 12 2200 110</w:t>
            </w:r>
          </w:p>
        </w:tc>
        <w:tc>
          <w:tcPr>
            <w:tcW w:w="5670" w:type="dxa"/>
            <w:tcMar>
              <w:top w:w="100" w:type="nil"/>
              <w:right w:w="100" w:type="nil"/>
            </w:tcMar>
          </w:tcPr>
          <w:p w14:paraId="0D7EA2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(проценты по соответствующему платежу)</w:t>
            </w:r>
          </w:p>
        </w:tc>
      </w:tr>
      <w:tr w:rsidR="007C4E35" w:rsidRPr="00650ED3" w14:paraId="2EEAE8DB" w14:textId="77777777" w:rsidTr="006F7061">
        <w:trPr>
          <w:gridAfter w:val="1"/>
          <w:wAfter w:w="33" w:type="dxa"/>
          <w:cantSplit/>
          <w:jc w:val="center"/>
        </w:trPr>
        <w:tc>
          <w:tcPr>
            <w:tcW w:w="817" w:type="dxa"/>
            <w:tcMar>
              <w:top w:w="100" w:type="nil"/>
              <w:right w:w="100" w:type="nil"/>
            </w:tcMar>
          </w:tcPr>
          <w:p w14:paraId="72E25D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22C4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1 06 01020 12 3000 110</w:t>
            </w:r>
          </w:p>
        </w:tc>
        <w:tc>
          <w:tcPr>
            <w:tcW w:w="5670" w:type="dxa"/>
            <w:tcMar>
              <w:top w:w="100" w:type="nil"/>
              <w:right w:w="100" w:type="nil"/>
            </w:tcMar>
          </w:tcPr>
          <w:p w14:paraId="5DDAD35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226738B4" w14:textId="77777777" w:rsidTr="006F7061">
        <w:trPr>
          <w:gridAfter w:val="1"/>
          <w:wAfter w:w="33" w:type="dxa"/>
          <w:cantSplit/>
          <w:jc w:val="center"/>
        </w:trPr>
        <w:tc>
          <w:tcPr>
            <w:tcW w:w="817" w:type="dxa"/>
            <w:tcMar>
              <w:top w:w="100" w:type="nil"/>
              <w:right w:w="100" w:type="nil"/>
            </w:tcMar>
          </w:tcPr>
          <w:p w14:paraId="04F3E6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D098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1 06 01020 12 4000 110</w:t>
            </w:r>
          </w:p>
        </w:tc>
        <w:tc>
          <w:tcPr>
            <w:tcW w:w="5670" w:type="dxa"/>
            <w:tcMar>
              <w:top w:w="100" w:type="nil"/>
              <w:right w:w="100" w:type="nil"/>
            </w:tcMar>
          </w:tcPr>
          <w:p w14:paraId="2C7BBF5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(прочие поступления)</w:t>
            </w:r>
          </w:p>
        </w:tc>
      </w:tr>
      <w:tr w:rsidR="007C4E35" w:rsidRPr="00650ED3" w14:paraId="2D3BEF42" w14:textId="77777777" w:rsidTr="006F7061">
        <w:trPr>
          <w:gridAfter w:val="1"/>
          <w:wAfter w:w="33" w:type="dxa"/>
          <w:cantSplit/>
          <w:jc w:val="center"/>
        </w:trPr>
        <w:tc>
          <w:tcPr>
            <w:tcW w:w="817" w:type="dxa"/>
            <w:tcMar>
              <w:top w:w="100" w:type="nil"/>
              <w:right w:w="100" w:type="nil"/>
            </w:tcMar>
          </w:tcPr>
          <w:p w14:paraId="6CF726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92EF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1 06 01020 12 5000 110</w:t>
            </w:r>
          </w:p>
        </w:tc>
        <w:tc>
          <w:tcPr>
            <w:tcW w:w="5670" w:type="dxa"/>
            <w:tcMar>
              <w:top w:w="100" w:type="nil"/>
              <w:right w:w="100" w:type="nil"/>
            </w:tcMar>
          </w:tcPr>
          <w:p w14:paraId="000DD1F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CC744F1" w14:textId="77777777" w:rsidTr="006F7061">
        <w:trPr>
          <w:gridAfter w:val="1"/>
          <w:wAfter w:w="33" w:type="dxa"/>
          <w:cantSplit/>
          <w:jc w:val="center"/>
        </w:trPr>
        <w:tc>
          <w:tcPr>
            <w:tcW w:w="817" w:type="dxa"/>
            <w:tcMar>
              <w:top w:w="100" w:type="nil"/>
              <w:right w:w="100" w:type="nil"/>
            </w:tcMar>
          </w:tcPr>
          <w:p w14:paraId="6F566F3F"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1F6BB2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1 06 01020 14 1000 110</w:t>
            </w:r>
          </w:p>
        </w:tc>
        <w:tc>
          <w:tcPr>
            <w:tcW w:w="5670" w:type="dxa"/>
            <w:tcMar>
              <w:top w:w="100" w:type="nil"/>
              <w:right w:w="100" w:type="nil"/>
            </w:tcMar>
          </w:tcPr>
          <w:p w14:paraId="5177676B"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27D2F601" w14:textId="77777777" w:rsidTr="006F7061">
        <w:trPr>
          <w:gridAfter w:val="1"/>
          <w:wAfter w:w="33" w:type="dxa"/>
          <w:cantSplit/>
          <w:jc w:val="center"/>
        </w:trPr>
        <w:tc>
          <w:tcPr>
            <w:tcW w:w="817" w:type="dxa"/>
            <w:tcMar>
              <w:top w:w="100" w:type="nil"/>
              <w:right w:w="100" w:type="nil"/>
            </w:tcMar>
          </w:tcPr>
          <w:p w14:paraId="33ACBFE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lastRenderedPageBreak/>
              <w:t>000</w:t>
            </w:r>
          </w:p>
        </w:tc>
        <w:tc>
          <w:tcPr>
            <w:tcW w:w="3119" w:type="dxa"/>
            <w:gridSpan w:val="3"/>
            <w:tcMar>
              <w:top w:w="100" w:type="nil"/>
              <w:right w:w="100" w:type="nil"/>
            </w:tcMar>
          </w:tcPr>
          <w:p w14:paraId="054B89A5"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1 06 01020 14 2100 110</w:t>
            </w:r>
          </w:p>
        </w:tc>
        <w:tc>
          <w:tcPr>
            <w:tcW w:w="5670" w:type="dxa"/>
            <w:tcMar>
              <w:top w:w="100" w:type="nil"/>
              <w:right w:w="100" w:type="nil"/>
            </w:tcMar>
          </w:tcPr>
          <w:p w14:paraId="3DEC284D"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(пени по соответствующему платежу)</w:t>
            </w:r>
          </w:p>
        </w:tc>
      </w:tr>
      <w:tr w:rsidR="007C4E35" w:rsidRPr="00650ED3" w14:paraId="67D9EDB1" w14:textId="77777777" w:rsidTr="006F7061">
        <w:trPr>
          <w:gridAfter w:val="1"/>
          <w:wAfter w:w="33" w:type="dxa"/>
          <w:cantSplit/>
          <w:jc w:val="center"/>
        </w:trPr>
        <w:tc>
          <w:tcPr>
            <w:tcW w:w="817" w:type="dxa"/>
            <w:tcMar>
              <w:top w:w="100" w:type="nil"/>
              <w:right w:w="100" w:type="nil"/>
            </w:tcMar>
          </w:tcPr>
          <w:p w14:paraId="63344AA5"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8208450"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1 06 01020 14 2200 110</w:t>
            </w:r>
          </w:p>
        </w:tc>
        <w:tc>
          <w:tcPr>
            <w:tcW w:w="5670" w:type="dxa"/>
            <w:tcMar>
              <w:top w:w="100" w:type="nil"/>
              <w:right w:w="100" w:type="nil"/>
            </w:tcMar>
          </w:tcPr>
          <w:p w14:paraId="4280F23D"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(проценты по соответствующему платежу)</w:t>
            </w:r>
          </w:p>
        </w:tc>
      </w:tr>
      <w:tr w:rsidR="007C4E35" w:rsidRPr="00650ED3" w14:paraId="0D52A6BF" w14:textId="77777777" w:rsidTr="006F7061">
        <w:trPr>
          <w:gridAfter w:val="1"/>
          <w:wAfter w:w="33" w:type="dxa"/>
          <w:cantSplit/>
          <w:jc w:val="center"/>
        </w:trPr>
        <w:tc>
          <w:tcPr>
            <w:tcW w:w="817" w:type="dxa"/>
            <w:tcMar>
              <w:top w:w="100" w:type="nil"/>
              <w:right w:w="100" w:type="nil"/>
            </w:tcMar>
          </w:tcPr>
          <w:p w14:paraId="2E808FD8"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51B249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1 06 01020 14 3000 110</w:t>
            </w:r>
          </w:p>
        </w:tc>
        <w:tc>
          <w:tcPr>
            <w:tcW w:w="5670" w:type="dxa"/>
            <w:tcMar>
              <w:top w:w="100" w:type="nil"/>
              <w:right w:w="100" w:type="nil"/>
            </w:tcMar>
          </w:tcPr>
          <w:p w14:paraId="4D569303"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7D69E50E" w14:textId="77777777" w:rsidTr="006F7061">
        <w:trPr>
          <w:gridAfter w:val="1"/>
          <w:wAfter w:w="33" w:type="dxa"/>
          <w:cantSplit/>
          <w:jc w:val="center"/>
        </w:trPr>
        <w:tc>
          <w:tcPr>
            <w:tcW w:w="817" w:type="dxa"/>
            <w:tcMar>
              <w:top w:w="100" w:type="nil"/>
              <w:right w:w="100" w:type="nil"/>
            </w:tcMar>
          </w:tcPr>
          <w:p w14:paraId="36D399E5"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EC3BBFB"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1 06 01020 14 4000 110</w:t>
            </w:r>
          </w:p>
        </w:tc>
        <w:tc>
          <w:tcPr>
            <w:tcW w:w="5670" w:type="dxa"/>
            <w:tcMar>
              <w:top w:w="100" w:type="nil"/>
              <w:right w:w="100" w:type="nil"/>
            </w:tcMar>
          </w:tcPr>
          <w:p w14:paraId="660F8B8F"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(прочие поступления)</w:t>
            </w:r>
          </w:p>
        </w:tc>
      </w:tr>
      <w:tr w:rsidR="007C4E35" w:rsidRPr="00650ED3" w14:paraId="134B9478" w14:textId="77777777" w:rsidTr="006F7061">
        <w:trPr>
          <w:gridAfter w:val="1"/>
          <w:wAfter w:w="33" w:type="dxa"/>
          <w:cantSplit/>
          <w:jc w:val="center"/>
        </w:trPr>
        <w:tc>
          <w:tcPr>
            <w:tcW w:w="817" w:type="dxa"/>
            <w:tcMar>
              <w:top w:w="100" w:type="nil"/>
              <w:right w:w="100" w:type="nil"/>
            </w:tcMar>
          </w:tcPr>
          <w:p w14:paraId="628550C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F79DF7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1 06 01020 14 5000 110</w:t>
            </w:r>
          </w:p>
        </w:tc>
        <w:tc>
          <w:tcPr>
            <w:tcW w:w="5670" w:type="dxa"/>
            <w:tcMar>
              <w:top w:w="100" w:type="nil"/>
              <w:right w:w="100" w:type="nil"/>
            </w:tcMar>
          </w:tcPr>
          <w:p w14:paraId="717E3F34"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B95B04D" w14:textId="77777777" w:rsidTr="006F7061">
        <w:trPr>
          <w:gridAfter w:val="1"/>
          <w:wAfter w:w="33" w:type="dxa"/>
          <w:cantSplit/>
          <w:jc w:val="center"/>
        </w:trPr>
        <w:tc>
          <w:tcPr>
            <w:tcW w:w="817" w:type="dxa"/>
            <w:tcMar>
              <w:top w:w="100" w:type="nil"/>
              <w:right w:w="100" w:type="nil"/>
            </w:tcMar>
          </w:tcPr>
          <w:p w14:paraId="558B8C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A15E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1 06 01030 05 1000 110</w:t>
            </w:r>
          </w:p>
        </w:tc>
        <w:tc>
          <w:tcPr>
            <w:tcW w:w="5670" w:type="dxa"/>
            <w:tcMar>
              <w:top w:w="100" w:type="nil"/>
              <w:right w:w="100" w:type="nil"/>
            </w:tcMar>
          </w:tcPr>
          <w:p w14:paraId="7AC5A69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C4E35" w:rsidRPr="00650ED3" w14:paraId="1F6CD011" w14:textId="77777777" w:rsidTr="006F7061">
        <w:trPr>
          <w:gridAfter w:val="1"/>
          <w:wAfter w:w="33" w:type="dxa"/>
          <w:cantSplit/>
          <w:jc w:val="center"/>
        </w:trPr>
        <w:tc>
          <w:tcPr>
            <w:tcW w:w="817" w:type="dxa"/>
            <w:tcMar>
              <w:top w:w="100" w:type="nil"/>
              <w:right w:w="100" w:type="nil"/>
            </w:tcMar>
          </w:tcPr>
          <w:p w14:paraId="089936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8D5D6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1 06 01030 05 2100 110</w:t>
            </w:r>
          </w:p>
        </w:tc>
        <w:tc>
          <w:tcPr>
            <w:tcW w:w="5670" w:type="dxa"/>
            <w:tcMar>
              <w:top w:w="100" w:type="nil"/>
              <w:right w:w="100" w:type="nil"/>
            </w:tcMar>
          </w:tcPr>
          <w:p w14:paraId="3E8F6D9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(пени по соответствующему платежу)</w:t>
            </w:r>
          </w:p>
        </w:tc>
      </w:tr>
      <w:tr w:rsidR="007C4E35" w:rsidRPr="00650ED3" w14:paraId="5A3FFEAC" w14:textId="77777777" w:rsidTr="006F7061">
        <w:trPr>
          <w:gridAfter w:val="1"/>
          <w:wAfter w:w="33" w:type="dxa"/>
          <w:cantSplit/>
          <w:jc w:val="center"/>
        </w:trPr>
        <w:tc>
          <w:tcPr>
            <w:tcW w:w="817" w:type="dxa"/>
            <w:tcMar>
              <w:top w:w="100" w:type="nil"/>
              <w:right w:w="100" w:type="nil"/>
            </w:tcMar>
          </w:tcPr>
          <w:p w14:paraId="2C76E0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844E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1 06 01030 05 2200 110</w:t>
            </w:r>
          </w:p>
        </w:tc>
        <w:tc>
          <w:tcPr>
            <w:tcW w:w="5670" w:type="dxa"/>
            <w:tcMar>
              <w:top w:w="100" w:type="nil"/>
              <w:right w:w="100" w:type="nil"/>
            </w:tcMar>
          </w:tcPr>
          <w:p w14:paraId="59CE4B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(проценты по соответствующему платежу)</w:t>
            </w:r>
          </w:p>
        </w:tc>
      </w:tr>
      <w:tr w:rsidR="007C4E35" w:rsidRPr="00650ED3" w14:paraId="08CC071D" w14:textId="77777777" w:rsidTr="006F7061">
        <w:trPr>
          <w:gridAfter w:val="1"/>
          <w:wAfter w:w="33" w:type="dxa"/>
          <w:cantSplit/>
          <w:jc w:val="center"/>
        </w:trPr>
        <w:tc>
          <w:tcPr>
            <w:tcW w:w="817" w:type="dxa"/>
            <w:tcMar>
              <w:top w:w="100" w:type="nil"/>
              <w:right w:w="100" w:type="nil"/>
            </w:tcMar>
          </w:tcPr>
          <w:p w14:paraId="6419F3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A298E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1 06 01030 05 3000 110</w:t>
            </w:r>
          </w:p>
        </w:tc>
        <w:tc>
          <w:tcPr>
            <w:tcW w:w="5670" w:type="dxa"/>
            <w:tcMar>
              <w:top w:w="100" w:type="nil"/>
              <w:right w:w="100" w:type="nil"/>
            </w:tcMar>
          </w:tcPr>
          <w:p w14:paraId="42D1E1B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C4E35" w:rsidRPr="00650ED3" w14:paraId="687A3E9A" w14:textId="77777777" w:rsidTr="006F7061">
        <w:trPr>
          <w:gridAfter w:val="1"/>
          <w:wAfter w:w="33" w:type="dxa"/>
          <w:cantSplit/>
          <w:jc w:val="center"/>
        </w:trPr>
        <w:tc>
          <w:tcPr>
            <w:tcW w:w="817" w:type="dxa"/>
            <w:tcMar>
              <w:top w:w="100" w:type="nil"/>
              <w:right w:w="100" w:type="nil"/>
            </w:tcMar>
          </w:tcPr>
          <w:p w14:paraId="1639A5C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9966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1 06 01030 05 4000 110</w:t>
            </w:r>
          </w:p>
        </w:tc>
        <w:tc>
          <w:tcPr>
            <w:tcW w:w="5670" w:type="dxa"/>
            <w:tcMar>
              <w:top w:w="100" w:type="nil"/>
              <w:right w:w="100" w:type="nil"/>
            </w:tcMar>
          </w:tcPr>
          <w:p w14:paraId="63F5D1B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(прочие поступления)</w:t>
            </w:r>
          </w:p>
        </w:tc>
      </w:tr>
      <w:tr w:rsidR="007C4E35" w:rsidRPr="00650ED3" w14:paraId="31D38F81" w14:textId="77777777" w:rsidTr="006F7061">
        <w:trPr>
          <w:gridAfter w:val="1"/>
          <w:wAfter w:w="33" w:type="dxa"/>
          <w:cantSplit/>
          <w:jc w:val="center"/>
        </w:trPr>
        <w:tc>
          <w:tcPr>
            <w:tcW w:w="817" w:type="dxa"/>
            <w:tcMar>
              <w:top w:w="100" w:type="nil"/>
              <w:right w:w="100" w:type="nil"/>
            </w:tcMar>
          </w:tcPr>
          <w:p w14:paraId="34C088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4E73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1 06 01030 05 5000 110</w:t>
            </w:r>
          </w:p>
        </w:tc>
        <w:tc>
          <w:tcPr>
            <w:tcW w:w="5670" w:type="dxa"/>
            <w:tcMar>
              <w:top w:w="100" w:type="nil"/>
              <w:right w:w="100" w:type="nil"/>
            </w:tcMar>
          </w:tcPr>
          <w:p w14:paraId="31AC15F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B29834A" w14:textId="77777777" w:rsidTr="006F7061">
        <w:trPr>
          <w:gridAfter w:val="1"/>
          <w:wAfter w:w="33" w:type="dxa"/>
          <w:cantSplit/>
          <w:jc w:val="center"/>
        </w:trPr>
        <w:tc>
          <w:tcPr>
            <w:tcW w:w="817" w:type="dxa"/>
            <w:tcMar>
              <w:top w:w="100" w:type="nil"/>
              <w:right w:w="100" w:type="nil"/>
            </w:tcMar>
          </w:tcPr>
          <w:p w14:paraId="1C351B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6C32C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1 06 01030 10 1000 110</w:t>
            </w:r>
          </w:p>
        </w:tc>
        <w:tc>
          <w:tcPr>
            <w:tcW w:w="5670" w:type="dxa"/>
            <w:tcMar>
              <w:top w:w="100" w:type="nil"/>
              <w:right w:w="100" w:type="nil"/>
            </w:tcMar>
          </w:tcPr>
          <w:p w14:paraId="1DE5924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679D6C8D" w14:textId="77777777" w:rsidTr="006F7061">
        <w:trPr>
          <w:gridAfter w:val="1"/>
          <w:wAfter w:w="33" w:type="dxa"/>
          <w:cantSplit/>
          <w:jc w:val="center"/>
        </w:trPr>
        <w:tc>
          <w:tcPr>
            <w:tcW w:w="817" w:type="dxa"/>
            <w:tcMar>
              <w:top w:w="100" w:type="nil"/>
              <w:right w:w="100" w:type="nil"/>
            </w:tcMar>
          </w:tcPr>
          <w:p w14:paraId="529E6B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27CA7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1 06 01030 10 2100 110</w:t>
            </w:r>
          </w:p>
        </w:tc>
        <w:tc>
          <w:tcPr>
            <w:tcW w:w="5670" w:type="dxa"/>
            <w:tcMar>
              <w:top w:w="100" w:type="nil"/>
              <w:right w:w="100" w:type="nil"/>
            </w:tcMar>
          </w:tcPr>
          <w:p w14:paraId="232F46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(пени по соответствующему платежу)</w:t>
            </w:r>
          </w:p>
        </w:tc>
      </w:tr>
      <w:tr w:rsidR="007C4E35" w:rsidRPr="00650ED3" w14:paraId="3DDFB109" w14:textId="77777777" w:rsidTr="006F7061">
        <w:trPr>
          <w:gridAfter w:val="1"/>
          <w:wAfter w:w="33" w:type="dxa"/>
          <w:cantSplit/>
          <w:jc w:val="center"/>
        </w:trPr>
        <w:tc>
          <w:tcPr>
            <w:tcW w:w="817" w:type="dxa"/>
            <w:tcMar>
              <w:top w:w="100" w:type="nil"/>
              <w:right w:w="100" w:type="nil"/>
            </w:tcMar>
          </w:tcPr>
          <w:p w14:paraId="1D5A55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8B5E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1 06 01030 10 2200 110</w:t>
            </w:r>
          </w:p>
        </w:tc>
        <w:tc>
          <w:tcPr>
            <w:tcW w:w="5670" w:type="dxa"/>
            <w:tcMar>
              <w:top w:w="100" w:type="nil"/>
              <w:right w:w="100" w:type="nil"/>
            </w:tcMar>
          </w:tcPr>
          <w:p w14:paraId="56A61E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(проценты по соответствующему платежу)</w:t>
            </w:r>
          </w:p>
        </w:tc>
      </w:tr>
      <w:tr w:rsidR="007C4E35" w:rsidRPr="00650ED3" w14:paraId="71213393" w14:textId="77777777" w:rsidTr="006F7061">
        <w:trPr>
          <w:gridAfter w:val="1"/>
          <w:wAfter w:w="33" w:type="dxa"/>
          <w:cantSplit/>
          <w:jc w:val="center"/>
        </w:trPr>
        <w:tc>
          <w:tcPr>
            <w:tcW w:w="817" w:type="dxa"/>
            <w:tcMar>
              <w:top w:w="100" w:type="nil"/>
              <w:right w:w="100" w:type="nil"/>
            </w:tcMar>
          </w:tcPr>
          <w:p w14:paraId="49976B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F887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1 06 01030 10 3000 110</w:t>
            </w:r>
          </w:p>
        </w:tc>
        <w:tc>
          <w:tcPr>
            <w:tcW w:w="5670" w:type="dxa"/>
            <w:tcMar>
              <w:top w:w="100" w:type="nil"/>
              <w:right w:w="100" w:type="nil"/>
            </w:tcMar>
          </w:tcPr>
          <w:p w14:paraId="6983675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5FD0DE28" w14:textId="77777777" w:rsidTr="006F7061">
        <w:trPr>
          <w:gridAfter w:val="1"/>
          <w:wAfter w:w="33" w:type="dxa"/>
          <w:cantSplit/>
          <w:jc w:val="center"/>
        </w:trPr>
        <w:tc>
          <w:tcPr>
            <w:tcW w:w="817" w:type="dxa"/>
            <w:tcMar>
              <w:top w:w="100" w:type="nil"/>
              <w:right w:w="100" w:type="nil"/>
            </w:tcMar>
          </w:tcPr>
          <w:p w14:paraId="21C471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4734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1 06 01030 10 4000 110</w:t>
            </w:r>
          </w:p>
        </w:tc>
        <w:tc>
          <w:tcPr>
            <w:tcW w:w="5670" w:type="dxa"/>
            <w:tcMar>
              <w:top w:w="100" w:type="nil"/>
              <w:right w:w="100" w:type="nil"/>
            </w:tcMar>
          </w:tcPr>
          <w:p w14:paraId="2EA3DF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(прочие поступления)</w:t>
            </w:r>
          </w:p>
        </w:tc>
      </w:tr>
      <w:tr w:rsidR="007C4E35" w:rsidRPr="00650ED3" w14:paraId="6EE22BBF" w14:textId="77777777" w:rsidTr="006F7061">
        <w:trPr>
          <w:gridAfter w:val="1"/>
          <w:wAfter w:w="33" w:type="dxa"/>
          <w:cantSplit/>
          <w:jc w:val="center"/>
        </w:trPr>
        <w:tc>
          <w:tcPr>
            <w:tcW w:w="817" w:type="dxa"/>
            <w:tcMar>
              <w:top w:w="100" w:type="nil"/>
              <w:right w:w="100" w:type="nil"/>
            </w:tcMar>
          </w:tcPr>
          <w:p w14:paraId="6AE784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D0A9B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1 06 01030 10 5000 110</w:t>
            </w:r>
          </w:p>
        </w:tc>
        <w:tc>
          <w:tcPr>
            <w:tcW w:w="5670" w:type="dxa"/>
            <w:tcMar>
              <w:top w:w="100" w:type="nil"/>
              <w:right w:w="100" w:type="nil"/>
            </w:tcMar>
          </w:tcPr>
          <w:p w14:paraId="360B69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C121FA3" w14:textId="77777777" w:rsidTr="006F7061">
        <w:trPr>
          <w:gridAfter w:val="1"/>
          <w:wAfter w:w="33" w:type="dxa"/>
          <w:cantSplit/>
          <w:jc w:val="center"/>
        </w:trPr>
        <w:tc>
          <w:tcPr>
            <w:tcW w:w="817" w:type="dxa"/>
            <w:tcMar>
              <w:top w:w="100" w:type="nil"/>
              <w:right w:w="100" w:type="nil"/>
            </w:tcMar>
          </w:tcPr>
          <w:p w14:paraId="75B542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B332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1 06 01030 13 1000 110</w:t>
            </w:r>
          </w:p>
        </w:tc>
        <w:tc>
          <w:tcPr>
            <w:tcW w:w="5670" w:type="dxa"/>
            <w:tcMar>
              <w:top w:w="100" w:type="nil"/>
              <w:right w:w="100" w:type="nil"/>
            </w:tcMar>
          </w:tcPr>
          <w:p w14:paraId="06AB135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19316836" w14:textId="77777777" w:rsidTr="006F7061">
        <w:trPr>
          <w:gridAfter w:val="1"/>
          <w:wAfter w:w="33" w:type="dxa"/>
          <w:cantSplit/>
          <w:jc w:val="center"/>
        </w:trPr>
        <w:tc>
          <w:tcPr>
            <w:tcW w:w="817" w:type="dxa"/>
            <w:tcMar>
              <w:top w:w="100" w:type="nil"/>
              <w:right w:w="100" w:type="nil"/>
            </w:tcMar>
          </w:tcPr>
          <w:p w14:paraId="0E5496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E0CF8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1 06 01030 13 2100 110</w:t>
            </w:r>
          </w:p>
        </w:tc>
        <w:tc>
          <w:tcPr>
            <w:tcW w:w="5670" w:type="dxa"/>
            <w:tcMar>
              <w:top w:w="100" w:type="nil"/>
              <w:right w:w="100" w:type="nil"/>
            </w:tcMar>
          </w:tcPr>
          <w:p w14:paraId="329856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(пени по соответствующему платежу)</w:t>
            </w:r>
          </w:p>
        </w:tc>
      </w:tr>
      <w:tr w:rsidR="007C4E35" w:rsidRPr="00650ED3" w14:paraId="475AA668" w14:textId="77777777" w:rsidTr="006F7061">
        <w:trPr>
          <w:gridAfter w:val="1"/>
          <w:wAfter w:w="33" w:type="dxa"/>
          <w:cantSplit/>
          <w:jc w:val="center"/>
        </w:trPr>
        <w:tc>
          <w:tcPr>
            <w:tcW w:w="817" w:type="dxa"/>
            <w:tcMar>
              <w:top w:w="100" w:type="nil"/>
              <w:right w:w="100" w:type="nil"/>
            </w:tcMar>
          </w:tcPr>
          <w:p w14:paraId="1777915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10B45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1 06 01030 13 2200 110</w:t>
            </w:r>
          </w:p>
        </w:tc>
        <w:tc>
          <w:tcPr>
            <w:tcW w:w="5670" w:type="dxa"/>
            <w:tcMar>
              <w:top w:w="100" w:type="nil"/>
              <w:right w:w="100" w:type="nil"/>
            </w:tcMar>
          </w:tcPr>
          <w:p w14:paraId="58E43F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(проценты по соответствующему платежу)</w:t>
            </w:r>
          </w:p>
        </w:tc>
      </w:tr>
      <w:tr w:rsidR="007C4E35" w:rsidRPr="00650ED3" w14:paraId="52BDFD17" w14:textId="77777777" w:rsidTr="006F7061">
        <w:trPr>
          <w:gridAfter w:val="1"/>
          <w:wAfter w:w="33" w:type="dxa"/>
          <w:cantSplit/>
          <w:jc w:val="center"/>
        </w:trPr>
        <w:tc>
          <w:tcPr>
            <w:tcW w:w="817" w:type="dxa"/>
            <w:tcMar>
              <w:top w:w="100" w:type="nil"/>
              <w:right w:w="100" w:type="nil"/>
            </w:tcMar>
          </w:tcPr>
          <w:p w14:paraId="7BAEB3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34BF5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1 06 01030 13 3000 110</w:t>
            </w:r>
          </w:p>
        </w:tc>
        <w:tc>
          <w:tcPr>
            <w:tcW w:w="5670" w:type="dxa"/>
            <w:tcMar>
              <w:top w:w="100" w:type="nil"/>
              <w:right w:w="100" w:type="nil"/>
            </w:tcMar>
          </w:tcPr>
          <w:p w14:paraId="1A9EA21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184B69CD" w14:textId="77777777" w:rsidTr="006F7061">
        <w:trPr>
          <w:gridAfter w:val="1"/>
          <w:wAfter w:w="33" w:type="dxa"/>
          <w:cantSplit/>
          <w:jc w:val="center"/>
        </w:trPr>
        <w:tc>
          <w:tcPr>
            <w:tcW w:w="817" w:type="dxa"/>
            <w:tcMar>
              <w:top w:w="100" w:type="nil"/>
              <w:right w:w="100" w:type="nil"/>
            </w:tcMar>
          </w:tcPr>
          <w:p w14:paraId="5DA32A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2C2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1 06 01030 13 4000 110</w:t>
            </w:r>
          </w:p>
        </w:tc>
        <w:tc>
          <w:tcPr>
            <w:tcW w:w="5670" w:type="dxa"/>
            <w:tcMar>
              <w:top w:w="100" w:type="nil"/>
              <w:right w:w="100" w:type="nil"/>
            </w:tcMar>
          </w:tcPr>
          <w:p w14:paraId="7FDE901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(прочие поступления)</w:t>
            </w:r>
          </w:p>
        </w:tc>
      </w:tr>
      <w:tr w:rsidR="007C4E35" w:rsidRPr="00650ED3" w14:paraId="58A6BE3E" w14:textId="77777777" w:rsidTr="006F7061">
        <w:trPr>
          <w:gridAfter w:val="1"/>
          <w:wAfter w:w="33" w:type="dxa"/>
          <w:cantSplit/>
          <w:jc w:val="center"/>
        </w:trPr>
        <w:tc>
          <w:tcPr>
            <w:tcW w:w="817" w:type="dxa"/>
            <w:tcMar>
              <w:top w:w="100" w:type="nil"/>
              <w:right w:w="100" w:type="nil"/>
            </w:tcMar>
          </w:tcPr>
          <w:p w14:paraId="202699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C9FD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1 06 01030 13 5000 110</w:t>
            </w:r>
          </w:p>
        </w:tc>
        <w:tc>
          <w:tcPr>
            <w:tcW w:w="5670" w:type="dxa"/>
            <w:tcMar>
              <w:top w:w="100" w:type="nil"/>
              <w:right w:w="100" w:type="nil"/>
            </w:tcMar>
          </w:tcPr>
          <w:p w14:paraId="77216E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физических лиц, взимаемый по ставкам, применяемым к объектам налогообложения,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2F20208" w14:textId="77777777" w:rsidTr="006F7061">
        <w:trPr>
          <w:gridAfter w:val="1"/>
          <w:wAfter w:w="33" w:type="dxa"/>
          <w:cantSplit/>
          <w:jc w:val="center"/>
        </w:trPr>
        <w:tc>
          <w:tcPr>
            <w:tcW w:w="817" w:type="dxa"/>
            <w:tcMar>
              <w:top w:w="100" w:type="nil"/>
              <w:right w:w="100" w:type="nil"/>
            </w:tcMar>
          </w:tcPr>
          <w:p w14:paraId="0FDD45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D0D3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1 06 02010 02 1000 110</w:t>
            </w:r>
          </w:p>
        </w:tc>
        <w:tc>
          <w:tcPr>
            <w:tcW w:w="5670" w:type="dxa"/>
            <w:tcMar>
              <w:top w:w="100" w:type="nil"/>
              <w:right w:w="100" w:type="nil"/>
            </w:tcMar>
          </w:tcPr>
          <w:p w14:paraId="045CB0A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C4E35" w:rsidRPr="00650ED3" w14:paraId="4F7657C7" w14:textId="77777777" w:rsidTr="006F7061">
        <w:trPr>
          <w:gridAfter w:val="1"/>
          <w:wAfter w:w="33" w:type="dxa"/>
          <w:cantSplit/>
          <w:jc w:val="center"/>
        </w:trPr>
        <w:tc>
          <w:tcPr>
            <w:tcW w:w="817" w:type="dxa"/>
            <w:tcMar>
              <w:top w:w="100" w:type="nil"/>
              <w:right w:w="100" w:type="nil"/>
            </w:tcMar>
          </w:tcPr>
          <w:p w14:paraId="4944E7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6EA6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1 06 02010 02 2100 110</w:t>
            </w:r>
          </w:p>
        </w:tc>
        <w:tc>
          <w:tcPr>
            <w:tcW w:w="5670" w:type="dxa"/>
            <w:tcMar>
              <w:top w:w="100" w:type="nil"/>
              <w:right w:w="100" w:type="nil"/>
            </w:tcMar>
          </w:tcPr>
          <w:p w14:paraId="76FFD40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не входящему в Единую систему газоснабжения (пени по соответствующему платежу)</w:t>
            </w:r>
          </w:p>
        </w:tc>
      </w:tr>
      <w:tr w:rsidR="007C4E35" w:rsidRPr="00650ED3" w14:paraId="6EBEADB7" w14:textId="77777777" w:rsidTr="006F7061">
        <w:trPr>
          <w:gridAfter w:val="1"/>
          <w:wAfter w:w="33" w:type="dxa"/>
          <w:cantSplit/>
          <w:jc w:val="center"/>
        </w:trPr>
        <w:tc>
          <w:tcPr>
            <w:tcW w:w="817" w:type="dxa"/>
            <w:tcMar>
              <w:top w:w="100" w:type="nil"/>
              <w:right w:w="100" w:type="nil"/>
            </w:tcMar>
          </w:tcPr>
          <w:p w14:paraId="0A1246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28B6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1 06 02010 02 2200 110</w:t>
            </w:r>
          </w:p>
        </w:tc>
        <w:tc>
          <w:tcPr>
            <w:tcW w:w="5670" w:type="dxa"/>
            <w:tcMar>
              <w:top w:w="100" w:type="nil"/>
              <w:right w:w="100" w:type="nil"/>
            </w:tcMar>
          </w:tcPr>
          <w:p w14:paraId="06DD317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не входящему в Единую систему газоснабжения (проценты по соответствующему платежу)</w:t>
            </w:r>
          </w:p>
        </w:tc>
      </w:tr>
      <w:tr w:rsidR="007C4E35" w:rsidRPr="00650ED3" w14:paraId="0286F12F" w14:textId="77777777" w:rsidTr="006F7061">
        <w:trPr>
          <w:gridAfter w:val="1"/>
          <w:wAfter w:w="33" w:type="dxa"/>
          <w:cantSplit/>
          <w:jc w:val="center"/>
        </w:trPr>
        <w:tc>
          <w:tcPr>
            <w:tcW w:w="817" w:type="dxa"/>
            <w:tcMar>
              <w:top w:w="100" w:type="nil"/>
              <w:right w:w="100" w:type="nil"/>
            </w:tcMar>
          </w:tcPr>
          <w:p w14:paraId="241B34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B51A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1 06 02010 02 3000 110</w:t>
            </w:r>
          </w:p>
        </w:tc>
        <w:tc>
          <w:tcPr>
            <w:tcW w:w="5670" w:type="dxa"/>
            <w:tcMar>
              <w:top w:w="100" w:type="nil"/>
              <w:right w:w="100" w:type="nil"/>
            </w:tcMar>
          </w:tcPr>
          <w:p w14:paraId="38B7E98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C4E35" w:rsidRPr="00650ED3" w14:paraId="617B54D2" w14:textId="77777777" w:rsidTr="006F7061">
        <w:trPr>
          <w:gridAfter w:val="1"/>
          <w:wAfter w:w="33" w:type="dxa"/>
          <w:cantSplit/>
          <w:jc w:val="center"/>
        </w:trPr>
        <w:tc>
          <w:tcPr>
            <w:tcW w:w="817" w:type="dxa"/>
            <w:tcMar>
              <w:top w:w="100" w:type="nil"/>
              <w:right w:w="100" w:type="nil"/>
            </w:tcMar>
          </w:tcPr>
          <w:p w14:paraId="0DDF45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739CA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1 06 02010 02 4000 110</w:t>
            </w:r>
          </w:p>
        </w:tc>
        <w:tc>
          <w:tcPr>
            <w:tcW w:w="5670" w:type="dxa"/>
            <w:tcMar>
              <w:top w:w="100" w:type="nil"/>
              <w:right w:w="100" w:type="nil"/>
            </w:tcMar>
          </w:tcPr>
          <w:p w14:paraId="734CB9A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не входящему в Единую систему газоснабжения (прочие поступления)</w:t>
            </w:r>
          </w:p>
        </w:tc>
      </w:tr>
      <w:tr w:rsidR="007C4E35" w:rsidRPr="00650ED3" w14:paraId="3D9F0EA2" w14:textId="77777777" w:rsidTr="006F7061">
        <w:trPr>
          <w:gridAfter w:val="1"/>
          <w:wAfter w:w="33" w:type="dxa"/>
          <w:cantSplit/>
          <w:jc w:val="center"/>
        </w:trPr>
        <w:tc>
          <w:tcPr>
            <w:tcW w:w="817" w:type="dxa"/>
            <w:tcMar>
              <w:top w:w="100" w:type="nil"/>
              <w:right w:w="100" w:type="nil"/>
            </w:tcMar>
          </w:tcPr>
          <w:p w14:paraId="5371E0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C2EF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1 06 02010 02 5000 110</w:t>
            </w:r>
          </w:p>
        </w:tc>
        <w:tc>
          <w:tcPr>
            <w:tcW w:w="5670" w:type="dxa"/>
            <w:tcMar>
              <w:top w:w="100" w:type="nil"/>
              <w:right w:w="100" w:type="nil"/>
            </w:tcMar>
          </w:tcPr>
          <w:p w14:paraId="1B6CF27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не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96D7E59" w14:textId="77777777" w:rsidTr="006F7061">
        <w:trPr>
          <w:gridAfter w:val="1"/>
          <w:wAfter w:w="33" w:type="dxa"/>
          <w:cantSplit/>
          <w:jc w:val="center"/>
        </w:trPr>
        <w:tc>
          <w:tcPr>
            <w:tcW w:w="817" w:type="dxa"/>
            <w:tcMar>
              <w:top w:w="100" w:type="nil"/>
              <w:right w:w="100" w:type="nil"/>
            </w:tcMar>
          </w:tcPr>
          <w:p w14:paraId="1A012E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5A04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1 06 02020 02 1000 110</w:t>
            </w:r>
          </w:p>
        </w:tc>
        <w:tc>
          <w:tcPr>
            <w:tcW w:w="5670" w:type="dxa"/>
            <w:tcMar>
              <w:top w:w="100" w:type="nil"/>
              <w:right w:w="100" w:type="nil"/>
            </w:tcMar>
          </w:tcPr>
          <w:p w14:paraId="2A69D71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r>
      <w:tr w:rsidR="007C4E35" w:rsidRPr="00650ED3" w14:paraId="368EA18A" w14:textId="77777777" w:rsidTr="006F7061">
        <w:trPr>
          <w:gridAfter w:val="1"/>
          <w:wAfter w:w="33" w:type="dxa"/>
          <w:cantSplit/>
          <w:jc w:val="center"/>
        </w:trPr>
        <w:tc>
          <w:tcPr>
            <w:tcW w:w="817" w:type="dxa"/>
            <w:tcMar>
              <w:top w:w="100" w:type="nil"/>
              <w:right w:w="100" w:type="nil"/>
            </w:tcMar>
          </w:tcPr>
          <w:p w14:paraId="3894F2E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364D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1 06 02020 02 2100 110</w:t>
            </w:r>
          </w:p>
        </w:tc>
        <w:tc>
          <w:tcPr>
            <w:tcW w:w="5670" w:type="dxa"/>
            <w:tcMar>
              <w:top w:w="100" w:type="nil"/>
              <w:right w:w="100" w:type="nil"/>
            </w:tcMar>
          </w:tcPr>
          <w:p w14:paraId="4F421E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входящему в Единую систему газоснабжения (пени по соответствующему платежу)</w:t>
            </w:r>
          </w:p>
        </w:tc>
      </w:tr>
      <w:tr w:rsidR="007C4E35" w:rsidRPr="00650ED3" w14:paraId="316E3A66" w14:textId="77777777" w:rsidTr="006F7061">
        <w:trPr>
          <w:gridAfter w:val="1"/>
          <w:wAfter w:w="33" w:type="dxa"/>
          <w:cantSplit/>
          <w:jc w:val="center"/>
        </w:trPr>
        <w:tc>
          <w:tcPr>
            <w:tcW w:w="817" w:type="dxa"/>
            <w:tcMar>
              <w:top w:w="100" w:type="nil"/>
              <w:right w:w="100" w:type="nil"/>
            </w:tcMar>
          </w:tcPr>
          <w:p w14:paraId="18D7F8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060AB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1 06 02020 02 2200 110</w:t>
            </w:r>
          </w:p>
        </w:tc>
        <w:tc>
          <w:tcPr>
            <w:tcW w:w="5670" w:type="dxa"/>
            <w:tcMar>
              <w:top w:w="100" w:type="nil"/>
              <w:right w:w="100" w:type="nil"/>
            </w:tcMar>
          </w:tcPr>
          <w:p w14:paraId="07ADCBC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входящему в Единую систему газоснабжения (проценты по соответствующему платежу)</w:t>
            </w:r>
          </w:p>
        </w:tc>
      </w:tr>
      <w:tr w:rsidR="007C4E35" w:rsidRPr="00650ED3" w14:paraId="286DB17E" w14:textId="77777777" w:rsidTr="006F7061">
        <w:trPr>
          <w:gridAfter w:val="1"/>
          <w:wAfter w:w="33" w:type="dxa"/>
          <w:cantSplit/>
          <w:jc w:val="center"/>
        </w:trPr>
        <w:tc>
          <w:tcPr>
            <w:tcW w:w="817" w:type="dxa"/>
            <w:tcMar>
              <w:top w:w="100" w:type="nil"/>
              <w:right w:w="100" w:type="nil"/>
            </w:tcMar>
          </w:tcPr>
          <w:p w14:paraId="6CC336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2183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1 06 02020 02 3000 110</w:t>
            </w:r>
          </w:p>
        </w:tc>
        <w:tc>
          <w:tcPr>
            <w:tcW w:w="5670" w:type="dxa"/>
            <w:tcMar>
              <w:top w:w="100" w:type="nil"/>
              <w:right w:w="100" w:type="nil"/>
            </w:tcMar>
          </w:tcPr>
          <w:p w14:paraId="58B4BAC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r>
      <w:tr w:rsidR="007C4E35" w:rsidRPr="00650ED3" w14:paraId="69499EEC" w14:textId="77777777" w:rsidTr="006F7061">
        <w:trPr>
          <w:gridAfter w:val="1"/>
          <w:wAfter w:w="33" w:type="dxa"/>
          <w:cantSplit/>
          <w:jc w:val="center"/>
        </w:trPr>
        <w:tc>
          <w:tcPr>
            <w:tcW w:w="817" w:type="dxa"/>
            <w:tcMar>
              <w:top w:w="100" w:type="nil"/>
              <w:right w:w="100" w:type="nil"/>
            </w:tcMar>
          </w:tcPr>
          <w:p w14:paraId="133F02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5A0A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1 06 02020 02 4000 110</w:t>
            </w:r>
          </w:p>
        </w:tc>
        <w:tc>
          <w:tcPr>
            <w:tcW w:w="5670" w:type="dxa"/>
            <w:tcMar>
              <w:top w:w="100" w:type="nil"/>
              <w:right w:w="100" w:type="nil"/>
            </w:tcMar>
          </w:tcPr>
          <w:p w14:paraId="605CF5A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входящему в Единую систему газоснабжения (прочие поступления)</w:t>
            </w:r>
          </w:p>
        </w:tc>
      </w:tr>
      <w:tr w:rsidR="007C4E35" w:rsidRPr="00650ED3" w14:paraId="7D1E7CA6" w14:textId="77777777" w:rsidTr="006F7061">
        <w:trPr>
          <w:gridAfter w:val="1"/>
          <w:wAfter w:w="33" w:type="dxa"/>
          <w:cantSplit/>
          <w:jc w:val="center"/>
        </w:trPr>
        <w:tc>
          <w:tcPr>
            <w:tcW w:w="817" w:type="dxa"/>
            <w:tcMar>
              <w:top w:w="100" w:type="nil"/>
              <w:right w:w="100" w:type="nil"/>
            </w:tcMar>
          </w:tcPr>
          <w:p w14:paraId="4862C2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DE41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1 06 02020 02 5000 110</w:t>
            </w:r>
          </w:p>
        </w:tc>
        <w:tc>
          <w:tcPr>
            <w:tcW w:w="5670" w:type="dxa"/>
            <w:tcMar>
              <w:top w:w="100" w:type="nil"/>
              <w:right w:w="100" w:type="nil"/>
            </w:tcMar>
          </w:tcPr>
          <w:p w14:paraId="5C8533B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организаций по имуществу, входящему в Единую систему газоснабжения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9425BE0" w14:textId="77777777" w:rsidTr="006F7061">
        <w:trPr>
          <w:gridAfter w:val="1"/>
          <w:wAfter w:w="33" w:type="dxa"/>
          <w:cantSplit/>
          <w:jc w:val="center"/>
        </w:trPr>
        <w:tc>
          <w:tcPr>
            <w:tcW w:w="817" w:type="dxa"/>
            <w:tcMar>
              <w:top w:w="100" w:type="nil"/>
              <w:right w:w="100" w:type="nil"/>
            </w:tcMar>
          </w:tcPr>
          <w:p w14:paraId="15A0E5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9E34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1 06 04011 02 1000 110</w:t>
            </w:r>
          </w:p>
        </w:tc>
        <w:tc>
          <w:tcPr>
            <w:tcW w:w="5670" w:type="dxa"/>
            <w:tcMar>
              <w:top w:w="100" w:type="nil"/>
              <w:right w:w="100" w:type="nil"/>
            </w:tcMar>
          </w:tcPr>
          <w:p w14:paraId="4853286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r>
      <w:tr w:rsidR="007C4E35" w:rsidRPr="00650ED3" w14:paraId="39D61439" w14:textId="77777777" w:rsidTr="006F7061">
        <w:trPr>
          <w:gridAfter w:val="1"/>
          <w:wAfter w:w="33" w:type="dxa"/>
          <w:cantSplit/>
          <w:jc w:val="center"/>
        </w:trPr>
        <w:tc>
          <w:tcPr>
            <w:tcW w:w="817" w:type="dxa"/>
            <w:tcMar>
              <w:top w:w="100" w:type="nil"/>
              <w:right w:w="100" w:type="nil"/>
            </w:tcMar>
          </w:tcPr>
          <w:p w14:paraId="41CB73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16CD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1 06 04011 02 2100 110</w:t>
            </w:r>
          </w:p>
        </w:tc>
        <w:tc>
          <w:tcPr>
            <w:tcW w:w="5670" w:type="dxa"/>
            <w:tcMar>
              <w:top w:w="100" w:type="nil"/>
              <w:right w:w="100" w:type="nil"/>
            </w:tcMar>
          </w:tcPr>
          <w:p w14:paraId="46D3790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организаций (пени по соответствующему платежу)</w:t>
            </w:r>
          </w:p>
        </w:tc>
      </w:tr>
      <w:tr w:rsidR="007C4E35" w:rsidRPr="00650ED3" w14:paraId="4645B4EB" w14:textId="77777777" w:rsidTr="006F7061">
        <w:trPr>
          <w:gridAfter w:val="1"/>
          <w:wAfter w:w="33" w:type="dxa"/>
          <w:cantSplit/>
          <w:jc w:val="center"/>
        </w:trPr>
        <w:tc>
          <w:tcPr>
            <w:tcW w:w="817" w:type="dxa"/>
            <w:tcMar>
              <w:top w:w="100" w:type="nil"/>
              <w:right w:w="100" w:type="nil"/>
            </w:tcMar>
          </w:tcPr>
          <w:p w14:paraId="64D2A8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84B5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1 06 04011 02 2200 110</w:t>
            </w:r>
          </w:p>
        </w:tc>
        <w:tc>
          <w:tcPr>
            <w:tcW w:w="5670" w:type="dxa"/>
            <w:tcMar>
              <w:top w:w="100" w:type="nil"/>
              <w:right w:w="100" w:type="nil"/>
            </w:tcMar>
          </w:tcPr>
          <w:p w14:paraId="7E3159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организаций (проценты по соответствующему платежу)</w:t>
            </w:r>
          </w:p>
        </w:tc>
      </w:tr>
      <w:tr w:rsidR="007C4E35" w:rsidRPr="00650ED3" w14:paraId="4507C999" w14:textId="77777777" w:rsidTr="006F7061">
        <w:trPr>
          <w:gridAfter w:val="1"/>
          <w:wAfter w:w="33" w:type="dxa"/>
          <w:cantSplit/>
          <w:jc w:val="center"/>
        </w:trPr>
        <w:tc>
          <w:tcPr>
            <w:tcW w:w="817" w:type="dxa"/>
            <w:tcMar>
              <w:top w:w="100" w:type="nil"/>
              <w:right w:w="100" w:type="nil"/>
            </w:tcMar>
          </w:tcPr>
          <w:p w14:paraId="7B3A65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4286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1 06 04011 02 3000 110</w:t>
            </w:r>
          </w:p>
        </w:tc>
        <w:tc>
          <w:tcPr>
            <w:tcW w:w="5670" w:type="dxa"/>
            <w:tcMar>
              <w:top w:w="100" w:type="nil"/>
              <w:right w:w="100" w:type="nil"/>
            </w:tcMar>
          </w:tcPr>
          <w:p w14:paraId="35241A0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r>
      <w:tr w:rsidR="007C4E35" w:rsidRPr="00650ED3" w14:paraId="7C7A1341" w14:textId="77777777" w:rsidTr="006F7061">
        <w:trPr>
          <w:gridAfter w:val="1"/>
          <w:wAfter w:w="33" w:type="dxa"/>
          <w:cantSplit/>
          <w:jc w:val="center"/>
        </w:trPr>
        <w:tc>
          <w:tcPr>
            <w:tcW w:w="817" w:type="dxa"/>
            <w:tcMar>
              <w:top w:w="100" w:type="nil"/>
              <w:right w:w="100" w:type="nil"/>
            </w:tcMar>
          </w:tcPr>
          <w:p w14:paraId="56CDD5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924C9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1 06 04011 02 4000 110</w:t>
            </w:r>
          </w:p>
        </w:tc>
        <w:tc>
          <w:tcPr>
            <w:tcW w:w="5670" w:type="dxa"/>
            <w:tcMar>
              <w:top w:w="100" w:type="nil"/>
              <w:right w:w="100" w:type="nil"/>
            </w:tcMar>
          </w:tcPr>
          <w:p w14:paraId="5491E7E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организаций (прочие поступления)</w:t>
            </w:r>
          </w:p>
        </w:tc>
      </w:tr>
      <w:tr w:rsidR="007C4E35" w:rsidRPr="00650ED3" w14:paraId="5CE7AC56" w14:textId="77777777" w:rsidTr="006F7061">
        <w:trPr>
          <w:gridAfter w:val="1"/>
          <w:wAfter w:w="33" w:type="dxa"/>
          <w:cantSplit/>
          <w:jc w:val="center"/>
        </w:trPr>
        <w:tc>
          <w:tcPr>
            <w:tcW w:w="817" w:type="dxa"/>
            <w:tcMar>
              <w:top w:w="100" w:type="nil"/>
              <w:right w:w="100" w:type="nil"/>
            </w:tcMar>
          </w:tcPr>
          <w:p w14:paraId="7241A7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BBE73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1 06 04011 02 5000 110</w:t>
            </w:r>
          </w:p>
        </w:tc>
        <w:tc>
          <w:tcPr>
            <w:tcW w:w="5670" w:type="dxa"/>
            <w:tcMar>
              <w:top w:w="100" w:type="nil"/>
              <w:right w:w="100" w:type="nil"/>
            </w:tcMar>
          </w:tcPr>
          <w:p w14:paraId="3459323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организаций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83F2C00" w14:textId="77777777" w:rsidTr="006F7061">
        <w:trPr>
          <w:gridAfter w:val="1"/>
          <w:wAfter w:w="33" w:type="dxa"/>
          <w:cantSplit/>
          <w:jc w:val="center"/>
        </w:trPr>
        <w:tc>
          <w:tcPr>
            <w:tcW w:w="817" w:type="dxa"/>
            <w:tcMar>
              <w:top w:w="100" w:type="nil"/>
              <w:right w:w="100" w:type="nil"/>
            </w:tcMar>
          </w:tcPr>
          <w:p w14:paraId="3ECB48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BB10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1 06 04012 02 1000 110</w:t>
            </w:r>
          </w:p>
        </w:tc>
        <w:tc>
          <w:tcPr>
            <w:tcW w:w="5670" w:type="dxa"/>
            <w:tcMar>
              <w:top w:w="100" w:type="nil"/>
              <w:right w:w="100" w:type="nil"/>
            </w:tcMar>
          </w:tcPr>
          <w:p w14:paraId="7E83902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r>
      <w:tr w:rsidR="007C4E35" w:rsidRPr="00650ED3" w14:paraId="47B48AD4" w14:textId="77777777" w:rsidTr="006F7061">
        <w:trPr>
          <w:gridAfter w:val="1"/>
          <w:wAfter w:w="33" w:type="dxa"/>
          <w:cantSplit/>
          <w:jc w:val="center"/>
        </w:trPr>
        <w:tc>
          <w:tcPr>
            <w:tcW w:w="817" w:type="dxa"/>
            <w:tcMar>
              <w:top w:w="100" w:type="nil"/>
              <w:right w:w="100" w:type="nil"/>
            </w:tcMar>
          </w:tcPr>
          <w:p w14:paraId="4A87B6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60A1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1 06 04012 02 2100 110</w:t>
            </w:r>
          </w:p>
        </w:tc>
        <w:tc>
          <w:tcPr>
            <w:tcW w:w="5670" w:type="dxa"/>
            <w:tcMar>
              <w:top w:w="100" w:type="nil"/>
              <w:right w:w="100" w:type="nil"/>
            </w:tcMar>
          </w:tcPr>
          <w:p w14:paraId="3D24CC0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физических лиц (пени по соответствующему платежу)</w:t>
            </w:r>
          </w:p>
        </w:tc>
      </w:tr>
      <w:tr w:rsidR="007C4E35" w:rsidRPr="00650ED3" w14:paraId="6AA16963" w14:textId="77777777" w:rsidTr="006F7061">
        <w:trPr>
          <w:gridAfter w:val="1"/>
          <w:wAfter w:w="33" w:type="dxa"/>
          <w:cantSplit/>
          <w:jc w:val="center"/>
        </w:trPr>
        <w:tc>
          <w:tcPr>
            <w:tcW w:w="817" w:type="dxa"/>
            <w:tcMar>
              <w:top w:w="100" w:type="nil"/>
              <w:right w:w="100" w:type="nil"/>
            </w:tcMar>
          </w:tcPr>
          <w:p w14:paraId="743EAF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EA00B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1 06 04012 02 2200 110</w:t>
            </w:r>
          </w:p>
        </w:tc>
        <w:tc>
          <w:tcPr>
            <w:tcW w:w="5670" w:type="dxa"/>
            <w:tcMar>
              <w:top w:w="100" w:type="nil"/>
              <w:right w:w="100" w:type="nil"/>
            </w:tcMar>
          </w:tcPr>
          <w:p w14:paraId="632A58E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физических лиц (проценты по соответствующему платежу)</w:t>
            </w:r>
          </w:p>
        </w:tc>
      </w:tr>
      <w:tr w:rsidR="007C4E35" w:rsidRPr="00650ED3" w14:paraId="77F017B7" w14:textId="77777777" w:rsidTr="006F7061">
        <w:trPr>
          <w:gridAfter w:val="1"/>
          <w:wAfter w:w="33" w:type="dxa"/>
          <w:cantSplit/>
          <w:jc w:val="center"/>
        </w:trPr>
        <w:tc>
          <w:tcPr>
            <w:tcW w:w="817" w:type="dxa"/>
            <w:tcMar>
              <w:top w:w="100" w:type="nil"/>
              <w:right w:w="100" w:type="nil"/>
            </w:tcMar>
          </w:tcPr>
          <w:p w14:paraId="4D54E2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745D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1 06 04012 02 3000 110</w:t>
            </w:r>
          </w:p>
        </w:tc>
        <w:tc>
          <w:tcPr>
            <w:tcW w:w="5670" w:type="dxa"/>
            <w:tcMar>
              <w:top w:w="100" w:type="nil"/>
              <w:right w:w="100" w:type="nil"/>
            </w:tcMar>
          </w:tcPr>
          <w:p w14:paraId="2733592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физических лиц (суммы денежных взысканий (штрафов) по соответствующему платежу согласно законодательству Российской Федерации)</w:t>
            </w:r>
          </w:p>
        </w:tc>
      </w:tr>
      <w:tr w:rsidR="007C4E35" w:rsidRPr="00650ED3" w14:paraId="63BDDA81" w14:textId="77777777" w:rsidTr="006F7061">
        <w:trPr>
          <w:gridAfter w:val="1"/>
          <w:wAfter w:w="33" w:type="dxa"/>
          <w:cantSplit/>
          <w:jc w:val="center"/>
        </w:trPr>
        <w:tc>
          <w:tcPr>
            <w:tcW w:w="817" w:type="dxa"/>
            <w:tcMar>
              <w:top w:w="100" w:type="nil"/>
              <w:right w:w="100" w:type="nil"/>
            </w:tcMar>
          </w:tcPr>
          <w:p w14:paraId="50CAAC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4AC5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1 06 04012 02 4000 110</w:t>
            </w:r>
          </w:p>
        </w:tc>
        <w:tc>
          <w:tcPr>
            <w:tcW w:w="5670" w:type="dxa"/>
            <w:tcMar>
              <w:top w:w="100" w:type="nil"/>
              <w:right w:w="100" w:type="nil"/>
            </w:tcMar>
          </w:tcPr>
          <w:p w14:paraId="7179ABB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физических лиц (прочие поступления)</w:t>
            </w:r>
          </w:p>
        </w:tc>
      </w:tr>
      <w:tr w:rsidR="007C4E35" w:rsidRPr="00650ED3" w14:paraId="46E819F4" w14:textId="77777777" w:rsidTr="006F7061">
        <w:trPr>
          <w:gridAfter w:val="1"/>
          <w:wAfter w:w="33" w:type="dxa"/>
          <w:cantSplit/>
          <w:jc w:val="center"/>
        </w:trPr>
        <w:tc>
          <w:tcPr>
            <w:tcW w:w="817" w:type="dxa"/>
            <w:tcMar>
              <w:top w:w="100" w:type="nil"/>
              <w:right w:w="100" w:type="nil"/>
            </w:tcMar>
          </w:tcPr>
          <w:p w14:paraId="057482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B671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1 06 04012 02 5000 110</w:t>
            </w:r>
          </w:p>
        </w:tc>
        <w:tc>
          <w:tcPr>
            <w:tcW w:w="5670" w:type="dxa"/>
            <w:tcMar>
              <w:top w:w="100" w:type="nil"/>
              <w:right w:w="100" w:type="nil"/>
            </w:tcMar>
          </w:tcPr>
          <w:p w14:paraId="2F1EAD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Транспортный налог с физических лиц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FC245B9" w14:textId="77777777" w:rsidTr="006F7061">
        <w:trPr>
          <w:gridAfter w:val="1"/>
          <w:wAfter w:w="33" w:type="dxa"/>
          <w:cantSplit/>
          <w:jc w:val="center"/>
        </w:trPr>
        <w:tc>
          <w:tcPr>
            <w:tcW w:w="817" w:type="dxa"/>
            <w:tcMar>
              <w:top w:w="100" w:type="nil"/>
              <w:right w:w="100" w:type="nil"/>
            </w:tcMar>
          </w:tcPr>
          <w:p w14:paraId="513892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6AC1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1 06 05000 02 1000 110</w:t>
            </w:r>
          </w:p>
        </w:tc>
        <w:tc>
          <w:tcPr>
            <w:tcW w:w="5670" w:type="dxa"/>
            <w:tcMar>
              <w:top w:w="100" w:type="nil"/>
              <w:right w:w="100" w:type="nil"/>
            </w:tcMar>
          </w:tcPr>
          <w:p w14:paraId="5496FF0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игорный бизнес (сумма платежа (перерасчеты, недоимка и задолженность по соответствующему платежу, в том числе по отмененному)</w:t>
            </w:r>
          </w:p>
        </w:tc>
      </w:tr>
      <w:tr w:rsidR="007C4E35" w:rsidRPr="00650ED3" w14:paraId="13D965C1" w14:textId="77777777" w:rsidTr="006F7061">
        <w:trPr>
          <w:gridAfter w:val="1"/>
          <w:wAfter w:w="33" w:type="dxa"/>
          <w:cantSplit/>
          <w:jc w:val="center"/>
        </w:trPr>
        <w:tc>
          <w:tcPr>
            <w:tcW w:w="817" w:type="dxa"/>
            <w:tcMar>
              <w:top w:w="100" w:type="nil"/>
              <w:right w:w="100" w:type="nil"/>
            </w:tcMar>
          </w:tcPr>
          <w:p w14:paraId="1AF9B2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30B9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1 06 05000 02 2100 110</w:t>
            </w:r>
          </w:p>
        </w:tc>
        <w:tc>
          <w:tcPr>
            <w:tcW w:w="5670" w:type="dxa"/>
            <w:tcMar>
              <w:top w:w="100" w:type="nil"/>
              <w:right w:w="100" w:type="nil"/>
            </w:tcMar>
          </w:tcPr>
          <w:p w14:paraId="00568F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игорный бизнес (пени по соответствующему платежу)</w:t>
            </w:r>
          </w:p>
        </w:tc>
      </w:tr>
      <w:tr w:rsidR="007C4E35" w:rsidRPr="00650ED3" w14:paraId="79BB778B" w14:textId="77777777" w:rsidTr="006F7061">
        <w:trPr>
          <w:gridAfter w:val="1"/>
          <w:wAfter w:w="33" w:type="dxa"/>
          <w:cantSplit/>
          <w:jc w:val="center"/>
        </w:trPr>
        <w:tc>
          <w:tcPr>
            <w:tcW w:w="817" w:type="dxa"/>
            <w:tcMar>
              <w:top w:w="100" w:type="nil"/>
              <w:right w:w="100" w:type="nil"/>
            </w:tcMar>
          </w:tcPr>
          <w:p w14:paraId="162162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CC91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1 06 05000 02 2200 110</w:t>
            </w:r>
          </w:p>
        </w:tc>
        <w:tc>
          <w:tcPr>
            <w:tcW w:w="5670" w:type="dxa"/>
            <w:tcMar>
              <w:top w:w="100" w:type="nil"/>
              <w:right w:w="100" w:type="nil"/>
            </w:tcMar>
          </w:tcPr>
          <w:p w14:paraId="580959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игорный бизнес (проценты по соответствующему платежу)</w:t>
            </w:r>
          </w:p>
        </w:tc>
      </w:tr>
      <w:tr w:rsidR="007C4E35" w:rsidRPr="00650ED3" w14:paraId="40913EF9" w14:textId="77777777" w:rsidTr="006F7061">
        <w:trPr>
          <w:gridAfter w:val="1"/>
          <w:wAfter w:w="33" w:type="dxa"/>
          <w:cantSplit/>
          <w:jc w:val="center"/>
        </w:trPr>
        <w:tc>
          <w:tcPr>
            <w:tcW w:w="817" w:type="dxa"/>
            <w:tcMar>
              <w:top w:w="100" w:type="nil"/>
              <w:right w:w="100" w:type="nil"/>
            </w:tcMar>
          </w:tcPr>
          <w:p w14:paraId="27E5FF1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76F4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1 06 05000 02 3000 110</w:t>
            </w:r>
          </w:p>
        </w:tc>
        <w:tc>
          <w:tcPr>
            <w:tcW w:w="5670" w:type="dxa"/>
            <w:tcMar>
              <w:top w:w="100" w:type="nil"/>
              <w:right w:w="100" w:type="nil"/>
            </w:tcMar>
          </w:tcPr>
          <w:p w14:paraId="178E13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игорный бизнес (суммы денежных взысканий (штрафов) по соответствующему платежу согласно законодательству Российской Федерации)</w:t>
            </w:r>
          </w:p>
        </w:tc>
      </w:tr>
      <w:tr w:rsidR="007C4E35" w:rsidRPr="00650ED3" w14:paraId="06A47F52" w14:textId="77777777" w:rsidTr="006F7061">
        <w:trPr>
          <w:gridAfter w:val="1"/>
          <w:wAfter w:w="33" w:type="dxa"/>
          <w:cantSplit/>
          <w:jc w:val="center"/>
        </w:trPr>
        <w:tc>
          <w:tcPr>
            <w:tcW w:w="817" w:type="dxa"/>
            <w:tcMar>
              <w:top w:w="100" w:type="nil"/>
              <w:right w:w="100" w:type="nil"/>
            </w:tcMar>
          </w:tcPr>
          <w:p w14:paraId="1F29B1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D7CC3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1 06 05000 02 4000 110</w:t>
            </w:r>
          </w:p>
        </w:tc>
        <w:tc>
          <w:tcPr>
            <w:tcW w:w="5670" w:type="dxa"/>
            <w:tcMar>
              <w:top w:w="100" w:type="nil"/>
              <w:right w:w="100" w:type="nil"/>
            </w:tcMar>
          </w:tcPr>
          <w:p w14:paraId="5672A15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игорный бизнес (прочие поступления)</w:t>
            </w:r>
          </w:p>
        </w:tc>
      </w:tr>
      <w:tr w:rsidR="007C4E35" w:rsidRPr="00650ED3" w14:paraId="517265AA" w14:textId="77777777" w:rsidTr="006F7061">
        <w:trPr>
          <w:gridAfter w:val="1"/>
          <w:wAfter w:w="33" w:type="dxa"/>
          <w:cantSplit/>
          <w:jc w:val="center"/>
        </w:trPr>
        <w:tc>
          <w:tcPr>
            <w:tcW w:w="817" w:type="dxa"/>
            <w:tcMar>
              <w:top w:w="100" w:type="nil"/>
              <w:right w:w="100" w:type="nil"/>
            </w:tcMar>
          </w:tcPr>
          <w:p w14:paraId="6FB511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78DB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1 06 05000 02 5000 110</w:t>
            </w:r>
          </w:p>
        </w:tc>
        <w:tc>
          <w:tcPr>
            <w:tcW w:w="5670" w:type="dxa"/>
            <w:tcMar>
              <w:top w:w="100" w:type="nil"/>
              <w:right w:w="100" w:type="nil"/>
            </w:tcMar>
          </w:tcPr>
          <w:p w14:paraId="0783417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игорный бизнес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055B3CF" w14:textId="77777777" w:rsidTr="006F7061">
        <w:trPr>
          <w:gridAfter w:val="1"/>
          <w:wAfter w:w="33" w:type="dxa"/>
          <w:cantSplit/>
          <w:jc w:val="center"/>
        </w:trPr>
        <w:tc>
          <w:tcPr>
            <w:tcW w:w="817" w:type="dxa"/>
            <w:tcMar>
              <w:top w:w="100" w:type="nil"/>
              <w:right w:w="100" w:type="nil"/>
            </w:tcMar>
          </w:tcPr>
          <w:p w14:paraId="2CB30D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28A3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1 06 06031 03 1000 110</w:t>
            </w:r>
          </w:p>
        </w:tc>
        <w:tc>
          <w:tcPr>
            <w:tcW w:w="5670" w:type="dxa"/>
            <w:tcMar>
              <w:top w:w="100" w:type="nil"/>
              <w:right w:w="100" w:type="nil"/>
            </w:tcMar>
          </w:tcPr>
          <w:p w14:paraId="6E0A687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760FAEFD" w14:textId="77777777" w:rsidTr="006F7061">
        <w:trPr>
          <w:gridAfter w:val="1"/>
          <w:wAfter w:w="33" w:type="dxa"/>
          <w:cantSplit/>
          <w:jc w:val="center"/>
        </w:trPr>
        <w:tc>
          <w:tcPr>
            <w:tcW w:w="817" w:type="dxa"/>
            <w:tcMar>
              <w:top w:w="100" w:type="nil"/>
              <w:right w:w="100" w:type="nil"/>
            </w:tcMar>
          </w:tcPr>
          <w:p w14:paraId="12DFD0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4744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1 06 06031 03 2100 110</w:t>
            </w:r>
          </w:p>
        </w:tc>
        <w:tc>
          <w:tcPr>
            <w:tcW w:w="5670" w:type="dxa"/>
            <w:tcMar>
              <w:top w:w="100" w:type="nil"/>
              <w:right w:w="100" w:type="nil"/>
            </w:tcMar>
          </w:tcPr>
          <w:p w14:paraId="5C2798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7C4E35" w:rsidRPr="00650ED3" w14:paraId="03CFA86C" w14:textId="77777777" w:rsidTr="006F7061">
        <w:trPr>
          <w:gridAfter w:val="1"/>
          <w:wAfter w:w="33" w:type="dxa"/>
          <w:cantSplit/>
          <w:jc w:val="center"/>
        </w:trPr>
        <w:tc>
          <w:tcPr>
            <w:tcW w:w="817" w:type="dxa"/>
            <w:tcMar>
              <w:top w:w="100" w:type="nil"/>
              <w:right w:w="100" w:type="nil"/>
            </w:tcMar>
          </w:tcPr>
          <w:p w14:paraId="52B929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8779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1 06 06031 03 2200 110</w:t>
            </w:r>
          </w:p>
        </w:tc>
        <w:tc>
          <w:tcPr>
            <w:tcW w:w="5670" w:type="dxa"/>
            <w:tcMar>
              <w:top w:w="100" w:type="nil"/>
              <w:right w:w="100" w:type="nil"/>
            </w:tcMar>
          </w:tcPr>
          <w:p w14:paraId="7C4BD24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C4E35" w:rsidRPr="00650ED3" w14:paraId="13DFA326" w14:textId="77777777" w:rsidTr="006F7061">
        <w:trPr>
          <w:gridAfter w:val="1"/>
          <w:wAfter w:w="33" w:type="dxa"/>
          <w:cantSplit/>
          <w:jc w:val="center"/>
        </w:trPr>
        <w:tc>
          <w:tcPr>
            <w:tcW w:w="817" w:type="dxa"/>
            <w:tcMar>
              <w:top w:w="100" w:type="nil"/>
              <w:right w:w="100" w:type="nil"/>
            </w:tcMar>
          </w:tcPr>
          <w:p w14:paraId="507CDF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9BAC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1 06 06031 03 3000 110</w:t>
            </w:r>
          </w:p>
        </w:tc>
        <w:tc>
          <w:tcPr>
            <w:tcW w:w="5670" w:type="dxa"/>
            <w:tcMar>
              <w:top w:w="100" w:type="nil"/>
              <w:right w:w="100" w:type="nil"/>
            </w:tcMar>
          </w:tcPr>
          <w:p w14:paraId="2C45FBF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1C8D9FCB" w14:textId="77777777" w:rsidTr="006F7061">
        <w:trPr>
          <w:gridAfter w:val="1"/>
          <w:wAfter w:w="33" w:type="dxa"/>
          <w:cantSplit/>
          <w:jc w:val="center"/>
        </w:trPr>
        <w:tc>
          <w:tcPr>
            <w:tcW w:w="817" w:type="dxa"/>
            <w:tcMar>
              <w:top w:w="100" w:type="nil"/>
              <w:right w:w="100" w:type="nil"/>
            </w:tcMar>
          </w:tcPr>
          <w:p w14:paraId="0582A4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F439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1 06 06031 03 4000 110</w:t>
            </w:r>
          </w:p>
        </w:tc>
        <w:tc>
          <w:tcPr>
            <w:tcW w:w="5670" w:type="dxa"/>
            <w:tcMar>
              <w:top w:w="100" w:type="nil"/>
              <w:right w:w="100" w:type="nil"/>
            </w:tcMar>
          </w:tcPr>
          <w:p w14:paraId="5748BD2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7C4E35" w:rsidRPr="00650ED3" w14:paraId="255DC475" w14:textId="77777777" w:rsidTr="006F7061">
        <w:trPr>
          <w:gridAfter w:val="1"/>
          <w:wAfter w:w="33" w:type="dxa"/>
          <w:cantSplit/>
          <w:jc w:val="center"/>
        </w:trPr>
        <w:tc>
          <w:tcPr>
            <w:tcW w:w="817" w:type="dxa"/>
            <w:tcMar>
              <w:top w:w="100" w:type="nil"/>
              <w:right w:w="100" w:type="nil"/>
            </w:tcMar>
          </w:tcPr>
          <w:p w14:paraId="0037F6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DFF33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1 06 06031 03 5000 110</w:t>
            </w:r>
          </w:p>
        </w:tc>
        <w:tc>
          <w:tcPr>
            <w:tcW w:w="5670" w:type="dxa"/>
            <w:tcMar>
              <w:top w:w="100" w:type="nil"/>
              <w:right w:w="100" w:type="nil"/>
            </w:tcMar>
          </w:tcPr>
          <w:p w14:paraId="42572CC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F2E41EF" w14:textId="77777777" w:rsidTr="006F7061">
        <w:trPr>
          <w:gridAfter w:val="1"/>
          <w:wAfter w:w="33" w:type="dxa"/>
          <w:cantSplit/>
          <w:jc w:val="center"/>
        </w:trPr>
        <w:tc>
          <w:tcPr>
            <w:tcW w:w="817" w:type="dxa"/>
            <w:tcMar>
              <w:top w:w="100" w:type="nil"/>
              <w:right w:w="100" w:type="nil"/>
            </w:tcMar>
          </w:tcPr>
          <w:p w14:paraId="194681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D504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1 06 06032 04 1000 110</w:t>
            </w:r>
          </w:p>
        </w:tc>
        <w:tc>
          <w:tcPr>
            <w:tcW w:w="5670" w:type="dxa"/>
            <w:tcMar>
              <w:top w:w="100" w:type="nil"/>
              <w:right w:w="100" w:type="nil"/>
            </w:tcMar>
          </w:tcPr>
          <w:p w14:paraId="471080E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7ECB8162" w14:textId="77777777" w:rsidTr="006F7061">
        <w:trPr>
          <w:gridAfter w:val="1"/>
          <w:wAfter w:w="33" w:type="dxa"/>
          <w:cantSplit/>
          <w:jc w:val="center"/>
        </w:trPr>
        <w:tc>
          <w:tcPr>
            <w:tcW w:w="817" w:type="dxa"/>
            <w:tcMar>
              <w:top w:w="100" w:type="nil"/>
              <w:right w:w="100" w:type="nil"/>
            </w:tcMar>
          </w:tcPr>
          <w:p w14:paraId="0CA45F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E1CD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1 06 06032 04 2100 110</w:t>
            </w:r>
          </w:p>
        </w:tc>
        <w:tc>
          <w:tcPr>
            <w:tcW w:w="5670" w:type="dxa"/>
            <w:tcMar>
              <w:top w:w="100" w:type="nil"/>
              <w:right w:w="100" w:type="nil"/>
            </w:tcMar>
          </w:tcPr>
          <w:p w14:paraId="29A6CB2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(пени по соответствующему платежу)</w:t>
            </w:r>
          </w:p>
        </w:tc>
      </w:tr>
      <w:tr w:rsidR="007C4E35" w:rsidRPr="00650ED3" w14:paraId="6AB1F148" w14:textId="77777777" w:rsidTr="006F7061">
        <w:trPr>
          <w:gridAfter w:val="1"/>
          <w:wAfter w:w="33" w:type="dxa"/>
          <w:cantSplit/>
          <w:jc w:val="center"/>
        </w:trPr>
        <w:tc>
          <w:tcPr>
            <w:tcW w:w="817" w:type="dxa"/>
            <w:tcMar>
              <w:top w:w="100" w:type="nil"/>
              <w:right w:w="100" w:type="nil"/>
            </w:tcMar>
          </w:tcPr>
          <w:p w14:paraId="602F88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A6F3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1 06 06032 04 2200 110</w:t>
            </w:r>
          </w:p>
        </w:tc>
        <w:tc>
          <w:tcPr>
            <w:tcW w:w="5670" w:type="dxa"/>
            <w:tcMar>
              <w:top w:w="100" w:type="nil"/>
              <w:right w:w="100" w:type="nil"/>
            </w:tcMar>
          </w:tcPr>
          <w:p w14:paraId="11C918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(проценты по соответствующему платежу)</w:t>
            </w:r>
          </w:p>
        </w:tc>
      </w:tr>
      <w:tr w:rsidR="007C4E35" w:rsidRPr="00650ED3" w14:paraId="5B2AD93A" w14:textId="77777777" w:rsidTr="006F7061">
        <w:trPr>
          <w:gridAfter w:val="1"/>
          <w:wAfter w:w="33" w:type="dxa"/>
          <w:cantSplit/>
          <w:jc w:val="center"/>
        </w:trPr>
        <w:tc>
          <w:tcPr>
            <w:tcW w:w="817" w:type="dxa"/>
            <w:tcMar>
              <w:top w:w="100" w:type="nil"/>
              <w:right w:w="100" w:type="nil"/>
            </w:tcMar>
          </w:tcPr>
          <w:p w14:paraId="47823D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6D43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1 06 06032 04 3000 110</w:t>
            </w:r>
          </w:p>
        </w:tc>
        <w:tc>
          <w:tcPr>
            <w:tcW w:w="5670" w:type="dxa"/>
            <w:tcMar>
              <w:top w:w="100" w:type="nil"/>
              <w:right w:w="100" w:type="nil"/>
            </w:tcMar>
          </w:tcPr>
          <w:p w14:paraId="7CC2E07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7364F425" w14:textId="77777777" w:rsidTr="006F7061">
        <w:trPr>
          <w:gridAfter w:val="1"/>
          <w:wAfter w:w="33" w:type="dxa"/>
          <w:cantSplit/>
          <w:jc w:val="center"/>
        </w:trPr>
        <w:tc>
          <w:tcPr>
            <w:tcW w:w="817" w:type="dxa"/>
            <w:tcMar>
              <w:top w:w="100" w:type="nil"/>
              <w:right w:w="100" w:type="nil"/>
            </w:tcMar>
          </w:tcPr>
          <w:p w14:paraId="15DC5A5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8388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1 06 06032 04 4000 110</w:t>
            </w:r>
          </w:p>
        </w:tc>
        <w:tc>
          <w:tcPr>
            <w:tcW w:w="5670" w:type="dxa"/>
            <w:tcMar>
              <w:top w:w="100" w:type="nil"/>
              <w:right w:w="100" w:type="nil"/>
            </w:tcMar>
          </w:tcPr>
          <w:p w14:paraId="6E2743E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(прочие поступления)</w:t>
            </w:r>
          </w:p>
        </w:tc>
      </w:tr>
      <w:tr w:rsidR="007C4E35" w:rsidRPr="00650ED3" w14:paraId="2E741783" w14:textId="77777777" w:rsidTr="006F7061">
        <w:trPr>
          <w:gridAfter w:val="1"/>
          <w:wAfter w:w="33" w:type="dxa"/>
          <w:cantSplit/>
          <w:jc w:val="center"/>
        </w:trPr>
        <w:tc>
          <w:tcPr>
            <w:tcW w:w="817" w:type="dxa"/>
            <w:tcMar>
              <w:top w:w="100" w:type="nil"/>
              <w:right w:w="100" w:type="nil"/>
            </w:tcMar>
          </w:tcPr>
          <w:p w14:paraId="02F719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CA444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1 06 06032 04 5000 110</w:t>
            </w:r>
          </w:p>
        </w:tc>
        <w:tc>
          <w:tcPr>
            <w:tcW w:w="5670" w:type="dxa"/>
            <w:tcMar>
              <w:top w:w="100" w:type="nil"/>
              <w:right w:w="100" w:type="nil"/>
            </w:tcMar>
          </w:tcPr>
          <w:p w14:paraId="24E2DE3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F80C9D4" w14:textId="77777777" w:rsidTr="006F7061">
        <w:trPr>
          <w:gridAfter w:val="1"/>
          <w:wAfter w:w="33" w:type="dxa"/>
          <w:cantSplit/>
          <w:jc w:val="center"/>
        </w:trPr>
        <w:tc>
          <w:tcPr>
            <w:tcW w:w="817" w:type="dxa"/>
            <w:tcMar>
              <w:top w:w="100" w:type="nil"/>
              <w:right w:w="100" w:type="nil"/>
            </w:tcMar>
          </w:tcPr>
          <w:p w14:paraId="36B6B8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C3BF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1 06 06032 11 1000 110</w:t>
            </w:r>
          </w:p>
        </w:tc>
        <w:tc>
          <w:tcPr>
            <w:tcW w:w="5670" w:type="dxa"/>
            <w:tcMar>
              <w:top w:w="100" w:type="nil"/>
              <w:right w:w="100" w:type="nil"/>
            </w:tcMar>
          </w:tcPr>
          <w:p w14:paraId="62A5036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11A53B64" w14:textId="77777777" w:rsidTr="006F7061">
        <w:trPr>
          <w:gridAfter w:val="1"/>
          <w:wAfter w:w="33" w:type="dxa"/>
          <w:cantSplit/>
          <w:jc w:val="center"/>
        </w:trPr>
        <w:tc>
          <w:tcPr>
            <w:tcW w:w="817" w:type="dxa"/>
            <w:tcMar>
              <w:top w:w="100" w:type="nil"/>
              <w:right w:w="100" w:type="nil"/>
            </w:tcMar>
          </w:tcPr>
          <w:p w14:paraId="3ACBBF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7BAA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1 06 06032 11 2100 110</w:t>
            </w:r>
          </w:p>
        </w:tc>
        <w:tc>
          <w:tcPr>
            <w:tcW w:w="5670" w:type="dxa"/>
            <w:tcMar>
              <w:top w:w="100" w:type="nil"/>
              <w:right w:w="100" w:type="nil"/>
            </w:tcMar>
          </w:tcPr>
          <w:p w14:paraId="6450FA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7C4E35" w:rsidRPr="00650ED3" w14:paraId="66528760" w14:textId="77777777" w:rsidTr="006F7061">
        <w:trPr>
          <w:gridAfter w:val="1"/>
          <w:wAfter w:w="33" w:type="dxa"/>
          <w:cantSplit/>
          <w:jc w:val="center"/>
        </w:trPr>
        <w:tc>
          <w:tcPr>
            <w:tcW w:w="817" w:type="dxa"/>
            <w:tcMar>
              <w:top w:w="100" w:type="nil"/>
              <w:right w:w="100" w:type="nil"/>
            </w:tcMar>
          </w:tcPr>
          <w:p w14:paraId="0AE419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B27F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1 06 06032 11 2200 110</w:t>
            </w:r>
          </w:p>
        </w:tc>
        <w:tc>
          <w:tcPr>
            <w:tcW w:w="5670" w:type="dxa"/>
            <w:tcMar>
              <w:top w:w="100" w:type="nil"/>
              <w:right w:w="100" w:type="nil"/>
            </w:tcMar>
          </w:tcPr>
          <w:p w14:paraId="39D974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7C4E35" w:rsidRPr="00650ED3" w14:paraId="4510FF80" w14:textId="77777777" w:rsidTr="006F7061">
        <w:trPr>
          <w:gridAfter w:val="1"/>
          <w:wAfter w:w="33" w:type="dxa"/>
          <w:cantSplit/>
          <w:jc w:val="center"/>
        </w:trPr>
        <w:tc>
          <w:tcPr>
            <w:tcW w:w="817" w:type="dxa"/>
            <w:tcMar>
              <w:top w:w="100" w:type="nil"/>
              <w:right w:w="100" w:type="nil"/>
            </w:tcMar>
          </w:tcPr>
          <w:p w14:paraId="07205B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6007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1 06 06032 11 3000 110</w:t>
            </w:r>
          </w:p>
        </w:tc>
        <w:tc>
          <w:tcPr>
            <w:tcW w:w="5670" w:type="dxa"/>
            <w:tcMar>
              <w:top w:w="100" w:type="nil"/>
              <w:right w:w="100" w:type="nil"/>
            </w:tcMar>
          </w:tcPr>
          <w:p w14:paraId="21FEBFC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2D522F32" w14:textId="77777777" w:rsidTr="006F7061">
        <w:trPr>
          <w:gridAfter w:val="1"/>
          <w:wAfter w:w="33" w:type="dxa"/>
          <w:cantSplit/>
          <w:jc w:val="center"/>
        </w:trPr>
        <w:tc>
          <w:tcPr>
            <w:tcW w:w="817" w:type="dxa"/>
            <w:tcMar>
              <w:top w:w="100" w:type="nil"/>
              <w:right w:w="100" w:type="nil"/>
            </w:tcMar>
          </w:tcPr>
          <w:p w14:paraId="3826BE2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5979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1 06 06032 11 4000 110</w:t>
            </w:r>
          </w:p>
        </w:tc>
        <w:tc>
          <w:tcPr>
            <w:tcW w:w="5670" w:type="dxa"/>
            <w:tcMar>
              <w:top w:w="100" w:type="nil"/>
              <w:right w:w="100" w:type="nil"/>
            </w:tcMar>
          </w:tcPr>
          <w:p w14:paraId="20A321B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(прочие поступления)</w:t>
            </w:r>
          </w:p>
        </w:tc>
      </w:tr>
      <w:tr w:rsidR="007C4E35" w:rsidRPr="00650ED3" w14:paraId="16DAA03F" w14:textId="77777777" w:rsidTr="006F7061">
        <w:trPr>
          <w:gridAfter w:val="1"/>
          <w:wAfter w:w="33" w:type="dxa"/>
          <w:cantSplit/>
          <w:jc w:val="center"/>
        </w:trPr>
        <w:tc>
          <w:tcPr>
            <w:tcW w:w="817" w:type="dxa"/>
            <w:tcMar>
              <w:top w:w="100" w:type="nil"/>
              <w:right w:w="100" w:type="nil"/>
            </w:tcMar>
          </w:tcPr>
          <w:p w14:paraId="44E95B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76212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1 06 06032 11 5000 110</w:t>
            </w:r>
          </w:p>
        </w:tc>
        <w:tc>
          <w:tcPr>
            <w:tcW w:w="5670" w:type="dxa"/>
            <w:tcMar>
              <w:top w:w="100" w:type="nil"/>
              <w:right w:w="100" w:type="nil"/>
            </w:tcMar>
          </w:tcPr>
          <w:p w14:paraId="185BDA8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ACF168F" w14:textId="77777777" w:rsidTr="006F7061">
        <w:trPr>
          <w:gridAfter w:val="1"/>
          <w:wAfter w:w="33" w:type="dxa"/>
          <w:cantSplit/>
          <w:jc w:val="center"/>
        </w:trPr>
        <w:tc>
          <w:tcPr>
            <w:tcW w:w="817" w:type="dxa"/>
            <w:tcMar>
              <w:top w:w="100" w:type="nil"/>
              <w:right w:w="100" w:type="nil"/>
            </w:tcMar>
          </w:tcPr>
          <w:p w14:paraId="5C423D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3A21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1 06 06032 12 1000 110</w:t>
            </w:r>
          </w:p>
        </w:tc>
        <w:tc>
          <w:tcPr>
            <w:tcW w:w="5670" w:type="dxa"/>
            <w:tcMar>
              <w:top w:w="100" w:type="nil"/>
              <w:right w:w="100" w:type="nil"/>
            </w:tcMar>
          </w:tcPr>
          <w:p w14:paraId="75236B0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C4E35" w:rsidRPr="00650ED3" w14:paraId="1ED96448" w14:textId="77777777" w:rsidTr="006F7061">
        <w:trPr>
          <w:gridAfter w:val="1"/>
          <w:wAfter w:w="33" w:type="dxa"/>
          <w:cantSplit/>
          <w:jc w:val="center"/>
        </w:trPr>
        <w:tc>
          <w:tcPr>
            <w:tcW w:w="817" w:type="dxa"/>
            <w:tcMar>
              <w:top w:w="100" w:type="nil"/>
              <w:right w:w="100" w:type="nil"/>
            </w:tcMar>
          </w:tcPr>
          <w:p w14:paraId="25A14C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FC1C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1 06 06032 12 2100 110</w:t>
            </w:r>
          </w:p>
        </w:tc>
        <w:tc>
          <w:tcPr>
            <w:tcW w:w="5670" w:type="dxa"/>
            <w:tcMar>
              <w:top w:w="100" w:type="nil"/>
              <w:right w:w="100" w:type="nil"/>
            </w:tcMar>
          </w:tcPr>
          <w:p w14:paraId="5DE7C0B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районов (пени по соответствующему платежу)</w:t>
            </w:r>
          </w:p>
        </w:tc>
      </w:tr>
      <w:tr w:rsidR="007C4E35" w:rsidRPr="00650ED3" w14:paraId="3C2C6E5D" w14:textId="77777777" w:rsidTr="006F7061">
        <w:trPr>
          <w:gridAfter w:val="1"/>
          <w:wAfter w:w="33" w:type="dxa"/>
          <w:cantSplit/>
          <w:jc w:val="center"/>
        </w:trPr>
        <w:tc>
          <w:tcPr>
            <w:tcW w:w="817" w:type="dxa"/>
            <w:tcMar>
              <w:top w:w="100" w:type="nil"/>
              <w:right w:w="100" w:type="nil"/>
            </w:tcMar>
          </w:tcPr>
          <w:p w14:paraId="14E8E74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FDC02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1 06 06032 12 2200 110</w:t>
            </w:r>
          </w:p>
        </w:tc>
        <w:tc>
          <w:tcPr>
            <w:tcW w:w="5670" w:type="dxa"/>
            <w:tcMar>
              <w:top w:w="100" w:type="nil"/>
              <w:right w:w="100" w:type="nil"/>
            </w:tcMar>
          </w:tcPr>
          <w:p w14:paraId="32C149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районов (проценты по соответствующему платежу)</w:t>
            </w:r>
          </w:p>
        </w:tc>
      </w:tr>
      <w:tr w:rsidR="007C4E35" w:rsidRPr="00650ED3" w14:paraId="696C9478" w14:textId="77777777" w:rsidTr="006F7061">
        <w:trPr>
          <w:gridAfter w:val="1"/>
          <w:wAfter w:w="33" w:type="dxa"/>
          <w:cantSplit/>
          <w:jc w:val="center"/>
        </w:trPr>
        <w:tc>
          <w:tcPr>
            <w:tcW w:w="817" w:type="dxa"/>
            <w:tcMar>
              <w:top w:w="100" w:type="nil"/>
              <w:right w:w="100" w:type="nil"/>
            </w:tcMar>
          </w:tcPr>
          <w:p w14:paraId="0F92C3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6687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1 06 06032 12 3000 110</w:t>
            </w:r>
          </w:p>
        </w:tc>
        <w:tc>
          <w:tcPr>
            <w:tcW w:w="5670" w:type="dxa"/>
            <w:tcMar>
              <w:top w:w="100" w:type="nil"/>
              <w:right w:w="100" w:type="nil"/>
            </w:tcMar>
          </w:tcPr>
          <w:p w14:paraId="547A0D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645B1274" w14:textId="77777777" w:rsidTr="006F7061">
        <w:trPr>
          <w:gridAfter w:val="1"/>
          <w:wAfter w:w="33" w:type="dxa"/>
          <w:cantSplit/>
          <w:jc w:val="center"/>
        </w:trPr>
        <w:tc>
          <w:tcPr>
            <w:tcW w:w="817" w:type="dxa"/>
            <w:tcMar>
              <w:top w:w="100" w:type="nil"/>
              <w:right w:w="100" w:type="nil"/>
            </w:tcMar>
          </w:tcPr>
          <w:p w14:paraId="0588B6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DCB6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1 06 06032 12 4000 110</w:t>
            </w:r>
          </w:p>
        </w:tc>
        <w:tc>
          <w:tcPr>
            <w:tcW w:w="5670" w:type="dxa"/>
            <w:tcMar>
              <w:top w:w="100" w:type="nil"/>
              <w:right w:w="100" w:type="nil"/>
            </w:tcMar>
          </w:tcPr>
          <w:p w14:paraId="7645870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районов (прочие поступления)</w:t>
            </w:r>
          </w:p>
        </w:tc>
      </w:tr>
      <w:tr w:rsidR="007C4E35" w:rsidRPr="00650ED3" w14:paraId="325ACB92" w14:textId="77777777" w:rsidTr="006F7061">
        <w:trPr>
          <w:gridAfter w:val="1"/>
          <w:wAfter w:w="33" w:type="dxa"/>
          <w:cantSplit/>
          <w:jc w:val="center"/>
        </w:trPr>
        <w:tc>
          <w:tcPr>
            <w:tcW w:w="817" w:type="dxa"/>
            <w:tcMar>
              <w:top w:w="100" w:type="nil"/>
              <w:right w:w="100" w:type="nil"/>
            </w:tcMar>
          </w:tcPr>
          <w:p w14:paraId="14DFDB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AF11A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1 06 06032 12 5000 110</w:t>
            </w:r>
          </w:p>
        </w:tc>
        <w:tc>
          <w:tcPr>
            <w:tcW w:w="5670" w:type="dxa"/>
            <w:tcMar>
              <w:top w:w="100" w:type="nil"/>
              <w:right w:w="100" w:type="nil"/>
            </w:tcMar>
          </w:tcPr>
          <w:p w14:paraId="3EA09AA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107E760" w14:textId="77777777" w:rsidTr="006F7061">
        <w:trPr>
          <w:gridAfter w:val="1"/>
          <w:wAfter w:w="33" w:type="dxa"/>
          <w:cantSplit/>
          <w:jc w:val="center"/>
        </w:trPr>
        <w:tc>
          <w:tcPr>
            <w:tcW w:w="817" w:type="dxa"/>
            <w:tcMar>
              <w:top w:w="100" w:type="nil"/>
              <w:right w:w="100" w:type="nil"/>
            </w:tcMar>
          </w:tcPr>
          <w:p w14:paraId="6040690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209BB8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1 06 06032 14 1000 110</w:t>
            </w:r>
          </w:p>
        </w:tc>
        <w:tc>
          <w:tcPr>
            <w:tcW w:w="5670" w:type="dxa"/>
            <w:tcMar>
              <w:top w:w="100" w:type="nil"/>
              <w:right w:w="100" w:type="nil"/>
            </w:tcMar>
          </w:tcPr>
          <w:p w14:paraId="6A6B4A22"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258FA02B" w14:textId="77777777" w:rsidTr="006F7061">
        <w:trPr>
          <w:gridAfter w:val="1"/>
          <w:wAfter w:w="33" w:type="dxa"/>
          <w:cantSplit/>
          <w:jc w:val="center"/>
        </w:trPr>
        <w:tc>
          <w:tcPr>
            <w:tcW w:w="817" w:type="dxa"/>
            <w:tcMar>
              <w:top w:w="100" w:type="nil"/>
              <w:right w:w="100" w:type="nil"/>
            </w:tcMar>
          </w:tcPr>
          <w:p w14:paraId="17440C5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89B385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1 06 06032 14 2100 110</w:t>
            </w:r>
          </w:p>
        </w:tc>
        <w:tc>
          <w:tcPr>
            <w:tcW w:w="5670" w:type="dxa"/>
            <w:tcMar>
              <w:top w:w="100" w:type="nil"/>
              <w:right w:w="100" w:type="nil"/>
            </w:tcMar>
          </w:tcPr>
          <w:p w14:paraId="65CDDC77"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 (пени по соответствующему платежу)</w:t>
            </w:r>
          </w:p>
        </w:tc>
      </w:tr>
      <w:tr w:rsidR="007C4E35" w:rsidRPr="00650ED3" w14:paraId="6FEF5B7B" w14:textId="77777777" w:rsidTr="006F7061">
        <w:trPr>
          <w:gridAfter w:val="1"/>
          <w:wAfter w:w="33" w:type="dxa"/>
          <w:cantSplit/>
          <w:jc w:val="center"/>
        </w:trPr>
        <w:tc>
          <w:tcPr>
            <w:tcW w:w="817" w:type="dxa"/>
            <w:tcMar>
              <w:top w:w="100" w:type="nil"/>
              <w:right w:w="100" w:type="nil"/>
            </w:tcMar>
          </w:tcPr>
          <w:p w14:paraId="12004A6B"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3033B89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1 06 06032 14 2200 110</w:t>
            </w:r>
          </w:p>
        </w:tc>
        <w:tc>
          <w:tcPr>
            <w:tcW w:w="5670" w:type="dxa"/>
            <w:tcMar>
              <w:top w:w="100" w:type="nil"/>
              <w:right w:w="100" w:type="nil"/>
            </w:tcMar>
          </w:tcPr>
          <w:p w14:paraId="4B3CA0BD"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 (проценты по соответствующему платежу)</w:t>
            </w:r>
          </w:p>
        </w:tc>
      </w:tr>
      <w:tr w:rsidR="007C4E35" w:rsidRPr="00650ED3" w14:paraId="24AE58C8" w14:textId="77777777" w:rsidTr="006F7061">
        <w:trPr>
          <w:gridAfter w:val="1"/>
          <w:wAfter w:w="33" w:type="dxa"/>
          <w:cantSplit/>
          <w:jc w:val="center"/>
        </w:trPr>
        <w:tc>
          <w:tcPr>
            <w:tcW w:w="817" w:type="dxa"/>
            <w:tcMar>
              <w:top w:w="100" w:type="nil"/>
              <w:right w:w="100" w:type="nil"/>
            </w:tcMar>
          </w:tcPr>
          <w:p w14:paraId="4C95824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EB4D7A9"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1 06 06032 14 3000 110</w:t>
            </w:r>
          </w:p>
        </w:tc>
        <w:tc>
          <w:tcPr>
            <w:tcW w:w="5670" w:type="dxa"/>
            <w:tcMar>
              <w:top w:w="100" w:type="nil"/>
              <w:right w:w="100" w:type="nil"/>
            </w:tcMar>
          </w:tcPr>
          <w:p w14:paraId="1AC22266"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5352E8F3" w14:textId="77777777" w:rsidTr="006F7061">
        <w:trPr>
          <w:gridAfter w:val="1"/>
          <w:wAfter w:w="33" w:type="dxa"/>
          <w:cantSplit/>
          <w:jc w:val="center"/>
        </w:trPr>
        <w:tc>
          <w:tcPr>
            <w:tcW w:w="817" w:type="dxa"/>
            <w:tcMar>
              <w:top w:w="100" w:type="nil"/>
              <w:right w:w="100" w:type="nil"/>
            </w:tcMar>
          </w:tcPr>
          <w:p w14:paraId="4F90AD3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7C514E5F"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1 06 06032 14 4000 110</w:t>
            </w:r>
          </w:p>
        </w:tc>
        <w:tc>
          <w:tcPr>
            <w:tcW w:w="5670" w:type="dxa"/>
            <w:tcMar>
              <w:top w:w="100" w:type="nil"/>
              <w:right w:w="100" w:type="nil"/>
            </w:tcMar>
          </w:tcPr>
          <w:p w14:paraId="56389257"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 (прочие поступления)</w:t>
            </w:r>
          </w:p>
        </w:tc>
      </w:tr>
      <w:tr w:rsidR="007C4E35" w:rsidRPr="00650ED3" w14:paraId="0E1E8CA2" w14:textId="77777777" w:rsidTr="006F7061">
        <w:trPr>
          <w:gridAfter w:val="1"/>
          <w:wAfter w:w="33" w:type="dxa"/>
          <w:cantSplit/>
          <w:jc w:val="center"/>
        </w:trPr>
        <w:tc>
          <w:tcPr>
            <w:tcW w:w="817" w:type="dxa"/>
            <w:tcMar>
              <w:top w:w="100" w:type="nil"/>
              <w:right w:w="100" w:type="nil"/>
            </w:tcMar>
          </w:tcPr>
          <w:p w14:paraId="2EBF87D9"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04CB53F2"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1 06 06032 14 5000 110</w:t>
            </w:r>
          </w:p>
        </w:tc>
        <w:tc>
          <w:tcPr>
            <w:tcW w:w="5670" w:type="dxa"/>
            <w:tcMar>
              <w:top w:w="100" w:type="nil"/>
              <w:right w:w="100" w:type="nil"/>
            </w:tcMar>
          </w:tcPr>
          <w:p w14:paraId="076022AA"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организаций, обладающих земельным участком,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2666D3F" w14:textId="77777777" w:rsidTr="006F7061">
        <w:trPr>
          <w:gridAfter w:val="1"/>
          <w:wAfter w:w="33" w:type="dxa"/>
          <w:cantSplit/>
          <w:jc w:val="center"/>
        </w:trPr>
        <w:tc>
          <w:tcPr>
            <w:tcW w:w="817" w:type="dxa"/>
            <w:tcMar>
              <w:top w:w="100" w:type="nil"/>
              <w:right w:w="100" w:type="nil"/>
            </w:tcMar>
          </w:tcPr>
          <w:p w14:paraId="4505D1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B35CF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1 06 06033 05 1000 110</w:t>
            </w:r>
          </w:p>
        </w:tc>
        <w:tc>
          <w:tcPr>
            <w:tcW w:w="5670" w:type="dxa"/>
            <w:tcMar>
              <w:top w:w="100" w:type="nil"/>
              <w:right w:w="100" w:type="nil"/>
            </w:tcMar>
          </w:tcPr>
          <w:p w14:paraId="2A574E5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C4E35" w:rsidRPr="00650ED3" w14:paraId="0FE1E663" w14:textId="77777777" w:rsidTr="006F7061">
        <w:trPr>
          <w:gridAfter w:val="1"/>
          <w:wAfter w:w="33" w:type="dxa"/>
          <w:cantSplit/>
          <w:jc w:val="center"/>
        </w:trPr>
        <w:tc>
          <w:tcPr>
            <w:tcW w:w="817" w:type="dxa"/>
            <w:tcMar>
              <w:top w:w="100" w:type="nil"/>
              <w:right w:w="100" w:type="nil"/>
            </w:tcMar>
          </w:tcPr>
          <w:p w14:paraId="5E7A08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B108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1 06 06033 05 2100 110</w:t>
            </w:r>
          </w:p>
        </w:tc>
        <w:tc>
          <w:tcPr>
            <w:tcW w:w="5670" w:type="dxa"/>
            <w:tcMar>
              <w:top w:w="100" w:type="nil"/>
              <w:right w:w="100" w:type="nil"/>
            </w:tcMar>
          </w:tcPr>
          <w:p w14:paraId="449B2B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межселенных территорий (пени по соответствующему платежу)</w:t>
            </w:r>
          </w:p>
        </w:tc>
      </w:tr>
      <w:tr w:rsidR="007C4E35" w:rsidRPr="00650ED3" w14:paraId="77AF1EE8" w14:textId="77777777" w:rsidTr="006F7061">
        <w:trPr>
          <w:gridAfter w:val="1"/>
          <w:wAfter w:w="33" w:type="dxa"/>
          <w:cantSplit/>
          <w:jc w:val="center"/>
        </w:trPr>
        <w:tc>
          <w:tcPr>
            <w:tcW w:w="817" w:type="dxa"/>
            <w:tcMar>
              <w:top w:w="100" w:type="nil"/>
              <w:right w:w="100" w:type="nil"/>
            </w:tcMar>
          </w:tcPr>
          <w:p w14:paraId="68501F9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D96D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1 06 06033 05 2200 110</w:t>
            </w:r>
          </w:p>
        </w:tc>
        <w:tc>
          <w:tcPr>
            <w:tcW w:w="5670" w:type="dxa"/>
            <w:tcMar>
              <w:top w:w="100" w:type="nil"/>
              <w:right w:w="100" w:type="nil"/>
            </w:tcMar>
          </w:tcPr>
          <w:p w14:paraId="044F77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межселенных территорий (проценты по соответствующему платежу)</w:t>
            </w:r>
          </w:p>
        </w:tc>
      </w:tr>
      <w:tr w:rsidR="007C4E35" w:rsidRPr="00650ED3" w14:paraId="66EA994B" w14:textId="77777777" w:rsidTr="006F7061">
        <w:trPr>
          <w:gridAfter w:val="1"/>
          <w:wAfter w:w="33" w:type="dxa"/>
          <w:cantSplit/>
          <w:jc w:val="center"/>
        </w:trPr>
        <w:tc>
          <w:tcPr>
            <w:tcW w:w="817" w:type="dxa"/>
            <w:tcMar>
              <w:top w:w="100" w:type="nil"/>
              <w:right w:w="100" w:type="nil"/>
            </w:tcMar>
          </w:tcPr>
          <w:p w14:paraId="14419C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1121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1 06 06033 05 3000 110</w:t>
            </w:r>
          </w:p>
        </w:tc>
        <w:tc>
          <w:tcPr>
            <w:tcW w:w="5670" w:type="dxa"/>
            <w:tcMar>
              <w:top w:w="100" w:type="nil"/>
              <w:right w:w="100" w:type="nil"/>
            </w:tcMar>
          </w:tcPr>
          <w:p w14:paraId="103BF31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C4E35" w:rsidRPr="00650ED3" w14:paraId="603D6943" w14:textId="77777777" w:rsidTr="006F7061">
        <w:trPr>
          <w:gridAfter w:val="1"/>
          <w:wAfter w:w="33" w:type="dxa"/>
          <w:cantSplit/>
          <w:jc w:val="center"/>
        </w:trPr>
        <w:tc>
          <w:tcPr>
            <w:tcW w:w="817" w:type="dxa"/>
            <w:tcMar>
              <w:top w:w="100" w:type="nil"/>
              <w:right w:w="100" w:type="nil"/>
            </w:tcMar>
          </w:tcPr>
          <w:p w14:paraId="5107B2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55EE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1 06 06033 05 4000 110</w:t>
            </w:r>
          </w:p>
        </w:tc>
        <w:tc>
          <w:tcPr>
            <w:tcW w:w="5670" w:type="dxa"/>
            <w:tcMar>
              <w:top w:w="100" w:type="nil"/>
              <w:right w:w="100" w:type="nil"/>
            </w:tcMar>
          </w:tcPr>
          <w:p w14:paraId="0EB210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межселенных территорий (прочие поступления)</w:t>
            </w:r>
          </w:p>
        </w:tc>
      </w:tr>
      <w:tr w:rsidR="007C4E35" w:rsidRPr="00650ED3" w14:paraId="5AE07FAC" w14:textId="77777777" w:rsidTr="006F7061">
        <w:trPr>
          <w:gridAfter w:val="1"/>
          <w:wAfter w:w="33" w:type="dxa"/>
          <w:cantSplit/>
          <w:jc w:val="center"/>
        </w:trPr>
        <w:tc>
          <w:tcPr>
            <w:tcW w:w="817" w:type="dxa"/>
            <w:tcMar>
              <w:top w:w="100" w:type="nil"/>
              <w:right w:w="100" w:type="nil"/>
            </w:tcMar>
          </w:tcPr>
          <w:p w14:paraId="2EFC29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BEA4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1 06 06033 05 5000 110</w:t>
            </w:r>
          </w:p>
        </w:tc>
        <w:tc>
          <w:tcPr>
            <w:tcW w:w="5670" w:type="dxa"/>
            <w:tcMar>
              <w:top w:w="100" w:type="nil"/>
              <w:right w:w="100" w:type="nil"/>
            </w:tcMar>
          </w:tcPr>
          <w:p w14:paraId="1EB683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D7B145F" w14:textId="77777777" w:rsidTr="006F7061">
        <w:trPr>
          <w:gridAfter w:val="1"/>
          <w:wAfter w:w="33" w:type="dxa"/>
          <w:cantSplit/>
          <w:jc w:val="center"/>
        </w:trPr>
        <w:tc>
          <w:tcPr>
            <w:tcW w:w="817" w:type="dxa"/>
            <w:tcMar>
              <w:top w:w="100" w:type="nil"/>
              <w:right w:w="100" w:type="nil"/>
            </w:tcMar>
          </w:tcPr>
          <w:p w14:paraId="718EDB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774F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1 06 06033 10 1000 110</w:t>
            </w:r>
          </w:p>
        </w:tc>
        <w:tc>
          <w:tcPr>
            <w:tcW w:w="5670" w:type="dxa"/>
            <w:tcMar>
              <w:top w:w="100" w:type="nil"/>
              <w:right w:w="100" w:type="nil"/>
            </w:tcMar>
          </w:tcPr>
          <w:p w14:paraId="4C3E4F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683C33BE" w14:textId="77777777" w:rsidTr="006F7061">
        <w:trPr>
          <w:gridAfter w:val="1"/>
          <w:wAfter w:w="33" w:type="dxa"/>
          <w:cantSplit/>
          <w:jc w:val="center"/>
        </w:trPr>
        <w:tc>
          <w:tcPr>
            <w:tcW w:w="817" w:type="dxa"/>
            <w:tcMar>
              <w:top w:w="100" w:type="nil"/>
              <w:right w:w="100" w:type="nil"/>
            </w:tcMar>
          </w:tcPr>
          <w:p w14:paraId="45C944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54EE6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1 06 06033 10 2100 110</w:t>
            </w:r>
          </w:p>
        </w:tc>
        <w:tc>
          <w:tcPr>
            <w:tcW w:w="5670" w:type="dxa"/>
            <w:tcMar>
              <w:top w:w="100" w:type="nil"/>
              <w:right w:w="100" w:type="nil"/>
            </w:tcMar>
          </w:tcPr>
          <w:p w14:paraId="4EE953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сельских поселений (пени по соответствующему платежу)</w:t>
            </w:r>
          </w:p>
        </w:tc>
      </w:tr>
      <w:tr w:rsidR="007C4E35" w:rsidRPr="00650ED3" w14:paraId="1955C579" w14:textId="77777777" w:rsidTr="006F7061">
        <w:trPr>
          <w:gridAfter w:val="1"/>
          <w:wAfter w:w="33" w:type="dxa"/>
          <w:cantSplit/>
          <w:jc w:val="center"/>
        </w:trPr>
        <w:tc>
          <w:tcPr>
            <w:tcW w:w="817" w:type="dxa"/>
            <w:tcMar>
              <w:top w:w="100" w:type="nil"/>
              <w:right w:w="100" w:type="nil"/>
            </w:tcMar>
          </w:tcPr>
          <w:p w14:paraId="6899F1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D9DB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1 06 06033 10 2200 110</w:t>
            </w:r>
          </w:p>
        </w:tc>
        <w:tc>
          <w:tcPr>
            <w:tcW w:w="5670" w:type="dxa"/>
            <w:tcMar>
              <w:top w:w="100" w:type="nil"/>
              <w:right w:w="100" w:type="nil"/>
            </w:tcMar>
          </w:tcPr>
          <w:p w14:paraId="64D34D9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сельских поселений (проценты по соответствующему платежу)</w:t>
            </w:r>
          </w:p>
        </w:tc>
      </w:tr>
      <w:tr w:rsidR="007C4E35" w:rsidRPr="00650ED3" w14:paraId="0063E474" w14:textId="77777777" w:rsidTr="006F7061">
        <w:trPr>
          <w:gridAfter w:val="1"/>
          <w:wAfter w:w="33" w:type="dxa"/>
          <w:cantSplit/>
          <w:jc w:val="center"/>
        </w:trPr>
        <w:tc>
          <w:tcPr>
            <w:tcW w:w="817" w:type="dxa"/>
            <w:tcMar>
              <w:top w:w="100" w:type="nil"/>
              <w:right w:w="100" w:type="nil"/>
            </w:tcMar>
          </w:tcPr>
          <w:p w14:paraId="0A857E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4C78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1 06 06033 10 3000 110</w:t>
            </w:r>
          </w:p>
        </w:tc>
        <w:tc>
          <w:tcPr>
            <w:tcW w:w="5670" w:type="dxa"/>
            <w:tcMar>
              <w:top w:w="100" w:type="nil"/>
              <w:right w:w="100" w:type="nil"/>
            </w:tcMar>
          </w:tcPr>
          <w:p w14:paraId="16C0E0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6AAD7F2E" w14:textId="77777777" w:rsidTr="006F7061">
        <w:trPr>
          <w:gridAfter w:val="1"/>
          <w:wAfter w:w="33" w:type="dxa"/>
          <w:cantSplit/>
          <w:jc w:val="center"/>
        </w:trPr>
        <w:tc>
          <w:tcPr>
            <w:tcW w:w="817" w:type="dxa"/>
            <w:tcMar>
              <w:top w:w="100" w:type="nil"/>
              <w:right w:w="100" w:type="nil"/>
            </w:tcMar>
          </w:tcPr>
          <w:p w14:paraId="133FF7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F4AC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1 06 06033 10 4000 110</w:t>
            </w:r>
          </w:p>
        </w:tc>
        <w:tc>
          <w:tcPr>
            <w:tcW w:w="5670" w:type="dxa"/>
            <w:tcMar>
              <w:top w:w="100" w:type="nil"/>
              <w:right w:w="100" w:type="nil"/>
            </w:tcMar>
          </w:tcPr>
          <w:p w14:paraId="209AB8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сельских поселений (прочие поступления)</w:t>
            </w:r>
          </w:p>
        </w:tc>
      </w:tr>
      <w:tr w:rsidR="007C4E35" w:rsidRPr="00650ED3" w14:paraId="5BA7B41D" w14:textId="77777777" w:rsidTr="006F7061">
        <w:trPr>
          <w:gridAfter w:val="1"/>
          <w:wAfter w:w="33" w:type="dxa"/>
          <w:cantSplit/>
          <w:jc w:val="center"/>
        </w:trPr>
        <w:tc>
          <w:tcPr>
            <w:tcW w:w="817" w:type="dxa"/>
            <w:tcMar>
              <w:top w:w="100" w:type="nil"/>
              <w:right w:w="100" w:type="nil"/>
            </w:tcMar>
          </w:tcPr>
          <w:p w14:paraId="1CF502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65D7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1 06 06033 10 5000 110</w:t>
            </w:r>
          </w:p>
        </w:tc>
        <w:tc>
          <w:tcPr>
            <w:tcW w:w="5670" w:type="dxa"/>
            <w:tcMar>
              <w:top w:w="100" w:type="nil"/>
              <w:right w:w="100" w:type="nil"/>
            </w:tcMar>
          </w:tcPr>
          <w:p w14:paraId="24047FC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6250F1B" w14:textId="77777777" w:rsidTr="006F7061">
        <w:trPr>
          <w:gridAfter w:val="1"/>
          <w:wAfter w:w="33" w:type="dxa"/>
          <w:cantSplit/>
          <w:jc w:val="center"/>
        </w:trPr>
        <w:tc>
          <w:tcPr>
            <w:tcW w:w="817" w:type="dxa"/>
            <w:tcMar>
              <w:top w:w="100" w:type="nil"/>
              <w:right w:w="100" w:type="nil"/>
            </w:tcMar>
          </w:tcPr>
          <w:p w14:paraId="4BB591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A75A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1 06 06033 13 1000 110</w:t>
            </w:r>
          </w:p>
        </w:tc>
        <w:tc>
          <w:tcPr>
            <w:tcW w:w="5670" w:type="dxa"/>
            <w:tcMar>
              <w:top w:w="100" w:type="nil"/>
              <w:right w:w="100" w:type="nil"/>
            </w:tcMar>
          </w:tcPr>
          <w:p w14:paraId="224542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4680EEF9" w14:textId="77777777" w:rsidTr="006F7061">
        <w:trPr>
          <w:gridAfter w:val="1"/>
          <w:wAfter w:w="33" w:type="dxa"/>
          <w:cantSplit/>
          <w:jc w:val="center"/>
        </w:trPr>
        <w:tc>
          <w:tcPr>
            <w:tcW w:w="817" w:type="dxa"/>
            <w:tcMar>
              <w:top w:w="100" w:type="nil"/>
              <w:right w:w="100" w:type="nil"/>
            </w:tcMar>
          </w:tcPr>
          <w:p w14:paraId="66C161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C8BA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1 06 06033 13 2100 110</w:t>
            </w:r>
          </w:p>
        </w:tc>
        <w:tc>
          <w:tcPr>
            <w:tcW w:w="5670" w:type="dxa"/>
            <w:tcMar>
              <w:top w:w="100" w:type="nil"/>
              <w:right w:w="100" w:type="nil"/>
            </w:tcMar>
          </w:tcPr>
          <w:p w14:paraId="66AAEE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поселений (пени по соответствующему платежу)</w:t>
            </w:r>
          </w:p>
        </w:tc>
      </w:tr>
      <w:tr w:rsidR="007C4E35" w:rsidRPr="00650ED3" w14:paraId="3F710EDF" w14:textId="77777777" w:rsidTr="006F7061">
        <w:trPr>
          <w:gridAfter w:val="1"/>
          <w:wAfter w:w="33" w:type="dxa"/>
          <w:cantSplit/>
          <w:jc w:val="center"/>
        </w:trPr>
        <w:tc>
          <w:tcPr>
            <w:tcW w:w="817" w:type="dxa"/>
            <w:tcMar>
              <w:top w:w="100" w:type="nil"/>
              <w:right w:w="100" w:type="nil"/>
            </w:tcMar>
          </w:tcPr>
          <w:p w14:paraId="5B5C95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9D208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1 06 06033 13 2200 110</w:t>
            </w:r>
          </w:p>
        </w:tc>
        <w:tc>
          <w:tcPr>
            <w:tcW w:w="5670" w:type="dxa"/>
            <w:tcMar>
              <w:top w:w="100" w:type="nil"/>
              <w:right w:w="100" w:type="nil"/>
            </w:tcMar>
          </w:tcPr>
          <w:p w14:paraId="599EE2D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поселений (проценты по соответствующему платежу)</w:t>
            </w:r>
          </w:p>
        </w:tc>
      </w:tr>
      <w:tr w:rsidR="007C4E35" w:rsidRPr="00650ED3" w14:paraId="0FE401F9" w14:textId="77777777" w:rsidTr="006F7061">
        <w:trPr>
          <w:gridAfter w:val="1"/>
          <w:wAfter w:w="33" w:type="dxa"/>
          <w:cantSplit/>
          <w:jc w:val="center"/>
        </w:trPr>
        <w:tc>
          <w:tcPr>
            <w:tcW w:w="817" w:type="dxa"/>
            <w:tcMar>
              <w:top w:w="100" w:type="nil"/>
              <w:right w:w="100" w:type="nil"/>
            </w:tcMar>
          </w:tcPr>
          <w:p w14:paraId="6F5466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F73A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1 06 06033 13 3000 110</w:t>
            </w:r>
          </w:p>
        </w:tc>
        <w:tc>
          <w:tcPr>
            <w:tcW w:w="5670" w:type="dxa"/>
            <w:tcMar>
              <w:top w:w="100" w:type="nil"/>
              <w:right w:w="100" w:type="nil"/>
            </w:tcMar>
          </w:tcPr>
          <w:p w14:paraId="0E8498B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4207910B" w14:textId="77777777" w:rsidTr="006F7061">
        <w:trPr>
          <w:gridAfter w:val="1"/>
          <w:wAfter w:w="33" w:type="dxa"/>
          <w:cantSplit/>
          <w:jc w:val="center"/>
        </w:trPr>
        <w:tc>
          <w:tcPr>
            <w:tcW w:w="817" w:type="dxa"/>
            <w:tcMar>
              <w:top w:w="100" w:type="nil"/>
              <w:right w:w="100" w:type="nil"/>
            </w:tcMar>
          </w:tcPr>
          <w:p w14:paraId="392C5E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28072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1 06 06033 13 4000 110</w:t>
            </w:r>
          </w:p>
        </w:tc>
        <w:tc>
          <w:tcPr>
            <w:tcW w:w="5670" w:type="dxa"/>
            <w:tcMar>
              <w:top w:w="100" w:type="nil"/>
              <w:right w:w="100" w:type="nil"/>
            </w:tcMar>
          </w:tcPr>
          <w:p w14:paraId="78A737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поселений (прочие поступления)</w:t>
            </w:r>
          </w:p>
        </w:tc>
      </w:tr>
      <w:tr w:rsidR="007C4E35" w:rsidRPr="00650ED3" w14:paraId="76B6B859" w14:textId="77777777" w:rsidTr="006F7061">
        <w:trPr>
          <w:gridAfter w:val="1"/>
          <w:wAfter w:w="33" w:type="dxa"/>
          <w:cantSplit/>
          <w:jc w:val="center"/>
        </w:trPr>
        <w:tc>
          <w:tcPr>
            <w:tcW w:w="817" w:type="dxa"/>
            <w:tcMar>
              <w:top w:w="100" w:type="nil"/>
              <w:right w:w="100" w:type="nil"/>
            </w:tcMar>
          </w:tcPr>
          <w:p w14:paraId="375431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FB17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1 06 06033 13 5000 110</w:t>
            </w:r>
          </w:p>
        </w:tc>
        <w:tc>
          <w:tcPr>
            <w:tcW w:w="5670" w:type="dxa"/>
            <w:tcMar>
              <w:top w:w="100" w:type="nil"/>
              <w:right w:w="100" w:type="nil"/>
            </w:tcMar>
          </w:tcPr>
          <w:p w14:paraId="42BD64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организаций,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AC03016" w14:textId="77777777" w:rsidTr="006F7061">
        <w:trPr>
          <w:gridAfter w:val="1"/>
          <w:wAfter w:w="33" w:type="dxa"/>
          <w:cantSplit/>
          <w:jc w:val="center"/>
        </w:trPr>
        <w:tc>
          <w:tcPr>
            <w:tcW w:w="817" w:type="dxa"/>
            <w:tcMar>
              <w:top w:w="100" w:type="nil"/>
              <w:right w:w="100" w:type="nil"/>
            </w:tcMar>
          </w:tcPr>
          <w:p w14:paraId="5ACB2C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6ED3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1 06 06041 03 1000 110</w:t>
            </w:r>
          </w:p>
        </w:tc>
        <w:tc>
          <w:tcPr>
            <w:tcW w:w="5670" w:type="dxa"/>
            <w:tcMar>
              <w:top w:w="100" w:type="nil"/>
              <w:right w:w="100" w:type="nil"/>
            </w:tcMar>
          </w:tcPr>
          <w:p w14:paraId="19B0B29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64B5C21B" w14:textId="77777777" w:rsidTr="006F7061">
        <w:trPr>
          <w:gridAfter w:val="1"/>
          <w:wAfter w:w="33" w:type="dxa"/>
          <w:cantSplit/>
          <w:jc w:val="center"/>
        </w:trPr>
        <w:tc>
          <w:tcPr>
            <w:tcW w:w="817" w:type="dxa"/>
            <w:tcMar>
              <w:top w:w="100" w:type="nil"/>
              <w:right w:w="100" w:type="nil"/>
            </w:tcMar>
          </w:tcPr>
          <w:p w14:paraId="2A017E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65A6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1 06 06041 03 2100 110</w:t>
            </w:r>
          </w:p>
        </w:tc>
        <w:tc>
          <w:tcPr>
            <w:tcW w:w="5670" w:type="dxa"/>
            <w:tcMar>
              <w:top w:w="100" w:type="nil"/>
              <w:right w:w="100" w:type="nil"/>
            </w:tcMar>
          </w:tcPr>
          <w:p w14:paraId="549EA1E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(пени по соответствующему платежу)</w:t>
            </w:r>
          </w:p>
        </w:tc>
      </w:tr>
      <w:tr w:rsidR="007C4E35" w:rsidRPr="00650ED3" w14:paraId="36E279A4" w14:textId="77777777" w:rsidTr="006F7061">
        <w:trPr>
          <w:gridAfter w:val="1"/>
          <w:wAfter w:w="33" w:type="dxa"/>
          <w:cantSplit/>
          <w:jc w:val="center"/>
        </w:trPr>
        <w:tc>
          <w:tcPr>
            <w:tcW w:w="817" w:type="dxa"/>
            <w:tcMar>
              <w:top w:w="100" w:type="nil"/>
              <w:right w:w="100" w:type="nil"/>
            </w:tcMar>
          </w:tcPr>
          <w:p w14:paraId="2BE45F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3355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1 06 06041 03 2200 110</w:t>
            </w:r>
          </w:p>
        </w:tc>
        <w:tc>
          <w:tcPr>
            <w:tcW w:w="5670" w:type="dxa"/>
            <w:tcMar>
              <w:top w:w="100" w:type="nil"/>
              <w:right w:w="100" w:type="nil"/>
            </w:tcMar>
          </w:tcPr>
          <w:p w14:paraId="1354CA5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(проценты по соответствующему платежу)</w:t>
            </w:r>
          </w:p>
        </w:tc>
      </w:tr>
      <w:tr w:rsidR="007C4E35" w:rsidRPr="00650ED3" w14:paraId="0B20931A" w14:textId="77777777" w:rsidTr="006F7061">
        <w:trPr>
          <w:gridAfter w:val="1"/>
          <w:wAfter w:w="33" w:type="dxa"/>
          <w:cantSplit/>
          <w:jc w:val="center"/>
        </w:trPr>
        <w:tc>
          <w:tcPr>
            <w:tcW w:w="817" w:type="dxa"/>
            <w:tcMar>
              <w:top w:w="100" w:type="nil"/>
              <w:right w:w="100" w:type="nil"/>
            </w:tcMar>
          </w:tcPr>
          <w:p w14:paraId="296157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7426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1 06 06041 03 3000 110</w:t>
            </w:r>
          </w:p>
        </w:tc>
        <w:tc>
          <w:tcPr>
            <w:tcW w:w="5670" w:type="dxa"/>
            <w:tcMar>
              <w:top w:w="100" w:type="nil"/>
              <w:right w:w="100" w:type="nil"/>
            </w:tcMar>
          </w:tcPr>
          <w:p w14:paraId="01007F4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6C66D50C" w14:textId="77777777" w:rsidTr="006F7061">
        <w:trPr>
          <w:gridAfter w:val="1"/>
          <w:wAfter w:w="33" w:type="dxa"/>
          <w:cantSplit/>
          <w:jc w:val="center"/>
        </w:trPr>
        <w:tc>
          <w:tcPr>
            <w:tcW w:w="817" w:type="dxa"/>
            <w:tcMar>
              <w:top w:w="100" w:type="nil"/>
              <w:right w:w="100" w:type="nil"/>
            </w:tcMar>
          </w:tcPr>
          <w:p w14:paraId="7BB816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31D7C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1 06 06041 03 4000 110</w:t>
            </w:r>
          </w:p>
        </w:tc>
        <w:tc>
          <w:tcPr>
            <w:tcW w:w="5670" w:type="dxa"/>
            <w:tcMar>
              <w:top w:w="100" w:type="nil"/>
              <w:right w:w="100" w:type="nil"/>
            </w:tcMar>
          </w:tcPr>
          <w:p w14:paraId="732EFB2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(прочие поступления)</w:t>
            </w:r>
          </w:p>
        </w:tc>
      </w:tr>
      <w:tr w:rsidR="007C4E35" w:rsidRPr="00650ED3" w14:paraId="30E34A0B" w14:textId="77777777" w:rsidTr="006F7061">
        <w:trPr>
          <w:gridAfter w:val="1"/>
          <w:wAfter w:w="33" w:type="dxa"/>
          <w:cantSplit/>
          <w:jc w:val="center"/>
        </w:trPr>
        <w:tc>
          <w:tcPr>
            <w:tcW w:w="817" w:type="dxa"/>
            <w:tcMar>
              <w:top w:w="100" w:type="nil"/>
              <w:right w:w="100" w:type="nil"/>
            </w:tcMar>
          </w:tcPr>
          <w:p w14:paraId="400816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47E7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1 06 06041 03 5000 110</w:t>
            </w:r>
          </w:p>
        </w:tc>
        <w:tc>
          <w:tcPr>
            <w:tcW w:w="5670" w:type="dxa"/>
            <w:tcMar>
              <w:top w:w="100" w:type="nil"/>
              <w:right w:w="100" w:type="nil"/>
            </w:tcMar>
          </w:tcPr>
          <w:p w14:paraId="0E8574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8A55A83" w14:textId="77777777" w:rsidTr="006F7061">
        <w:trPr>
          <w:gridAfter w:val="1"/>
          <w:wAfter w:w="33" w:type="dxa"/>
          <w:cantSplit/>
          <w:jc w:val="center"/>
        </w:trPr>
        <w:tc>
          <w:tcPr>
            <w:tcW w:w="817" w:type="dxa"/>
            <w:tcMar>
              <w:top w:w="100" w:type="nil"/>
              <w:right w:w="100" w:type="nil"/>
            </w:tcMar>
          </w:tcPr>
          <w:p w14:paraId="1A9C46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432FE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1 06 06042 04 1000 110</w:t>
            </w:r>
          </w:p>
        </w:tc>
        <w:tc>
          <w:tcPr>
            <w:tcW w:w="5670" w:type="dxa"/>
            <w:tcMar>
              <w:top w:w="100" w:type="nil"/>
              <w:right w:w="100" w:type="nil"/>
            </w:tcMar>
          </w:tcPr>
          <w:p w14:paraId="44908E0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4A4DB992" w14:textId="77777777" w:rsidTr="006F7061">
        <w:trPr>
          <w:gridAfter w:val="1"/>
          <w:wAfter w:w="33" w:type="dxa"/>
          <w:cantSplit/>
          <w:jc w:val="center"/>
        </w:trPr>
        <w:tc>
          <w:tcPr>
            <w:tcW w:w="817" w:type="dxa"/>
            <w:tcMar>
              <w:top w:w="100" w:type="nil"/>
              <w:right w:w="100" w:type="nil"/>
            </w:tcMar>
          </w:tcPr>
          <w:p w14:paraId="7A8E47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F6299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1 06 06042 04 2100 110</w:t>
            </w:r>
          </w:p>
        </w:tc>
        <w:tc>
          <w:tcPr>
            <w:tcW w:w="5670" w:type="dxa"/>
            <w:tcMar>
              <w:top w:w="100" w:type="nil"/>
              <w:right w:w="100" w:type="nil"/>
            </w:tcMar>
          </w:tcPr>
          <w:p w14:paraId="44A35DA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(пени по соответствующему платежу)</w:t>
            </w:r>
          </w:p>
        </w:tc>
      </w:tr>
      <w:tr w:rsidR="007C4E35" w:rsidRPr="00650ED3" w14:paraId="45ACB4A7" w14:textId="77777777" w:rsidTr="006F7061">
        <w:trPr>
          <w:gridAfter w:val="1"/>
          <w:wAfter w:w="33" w:type="dxa"/>
          <w:cantSplit/>
          <w:jc w:val="center"/>
        </w:trPr>
        <w:tc>
          <w:tcPr>
            <w:tcW w:w="817" w:type="dxa"/>
            <w:tcMar>
              <w:top w:w="100" w:type="nil"/>
              <w:right w:w="100" w:type="nil"/>
            </w:tcMar>
          </w:tcPr>
          <w:p w14:paraId="22D4FC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E086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1 06 06042 04 2200 110</w:t>
            </w:r>
          </w:p>
        </w:tc>
        <w:tc>
          <w:tcPr>
            <w:tcW w:w="5670" w:type="dxa"/>
            <w:tcMar>
              <w:top w:w="100" w:type="nil"/>
              <w:right w:w="100" w:type="nil"/>
            </w:tcMar>
          </w:tcPr>
          <w:p w14:paraId="43A5AB6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(проценты по соответствующему платежу)</w:t>
            </w:r>
          </w:p>
        </w:tc>
      </w:tr>
      <w:tr w:rsidR="007C4E35" w:rsidRPr="00650ED3" w14:paraId="11186B1A" w14:textId="77777777" w:rsidTr="006F7061">
        <w:trPr>
          <w:gridAfter w:val="1"/>
          <w:wAfter w:w="33" w:type="dxa"/>
          <w:cantSplit/>
          <w:jc w:val="center"/>
        </w:trPr>
        <w:tc>
          <w:tcPr>
            <w:tcW w:w="817" w:type="dxa"/>
            <w:tcMar>
              <w:top w:w="100" w:type="nil"/>
              <w:right w:w="100" w:type="nil"/>
            </w:tcMar>
          </w:tcPr>
          <w:p w14:paraId="0D9B53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E4A6C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1 06 06042 04 3000 110</w:t>
            </w:r>
          </w:p>
        </w:tc>
        <w:tc>
          <w:tcPr>
            <w:tcW w:w="5670" w:type="dxa"/>
            <w:tcMar>
              <w:top w:w="100" w:type="nil"/>
              <w:right w:w="100" w:type="nil"/>
            </w:tcMar>
          </w:tcPr>
          <w:p w14:paraId="50DEDE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2F2F5C8A" w14:textId="77777777" w:rsidTr="006F7061">
        <w:trPr>
          <w:gridAfter w:val="1"/>
          <w:wAfter w:w="33" w:type="dxa"/>
          <w:cantSplit/>
          <w:jc w:val="center"/>
        </w:trPr>
        <w:tc>
          <w:tcPr>
            <w:tcW w:w="817" w:type="dxa"/>
            <w:tcMar>
              <w:top w:w="100" w:type="nil"/>
              <w:right w:w="100" w:type="nil"/>
            </w:tcMar>
          </w:tcPr>
          <w:p w14:paraId="70D17B5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76A4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1 06 06042 04 4000 110</w:t>
            </w:r>
          </w:p>
        </w:tc>
        <w:tc>
          <w:tcPr>
            <w:tcW w:w="5670" w:type="dxa"/>
            <w:tcMar>
              <w:top w:w="100" w:type="nil"/>
              <w:right w:w="100" w:type="nil"/>
            </w:tcMar>
          </w:tcPr>
          <w:p w14:paraId="758FF82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(прочие поступления)</w:t>
            </w:r>
          </w:p>
        </w:tc>
      </w:tr>
      <w:tr w:rsidR="007C4E35" w:rsidRPr="00650ED3" w14:paraId="048A8AA3" w14:textId="77777777" w:rsidTr="006F7061">
        <w:trPr>
          <w:gridAfter w:val="1"/>
          <w:wAfter w:w="33" w:type="dxa"/>
          <w:cantSplit/>
          <w:jc w:val="center"/>
        </w:trPr>
        <w:tc>
          <w:tcPr>
            <w:tcW w:w="817" w:type="dxa"/>
            <w:tcMar>
              <w:top w:w="100" w:type="nil"/>
              <w:right w:w="100" w:type="nil"/>
            </w:tcMar>
          </w:tcPr>
          <w:p w14:paraId="46FDDD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270F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1 06 06042 04 5000 110</w:t>
            </w:r>
          </w:p>
        </w:tc>
        <w:tc>
          <w:tcPr>
            <w:tcW w:w="5670" w:type="dxa"/>
            <w:tcMar>
              <w:top w:w="100" w:type="nil"/>
              <w:right w:w="100" w:type="nil"/>
            </w:tcMar>
          </w:tcPr>
          <w:p w14:paraId="399AD92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23062E6" w14:textId="77777777" w:rsidTr="006F7061">
        <w:trPr>
          <w:gridAfter w:val="1"/>
          <w:wAfter w:w="33" w:type="dxa"/>
          <w:cantSplit/>
          <w:jc w:val="center"/>
        </w:trPr>
        <w:tc>
          <w:tcPr>
            <w:tcW w:w="817" w:type="dxa"/>
            <w:tcMar>
              <w:top w:w="100" w:type="nil"/>
              <w:right w:w="100" w:type="nil"/>
            </w:tcMar>
          </w:tcPr>
          <w:p w14:paraId="51F549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0946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1 06 06042 11 1000 110</w:t>
            </w:r>
          </w:p>
        </w:tc>
        <w:tc>
          <w:tcPr>
            <w:tcW w:w="5670" w:type="dxa"/>
            <w:tcMar>
              <w:top w:w="100" w:type="nil"/>
              <w:right w:w="100" w:type="nil"/>
            </w:tcMar>
          </w:tcPr>
          <w:p w14:paraId="60E5FD3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2FCD200E" w14:textId="77777777" w:rsidTr="006F7061">
        <w:trPr>
          <w:gridAfter w:val="1"/>
          <w:wAfter w:w="33" w:type="dxa"/>
          <w:cantSplit/>
          <w:jc w:val="center"/>
        </w:trPr>
        <w:tc>
          <w:tcPr>
            <w:tcW w:w="817" w:type="dxa"/>
            <w:tcMar>
              <w:top w:w="100" w:type="nil"/>
              <w:right w:w="100" w:type="nil"/>
            </w:tcMar>
          </w:tcPr>
          <w:p w14:paraId="454F00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2D9AE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1 06 06042 11 2100 110</w:t>
            </w:r>
          </w:p>
        </w:tc>
        <w:tc>
          <w:tcPr>
            <w:tcW w:w="5670" w:type="dxa"/>
            <w:tcMar>
              <w:top w:w="100" w:type="nil"/>
              <w:right w:w="100" w:type="nil"/>
            </w:tcMar>
          </w:tcPr>
          <w:p w14:paraId="741048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(пени по соответствующему платежу)</w:t>
            </w:r>
          </w:p>
        </w:tc>
      </w:tr>
      <w:tr w:rsidR="007C4E35" w:rsidRPr="00650ED3" w14:paraId="78902C12" w14:textId="77777777" w:rsidTr="006F7061">
        <w:trPr>
          <w:gridAfter w:val="1"/>
          <w:wAfter w:w="33" w:type="dxa"/>
          <w:cantSplit/>
          <w:jc w:val="center"/>
        </w:trPr>
        <w:tc>
          <w:tcPr>
            <w:tcW w:w="817" w:type="dxa"/>
            <w:tcMar>
              <w:top w:w="100" w:type="nil"/>
              <w:right w:w="100" w:type="nil"/>
            </w:tcMar>
          </w:tcPr>
          <w:p w14:paraId="6B5373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7596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1 06 06042 11 2200 110</w:t>
            </w:r>
          </w:p>
        </w:tc>
        <w:tc>
          <w:tcPr>
            <w:tcW w:w="5670" w:type="dxa"/>
            <w:tcMar>
              <w:top w:w="100" w:type="nil"/>
              <w:right w:w="100" w:type="nil"/>
            </w:tcMar>
          </w:tcPr>
          <w:p w14:paraId="691F80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(проценты по соответствующему платежу)</w:t>
            </w:r>
          </w:p>
        </w:tc>
      </w:tr>
      <w:tr w:rsidR="007C4E35" w:rsidRPr="00650ED3" w14:paraId="7FA62769" w14:textId="77777777" w:rsidTr="006F7061">
        <w:trPr>
          <w:gridAfter w:val="1"/>
          <w:wAfter w:w="33" w:type="dxa"/>
          <w:cantSplit/>
          <w:jc w:val="center"/>
        </w:trPr>
        <w:tc>
          <w:tcPr>
            <w:tcW w:w="817" w:type="dxa"/>
            <w:tcMar>
              <w:top w:w="100" w:type="nil"/>
              <w:right w:w="100" w:type="nil"/>
            </w:tcMar>
          </w:tcPr>
          <w:p w14:paraId="4DF79C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37408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1 06 06042 11 3000 110</w:t>
            </w:r>
          </w:p>
        </w:tc>
        <w:tc>
          <w:tcPr>
            <w:tcW w:w="5670" w:type="dxa"/>
            <w:tcMar>
              <w:top w:w="100" w:type="nil"/>
              <w:right w:w="100" w:type="nil"/>
            </w:tcMar>
          </w:tcPr>
          <w:p w14:paraId="75B36E9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0CE9E13D" w14:textId="77777777" w:rsidTr="006F7061">
        <w:trPr>
          <w:gridAfter w:val="1"/>
          <w:wAfter w:w="33" w:type="dxa"/>
          <w:cantSplit/>
          <w:jc w:val="center"/>
        </w:trPr>
        <w:tc>
          <w:tcPr>
            <w:tcW w:w="817" w:type="dxa"/>
            <w:tcMar>
              <w:top w:w="100" w:type="nil"/>
              <w:right w:w="100" w:type="nil"/>
            </w:tcMar>
          </w:tcPr>
          <w:p w14:paraId="2442EC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86C9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1 06 06042 11 4000 110</w:t>
            </w:r>
          </w:p>
        </w:tc>
        <w:tc>
          <w:tcPr>
            <w:tcW w:w="5670" w:type="dxa"/>
            <w:tcMar>
              <w:top w:w="100" w:type="nil"/>
              <w:right w:w="100" w:type="nil"/>
            </w:tcMar>
          </w:tcPr>
          <w:p w14:paraId="6BED62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(прочие поступления)</w:t>
            </w:r>
          </w:p>
        </w:tc>
      </w:tr>
      <w:tr w:rsidR="007C4E35" w:rsidRPr="00650ED3" w14:paraId="173AAB60" w14:textId="77777777" w:rsidTr="006F7061">
        <w:trPr>
          <w:gridAfter w:val="1"/>
          <w:wAfter w:w="33" w:type="dxa"/>
          <w:cantSplit/>
          <w:jc w:val="center"/>
        </w:trPr>
        <w:tc>
          <w:tcPr>
            <w:tcW w:w="817" w:type="dxa"/>
            <w:tcMar>
              <w:top w:w="100" w:type="nil"/>
              <w:right w:w="100" w:type="nil"/>
            </w:tcMar>
          </w:tcPr>
          <w:p w14:paraId="03728E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E28C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1 06 06042 11 5000 110</w:t>
            </w:r>
          </w:p>
        </w:tc>
        <w:tc>
          <w:tcPr>
            <w:tcW w:w="5670" w:type="dxa"/>
            <w:tcMar>
              <w:top w:w="100" w:type="nil"/>
              <w:right w:w="100" w:type="nil"/>
            </w:tcMar>
          </w:tcPr>
          <w:p w14:paraId="7A3D282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20D55A0" w14:textId="77777777" w:rsidTr="006F7061">
        <w:trPr>
          <w:gridAfter w:val="1"/>
          <w:wAfter w:w="33" w:type="dxa"/>
          <w:cantSplit/>
          <w:jc w:val="center"/>
        </w:trPr>
        <w:tc>
          <w:tcPr>
            <w:tcW w:w="817" w:type="dxa"/>
            <w:tcMar>
              <w:top w:w="100" w:type="nil"/>
              <w:right w:w="100" w:type="nil"/>
            </w:tcMar>
          </w:tcPr>
          <w:p w14:paraId="40CD4C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0567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1 06 06042 12 1000 110</w:t>
            </w:r>
          </w:p>
        </w:tc>
        <w:tc>
          <w:tcPr>
            <w:tcW w:w="5670" w:type="dxa"/>
            <w:tcMar>
              <w:top w:w="100" w:type="nil"/>
              <w:right w:w="100" w:type="nil"/>
            </w:tcMar>
          </w:tcPr>
          <w:p w14:paraId="2D4DF06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районов (сумма платежа (перерасчеты, недоимка и задолженность по соответствующему платежу, в том числе по отмененному)</w:t>
            </w:r>
          </w:p>
        </w:tc>
      </w:tr>
      <w:tr w:rsidR="007C4E35" w:rsidRPr="00650ED3" w14:paraId="105CD38B" w14:textId="77777777" w:rsidTr="006F7061">
        <w:trPr>
          <w:gridAfter w:val="1"/>
          <w:wAfter w:w="33" w:type="dxa"/>
          <w:cantSplit/>
          <w:jc w:val="center"/>
        </w:trPr>
        <w:tc>
          <w:tcPr>
            <w:tcW w:w="817" w:type="dxa"/>
            <w:tcMar>
              <w:top w:w="100" w:type="nil"/>
              <w:right w:w="100" w:type="nil"/>
            </w:tcMar>
          </w:tcPr>
          <w:p w14:paraId="749A8E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851FC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1 06 06042 12 2100 110</w:t>
            </w:r>
          </w:p>
        </w:tc>
        <w:tc>
          <w:tcPr>
            <w:tcW w:w="5670" w:type="dxa"/>
            <w:tcMar>
              <w:top w:w="100" w:type="nil"/>
              <w:right w:w="100" w:type="nil"/>
            </w:tcMar>
          </w:tcPr>
          <w:p w14:paraId="2C428E6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районов (пени по соответствующему платежу)</w:t>
            </w:r>
          </w:p>
        </w:tc>
      </w:tr>
      <w:tr w:rsidR="007C4E35" w:rsidRPr="00650ED3" w14:paraId="782D3828" w14:textId="77777777" w:rsidTr="006F7061">
        <w:trPr>
          <w:gridAfter w:val="1"/>
          <w:wAfter w:w="33" w:type="dxa"/>
          <w:cantSplit/>
          <w:jc w:val="center"/>
        </w:trPr>
        <w:tc>
          <w:tcPr>
            <w:tcW w:w="817" w:type="dxa"/>
            <w:tcMar>
              <w:top w:w="100" w:type="nil"/>
              <w:right w:w="100" w:type="nil"/>
            </w:tcMar>
          </w:tcPr>
          <w:p w14:paraId="542C26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D6A6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1 06 06042 12 2200 110</w:t>
            </w:r>
          </w:p>
        </w:tc>
        <w:tc>
          <w:tcPr>
            <w:tcW w:w="5670" w:type="dxa"/>
            <w:tcMar>
              <w:top w:w="100" w:type="nil"/>
              <w:right w:w="100" w:type="nil"/>
            </w:tcMar>
          </w:tcPr>
          <w:p w14:paraId="11B8C36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районов (проценты по соответствующему платежу)</w:t>
            </w:r>
          </w:p>
        </w:tc>
      </w:tr>
      <w:tr w:rsidR="007C4E35" w:rsidRPr="00650ED3" w14:paraId="6F1BDB0D" w14:textId="77777777" w:rsidTr="006F7061">
        <w:trPr>
          <w:gridAfter w:val="1"/>
          <w:wAfter w:w="33" w:type="dxa"/>
          <w:cantSplit/>
          <w:jc w:val="center"/>
        </w:trPr>
        <w:tc>
          <w:tcPr>
            <w:tcW w:w="817" w:type="dxa"/>
            <w:tcMar>
              <w:top w:w="100" w:type="nil"/>
              <w:right w:w="100" w:type="nil"/>
            </w:tcMar>
          </w:tcPr>
          <w:p w14:paraId="79D04C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0F8D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1 06 06042 12 3000 110</w:t>
            </w:r>
          </w:p>
        </w:tc>
        <w:tc>
          <w:tcPr>
            <w:tcW w:w="5670" w:type="dxa"/>
            <w:tcMar>
              <w:top w:w="100" w:type="nil"/>
              <w:right w:w="100" w:type="nil"/>
            </w:tcMar>
          </w:tcPr>
          <w:p w14:paraId="3AC33D8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58198464" w14:textId="77777777" w:rsidTr="006F7061">
        <w:trPr>
          <w:gridAfter w:val="1"/>
          <w:wAfter w:w="33" w:type="dxa"/>
          <w:cantSplit/>
          <w:jc w:val="center"/>
        </w:trPr>
        <w:tc>
          <w:tcPr>
            <w:tcW w:w="817" w:type="dxa"/>
            <w:tcMar>
              <w:top w:w="100" w:type="nil"/>
              <w:right w:w="100" w:type="nil"/>
            </w:tcMar>
          </w:tcPr>
          <w:p w14:paraId="1AAF63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8367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1 06 06042 12 4000 110</w:t>
            </w:r>
          </w:p>
        </w:tc>
        <w:tc>
          <w:tcPr>
            <w:tcW w:w="5670" w:type="dxa"/>
            <w:tcMar>
              <w:top w:w="100" w:type="nil"/>
              <w:right w:w="100" w:type="nil"/>
            </w:tcMar>
          </w:tcPr>
          <w:p w14:paraId="2D2AA57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районов (прочие поступления)</w:t>
            </w:r>
          </w:p>
        </w:tc>
      </w:tr>
      <w:tr w:rsidR="007C4E35" w:rsidRPr="00650ED3" w14:paraId="7907205F" w14:textId="77777777" w:rsidTr="006F7061">
        <w:trPr>
          <w:gridAfter w:val="1"/>
          <w:wAfter w:w="33" w:type="dxa"/>
          <w:cantSplit/>
          <w:jc w:val="center"/>
        </w:trPr>
        <w:tc>
          <w:tcPr>
            <w:tcW w:w="817" w:type="dxa"/>
            <w:tcMar>
              <w:top w:w="100" w:type="nil"/>
              <w:right w:w="100" w:type="nil"/>
            </w:tcMar>
          </w:tcPr>
          <w:p w14:paraId="65F8CD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FD7E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1 06 06042 12 5000 110</w:t>
            </w:r>
          </w:p>
        </w:tc>
        <w:tc>
          <w:tcPr>
            <w:tcW w:w="5670" w:type="dxa"/>
            <w:tcMar>
              <w:top w:w="100" w:type="nil"/>
              <w:right w:w="100" w:type="nil"/>
            </w:tcMar>
          </w:tcPr>
          <w:p w14:paraId="5BFC4C4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43C212A" w14:textId="77777777" w:rsidTr="006F7061">
        <w:trPr>
          <w:gridAfter w:val="1"/>
          <w:wAfter w:w="33" w:type="dxa"/>
          <w:cantSplit/>
          <w:jc w:val="center"/>
        </w:trPr>
        <w:tc>
          <w:tcPr>
            <w:tcW w:w="817" w:type="dxa"/>
            <w:tcMar>
              <w:top w:w="100" w:type="nil"/>
              <w:right w:w="100" w:type="nil"/>
            </w:tcMar>
          </w:tcPr>
          <w:p w14:paraId="2171E1E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8F3813B"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1 06 06042 14 1000 110</w:t>
            </w:r>
          </w:p>
        </w:tc>
        <w:tc>
          <w:tcPr>
            <w:tcW w:w="5670" w:type="dxa"/>
            <w:tcMar>
              <w:top w:w="100" w:type="nil"/>
              <w:right w:w="100" w:type="nil"/>
            </w:tcMar>
          </w:tcPr>
          <w:p w14:paraId="20B17E04"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211D5D44" w14:textId="77777777" w:rsidTr="006F7061">
        <w:trPr>
          <w:gridAfter w:val="1"/>
          <w:wAfter w:w="33" w:type="dxa"/>
          <w:cantSplit/>
          <w:jc w:val="center"/>
        </w:trPr>
        <w:tc>
          <w:tcPr>
            <w:tcW w:w="817" w:type="dxa"/>
            <w:tcMar>
              <w:top w:w="100" w:type="nil"/>
              <w:right w:w="100" w:type="nil"/>
            </w:tcMar>
          </w:tcPr>
          <w:p w14:paraId="21D12D90"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lastRenderedPageBreak/>
              <w:t>000</w:t>
            </w:r>
          </w:p>
        </w:tc>
        <w:tc>
          <w:tcPr>
            <w:tcW w:w="3119" w:type="dxa"/>
            <w:gridSpan w:val="3"/>
            <w:tcMar>
              <w:top w:w="100" w:type="nil"/>
              <w:right w:w="100" w:type="nil"/>
            </w:tcMar>
          </w:tcPr>
          <w:p w14:paraId="70CDB6F7"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1 06 06042 14 2100 110</w:t>
            </w:r>
          </w:p>
        </w:tc>
        <w:tc>
          <w:tcPr>
            <w:tcW w:w="5670" w:type="dxa"/>
            <w:tcMar>
              <w:top w:w="100" w:type="nil"/>
              <w:right w:w="100" w:type="nil"/>
            </w:tcMar>
          </w:tcPr>
          <w:p w14:paraId="1EF110C7"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 (пени по соответствующему платежу)</w:t>
            </w:r>
          </w:p>
        </w:tc>
      </w:tr>
      <w:tr w:rsidR="007C4E35" w:rsidRPr="00650ED3" w14:paraId="20C0984D" w14:textId="77777777" w:rsidTr="006F7061">
        <w:trPr>
          <w:gridAfter w:val="1"/>
          <w:wAfter w:w="33" w:type="dxa"/>
          <w:cantSplit/>
          <w:jc w:val="center"/>
        </w:trPr>
        <w:tc>
          <w:tcPr>
            <w:tcW w:w="817" w:type="dxa"/>
            <w:tcMar>
              <w:top w:w="100" w:type="nil"/>
              <w:right w:w="100" w:type="nil"/>
            </w:tcMar>
          </w:tcPr>
          <w:p w14:paraId="7E8FAB4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8ABB29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1 06 06042 14 2200 110</w:t>
            </w:r>
          </w:p>
        </w:tc>
        <w:tc>
          <w:tcPr>
            <w:tcW w:w="5670" w:type="dxa"/>
            <w:tcMar>
              <w:top w:w="100" w:type="nil"/>
              <w:right w:w="100" w:type="nil"/>
            </w:tcMar>
          </w:tcPr>
          <w:p w14:paraId="1DF024CD"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 (проценты по соответствующему платежу)</w:t>
            </w:r>
          </w:p>
        </w:tc>
      </w:tr>
      <w:tr w:rsidR="007C4E35" w:rsidRPr="00650ED3" w14:paraId="7B08F401" w14:textId="77777777" w:rsidTr="006F7061">
        <w:trPr>
          <w:gridAfter w:val="1"/>
          <w:wAfter w:w="33" w:type="dxa"/>
          <w:cantSplit/>
          <w:jc w:val="center"/>
        </w:trPr>
        <w:tc>
          <w:tcPr>
            <w:tcW w:w="817" w:type="dxa"/>
            <w:tcMar>
              <w:top w:w="100" w:type="nil"/>
              <w:right w:w="100" w:type="nil"/>
            </w:tcMar>
          </w:tcPr>
          <w:p w14:paraId="179F94E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020D82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1 06 06042 14 3000 110</w:t>
            </w:r>
          </w:p>
        </w:tc>
        <w:tc>
          <w:tcPr>
            <w:tcW w:w="5670" w:type="dxa"/>
            <w:tcMar>
              <w:top w:w="100" w:type="nil"/>
              <w:right w:w="100" w:type="nil"/>
            </w:tcMar>
          </w:tcPr>
          <w:p w14:paraId="6710653E"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37C16A6F" w14:textId="77777777" w:rsidTr="006F7061">
        <w:trPr>
          <w:gridAfter w:val="1"/>
          <w:wAfter w:w="33" w:type="dxa"/>
          <w:cantSplit/>
          <w:jc w:val="center"/>
        </w:trPr>
        <w:tc>
          <w:tcPr>
            <w:tcW w:w="817" w:type="dxa"/>
            <w:tcMar>
              <w:top w:w="100" w:type="nil"/>
              <w:right w:w="100" w:type="nil"/>
            </w:tcMar>
          </w:tcPr>
          <w:p w14:paraId="2185CD9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52BE940"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1 06 06042 14 4000 110</w:t>
            </w:r>
          </w:p>
        </w:tc>
        <w:tc>
          <w:tcPr>
            <w:tcW w:w="5670" w:type="dxa"/>
            <w:tcMar>
              <w:top w:w="100" w:type="nil"/>
              <w:right w:w="100" w:type="nil"/>
            </w:tcMar>
          </w:tcPr>
          <w:p w14:paraId="20A01139"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 (прочие поступления)</w:t>
            </w:r>
          </w:p>
        </w:tc>
      </w:tr>
      <w:tr w:rsidR="007C4E35" w:rsidRPr="00650ED3" w14:paraId="1A744F88" w14:textId="77777777" w:rsidTr="006F7061">
        <w:trPr>
          <w:gridAfter w:val="1"/>
          <w:wAfter w:w="33" w:type="dxa"/>
          <w:cantSplit/>
          <w:jc w:val="center"/>
        </w:trPr>
        <w:tc>
          <w:tcPr>
            <w:tcW w:w="817" w:type="dxa"/>
            <w:tcMar>
              <w:top w:w="100" w:type="nil"/>
              <w:right w:w="100" w:type="nil"/>
            </w:tcMar>
          </w:tcPr>
          <w:p w14:paraId="121CFD0B"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7D2444D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1 06 06042 14 5000 110</w:t>
            </w:r>
          </w:p>
        </w:tc>
        <w:tc>
          <w:tcPr>
            <w:tcW w:w="5670" w:type="dxa"/>
            <w:tcMar>
              <w:top w:w="100" w:type="nil"/>
              <w:right w:w="100" w:type="nil"/>
            </w:tcMar>
          </w:tcPr>
          <w:p w14:paraId="7372E97D"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с физических лиц, обладающих земельным участком, расположенным в границах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26899C3" w14:textId="77777777" w:rsidTr="006F7061">
        <w:trPr>
          <w:gridAfter w:val="1"/>
          <w:wAfter w:w="33" w:type="dxa"/>
          <w:cantSplit/>
          <w:jc w:val="center"/>
        </w:trPr>
        <w:tc>
          <w:tcPr>
            <w:tcW w:w="817" w:type="dxa"/>
            <w:tcMar>
              <w:top w:w="100" w:type="nil"/>
              <w:right w:w="100" w:type="nil"/>
            </w:tcMar>
          </w:tcPr>
          <w:p w14:paraId="7B1BD6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F7E1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1 06 06043 05 1000 110</w:t>
            </w:r>
          </w:p>
        </w:tc>
        <w:tc>
          <w:tcPr>
            <w:tcW w:w="5670" w:type="dxa"/>
            <w:tcMar>
              <w:top w:w="100" w:type="nil"/>
              <w:right w:w="100" w:type="nil"/>
            </w:tcMar>
          </w:tcPr>
          <w:p w14:paraId="41A3C27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межселенных территорий (сумма платежа (перерасчеты, недоимка и задолженность по соответствующему платежу, в том числе по отмененному)</w:t>
            </w:r>
          </w:p>
        </w:tc>
      </w:tr>
      <w:tr w:rsidR="007C4E35" w:rsidRPr="00650ED3" w14:paraId="0C155F5E" w14:textId="77777777" w:rsidTr="006F7061">
        <w:trPr>
          <w:gridAfter w:val="1"/>
          <w:wAfter w:w="33" w:type="dxa"/>
          <w:cantSplit/>
          <w:jc w:val="center"/>
        </w:trPr>
        <w:tc>
          <w:tcPr>
            <w:tcW w:w="817" w:type="dxa"/>
            <w:tcMar>
              <w:top w:w="100" w:type="nil"/>
              <w:right w:w="100" w:type="nil"/>
            </w:tcMar>
          </w:tcPr>
          <w:p w14:paraId="41DFA6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C0B31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1 06 06043 05 2100 110</w:t>
            </w:r>
          </w:p>
        </w:tc>
        <w:tc>
          <w:tcPr>
            <w:tcW w:w="5670" w:type="dxa"/>
            <w:tcMar>
              <w:top w:w="100" w:type="nil"/>
              <w:right w:w="100" w:type="nil"/>
            </w:tcMar>
          </w:tcPr>
          <w:p w14:paraId="147949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межселенных территорий (пени по соответствующему платежу)</w:t>
            </w:r>
          </w:p>
        </w:tc>
      </w:tr>
      <w:tr w:rsidR="007C4E35" w:rsidRPr="00650ED3" w14:paraId="2B3BD8AE" w14:textId="77777777" w:rsidTr="006F7061">
        <w:trPr>
          <w:gridAfter w:val="1"/>
          <w:wAfter w:w="33" w:type="dxa"/>
          <w:cantSplit/>
          <w:jc w:val="center"/>
        </w:trPr>
        <w:tc>
          <w:tcPr>
            <w:tcW w:w="817" w:type="dxa"/>
            <w:tcMar>
              <w:top w:w="100" w:type="nil"/>
              <w:right w:w="100" w:type="nil"/>
            </w:tcMar>
          </w:tcPr>
          <w:p w14:paraId="2AF845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A093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1 06 06043 05 2200 110</w:t>
            </w:r>
          </w:p>
        </w:tc>
        <w:tc>
          <w:tcPr>
            <w:tcW w:w="5670" w:type="dxa"/>
            <w:tcMar>
              <w:top w:w="100" w:type="nil"/>
              <w:right w:w="100" w:type="nil"/>
            </w:tcMar>
          </w:tcPr>
          <w:p w14:paraId="584006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межселенных территорий (проценты по соответствующему платежу)</w:t>
            </w:r>
          </w:p>
        </w:tc>
      </w:tr>
      <w:tr w:rsidR="007C4E35" w:rsidRPr="00650ED3" w14:paraId="5780B860" w14:textId="77777777" w:rsidTr="006F7061">
        <w:trPr>
          <w:gridAfter w:val="1"/>
          <w:wAfter w:w="33" w:type="dxa"/>
          <w:cantSplit/>
          <w:jc w:val="center"/>
        </w:trPr>
        <w:tc>
          <w:tcPr>
            <w:tcW w:w="817" w:type="dxa"/>
            <w:tcMar>
              <w:top w:w="100" w:type="nil"/>
              <w:right w:w="100" w:type="nil"/>
            </w:tcMar>
          </w:tcPr>
          <w:p w14:paraId="31F45D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B322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1 06 06043 05 3000 110</w:t>
            </w:r>
          </w:p>
        </w:tc>
        <w:tc>
          <w:tcPr>
            <w:tcW w:w="5670" w:type="dxa"/>
            <w:tcMar>
              <w:top w:w="100" w:type="nil"/>
              <w:right w:w="100" w:type="nil"/>
            </w:tcMar>
          </w:tcPr>
          <w:p w14:paraId="213DB62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межселенных территорий (суммы денежных взысканий (штрафов) по соответствующему платежу согласно законодательству Российской Федерации)</w:t>
            </w:r>
          </w:p>
        </w:tc>
      </w:tr>
      <w:tr w:rsidR="007C4E35" w:rsidRPr="00650ED3" w14:paraId="5C7C4F9D" w14:textId="77777777" w:rsidTr="006F7061">
        <w:trPr>
          <w:gridAfter w:val="1"/>
          <w:wAfter w:w="33" w:type="dxa"/>
          <w:cantSplit/>
          <w:jc w:val="center"/>
        </w:trPr>
        <w:tc>
          <w:tcPr>
            <w:tcW w:w="817" w:type="dxa"/>
            <w:tcMar>
              <w:top w:w="100" w:type="nil"/>
              <w:right w:w="100" w:type="nil"/>
            </w:tcMar>
          </w:tcPr>
          <w:p w14:paraId="002E11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50A8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1 06 06043 05 4000 110</w:t>
            </w:r>
          </w:p>
        </w:tc>
        <w:tc>
          <w:tcPr>
            <w:tcW w:w="5670" w:type="dxa"/>
            <w:tcMar>
              <w:top w:w="100" w:type="nil"/>
              <w:right w:w="100" w:type="nil"/>
            </w:tcMar>
          </w:tcPr>
          <w:p w14:paraId="6B5CA6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межселенных территорий (прочие поступления)</w:t>
            </w:r>
          </w:p>
        </w:tc>
      </w:tr>
      <w:tr w:rsidR="007C4E35" w:rsidRPr="00650ED3" w14:paraId="1B418032" w14:textId="77777777" w:rsidTr="006F7061">
        <w:trPr>
          <w:gridAfter w:val="1"/>
          <w:wAfter w:w="33" w:type="dxa"/>
          <w:cantSplit/>
          <w:jc w:val="center"/>
        </w:trPr>
        <w:tc>
          <w:tcPr>
            <w:tcW w:w="817" w:type="dxa"/>
            <w:tcMar>
              <w:top w:w="100" w:type="nil"/>
              <w:right w:w="100" w:type="nil"/>
            </w:tcMar>
          </w:tcPr>
          <w:p w14:paraId="280714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A389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1 06 06043 05 5000 110</w:t>
            </w:r>
          </w:p>
        </w:tc>
        <w:tc>
          <w:tcPr>
            <w:tcW w:w="5670" w:type="dxa"/>
            <w:tcMar>
              <w:top w:w="100" w:type="nil"/>
              <w:right w:w="100" w:type="nil"/>
            </w:tcMar>
          </w:tcPr>
          <w:p w14:paraId="46D6031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межселенных территорий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404FC51" w14:textId="77777777" w:rsidTr="006F7061">
        <w:trPr>
          <w:gridAfter w:val="1"/>
          <w:wAfter w:w="33" w:type="dxa"/>
          <w:cantSplit/>
          <w:jc w:val="center"/>
        </w:trPr>
        <w:tc>
          <w:tcPr>
            <w:tcW w:w="817" w:type="dxa"/>
            <w:tcMar>
              <w:top w:w="100" w:type="nil"/>
              <w:right w:w="100" w:type="nil"/>
            </w:tcMar>
          </w:tcPr>
          <w:p w14:paraId="3ADFB4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276C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1 06 06043 10 1000 110</w:t>
            </w:r>
          </w:p>
        </w:tc>
        <w:tc>
          <w:tcPr>
            <w:tcW w:w="5670" w:type="dxa"/>
            <w:tcMar>
              <w:top w:w="100" w:type="nil"/>
              <w:right w:w="100" w:type="nil"/>
            </w:tcMar>
          </w:tcPr>
          <w:p w14:paraId="0A867A0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1CADBAA2" w14:textId="77777777" w:rsidTr="006F7061">
        <w:trPr>
          <w:gridAfter w:val="1"/>
          <w:wAfter w:w="33" w:type="dxa"/>
          <w:cantSplit/>
          <w:jc w:val="center"/>
        </w:trPr>
        <w:tc>
          <w:tcPr>
            <w:tcW w:w="817" w:type="dxa"/>
            <w:tcMar>
              <w:top w:w="100" w:type="nil"/>
              <w:right w:w="100" w:type="nil"/>
            </w:tcMar>
          </w:tcPr>
          <w:p w14:paraId="2E50A7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726D3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1 06 06043 10 2100 110</w:t>
            </w:r>
          </w:p>
        </w:tc>
        <w:tc>
          <w:tcPr>
            <w:tcW w:w="5670" w:type="dxa"/>
            <w:tcMar>
              <w:top w:w="100" w:type="nil"/>
              <w:right w:w="100" w:type="nil"/>
            </w:tcMar>
          </w:tcPr>
          <w:p w14:paraId="579C27B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r>
      <w:tr w:rsidR="007C4E35" w:rsidRPr="00650ED3" w14:paraId="39464362" w14:textId="77777777" w:rsidTr="006F7061">
        <w:trPr>
          <w:gridAfter w:val="1"/>
          <w:wAfter w:w="33" w:type="dxa"/>
          <w:cantSplit/>
          <w:jc w:val="center"/>
        </w:trPr>
        <w:tc>
          <w:tcPr>
            <w:tcW w:w="817" w:type="dxa"/>
            <w:tcMar>
              <w:top w:w="100" w:type="nil"/>
              <w:right w:w="100" w:type="nil"/>
            </w:tcMar>
          </w:tcPr>
          <w:p w14:paraId="4FDD90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ECFD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1 06 06043 10 2200 110</w:t>
            </w:r>
          </w:p>
        </w:tc>
        <w:tc>
          <w:tcPr>
            <w:tcW w:w="5670" w:type="dxa"/>
            <w:tcMar>
              <w:top w:w="100" w:type="nil"/>
              <w:right w:w="100" w:type="nil"/>
            </w:tcMar>
          </w:tcPr>
          <w:p w14:paraId="7BCE6D5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сельских поселений (проценты по соответствующему платежу)</w:t>
            </w:r>
          </w:p>
        </w:tc>
      </w:tr>
      <w:tr w:rsidR="007C4E35" w:rsidRPr="00650ED3" w14:paraId="044AE0E8" w14:textId="77777777" w:rsidTr="006F7061">
        <w:trPr>
          <w:gridAfter w:val="1"/>
          <w:wAfter w:w="33" w:type="dxa"/>
          <w:cantSplit/>
          <w:jc w:val="center"/>
        </w:trPr>
        <w:tc>
          <w:tcPr>
            <w:tcW w:w="817" w:type="dxa"/>
            <w:tcMar>
              <w:top w:w="100" w:type="nil"/>
              <w:right w:w="100" w:type="nil"/>
            </w:tcMar>
          </w:tcPr>
          <w:p w14:paraId="5793D2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0AF8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1 06 06043 10 3000 110</w:t>
            </w:r>
          </w:p>
        </w:tc>
        <w:tc>
          <w:tcPr>
            <w:tcW w:w="5670" w:type="dxa"/>
            <w:tcMar>
              <w:top w:w="100" w:type="nil"/>
              <w:right w:w="100" w:type="nil"/>
            </w:tcMar>
          </w:tcPr>
          <w:p w14:paraId="08E2EA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сельских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1FAF85AC" w14:textId="77777777" w:rsidTr="006F7061">
        <w:trPr>
          <w:gridAfter w:val="1"/>
          <w:wAfter w:w="33" w:type="dxa"/>
          <w:cantSplit/>
          <w:jc w:val="center"/>
        </w:trPr>
        <w:tc>
          <w:tcPr>
            <w:tcW w:w="817" w:type="dxa"/>
            <w:tcMar>
              <w:top w:w="100" w:type="nil"/>
              <w:right w:w="100" w:type="nil"/>
            </w:tcMar>
          </w:tcPr>
          <w:p w14:paraId="47A2E4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3028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1 06 06043 10 4000 110</w:t>
            </w:r>
          </w:p>
        </w:tc>
        <w:tc>
          <w:tcPr>
            <w:tcW w:w="5670" w:type="dxa"/>
            <w:tcMar>
              <w:top w:w="100" w:type="nil"/>
              <w:right w:w="100" w:type="nil"/>
            </w:tcMar>
          </w:tcPr>
          <w:p w14:paraId="0594272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сельских поселений (прочие поступления)</w:t>
            </w:r>
          </w:p>
        </w:tc>
      </w:tr>
      <w:tr w:rsidR="007C4E35" w:rsidRPr="00650ED3" w14:paraId="728846F0" w14:textId="77777777" w:rsidTr="006F7061">
        <w:trPr>
          <w:gridAfter w:val="1"/>
          <w:wAfter w:w="33" w:type="dxa"/>
          <w:cantSplit/>
          <w:jc w:val="center"/>
        </w:trPr>
        <w:tc>
          <w:tcPr>
            <w:tcW w:w="817" w:type="dxa"/>
            <w:tcMar>
              <w:top w:w="100" w:type="nil"/>
              <w:right w:w="100" w:type="nil"/>
            </w:tcMar>
          </w:tcPr>
          <w:p w14:paraId="2BA7E44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EDA5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1 06 06043 10 5000 110</w:t>
            </w:r>
          </w:p>
        </w:tc>
        <w:tc>
          <w:tcPr>
            <w:tcW w:w="5670" w:type="dxa"/>
            <w:tcMar>
              <w:top w:w="100" w:type="nil"/>
              <w:right w:w="100" w:type="nil"/>
            </w:tcMar>
          </w:tcPr>
          <w:p w14:paraId="51EC551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051575C" w14:textId="77777777" w:rsidTr="006F7061">
        <w:trPr>
          <w:gridAfter w:val="1"/>
          <w:wAfter w:w="33" w:type="dxa"/>
          <w:cantSplit/>
          <w:jc w:val="center"/>
        </w:trPr>
        <w:tc>
          <w:tcPr>
            <w:tcW w:w="817" w:type="dxa"/>
            <w:tcMar>
              <w:top w:w="100" w:type="nil"/>
              <w:right w:w="100" w:type="nil"/>
            </w:tcMar>
          </w:tcPr>
          <w:p w14:paraId="711656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F7D9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1 06 06043 13 1000 110</w:t>
            </w:r>
          </w:p>
        </w:tc>
        <w:tc>
          <w:tcPr>
            <w:tcW w:w="5670" w:type="dxa"/>
            <w:tcMar>
              <w:top w:w="100" w:type="nil"/>
              <w:right w:w="100" w:type="nil"/>
            </w:tcMar>
          </w:tcPr>
          <w:p w14:paraId="3F544E6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41CBBA19" w14:textId="77777777" w:rsidTr="006F7061">
        <w:trPr>
          <w:gridAfter w:val="1"/>
          <w:wAfter w:w="33" w:type="dxa"/>
          <w:cantSplit/>
          <w:jc w:val="center"/>
        </w:trPr>
        <w:tc>
          <w:tcPr>
            <w:tcW w:w="817" w:type="dxa"/>
            <w:tcMar>
              <w:top w:w="100" w:type="nil"/>
              <w:right w:w="100" w:type="nil"/>
            </w:tcMar>
          </w:tcPr>
          <w:p w14:paraId="6B9126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A796B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1 06 06043 13 2100 110</w:t>
            </w:r>
          </w:p>
        </w:tc>
        <w:tc>
          <w:tcPr>
            <w:tcW w:w="5670" w:type="dxa"/>
            <w:tcMar>
              <w:top w:w="100" w:type="nil"/>
              <w:right w:w="100" w:type="nil"/>
            </w:tcMar>
          </w:tcPr>
          <w:p w14:paraId="5F14F36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поселений (пени по соответствующему платежу)</w:t>
            </w:r>
          </w:p>
        </w:tc>
      </w:tr>
      <w:tr w:rsidR="007C4E35" w:rsidRPr="00650ED3" w14:paraId="1B6EBE57" w14:textId="77777777" w:rsidTr="006F7061">
        <w:trPr>
          <w:gridAfter w:val="1"/>
          <w:wAfter w:w="33" w:type="dxa"/>
          <w:cantSplit/>
          <w:jc w:val="center"/>
        </w:trPr>
        <w:tc>
          <w:tcPr>
            <w:tcW w:w="817" w:type="dxa"/>
            <w:tcMar>
              <w:top w:w="100" w:type="nil"/>
              <w:right w:w="100" w:type="nil"/>
            </w:tcMar>
          </w:tcPr>
          <w:p w14:paraId="3FAF23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F4BE1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1 06 06043 13 2200 110</w:t>
            </w:r>
          </w:p>
        </w:tc>
        <w:tc>
          <w:tcPr>
            <w:tcW w:w="5670" w:type="dxa"/>
            <w:tcMar>
              <w:top w:w="100" w:type="nil"/>
              <w:right w:w="100" w:type="nil"/>
            </w:tcMar>
          </w:tcPr>
          <w:p w14:paraId="142CF2E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поселений (проценты по соответствующему платежу)</w:t>
            </w:r>
          </w:p>
        </w:tc>
      </w:tr>
      <w:tr w:rsidR="007C4E35" w:rsidRPr="00650ED3" w14:paraId="278D6B4E" w14:textId="77777777" w:rsidTr="006F7061">
        <w:trPr>
          <w:gridAfter w:val="1"/>
          <w:wAfter w:w="33" w:type="dxa"/>
          <w:cantSplit/>
          <w:jc w:val="center"/>
        </w:trPr>
        <w:tc>
          <w:tcPr>
            <w:tcW w:w="817" w:type="dxa"/>
            <w:tcMar>
              <w:top w:w="100" w:type="nil"/>
              <w:right w:w="100" w:type="nil"/>
            </w:tcMar>
          </w:tcPr>
          <w:p w14:paraId="0288DB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4E64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1 06 06043 13 3000 110</w:t>
            </w:r>
          </w:p>
        </w:tc>
        <w:tc>
          <w:tcPr>
            <w:tcW w:w="5670" w:type="dxa"/>
            <w:tcMar>
              <w:top w:w="100" w:type="nil"/>
              <w:right w:w="100" w:type="nil"/>
            </w:tcMar>
          </w:tcPr>
          <w:p w14:paraId="75786A2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0AC1C0DB" w14:textId="77777777" w:rsidTr="006F7061">
        <w:trPr>
          <w:gridAfter w:val="1"/>
          <w:wAfter w:w="33" w:type="dxa"/>
          <w:cantSplit/>
          <w:jc w:val="center"/>
        </w:trPr>
        <w:tc>
          <w:tcPr>
            <w:tcW w:w="817" w:type="dxa"/>
            <w:tcMar>
              <w:top w:w="100" w:type="nil"/>
              <w:right w:w="100" w:type="nil"/>
            </w:tcMar>
          </w:tcPr>
          <w:p w14:paraId="775A63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95FF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1 06 06043 13 4000 110</w:t>
            </w:r>
          </w:p>
        </w:tc>
        <w:tc>
          <w:tcPr>
            <w:tcW w:w="5670" w:type="dxa"/>
            <w:tcMar>
              <w:top w:w="100" w:type="nil"/>
              <w:right w:w="100" w:type="nil"/>
            </w:tcMar>
          </w:tcPr>
          <w:p w14:paraId="527C6F2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поселений (прочие поступления)</w:t>
            </w:r>
          </w:p>
        </w:tc>
      </w:tr>
      <w:tr w:rsidR="007C4E35" w:rsidRPr="00650ED3" w14:paraId="4B4A4D7A" w14:textId="77777777" w:rsidTr="006F7061">
        <w:trPr>
          <w:gridAfter w:val="1"/>
          <w:wAfter w:w="33" w:type="dxa"/>
          <w:cantSplit/>
          <w:jc w:val="center"/>
        </w:trPr>
        <w:tc>
          <w:tcPr>
            <w:tcW w:w="817" w:type="dxa"/>
            <w:tcMar>
              <w:top w:w="100" w:type="nil"/>
              <w:right w:w="100" w:type="nil"/>
            </w:tcMar>
          </w:tcPr>
          <w:p w14:paraId="46104B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20F1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1 06 06043 13 5000 110</w:t>
            </w:r>
          </w:p>
        </w:tc>
        <w:tc>
          <w:tcPr>
            <w:tcW w:w="5670" w:type="dxa"/>
            <w:tcMar>
              <w:top w:w="100" w:type="nil"/>
              <w:right w:w="100" w:type="nil"/>
            </w:tcMar>
          </w:tcPr>
          <w:p w14:paraId="5CD750F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с физических лиц, обладающих земельным участком, расположенным в границах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557FBF" w:rsidRPr="00650ED3" w14:paraId="25BCB915" w14:textId="77777777" w:rsidTr="006F7061">
        <w:trPr>
          <w:gridAfter w:val="1"/>
          <w:wAfter w:w="33" w:type="dxa"/>
          <w:cantSplit/>
          <w:jc w:val="center"/>
        </w:trPr>
        <w:tc>
          <w:tcPr>
            <w:tcW w:w="817" w:type="dxa"/>
            <w:tcMar>
              <w:top w:w="100" w:type="nil"/>
              <w:right w:w="100" w:type="nil"/>
            </w:tcMar>
          </w:tcPr>
          <w:p w14:paraId="7C8B262C" w14:textId="77777777" w:rsidR="00557FBF" w:rsidRPr="00650ED3" w:rsidRDefault="00557FBF" w:rsidP="00557FBF">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44528F" w14:textId="77777777" w:rsidR="00557FBF" w:rsidRPr="00650ED3" w:rsidRDefault="00557FBF" w:rsidP="00557FBF">
            <w:pPr>
              <w:autoSpaceDE w:val="0"/>
              <w:autoSpaceDN w:val="0"/>
              <w:adjustRightInd w:val="0"/>
              <w:ind w:firstLine="0"/>
              <w:jc w:val="center"/>
              <w:rPr>
                <w:rFonts w:cs="Times New Roman"/>
                <w:szCs w:val="28"/>
              </w:rPr>
            </w:pPr>
            <w:r w:rsidRPr="00650ED3">
              <w:rPr>
                <w:rFonts w:cs="Times New Roman"/>
                <w:szCs w:val="28"/>
              </w:rPr>
              <w:t>1 06 07000 01 1000 110</w:t>
            </w:r>
          </w:p>
        </w:tc>
        <w:tc>
          <w:tcPr>
            <w:tcW w:w="5670" w:type="dxa"/>
            <w:tcMar>
              <w:top w:w="100" w:type="nil"/>
              <w:right w:w="100" w:type="nil"/>
            </w:tcMar>
          </w:tcPr>
          <w:p w14:paraId="351FF312" w14:textId="77777777" w:rsidR="00557FBF" w:rsidRPr="00650ED3" w:rsidRDefault="00557FBF" w:rsidP="00557FBF">
            <w:pPr>
              <w:autoSpaceDE w:val="0"/>
              <w:autoSpaceDN w:val="0"/>
              <w:adjustRightInd w:val="0"/>
              <w:ind w:firstLine="0"/>
              <w:rPr>
                <w:rFonts w:cs="Times New Roman"/>
                <w:szCs w:val="28"/>
              </w:rPr>
            </w:pPr>
            <w:r w:rsidRPr="00650ED3">
              <w:rPr>
                <w:rFonts w:cs="Times New Roman"/>
                <w:szCs w:val="28"/>
              </w:rPr>
              <w:t>Единый налоговый платеж физического лица (сумма платежа (перерасчеты, недоимка и задолженность по соответствующему платежу, в том числе по отмененному)</w:t>
            </w:r>
          </w:p>
        </w:tc>
      </w:tr>
      <w:tr w:rsidR="00557FBF" w:rsidRPr="00650ED3" w14:paraId="40E24490" w14:textId="77777777" w:rsidTr="006F7061">
        <w:trPr>
          <w:gridAfter w:val="1"/>
          <w:wAfter w:w="33" w:type="dxa"/>
          <w:cantSplit/>
          <w:jc w:val="center"/>
        </w:trPr>
        <w:tc>
          <w:tcPr>
            <w:tcW w:w="817" w:type="dxa"/>
            <w:tcMar>
              <w:top w:w="100" w:type="nil"/>
              <w:right w:w="100" w:type="nil"/>
            </w:tcMar>
          </w:tcPr>
          <w:p w14:paraId="54151ACE" w14:textId="77777777" w:rsidR="00557FBF" w:rsidRPr="00650ED3" w:rsidRDefault="00557FBF" w:rsidP="00557FBF">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B22D8F" w14:textId="77777777" w:rsidR="00557FBF" w:rsidRPr="00650ED3" w:rsidRDefault="00557FBF" w:rsidP="00557FBF">
            <w:pPr>
              <w:autoSpaceDE w:val="0"/>
              <w:autoSpaceDN w:val="0"/>
              <w:adjustRightInd w:val="0"/>
              <w:ind w:firstLine="0"/>
              <w:jc w:val="center"/>
              <w:rPr>
                <w:rFonts w:cs="Times New Roman"/>
                <w:szCs w:val="28"/>
              </w:rPr>
            </w:pPr>
            <w:r w:rsidRPr="00650ED3">
              <w:rPr>
                <w:rFonts w:cs="Times New Roman"/>
                <w:szCs w:val="28"/>
              </w:rPr>
              <w:t>1 06 07000 01 4000 110</w:t>
            </w:r>
          </w:p>
        </w:tc>
        <w:tc>
          <w:tcPr>
            <w:tcW w:w="5670" w:type="dxa"/>
            <w:tcMar>
              <w:top w:w="100" w:type="nil"/>
              <w:right w:w="100" w:type="nil"/>
            </w:tcMar>
          </w:tcPr>
          <w:p w14:paraId="768AAB80" w14:textId="77777777" w:rsidR="00557FBF" w:rsidRPr="00650ED3" w:rsidRDefault="00557FBF" w:rsidP="00557FBF">
            <w:pPr>
              <w:autoSpaceDE w:val="0"/>
              <w:autoSpaceDN w:val="0"/>
              <w:adjustRightInd w:val="0"/>
              <w:ind w:firstLine="0"/>
              <w:rPr>
                <w:rFonts w:cs="Times New Roman"/>
                <w:szCs w:val="28"/>
              </w:rPr>
            </w:pPr>
            <w:r w:rsidRPr="00650ED3">
              <w:rPr>
                <w:rFonts w:cs="Times New Roman"/>
                <w:szCs w:val="28"/>
              </w:rPr>
              <w:t>Единый налоговый платеж физического лица (прочие поступления)</w:t>
            </w:r>
          </w:p>
        </w:tc>
      </w:tr>
      <w:tr w:rsidR="00557FBF" w:rsidRPr="00650ED3" w14:paraId="717ED7D5" w14:textId="77777777" w:rsidTr="006F7061">
        <w:trPr>
          <w:gridAfter w:val="1"/>
          <w:wAfter w:w="33" w:type="dxa"/>
          <w:cantSplit/>
          <w:jc w:val="center"/>
        </w:trPr>
        <w:tc>
          <w:tcPr>
            <w:tcW w:w="817" w:type="dxa"/>
            <w:tcMar>
              <w:top w:w="100" w:type="nil"/>
              <w:right w:w="100" w:type="nil"/>
            </w:tcMar>
          </w:tcPr>
          <w:p w14:paraId="436D13EA" w14:textId="77777777" w:rsidR="00557FBF" w:rsidRPr="00650ED3" w:rsidRDefault="00557FBF" w:rsidP="00557FBF">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AA1DC69" w14:textId="77777777" w:rsidR="00557FBF" w:rsidRPr="00650ED3" w:rsidRDefault="00557FBF" w:rsidP="00557FBF">
            <w:pPr>
              <w:autoSpaceDE w:val="0"/>
              <w:autoSpaceDN w:val="0"/>
              <w:adjustRightInd w:val="0"/>
              <w:ind w:firstLine="0"/>
              <w:jc w:val="center"/>
              <w:rPr>
                <w:rFonts w:cs="Times New Roman"/>
                <w:szCs w:val="28"/>
              </w:rPr>
            </w:pPr>
            <w:r w:rsidRPr="00650ED3">
              <w:rPr>
                <w:rFonts w:cs="Times New Roman"/>
                <w:szCs w:val="28"/>
              </w:rPr>
              <w:t>1 06 07000 01 5000 110</w:t>
            </w:r>
          </w:p>
        </w:tc>
        <w:tc>
          <w:tcPr>
            <w:tcW w:w="5670" w:type="dxa"/>
            <w:tcMar>
              <w:top w:w="100" w:type="nil"/>
              <w:right w:w="100" w:type="nil"/>
            </w:tcMar>
          </w:tcPr>
          <w:p w14:paraId="3E919145" w14:textId="77777777" w:rsidR="00557FBF" w:rsidRPr="00650ED3" w:rsidRDefault="00557FBF" w:rsidP="00557FBF">
            <w:pPr>
              <w:autoSpaceDE w:val="0"/>
              <w:autoSpaceDN w:val="0"/>
              <w:adjustRightInd w:val="0"/>
              <w:ind w:firstLine="0"/>
              <w:rPr>
                <w:rFonts w:cs="Times New Roman"/>
                <w:szCs w:val="28"/>
              </w:rPr>
            </w:pPr>
            <w:r w:rsidRPr="00650ED3">
              <w:rPr>
                <w:rFonts w:cs="Times New Roman"/>
                <w:szCs w:val="28"/>
              </w:rPr>
              <w:t>Единый налоговый платеж физического лица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A92161C" w14:textId="77777777" w:rsidTr="006F7061">
        <w:trPr>
          <w:gridAfter w:val="1"/>
          <w:wAfter w:w="33" w:type="dxa"/>
          <w:cantSplit/>
          <w:jc w:val="center"/>
        </w:trPr>
        <w:tc>
          <w:tcPr>
            <w:tcW w:w="817" w:type="dxa"/>
            <w:tcMar>
              <w:top w:w="100" w:type="nil"/>
              <w:right w:w="100" w:type="nil"/>
            </w:tcMar>
          </w:tcPr>
          <w:p w14:paraId="2A2B09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158E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1 07 00000 00 0000 000</w:t>
            </w:r>
          </w:p>
        </w:tc>
        <w:tc>
          <w:tcPr>
            <w:tcW w:w="5670" w:type="dxa"/>
            <w:tcMar>
              <w:top w:w="100" w:type="nil"/>
              <w:right w:w="100" w:type="nil"/>
            </w:tcMar>
          </w:tcPr>
          <w:p w14:paraId="661A509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СБОРЫ И РЕГУЛЯРНЫЕ ПЛАТЕЖИ ЗА ПОЛЬЗОВАНИЕ ПРИРОДНЫМИ РЕСУРСАМИ</w:t>
            </w:r>
          </w:p>
        </w:tc>
      </w:tr>
      <w:tr w:rsidR="007C4E35" w:rsidRPr="00650ED3" w14:paraId="5D6AFDBB" w14:textId="77777777" w:rsidTr="006F7061">
        <w:trPr>
          <w:gridAfter w:val="1"/>
          <w:wAfter w:w="33" w:type="dxa"/>
          <w:cantSplit/>
          <w:jc w:val="center"/>
        </w:trPr>
        <w:tc>
          <w:tcPr>
            <w:tcW w:w="817" w:type="dxa"/>
            <w:tcMar>
              <w:top w:w="100" w:type="nil"/>
              <w:right w:w="100" w:type="nil"/>
            </w:tcMar>
          </w:tcPr>
          <w:p w14:paraId="7166E9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1B3E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1 07 01011 01 1000 110</w:t>
            </w:r>
          </w:p>
        </w:tc>
        <w:tc>
          <w:tcPr>
            <w:tcW w:w="5670" w:type="dxa"/>
            <w:tcMar>
              <w:top w:w="100" w:type="nil"/>
              <w:right w:w="100" w:type="nil"/>
            </w:tcMar>
          </w:tcPr>
          <w:p w14:paraId="744385A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Нефть (сумма платежа (перерасчеты, недоимка и задолженность по соответствующему платежу, в том числе по отмененному)</w:t>
            </w:r>
          </w:p>
        </w:tc>
      </w:tr>
      <w:tr w:rsidR="007C4E35" w:rsidRPr="00650ED3" w14:paraId="42E37399" w14:textId="77777777" w:rsidTr="006F7061">
        <w:trPr>
          <w:gridAfter w:val="1"/>
          <w:wAfter w:w="33" w:type="dxa"/>
          <w:cantSplit/>
          <w:jc w:val="center"/>
        </w:trPr>
        <w:tc>
          <w:tcPr>
            <w:tcW w:w="817" w:type="dxa"/>
            <w:tcMar>
              <w:top w:w="100" w:type="nil"/>
              <w:right w:w="100" w:type="nil"/>
            </w:tcMar>
          </w:tcPr>
          <w:p w14:paraId="6C94D3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7993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1 07 01011 01 2100 110</w:t>
            </w:r>
          </w:p>
        </w:tc>
        <w:tc>
          <w:tcPr>
            <w:tcW w:w="5670" w:type="dxa"/>
            <w:tcMar>
              <w:top w:w="100" w:type="nil"/>
              <w:right w:w="100" w:type="nil"/>
            </w:tcMar>
          </w:tcPr>
          <w:p w14:paraId="671C472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Нефть (пени по соответствующему платежу)</w:t>
            </w:r>
          </w:p>
        </w:tc>
      </w:tr>
      <w:tr w:rsidR="007C4E35" w:rsidRPr="00650ED3" w14:paraId="6278D6B2" w14:textId="77777777" w:rsidTr="006F7061">
        <w:trPr>
          <w:gridAfter w:val="1"/>
          <w:wAfter w:w="33" w:type="dxa"/>
          <w:cantSplit/>
          <w:jc w:val="center"/>
        </w:trPr>
        <w:tc>
          <w:tcPr>
            <w:tcW w:w="817" w:type="dxa"/>
            <w:tcMar>
              <w:top w:w="100" w:type="nil"/>
              <w:right w:w="100" w:type="nil"/>
            </w:tcMar>
          </w:tcPr>
          <w:p w14:paraId="2AD67D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A473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1 07 01011 01 2200 110</w:t>
            </w:r>
          </w:p>
        </w:tc>
        <w:tc>
          <w:tcPr>
            <w:tcW w:w="5670" w:type="dxa"/>
            <w:tcMar>
              <w:top w:w="100" w:type="nil"/>
              <w:right w:w="100" w:type="nil"/>
            </w:tcMar>
          </w:tcPr>
          <w:p w14:paraId="1CF447F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Нефть (проценты по соответствующему платежу)</w:t>
            </w:r>
          </w:p>
        </w:tc>
      </w:tr>
      <w:tr w:rsidR="007C4E35" w:rsidRPr="00650ED3" w14:paraId="6F4A8767" w14:textId="77777777" w:rsidTr="006F7061">
        <w:trPr>
          <w:gridAfter w:val="1"/>
          <w:wAfter w:w="33" w:type="dxa"/>
          <w:cantSplit/>
          <w:jc w:val="center"/>
        </w:trPr>
        <w:tc>
          <w:tcPr>
            <w:tcW w:w="817" w:type="dxa"/>
            <w:tcMar>
              <w:top w:w="100" w:type="nil"/>
              <w:right w:w="100" w:type="nil"/>
            </w:tcMar>
          </w:tcPr>
          <w:p w14:paraId="50D150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0855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1 07 01011 01 3000 110</w:t>
            </w:r>
          </w:p>
        </w:tc>
        <w:tc>
          <w:tcPr>
            <w:tcW w:w="5670" w:type="dxa"/>
            <w:tcMar>
              <w:top w:w="100" w:type="nil"/>
              <w:right w:w="100" w:type="nil"/>
            </w:tcMar>
          </w:tcPr>
          <w:p w14:paraId="1FD5FCA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Нефть (суммы денежных взысканий (штрафов) по соответствующему платежу согласно законодательству Российской Федерации)</w:t>
            </w:r>
          </w:p>
        </w:tc>
      </w:tr>
      <w:tr w:rsidR="007C4E35" w:rsidRPr="00650ED3" w14:paraId="28D3A231" w14:textId="77777777" w:rsidTr="006F7061">
        <w:trPr>
          <w:gridAfter w:val="1"/>
          <w:wAfter w:w="33" w:type="dxa"/>
          <w:cantSplit/>
          <w:jc w:val="center"/>
        </w:trPr>
        <w:tc>
          <w:tcPr>
            <w:tcW w:w="817" w:type="dxa"/>
            <w:tcMar>
              <w:top w:w="100" w:type="nil"/>
              <w:right w:w="100" w:type="nil"/>
            </w:tcMar>
          </w:tcPr>
          <w:p w14:paraId="19397A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1C37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1 07 01011 01 4000 110</w:t>
            </w:r>
          </w:p>
        </w:tc>
        <w:tc>
          <w:tcPr>
            <w:tcW w:w="5670" w:type="dxa"/>
            <w:tcMar>
              <w:top w:w="100" w:type="nil"/>
              <w:right w:w="100" w:type="nil"/>
            </w:tcMar>
          </w:tcPr>
          <w:p w14:paraId="4E9442C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Нефть (прочие поступления)</w:t>
            </w:r>
          </w:p>
        </w:tc>
      </w:tr>
      <w:tr w:rsidR="007C4E35" w:rsidRPr="00650ED3" w14:paraId="53F3B3C2" w14:textId="77777777" w:rsidTr="006F7061">
        <w:trPr>
          <w:gridAfter w:val="1"/>
          <w:wAfter w:w="33" w:type="dxa"/>
          <w:cantSplit/>
          <w:jc w:val="center"/>
        </w:trPr>
        <w:tc>
          <w:tcPr>
            <w:tcW w:w="817" w:type="dxa"/>
            <w:tcMar>
              <w:top w:w="100" w:type="nil"/>
              <w:right w:w="100" w:type="nil"/>
            </w:tcMar>
          </w:tcPr>
          <w:p w14:paraId="5A0204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858F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1 07 01011 01 5000 110</w:t>
            </w:r>
          </w:p>
        </w:tc>
        <w:tc>
          <w:tcPr>
            <w:tcW w:w="5670" w:type="dxa"/>
            <w:tcMar>
              <w:top w:w="100" w:type="nil"/>
              <w:right w:w="100" w:type="nil"/>
            </w:tcMar>
          </w:tcPr>
          <w:p w14:paraId="10E8F46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Нефть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B3F9FB4" w14:textId="77777777" w:rsidTr="006F7061">
        <w:trPr>
          <w:gridAfter w:val="1"/>
          <w:wAfter w:w="33" w:type="dxa"/>
          <w:cantSplit/>
          <w:jc w:val="center"/>
        </w:trPr>
        <w:tc>
          <w:tcPr>
            <w:tcW w:w="817" w:type="dxa"/>
            <w:tcMar>
              <w:top w:w="100" w:type="nil"/>
              <w:right w:w="100" w:type="nil"/>
            </w:tcMar>
          </w:tcPr>
          <w:p w14:paraId="4743EB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B7E9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1 07 01012 01 1000 110</w:t>
            </w:r>
          </w:p>
        </w:tc>
        <w:tc>
          <w:tcPr>
            <w:tcW w:w="5670" w:type="dxa"/>
            <w:tcMar>
              <w:top w:w="100" w:type="nil"/>
              <w:right w:w="100" w:type="nil"/>
            </w:tcMar>
          </w:tcPr>
          <w:p w14:paraId="11789D8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 горючий природный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C4E35" w:rsidRPr="00650ED3" w14:paraId="2EE9E8D1" w14:textId="77777777" w:rsidTr="006F7061">
        <w:trPr>
          <w:gridAfter w:val="1"/>
          <w:wAfter w:w="33" w:type="dxa"/>
          <w:cantSplit/>
          <w:jc w:val="center"/>
        </w:trPr>
        <w:tc>
          <w:tcPr>
            <w:tcW w:w="817" w:type="dxa"/>
            <w:tcMar>
              <w:top w:w="100" w:type="nil"/>
              <w:right w:w="100" w:type="nil"/>
            </w:tcMar>
          </w:tcPr>
          <w:p w14:paraId="32DE92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A94D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1 07 01012 01 2100 110</w:t>
            </w:r>
          </w:p>
        </w:tc>
        <w:tc>
          <w:tcPr>
            <w:tcW w:w="5670" w:type="dxa"/>
            <w:tcMar>
              <w:top w:w="100" w:type="nil"/>
              <w:right w:w="100" w:type="nil"/>
            </w:tcMar>
          </w:tcPr>
          <w:p w14:paraId="3D0CCB8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 горючий природный из всех видов месторождений углеводородного сырья (пени по соответствующему платежу)</w:t>
            </w:r>
          </w:p>
        </w:tc>
      </w:tr>
      <w:tr w:rsidR="007C4E35" w:rsidRPr="00650ED3" w14:paraId="690E9C03" w14:textId="77777777" w:rsidTr="006F7061">
        <w:trPr>
          <w:gridAfter w:val="1"/>
          <w:wAfter w:w="33" w:type="dxa"/>
          <w:cantSplit/>
          <w:jc w:val="center"/>
        </w:trPr>
        <w:tc>
          <w:tcPr>
            <w:tcW w:w="817" w:type="dxa"/>
            <w:tcMar>
              <w:top w:w="100" w:type="nil"/>
              <w:right w:w="100" w:type="nil"/>
            </w:tcMar>
          </w:tcPr>
          <w:p w14:paraId="5E9578C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478F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1 07 01012 01 2200 110</w:t>
            </w:r>
          </w:p>
        </w:tc>
        <w:tc>
          <w:tcPr>
            <w:tcW w:w="5670" w:type="dxa"/>
            <w:tcMar>
              <w:top w:w="100" w:type="nil"/>
              <w:right w:w="100" w:type="nil"/>
            </w:tcMar>
          </w:tcPr>
          <w:p w14:paraId="7F4DDC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 горючий природный из всех видов месторождений углеводородного сырья (проценты по соответствующему платежу)</w:t>
            </w:r>
          </w:p>
        </w:tc>
      </w:tr>
      <w:tr w:rsidR="007C4E35" w:rsidRPr="00650ED3" w14:paraId="29587A47" w14:textId="77777777" w:rsidTr="006F7061">
        <w:trPr>
          <w:gridAfter w:val="1"/>
          <w:wAfter w:w="33" w:type="dxa"/>
          <w:cantSplit/>
          <w:jc w:val="center"/>
        </w:trPr>
        <w:tc>
          <w:tcPr>
            <w:tcW w:w="817" w:type="dxa"/>
            <w:tcMar>
              <w:top w:w="100" w:type="nil"/>
              <w:right w:w="100" w:type="nil"/>
            </w:tcMar>
          </w:tcPr>
          <w:p w14:paraId="70840B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4BA74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1 07 01012 01 3000 110</w:t>
            </w:r>
          </w:p>
        </w:tc>
        <w:tc>
          <w:tcPr>
            <w:tcW w:w="5670" w:type="dxa"/>
            <w:tcMar>
              <w:top w:w="100" w:type="nil"/>
              <w:right w:w="100" w:type="nil"/>
            </w:tcMar>
          </w:tcPr>
          <w:p w14:paraId="50034A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 горючий природный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C4E35" w:rsidRPr="00650ED3" w14:paraId="2B9115AC" w14:textId="77777777" w:rsidTr="006F7061">
        <w:trPr>
          <w:gridAfter w:val="1"/>
          <w:wAfter w:w="33" w:type="dxa"/>
          <w:cantSplit/>
          <w:jc w:val="center"/>
        </w:trPr>
        <w:tc>
          <w:tcPr>
            <w:tcW w:w="817" w:type="dxa"/>
            <w:tcMar>
              <w:top w:w="100" w:type="nil"/>
              <w:right w:w="100" w:type="nil"/>
            </w:tcMar>
          </w:tcPr>
          <w:p w14:paraId="4257C2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C5A2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1 07 01012 01 4000 110</w:t>
            </w:r>
          </w:p>
        </w:tc>
        <w:tc>
          <w:tcPr>
            <w:tcW w:w="5670" w:type="dxa"/>
            <w:tcMar>
              <w:top w:w="100" w:type="nil"/>
              <w:right w:w="100" w:type="nil"/>
            </w:tcMar>
          </w:tcPr>
          <w:p w14:paraId="27F98C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 горючий природный из всех видов месторождений углеводородного сырья (прочие поступления)</w:t>
            </w:r>
          </w:p>
        </w:tc>
      </w:tr>
      <w:tr w:rsidR="007C4E35" w:rsidRPr="00650ED3" w14:paraId="7650F761" w14:textId="77777777" w:rsidTr="006F7061">
        <w:trPr>
          <w:gridAfter w:val="1"/>
          <w:wAfter w:w="33" w:type="dxa"/>
          <w:cantSplit/>
          <w:jc w:val="center"/>
        </w:trPr>
        <w:tc>
          <w:tcPr>
            <w:tcW w:w="817" w:type="dxa"/>
            <w:tcMar>
              <w:top w:w="100" w:type="nil"/>
              <w:right w:w="100" w:type="nil"/>
            </w:tcMar>
          </w:tcPr>
          <w:p w14:paraId="77F940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23A0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1 07 01012 01 5000 110</w:t>
            </w:r>
          </w:p>
        </w:tc>
        <w:tc>
          <w:tcPr>
            <w:tcW w:w="5670" w:type="dxa"/>
            <w:tcMar>
              <w:top w:w="100" w:type="nil"/>
              <w:right w:w="100" w:type="nil"/>
            </w:tcMar>
          </w:tcPr>
          <w:p w14:paraId="61D6539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 горючий природный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4761B2E" w14:textId="77777777" w:rsidTr="006F7061">
        <w:trPr>
          <w:gridAfter w:val="1"/>
          <w:wAfter w:w="33" w:type="dxa"/>
          <w:cantSplit/>
          <w:jc w:val="center"/>
        </w:trPr>
        <w:tc>
          <w:tcPr>
            <w:tcW w:w="817" w:type="dxa"/>
            <w:tcMar>
              <w:top w:w="100" w:type="nil"/>
              <w:right w:w="100" w:type="nil"/>
            </w:tcMar>
          </w:tcPr>
          <w:p w14:paraId="1B2F41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E8BA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1 07 01013 01 1000 110</w:t>
            </w:r>
          </w:p>
        </w:tc>
        <w:tc>
          <w:tcPr>
            <w:tcW w:w="5670" w:type="dxa"/>
            <w:tcMar>
              <w:top w:w="100" w:type="nil"/>
              <w:right w:w="100" w:type="nil"/>
            </w:tcMar>
          </w:tcPr>
          <w:p w14:paraId="413D370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Газовый конденсат из всех видов месторождений углеводородного сырья (сумма платежа (перерасчеты, недоимка и задолженность по соответствующему платежу, в том числе по отмененному)</w:t>
            </w:r>
          </w:p>
        </w:tc>
      </w:tr>
      <w:tr w:rsidR="007C4E35" w:rsidRPr="00650ED3" w14:paraId="26F20B10" w14:textId="77777777" w:rsidTr="006F7061">
        <w:trPr>
          <w:gridAfter w:val="1"/>
          <w:wAfter w:w="33" w:type="dxa"/>
          <w:cantSplit/>
          <w:jc w:val="center"/>
        </w:trPr>
        <w:tc>
          <w:tcPr>
            <w:tcW w:w="817" w:type="dxa"/>
            <w:tcMar>
              <w:top w:w="100" w:type="nil"/>
              <w:right w:w="100" w:type="nil"/>
            </w:tcMar>
          </w:tcPr>
          <w:p w14:paraId="21FDA0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092A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1 07 01013 01 2100 110</w:t>
            </w:r>
          </w:p>
        </w:tc>
        <w:tc>
          <w:tcPr>
            <w:tcW w:w="5670" w:type="dxa"/>
            <w:tcMar>
              <w:top w:w="100" w:type="nil"/>
              <w:right w:w="100" w:type="nil"/>
            </w:tcMar>
          </w:tcPr>
          <w:p w14:paraId="6CC043B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Газовый конденсат из всех видов месторождений углеводородного сырья (пени по соответствующему платежу)</w:t>
            </w:r>
          </w:p>
        </w:tc>
      </w:tr>
      <w:tr w:rsidR="007C4E35" w:rsidRPr="00650ED3" w14:paraId="05D4DC92" w14:textId="77777777" w:rsidTr="006F7061">
        <w:trPr>
          <w:gridAfter w:val="1"/>
          <w:wAfter w:w="33" w:type="dxa"/>
          <w:cantSplit/>
          <w:jc w:val="center"/>
        </w:trPr>
        <w:tc>
          <w:tcPr>
            <w:tcW w:w="817" w:type="dxa"/>
            <w:tcMar>
              <w:top w:w="100" w:type="nil"/>
              <w:right w:w="100" w:type="nil"/>
            </w:tcMar>
          </w:tcPr>
          <w:p w14:paraId="2E9F20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C111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1 07 01013 01 2200 110</w:t>
            </w:r>
          </w:p>
        </w:tc>
        <w:tc>
          <w:tcPr>
            <w:tcW w:w="5670" w:type="dxa"/>
            <w:tcMar>
              <w:top w:w="100" w:type="nil"/>
              <w:right w:w="100" w:type="nil"/>
            </w:tcMar>
          </w:tcPr>
          <w:p w14:paraId="6ECB3C4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Газовый конденсат из всех видов месторождений углеводородного сырья (проценты по соответствующему платежу)</w:t>
            </w:r>
          </w:p>
        </w:tc>
      </w:tr>
      <w:tr w:rsidR="007C4E35" w:rsidRPr="00650ED3" w14:paraId="47965CA2" w14:textId="77777777" w:rsidTr="006F7061">
        <w:trPr>
          <w:gridAfter w:val="1"/>
          <w:wAfter w:w="33" w:type="dxa"/>
          <w:cantSplit/>
          <w:jc w:val="center"/>
        </w:trPr>
        <w:tc>
          <w:tcPr>
            <w:tcW w:w="817" w:type="dxa"/>
            <w:tcMar>
              <w:top w:w="100" w:type="nil"/>
              <w:right w:w="100" w:type="nil"/>
            </w:tcMar>
          </w:tcPr>
          <w:p w14:paraId="521E7F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1E1A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1 07 01013 01 3000 110</w:t>
            </w:r>
          </w:p>
        </w:tc>
        <w:tc>
          <w:tcPr>
            <w:tcW w:w="5670" w:type="dxa"/>
            <w:tcMar>
              <w:top w:w="100" w:type="nil"/>
              <w:right w:w="100" w:type="nil"/>
            </w:tcMar>
          </w:tcPr>
          <w:p w14:paraId="58F1996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Газовый конденсат из всех видов месторождений углеводородного сырья (суммы денежных взысканий (штрафов) по соответствующему платежу согласно законодательству Российской Федерации)</w:t>
            </w:r>
          </w:p>
        </w:tc>
      </w:tr>
      <w:tr w:rsidR="007C4E35" w:rsidRPr="00650ED3" w14:paraId="143FC418" w14:textId="77777777" w:rsidTr="006F7061">
        <w:trPr>
          <w:gridAfter w:val="1"/>
          <w:wAfter w:w="33" w:type="dxa"/>
          <w:cantSplit/>
          <w:jc w:val="center"/>
        </w:trPr>
        <w:tc>
          <w:tcPr>
            <w:tcW w:w="817" w:type="dxa"/>
            <w:tcMar>
              <w:top w:w="100" w:type="nil"/>
              <w:right w:w="100" w:type="nil"/>
            </w:tcMar>
          </w:tcPr>
          <w:p w14:paraId="6E6C7B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C631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1 07 01013 01 4000 110</w:t>
            </w:r>
          </w:p>
        </w:tc>
        <w:tc>
          <w:tcPr>
            <w:tcW w:w="5670" w:type="dxa"/>
            <w:tcMar>
              <w:top w:w="100" w:type="nil"/>
              <w:right w:w="100" w:type="nil"/>
            </w:tcMar>
          </w:tcPr>
          <w:p w14:paraId="1873242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Газовый конденсат из всех видов месторождений углеводородного сырья (прочие поступления)</w:t>
            </w:r>
          </w:p>
        </w:tc>
      </w:tr>
      <w:tr w:rsidR="007C4E35" w:rsidRPr="00650ED3" w14:paraId="27039099" w14:textId="77777777" w:rsidTr="006F7061">
        <w:trPr>
          <w:gridAfter w:val="1"/>
          <w:wAfter w:w="33" w:type="dxa"/>
          <w:cantSplit/>
          <w:jc w:val="center"/>
        </w:trPr>
        <w:tc>
          <w:tcPr>
            <w:tcW w:w="817" w:type="dxa"/>
            <w:tcMar>
              <w:top w:w="100" w:type="nil"/>
              <w:right w:w="100" w:type="nil"/>
            </w:tcMar>
          </w:tcPr>
          <w:p w14:paraId="6D5275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F8021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1 07 01013 01 5000 110</w:t>
            </w:r>
          </w:p>
        </w:tc>
        <w:tc>
          <w:tcPr>
            <w:tcW w:w="5670" w:type="dxa"/>
            <w:tcMar>
              <w:top w:w="100" w:type="nil"/>
              <w:right w:w="100" w:type="nil"/>
            </w:tcMar>
          </w:tcPr>
          <w:p w14:paraId="419909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Газовый конденсат из всех видов месторождений углеводородного сырья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BD0E831" w14:textId="77777777" w:rsidTr="006F7061">
        <w:trPr>
          <w:gridAfter w:val="1"/>
          <w:wAfter w:w="33" w:type="dxa"/>
          <w:cantSplit/>
          <w:jc w:val="center"/>
        </w:trPr>
        <w:tc>
          <w:tcPr>
            <w:tcW w:w="817" w:type="dxa"/>
            <w:tcMar>
              <w:top w:w="100" w:type="nil"/>
              <w:right w:w="100" w:type="nil"/>
            </w:tcMar>
          </w:tcPr>
          <w:p w14:paraId="4ECEFC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BD4A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1 07 01020 01 1000 110</w:t>
            </w:r>
          </w:p>
        </w:tc>
        <w:tc>
          <w:tcPr>
            <w:tcW w:w="5670" w:type="dxa"/>
            <w:tcMar>
              <w:top w:w="100" w:type="nil"/>
              <w:right w:w="100" w:type="nil"/>
            </w:tcMar>
          </w:tcPr>
          <w:p w14:paraId="79D497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r>
      <w:tr w:rsidR="007C4E35" w:rsidRPr="00650ED3" w14:paraId="3B6F2C68" w14:textId="77777777" w:rsidTr="006F7061">
        <w:trPr>
          <w:gridAfter w:val="1"/>
          <w:wAfter w:w="33" w:type="dxa"/>
          <w:cantSplit/>
          <w:jc w:val="center"/>
        </w:trPr>
        <w:tc>
          <w:tcPr>
            <w:tcW w:w="817" w:type="dxa"/>
            <w:tcMar>
              <w:top w:w="100" w:type="nil"/>
              <w:right w:w="100" w:type="nil"/>
            </w:tcMar>
          </w:tcPr>
          <w:p w14:paraId="486893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F7AD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1 07 01020 01 2100 110</w:t>
            </w:r>
          </w:p>
        </w:tc>
        <w:tc>
          <w:tcPr>
            <w:tcW w:w="5670" w:type="dxa"/>
            <w:tcMar>
              <w:top w:w="100" w:type="nil"/>
              <w:right w:w="100" w:type="nil"/>
            </w:tcMar>
          </w:tcPr>
          <w:p w14:paraId="2EC0F4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общераспространенных полезных ископаемых (пени по соответствующему платежу)</w:t>
            </w:r>
          </w:p>
        </w:tc>
      </w:tr>
      <w:tr w:rsidR="007C4E35" w:rsidRPr="00650ED3" w14:paraId="2FB143FE" w14:textId="77777777" w:rsidTr="006F7061">
        <w:trPr>
          <w:gridAfter w:val="1"/>
          <w:wAfter w:w="33" w:type="dxa"/>
          <w:cantSplit/>
          <w:jc w:val="center"/>
        </w:trPr>
        <w:tc>
          <w:tcPr>
            <w:tcW w:w="817" w:type="dxa"/>
            <w:tcMar>
              <w:top w:w="100" w:type="nil"/>
              <w:right w:w="100" w:type="nil"/>
            </w:tcMar>
          </w:tcPr>
          <w:p w14:paraId="33076D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11A0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1 07 01020 01 2200 110</w:t>
            </w:r>
          </w:p>
        </w:tc>
        <w:tc>
          <w:tcPr>
            <w:tcW w:w="5670" w:type="dxa"/>
            <w:tcMar>
              <w:top w:w="100" w:type="nil"/>
              <w:right w:w="100" w:type="nil"/>
            </w:tcMar>
          </w:tcPr>
          <w:p w14:paraId="224442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общераспространенных полезных ископаемых (проценты по соответствующему платежу)</w:t>
            </w:r>
          </w:p>
        </w:tc>
      </w:tr>
      <w:tr w:rsidR="007C4E35" w:rsidRPr="00650ED3" w14:paraId="31280311" w14:textId="77777777" w:rsidTr="006F7061">
        <w:trPr>
          <w:gridAfter w:val="1"/>
          <w:wAfter w:w="33" w:type="dxa"/>
          <w:cantSplit/>
          <w:jc w:val="center"/>
        </w:trPr>
        <w:tc>
          <w:tcPr>
            <w:tcW w:w="817" w:type="dxa"/>
            <w:tcMar>
              <w:top w:w="100" w:type="nil"/>
              <w:right w:w="100" w:type="nil"/>
            </w:tcMar>
          </w:tcPr>
          <w:p w14:paraId="3E8A38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775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1 07 01020 01 3000 110</w:t>
            </w:r>
          </w:p>
        </w:tc>
        <w:tc>
          <w:tcPr>
            <w:tcW w:w="5670" w:type="dxa"/>
            <w:tcMar>
              <w:top w:w="100" w:type="nil"/>
              <w:right w:w="100" w:type="nil"/>
            </w:tcMar>
          </w:tcPr>
          <w:p w14:paraId="341BFF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r>
      <w:tr w:rsidR="007C4E35" w:rsidRPr="00650ED3" w14:paraId="6332D72A" w14:textId="77777777" w:rsidTr="006F7061">
        <w:trPr>
          <w:gridAfter w:val="1"/>
          <w:wAfter w:w="33" w:type="dxa"/>
          <w:cantSplit/>
          <w:jc w:val="center"/>
        </w:trPr>
        <w:tc>
          <w:tcPr>
            <w:tcW w:w="817" w:type="dxa"/>
            <w:tcMar>
              <w:top w:w="100" w:type="nil"/>
              <w:right w:w="100" w:type="nil"/>
            </w:tcMar>
          </w:tcPr>
          <w:p w14:paraId="670A6F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570C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1 07 01020 01 4000 110</w:t>
            </w:r>
          </w:p>
        </w:tc>
        <w:tc>
          <w:tcPr>
            <w:tcW w:w="5670" w:type="dxa"/>
            <w:tcMar>
              <w:top w:w="100" w:type="nil"/>
              <w:right w:w="100" w:type="nil"/>
            </w:tcMar>
          </w:tcPr>
          <w:p w14:paraId="247623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общераспространенных полезных ископаемых (прочие поступления)</w:t>
            </w:r>
          </w:p>
        </w:tc>
      </w:tr>
      <w:tr w:rsidR="007C4E35" w:rsidRPr="00650ED3" w14:paraId="720CB3F5" w14:textId="77777777" w:rsidTr="006F7061">
        <w:trPr>
          <w:gridAfter w:val="1"/>
          <w:wAfter w:w="33" w:type="dxa"/>
          <w:cantSplit/>
          <w:jc w:val="center"/>
        </w:trPr>
        <w:tc>
          <w:tcPr>
            <w:tcW w:w="817" w:type="dxa"/>
            <w:tcMar>
              <w:top w:w="100" w:type="nil"/>
              <w:right w:w="100" w:type="nil"/>
            </w:tcMar>
          </w:tcPr>
          <w:p w14:paraId="307557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B248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1 07 01020 01 5000 110</w:t>
            </w:r>
          </w:p>
        </w:tc>
        <w:tc>
          <w:tcPr>
            <w:tcW w:w="5670" w:type="dxa"/>
            <w:tcMar>
              <w:top w:w="100" w:type="nil"/>
              <w:right w:w="100" w:type="nil"/>
            </w:tcMar>
          </w:tcPr>
          <w:p w14:paraId="7281A10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общераспространенных полезных ископаемых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DB58732" w14:textId="77777777" w:rsidTr="006F7061">
        <w:trPr>
          <w:gridAfter w:val="1"/>
          <w:wAfter w:w="33" w:type="dxa"/>
          <w:cantSplit/>
          <w:jc w:val="center"/>
        </w:trPr>
        <w:tc>
          <w:tcPr>
            <w:tcW w:w="817" w:type="dxa"/>
            <w:tcMar>
              <w:top w:w="100" w:type="nil"/>
              <w:right w:w="100" w:type="nil"/>
            </w:tcMar>
          </w:tcPr>
          <w:p w14:paraId="6C60B3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4CFDB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1 07 01030 01 1000 110</w:t>
            </w:r>
          </w:p>
        </w:tc>
        <w:tc>
          <w:tcPr>
            <w:tcW w:w="5670" w:type="dxa"/>
            <w:tcMar>
              <w:top w:w="100" w:type="nil"/>
              <w:right w:w="100" w:type="nil"/>
            </w:tcMar>
          </w:tcPr>
          <w:p w14:paraId="4529552D" w14:textId="77777777" w:rsidR="007C4E35" w:rsidRPr="00650ED3" w:rsidRDefault="007C4E35" w:rsidP="007C4E35">
            <w:pPr>
              <w:ind w:firstLine="0"/>
              <w:rPr>
                <w:szCs w:val="28"/>
              </w:rPr>
            </w:pPr>
            <w:r w:rsidRPr="00650ED3">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7C4E35" w:rsidRPr="00650ED3" w14:paraId="3ABBE0E3" w14:textId="77777777" w:rsidTr="006F7061">
        <w:trPr>
          <w:gridAfter w:val="1"/>
          <w:wAfter w:w="33" w:type="dxa"/>
          <w:cantSplit/>
          <w:jc w:val="center"/>
        </w:trPr>
        <w:tc>
          <w:tcPr>
            <w:tcW w:w="817" w:type="dxa"/>
            <w:tcMar>
              <w:top w:w="100" w:type="nil"/>
              <w:right w:w="100" w:type="nil"/>
            </w:tcMar>
          </w:tcPr>
          <w:p w14:paraId="18107F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087D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1 07 01030 01 2100 110</w:t>
            </w:r>
          </w:p>
        </w:tc>
        <w:tc>
          <w:tcPr>
            <w:tcW w:w="5670" w:type="dxa"/>
            <w:tcMar>
              <w:top w:w="100" w:type="nil"/>
              <w:right w:w="100" w:type="nil"/>
            </w:tcMar>
          </w:tcPr>
          <w:p w14:paraId="7CB4AF74" w14:textId="77777777" w:rsidR="007C4E35" w:rsidRPr="00650ED3" w:rsidRDefault="007C4E35" w:rsidP="007C4E35">
            <w:pPr>
              <w:ind w:firstLine="0"/>
              <w:rPr>
                <w:szCs w:val="28"/>
              </w:rPr>
            </w:pPr>
            <w:r w:rsidRPr="00650ED3">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(пени по соответствующему платежу)</w:t>
            </w:r>
          </w:p>
        </w:tc>
      </w:tr>
      <w:tr w:rsidR="007C4E35" w:rsidRPr="00650ED3" w14:paraId="3F90F836" w14:textId="77777777" w:rsidTr="006F7061">
        <w:trPr>
          <w:gridAfter w:val="1"/>
          <w:wAfter w:w="33" w:type="dxa"/>
          <w:cantSplit/>
          <w:jc w:val="center"/>
        </w:trPr>
        <w:tc>
          <w:tcPr>
            <w:tcW w:w="817" w:type="dxa"/>
            <w:tcMar>
              <w:top w:w="100" w:type="nil"/>
              <w:right w:w="100" w:type="nil"/>
            </w:tcMar>
          </w:tcPr>
          <w:p w14:paraId="54AF461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320FA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1 07 01030 01 2200 110</w:t>
            </w:r>
          </w:p>
        </w:tc>
        <w:tc>
          <w:tcPr>
            <w:tcW w:w="5670" w:type="dxa"/>
            <w:tcMar>
              <w:top w:w="100" w:type="nil"/>
              <w:right w:w="100" w:type="nil"/>
            </w:tcMar>
          </w:tcPr>
          <w:p w14:paraId="033912C0" w14:textId="77777777" w:rsidR="007C4E35" w:rsidRPr="00650ED3" w:rsidRDefault="007C4E35" w:rsidP="007C4E35">
            <w:pPr>
              <w:ind w:firstLine="0"/>
              <w:rPr>
                <w:szCs w:val="28"/>
              </w:rPr>
            </w:pPr>
            <w:r w:rsidRPr="00650ED3">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(проценты по соответствующему платежу)</w:t>
            </w:r>
          </w:p>
        </w:tc>
      </w:tr>
      <w:tr w:rsidR="007C4E35" w:rsidRPr="00650ED3" w14:paraId="4259983E" w14:textId="77777777" w:rsidTr="006F7061">
        <w:trPr>
          <w:gridAfter w:val="1"/>
          <w:wAfter w:w="33" w:type="dxa"/>
          <w:cantSplit/>
          <w:jc w:val="center"/>
        </w:trPr>
        <w:tc>
          <w:tcPr>
            <w:tcW w:w="817" w:type="dxa"/>
            <w:tcMar>
              <w:top w:w="100" w:type="nil"/>
              <w:right w:w="100" w:type="nil"/>
            </w:tcMar>
          </w:tcPr>
          <w:p w14:paraId="378F0C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E930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1 07 01030 01 3000 110</w:t>
            </w:r>
          </w:p>
        </w:tc>
        <w:tc>
          <w:tcPr>
            <w:tcW w:w="5670" w:type="dxa"/>
            <w:tcMar>
              <w:top w:w="100" w:type="nil"/>
              <w:right w:w="100" w:type="nil"/>
            </w:tcMar>
          </w:tcPr>
          <w:p w14:paraId="5DF60639" w14:textId="77777777" w:rsidR="007C4E35" w:rsidRPr="00650ED3" w:rsidRDefault="007C4E35" w:rsidP="007C4E35">
            <w:pPr>
              <w:ind w:firstLine="0"/>
              <w:rPr>
                <w:szCs w:val="28"/>
              </w:rPr>
            </w:pPr>
            <w:r w:rsidRPr="00650ED3">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r w:rsidRPr="00650ED3">
              <w:rPr>
                <w:rFonts w:eastAsia="Calibri" w:cs="Times New Roman"/>
                <w:szCs w:val="28"/>
              </w:rPr>
              <w:br/>
            </w:r>
          </w:p>
        </w:tc>
      </w:tr>
      <w:tr w:rsidR="007C4E35" w:rsidRPr="00650ED3" w14:paraId="04AB4E0C" w14:textId="77777777" w:rsidTr="006F7061">
        <w:trPr>
          <w:gridAfter w:val="1"/>
          <w:wAfter w:w="33" w:type="dxa"/>
          <w:cantSplit/>
          <w:jc w:val="center"/>
        </w:trPr>
        <w:tc>
          <w:tcPr>
            <w:tcW w:w="817" w:type="dxa"/>
            <w:tcMar>
              <w:top w:w="100" w:type="nil"/>
              <w:right w:w="100" w:type="nil"/>
            </w:tcMar>
          </w:tcPr>
          <w:p w14:paraId="02324CB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EB568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1 07 01030 01 4000 110</w:t>
            </w:r>
          </w:p>
        </w:tc>
        <w:tc>
          <w:tcPr>
            <w:tcW w:w="5670" w:type="dxa"/>
            <w:tcMar>
              <w:top w:w="100" w:type="nil"/>
              <w:right w:w="100" w:type="nil"/>
            </w:tcMar>
          </w:tcPr>
          <w:p w14:paraId="707647BF" w14:textId="77777777" w:rsidR="007C4E35" w:rsidRPr="00650ED3" w:rsidRDefault="007C4E35" w:rsidP="007C4E35">
            <w:pPr>
              <w:ind w:firstLine="0"/>
              <w:rPr>
                <w:szCs w:val="28"/>
              </w:rPr>
            </w:pPr>
            <w:r w:rsidRPr="00650ED3">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(прочие поступления)</w:t>
            </w:r>
          </w:p>
        </w:tc>
      </w:tr>
      <w:tr w:rsidR="007C4E35" w:rsidRPr="00650ED3" w14:paraId="57C12DCB" w14:textId="77777777" w:rsidTr="006F7061">
        <w:trPr>
          <w:gridAfter w:val="1"/>
          <w:wAfter w:w="33" w:type="dxa"/>
          <w:cantSplit/>
          <w:jc w:val="center"/>
        </w:trPr>
        <w:tc>
          <w:tcPr>
            <w:tcW w:w="817" w:type="dxa"/>
            <w:tcMar>
              <w:top w:w="100" w:type="nil"/>
              <w:right w:w="100" w:type="nil"/>
            </w:tcMar>
          </w:tcPr>
          <w:p w14:paraId="3ADDC5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FFDF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1 07 01030 01 5000 110</w:t>
            </w:r>
          </w:p>
        </w:tc>
        <w:tc>
          <w:tcPr>
            <w:tcW w:w="5670" w:type="dxa"/>
            <w:tcMar>
              <w:top w:w="100" w:type="nil"/>
              <w:right w:w="100" w:type="nil"/>
            </w:tcMar>
          </w:tcPr>
          <w:p w14:paraId="3B3ABF14" w14:textId="77777777" w:rsidR="007C4E35" w:rsidRPr="00650ED3" w:rsidRDefault="007C4E35" w:rsidP="007C4E35">
            <w:pPr>
              <w:ind w:firstLine="0"/>
              <w:rPr>
                <w:szCs w:val="28"/>
              </w:rPr>
            </w:pPr>
            <w:r w:rsidRPr="00650ED3">
              <w:rPr>
                <w:rFonts w:eastAsia="Calibri" w:cs="Times New Roman"/>
                <w:szCs w:val="28"/>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B248E57" w14:textId="77777777" w:rsidTr="006F7061">
        <w:trPr>
          <w:gridAfter w:val="1"/>
          <w:wAfter w:w="33" w:type="dxa"/>
          <w:cantSplit/>
          <w:jc w:val="center"/>
        </w:trPr>
        <w:tc>
          <w:tcPr>
            <w:tcW w:w="817" w:type="dxa"/>
            <w:tcMar>
              <w:top w:w="100" w:type="nil"/>
              <w:right w:w="100" w:type="nil"/>
            </w:tcMar>
          </w:tcPr>
          <w:p w14:paraId="2906A2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88AB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1 07 01050 01 1000 110</w:t>
            </w:r>
          </w:p>
        </w:tc>
        <w:tc>
          <w:tcPr>
            <w:tcW w:w="5670" w:type="dxa"/>
            <w:tcMar>
              <w:top w:w="100" w:type="nil"/>
              <w:right w:w="100" w:type="nil"/>
            </w:tcMar>
          </w:tcPr>
          <w:p w14:paraId="5C39A96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r>
      <w:tr w:rsidR="007C4E35" w:rsidRPr="00650ED3" w14:paraId="2CFCBD64" w14:textId="77777777" w:rsidTr="006F7061">
        <w:trPr>
          <w:gridAfter w:val="1"/>
          <w:wAfter w:w="33" w:type="dxa"/>
          <w:cantSplit/>
          <w:jc w:val="center"/>
        </w:trPr>
        <w:tc>
          <w:tcPr>
            <w:tcW w:w="817" w:type="dxa"/>
            <w:tcMar>
              <w:top w:w="100" w:type="nil"/>
              <w:right w:w="100" w:type="nil"/>
            </w:tcMar>
          </w:tcPr>
          <w:p w14:paraId="347562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59E3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1 07 01050 01 2100 110</w:t>
            </w:r>
          </w:p>
        </w:tc>
        <w:tc>
          <w:tcPr>
            <w:tcW w:w="5670" w:type="dxa"/>
            <w:tcMar>
              <w:top w:w="100" w:type="nil"/>
              <w:right w:w="100" w:type="nil"/>
            </w:tcMar>
          </w:tcPr>
          <w:p w14:paraId="1170BC8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полезных ископаемых в виде природных алмазов (пени по соответствующему платежу)</w:t>
            </w:r>
          </w:p>
        </w:tc>
      </w:tr>
      <w:tr w:rsidR="007C4E35" w:rsidRPr="00650ED3" w14:paraId="0B828602" w14:textId="77777777" w:rsidTr="006F7061">
        <w:trPr>
          <w:gridAfter w:val="1"/>
          <w:wAfter w:w="33" w:type="dxa"/>
          <w:cantSplit/>
          <w:jc w:val="center"/>
        </w:trPr>
        <w:tc>
          <w:tcPr>
            <w:tcW w:w="817" w:type="dxa"/>
            <w:tcMar>
              <w:top w:w="100" w:type="nil"/>
              <w:right w:w="100" w:type="nil"/>
            </w:tcMar>
          </w:tcPr>
          <w:p w14:paraId="76FA69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FBFEA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1 07 01050 01 2200 110</w:t>
            </w:r>
          </w:p>
        </w:tc>
        <w:tc>
          <w:tcPr>
            <w:tcW w:w="5670" w:type="dxa"/>
            <w:tcMar>
              <w:top w:w="100" w:type="nil"/>
              <w:right w:w="100" w:type="nil"/>
            </w:tcMar>
          </w:tcPr>
          <w:p w14:paraId="00A315A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полезных ископаемых в виде природных алмазов (проценты по соответствующему платежу)</w:t>
            </w:r>
          </w:p>
        </w:tc>
      </w:tr>
      <w:tr w:rsidR="007C4E35" w:rsidRPr="00650ED3" w14:paraId="56265026" w14:textId="77777777" w:rsidTr="006F7061">
        <w:trPr>
          <w:gridAfter w:val="1"/>
          <w:wAfter w:w="33" w:type="dxa"/>
          <w:cantSplit/>
          <w:jc w:val="center"/>
        </w:trPr>
        <w:tc>
          <w:tcPr>
            <w:tcW w:w="817" w:type="dxa"/>
            <w:tcMar>
              <w:top w:w="100" w:type="nil"/>
              <w:right w:w="100" w:type="nil"/>
            </w:tcMar>
          </w:tcPr>
          <w:p w14:paraId="295BA2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6812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1 07 01050 01 3000 110</w:t>
            </w:r>
          </w:p>
        </w:tc>
        <w:tc>
          <w:tcPr>
            <w:tcW w:w="5670" w:type="dxa"/>
            <w:tcMar>
              <w:top w:w="100" w:type="nil"/>
              <w:right w:w="100" w:type="nil"/>
            </w:tcMar>
          </w:tcPr>
          <w:p w14:paraId="22A95B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r>
      <w:tr w:rsidR="007C4E35" w:rsidRPr="00650ED3" w14:paraId="0BFC8F14" w14:textId="77777777" w:rsidTr="006F7061">
        <w:trPr>
          <w:gridAfter w:val="1"/>
          <w:wAfter w:w="33" w:type="dxa"/>
          <w:cantSplit/>
          <w:jc w:val="center"/>
        </w:trPr>
        <w:tc>
          <w:tcPr>
            <w:tcW w:w="817" w:type="dxa"/>
            <w:tcMar>
              <w:top w:w="100" w:type="nil"/>
              <w:right w:w="100" w:type="nil"/>
            </w:tcMar>
          </w:tcPr>
          <w:p w14:paraId="16DDA7E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8045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1 07 01050 01 4000 110</w:t>
            </w:r>
          </w:p>
        </w:tc>
        <w:tc>
          <w:tcPr>
            <w:tcW w:w="5670" w:type="dxa"/>
            <w:tcMar>
              <w:top w:w="100" w:type="nil"/>
              <w:right w:w="100" w:type="nil"/>
            </w:tcMar>
          </w:tcPr>
          <w:p w14:paraId="63F3687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полезных ископаемых в виде природных алмазов (прочие поступления)</w:t>
            </w:r>
          </w:p>
        </w:tc>
      </w:tr>
      <w:tr w:rsidR="007C4E35" w:rsidRPr="00650ED3" w14:paraId="72B66412" w14:textId="77777777" w:rsidTr="006F7061">
        <w:trPr>
          <w:gridAfter w:val="1"/>
          <w:wAfter w:w="33" w:type="dxa"/>
          <w:cantSplit/>
          <w:jc w:val="center"/>
        </w:trPr>
        <w:tc>
          <w:tcPr>
            <w:tcW w:w="817" w:type="dxa"/>
            <w:tcMar>
              <w:top w:w="100" w:type="nil"/>
              <w:right w:w="100" w:type="nil"/>
            </w:tcMar>
          </w:tcPr>
          <w:p w14:paraId="7309BB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7B15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1 07 01050 01 5000 110</w:t>
            </w:r>
          </w:p>
        </w:tc>
        <w:tc>
          <w:tcPr>
            <w:tcW w:w="5670" w:type="dxa"/>
            <w:tcMar>
              <w:top w:w="100" w:type="nil"/>
              <w:right w:w="100" w:type="nil"/>
            </w:tcMar>
          </w:tcPr>
          <w:p w14:paraId="27F164D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добычу полезных ископаемых в виде природных алмазов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A1348EF" w14:textId="77777777" w:rsidTr="006F7061">
        <w:trPr>
          <w:gridAfter w:val="1"/>
          <w:wAfter w:w="33" w:type="dxa"/>
          <w:cantSplit/>
          <w:jc w:val="center"/>
        </w:trPr>
        <w:tc>
          <w:tcPr>
            <w:tcW w:w="817" w:type="dxa"/>
            <w:tcMar>
              <w:top w:w="100" w:type="nil"/>
              <w:right w:w="100" w:type="nil"/>
            </w:tcMar>
          </w:tcPr>
          <w:p w14:paraId="5A29E9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FBEA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1 07 01060 01 1000 110</w:t>
            </w:r>
          </w:p>
        </w:tc>
        <w:tc>
          <w:tcPr>
            <w:tcW w:w="5670" w:type="dxa"/>
            <w:tcMar>
              <w:top w:w="100" w:type="nil"/>
              <w:right w:w="100" w:type="nil"/>
            </w:tcMar>
          </w:tcPr>
          <w:p w14:paraId="1F675421"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полезных ископаемых в виде угля (за исключением угля коксующегося) (сумма платежа (перерасчеты, недоимка и задолженность по соответствующему платежу, в том числе по отмененному)</w:t>
            </w:r>
          </w:p>
        </w:tc>
      </w:tr>
      <w:tr w:rsidR="007C4E35" w:rsidRPr="00650ED3" w14:paraId="51E960D4" w14:textId="77777777" w:rsidTr="006F7061">
        <w:trPr>
          <w:gridAfter w:val="1"/>
          <w:wAfter w:w="33" w:type="dxa"/>
          <w:cantSplit/>
          <w:jc w:val="center"/>
        </w:trPr>
        <w:tc>
          <w:tcPr>
            <w:tcW w:w="817" w:type="dxa"/>
            <w:tcMar>
              <w:top w:w="100" w:type="nil"/>
              <w:right w:w="100" w:type="nil"/>
            </w:tcMar>
          </w:tcPr>
          <w:p w14:paraId="30E1D5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CBB0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1 07 01060 01 2100 110</w:t>
            </w:r>
          </w:p>
        </w:tc>
        <w:tc>
          <w:tcPr>
            <w:tcW w:w="5670" w:type="dxa"/>
            <w:tcMar>
              <w:top w:w="100" w:type="nil"/>
              <w:right w:w="100" w:type="nil"/>
            </w:tcMar>
          </w:tcPr>
          <w:p w14:paraId="3B3A9816"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полезных ископаемых в виде угля (за исключением угля коксующегося) (пени по соответствующему платежу)</w:t>
            </w:r>
          </w:p>
        </w:tc>
      </w:tr>
      <w:tr w:rsidR="007C4E35" w:rsidRPr="00650ED3" w14:paraId="0ADC4ED2" w14:textId="77777777" w:rsidTr="006F7061">
        <w:trPr>
          <w:gridAfter w:val="1"/>
          <w:wAfter w:w="33" w:type="dxa"/>
          <w:cantSplit/>
          <w:jc w:val="center"/>
        </w:trPr>
        <w:tc>
          <w:tcPr>
            <w:tcW w:w="817" w:type="dxa"/>
            <w:tcMar>
              <w:top w:w="100" w:type="nil"/>
              <w:right w:w="100" w:type="nil"/>
            </w:tcMar>
          </w:tcPr>
          <w:p w14:paraId="013480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4105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1 07 01060 01 2200 110</w:t>
            </w:r>
          </w:p>
        </w:tc>
        <w:tc>
          <w:tcPr>
            <w:tcW w:w="5670" w:type="dxa"/>
            <w:tcMar>
              <w:top w:w="100" w:type="nil"/>
              <w:right w:w="100" w:type="nil"/>
            </w:tcMar>
          </w:tcPr>
          <w:p w14:paraId="178600E0"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полезных ископаемых в виде угля (за исключением угля коксующегося) (проценты по соответствующему платежу)</w:t>
            </w:r>
          </w:p>
        </w:tc>
      </w:tr>
      <w:tr w:rsidR="007C4E35" w:rsidRPr="00650ED3" w14:paraId="07AC1EC1" w14:textId="77777777" w:rsidTr="006F7061">
        <w:trPr>
          <w:gridAfter w:val="1"/>
          <w:wAfter w:w="33" w:type="dxa"/>
          <w:cantSplit/>
          <w:jc w:val="center"/>
        </w:trPr>
        <w:tc>
          <w:tcPr>
            <w:tcW w:w="817" w:type="dxa"/>
            <w:tcMar>
              <w:top w:w="100" w:type="nil"/>
              <w:right w:w="100" w:type="nil"/>
            </w:tcMar>
          </w:tcPr>
          <w:p w14:paraId="40C87F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D691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1 07 01060 01 3000 110</w:t>
            </w:r>
          </w:p>
        </w:tc>
        <w:tc>
          <w:tcPr>
            <w:tcW w:w="5670" w:type="dxa"/>
            <w:tcMar>
              <w:top w:w="100" w:type="nil"/>
              <w:right w:w="100" w:type="nil"/>
            </w:tcMar>
          </w:tcPr>
          <w:p w14:paraId="50988ED3"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полезных ископаемых в виде угля (за исключением угля коксующегося) (суммы денежных взысканий (штрафов) по соответствующему платежу согласно законодательству Российской Федерации)</w:t>
            </w:r>
          </w:p>
        </w:tc>
      </w:tr>
      <w:tr w:rsidR="007C4E35" w:rsidRPr="00650ED3" w14:paraId="1ABD2462" w14:textId="77777777" w:rsidTr="006F7061">
        <w:trPr>
          <w:gridAfter w:val="1"/>
          <w:wAfter w:w="33" w:type="dxa"/>
          <w:cantSplit/>
          <w:jc w:val="center"/>
        </w:trPr>
        <w:tc>
          <w:tcPr>
            <w:tcW w:w="817" w:type="dxa"/>
            <w:tcMar>
              <w:top w:w="100" w:type="nil"/>
              <w:right w:w="100" w:type="nil"/>
            </w:tcMar>
          </w:tcPr>
          <w:p w14:paraId="71248D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250B61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1 07 01060 01 4000 110</w:t>
            </w:r>
          </w:p>
        </w:tc>
        <w:tc>
          <w:tcPr>
            <w:tcW w:w="5670" w:type="dxa"/>
            <w:tcMar>
              <w:top w:w="100" w:type="nil"/>
              <w:right w:w="100" w:type="nil"/>
            </w:tcMar>
          </w:tcPr>
          <w:p w14:paraId="0D65F037"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полезных ископаемых в виде угля (за исключением угля коксующегося) (прочие поступления)</w:t>
            </w:r>
          </w:p>
        </w:tc>
      </w:tr>
      <w:tr w:rsidR="007C4E35" w:rsidRPr="00650ED3" w14:paraId="70D3819C" w14:textId="77777777" w:rsidTr="006F7061">
        <w:trPr>
          <w:gridAfter w:val="1"/>
          <w:wAfter w:w="33" w:type="dxa"/>
          <w:cantSplit/>
          <w:jc w:val="center"/>
        </w:trPr>
        <w:tc>
          <w:tcPr>
            <w:tcW w:w="817" w:type="dxa"/>
            <w:tcMar>
              <w:top w:w="100" w:type="nil"/>
              <w:right w:w="100" w:type="nil"/>
            </w:tcMar>
          </w:tcPr>
          <w:p w14:paraId="652972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0C54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1 07 01060 01 5000 110</w:t>
            </w:r>
          </w:p>
        </w:tc>
        <w:tc>
          <w:tcPr>
            <w:tcW w:w="5670" w:type="dxa"/>
            <w:tcMar>
              <w:top w:w="100" w:type="nil"/>
              <w:right w:w="100" w:type="nil"/>
            </w:tcMar>
          </w:tcPr>
          <w:p w14:paraId="2E1182CB"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полезных ископаемых в виде угля (за исключением угля коксующегося)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A92973E" w14:textId="77777777" w:rsidTr="006F7061">
        <w:trPr>
          <w:gridAfter w:val="1"/>
          <w:wAfter w:w="33" w:type="dxa"/>
          <w:cantSplit/>
          <w:jc w:val="center"/>
        </w:trPr>
        <w:tc>
          <w:tcPr>
            <w:tcW w:w="817" w:type="dxa"/>
            <w:tcMar>
              <w:top w:w="100" w:type="nil"/>
              <w:right w:w="100" w:type="nil"/>
            </w:tcMar>
          </w:tcPr>
          <w:p w14:paraId="7D2022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DF1AFE" w14:textId="77777777" w:rsidR="007C4E35" w:rsidRPr="00650ED3" w:rsidRDefault="007C4E35" w:rsidP="007C4E35">
            <w:pPr>
              <w:autoSpaceDE w:val="0"/>
              <w:autoSpaceDN w:val="0"/>
              <w:adjustRightInd w:val="0"/>
              <w:ind w:firstLine="0"/>
              <w:jc w:val="center"/>
              <w:rPr>
                <w:rFonts w:cs="Times New Roman"/>
                <w:szCs w:val="28"/>
              </w:rPr>
            </w:pPr>
            <w:r w:rsidRPr="00650ED3">
              <w:t>1 07 01080 01 1000 110</w:t>
            </w:r>
          </w:p>
        </w:tc>
        <w:tc>
          <w:tcPr>
            <w:tcW w:w="5670" w:type="dxa"/>
            <w:tcMar>
              <w:top w:w="100" w:type="nil"/>
              <w:right w:w="100" w:type="nil"/>
            </w:tcMar>
          </w:tcPr>
          <w:p w14:paraId="0E1B5B84"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7C4E35" w:rsidRPr="00650ED3" w14:paraId="39D9709A" w14:textId="77777777" w:rsidTr="006F7061">
        <w:trPr>
          <w:gridAfter w:val="1"/>
          <w:wAfter w:w="33" w:type="dxa"/>
          <w:cantSplit/>
          <w:jc w:val="center"/>
        </w:trPr>
        <w:tc>
          <w:tcPr>
            <w:tcW w:w="817" w:type="dxa"/>
            <w:tcMar>
              <w:top w:w="100" w:type="nil"/>
              <w:right w:w="100" w:type="nil"/>
            </w:tcMar>
          </w:tcPr>
          <w:p w14:paraId="74C0F9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312E8C" w14:textId="77777777" w:rsidR="007C4E35" w:rsidRPr="00650ED3" w:rsidRDefault="007C4E35" w:rsidP="007C4E35">
            <w:pPr>
              <w:autoSpaceDE w:val="0"/>
              <w:autoSpaceDN w:val="0"/>
              <w:adjustRightInd w:val="0"/>
              <w:ind w:firstLine="0"/>
              <w:jc w:val="center"/>
              <w:rPr>
                <w:rFonts w:cs="Times New Roman"/>
                <w:szCs w:val="28"/>
              </w:rPr>
            </w:pPr>
            <w:r w:rsidRPr="00650ED3">
              <w:t>1 07 01080 01 2100 110</w:t>
            </w:r>
          </w:p>
        </w:tc>
        <w:tc>
          <w:tcPr>
            <w:tcW w:w="5670" w:type="dxa"/>
            <w:tcMar>
              <w:top w:w="100" w:type="nil"/>
              <w:right w:w="100" w:type="nil"/>
            </w:tcMar>
          </w:tcPr>
          <w:p w14:paraId="3BD3726C"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(пени по соответствующему платежу)</w:t>
            </w:r>
          </w:p>
        </w:tc>
      </w:tr>
      <w:tr w:rsidR="007C4E35" w:rsidRPr="00650ED3" w14:paraId="314C2309" w14:textId="77777777" w:rsidTr="006F7061">
        <w:trPr>
          <w:gridAfter w:val="1"/>
          <w:wAfter w:w="33" w:type="dxa"/>
          <w:cantSplit/>
          <w:jc w:val="center"/>
        </w:trPr>
        <w:tc>
          <w:tcPr>
            <w:tcW w:w="817" w:type="dxa"/>
            <w:tcMar>
              <w:top w:w="100" w:type="nil"/>
              <w:right w:w="100" w:type="nil"/>
            </w:tcMar>
          </w:tcPr>
          <w:p w14:paraId="65C195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E9E4766" w14:textId="77777777" w:rsidR="007C4E35" w:rsidRPr="00650ED3" w:rsidRDefault="007C4E35" w:rsidP="007C4E35">
            <w:pPr>
              <w:autoSpaceDE w:val="0"/>
              <w:autoSpaceDN w:val="0"/>
              <w:adjustRightInd w:val="0"/>
              <w:ind w:firstLine="0"/>
              <w:jc w:val="center"/>
              <w:rPr>
                <w:rFonts w:cs="Times New Roman"/>
                <w:szCs w:val="28"/>
              </w:rPr>
            </w:pPr>
            <w:r w:rsidRPr="00650ED3">
              <w:t>1 07 01080 01 2200 110</w:t>
            </w:r>
          </w:p>
        </w:tc>
        <w:tc>
          <w:tcPr>
            <w:tcW w:w="5670" w:type="dxa"/>
            <w:tcMar>
              <w:top w:w="100" w:type="nil"/>
              <w:right w:w="100" w:type="nil"/>
            </w:tcMar>
          </w:tcPr>
          <w:p w14:paraId="2925FC48"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(проценты по соответствующему платежу)</w:t>
            </w:r>
          </w:p>
        </w:tc>
      </w:tr>
      <w:tr w:rsidR="007C4E35" w:rsidRPr="00650ED3" w14:paraId="73858C0B" w14:textId="77777777" w:rsidTr="006F7061">
        <w:trPr>
          <w:gridAfter w:val="1"/>
          <w:wAfter w:w="33" w:type="dxa"/>
          <w:cantSplit/>
          <w:jc w:val="center"/>
        </w:trPr>
        <w:tc>
          <w:tcPr>
            <w:tcW w:w="817" w:type="dxa"/>
            <w:tcMar>
              <w:top w:w="100" w:type="nil"/>
              <w:right w:w="100" w:type="nil"/>
            </w:tcMar>
          </w:tcPr>
          <w:p w14:paraId="50E8D1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C0F002" w14:textId="77777777" w:rsidR="007C4E35" w:rsidRPr="00650ED3" w:rsidRDefault="007C4E35" w:rsidP="007C4E35">
            <w:pPr>
              <w:autoSpaceDE w:val="0"/>
              <w:autoSpaceDN w:val="0"/>
              <w:adjustRightInd w:val="0"/>
              <w:ind w:firstLine="0"/>
              <w:jc w:val="center"/>
              <w:rPr>
                <w:rFonts w:cs="Times New Roman"/>
                <w:szCs w:val="28"/>
              </w:rPr>
            </w:pPr>
            <w:r w:rsidRPr="00650ED3">
              <w:t>1 07 01080 01 3000 110</w:t>
            </w:r>
          </w:p>
        </w:tc>
        <w:tc>
          <w:tcPr>
            <w:tcW w:w="5670" w:type="dxa"/>
            <w:tcMar>
              <w:top w:w="100" w:type="nil"/>
              <w:right w:w="100" w:type="nil"/>
            </w:tcMar>
          </w:tcPr>
          <w:p w14:paraId="1AC43081"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7C4E35" w:rsidRPr="00650ED3" w14:paraId="3F9A3AA9" w14:textId="77777777" w:rsidTr="006F7061">
        <w:trPr>
          <w:gridAfter w:val="1"/>
          <w:wAfter w:w="33" w:type="dxa"/>
          <w:cantSplit/>
          <w:jc w:val="center"/>
        </w:trPr>
        <w:tc>
          <w:tcPr>
            <w:tcW w:w="817" w:type="dxa"/>
            <w:tcMar>
              <w:top w:w="100" w:type="nil"/>
              <w:right w:w="100" w:type="nil"/>
            </w:tcMar>
          </w:tcPr>
          <w:p w14:paraId="655A71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B80D80" w14:textId="77777777" w:rsidR="007C4E35" w:rsidRPr="00650ED3" w:rsidRDefault="007C4E35" w:rsidP="007C4E35">
            <w:pPr>
              <w:autoSpaceDE w:val="0"/>
              <w:autoSpaceDN w:val="0"/>
              <w:adjustRightInd w:val="0"/>
              <w:ind w:firstLine="0"/>
              <w:jc w:val="center"/>
              <w:rPr>
                <w:rFonts w:cs="Times New Roman"/>
                <w:szCs w:val="28"/>
              </w:rPr>
            </w:pPr>
            <w:r w:rsidRPr="00650ED3">
              <w:t>1 07 01080 01 4000 110</w:t>
            </w:r>
          </w:p>
        </w:tc>
        <w:tc>
          <w:tcPr>
            <w:tcW w:w="5670" w:type="dxa"/>
            <w:tcMar>
              <w:top w:w="100" w:type="nil"/>
              <w:right w:w="100" w:type="nil"/>
            </w:tcMar>
          </w:tcPr>
          <w:p w14:paraId="04EAD280"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(прочие поступления)</w:t>
            </w:r>
          </w:p>
        </w:tc>
      </w:tr>
      <w:tr w:rsidR="007C4E35" w:rsidRPr="00650ED3" w14:paraId="1448B020" w14:textId="77777777" w:rsidTr="006F7061">
        <w:trPr>
          <w:gridAfter w:val="1"/>
          <w:wAfter w:w="33" w:type="dxa"/>
          <w:cantSplit/>
          <w:jc w:val="center"/>
        </w:trPr>
        <w:tc>
          <w:tcPr>
            <w:tcW w:w="817" w:type="dxa"/>
            <w:tcMar>
              <w:top w:w="100" w:type="nil"/>
              <w:right w:w="100" w:type="nil"/>
            </w:tcMar>
          </w:tcPr>
          <w:p w14:paraId="1AC94E2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7C7B8BC" w14:textId="77777777" w:rsidR="007C4E35" w:rsidRPr="00650ED3" w:rsidRDefault="007C4E35" w:rsidP="007C4E35">
            <w:pPr>
              <w:autoSpaceDE w:val="0"/>
              <w:autoSpaceDN w:val="0"/>
              <w:adjustRightInd w:val="0"/>
              <w:ind w:firstLine="0"/>
              <w:jc w:val="center"/>
              <w:rPr>
                <w:rFonts w:cs="Times New Roman"/>
                <w:szCs w:val="28"/>
              </w:rPr>
            </w:pPr>
            <w:r w:rsidRPr="00650ED3">
              <w:t>1 07 01080 01 5000 110</w:t>
            </w:r>
          </w:p>
        </w:tc>
        <w:tc>
          <w:tcPr>
            <w:tcW w:w="5670" w:type="dxa"/>
            <w:tcMar>
              <w:top w:w="100" w:type="nil"/>
              <w:right w:w="100" w:type="nil"/>
            </w:tcMar>
          </w:tcPr>
          <w:p w14:paraId="0406CF3B" w14:textId="77777777" w:rsidR="007C4E35" w:rsidRPr="00650ED3" w:rsidRDefault="007C4E35" w:rsidP="007C4E35">
            <w:pPr>
              <w:autoSpaceDE w:val="0"/>
              <w:autoSpaceDN w:val="0"/>
              <w:adjustRightInd w:val="0"/>
              <w:ind w:firstLine="0"/>
              <w:rPr>
                <w:rFonts w:cs="Times New Roman"/>
                <w:szCs w:val="28"/>
              </w:rPr>
            </w:pPr>
            <w:r w:rsidRPr="00650ED3">
              <w:rPr>
                <w:rFonts w:eastAsia="Calibri" w:cs="Times New Roman"/>
                <w:szCs w:val="28"/>
              </w:rPr>
              <w:t>Налог на добычу прочих полезных ископаемых, в отношении которых при налогообложении установлен рентный коэффициент, отличный от 1 (за исключением калийных солей,                   апатит-нефелиновых, апатит-штаффелитовых руд, апатит-магнетитовых, маложелезистых апатитовых руд, апатитовых и фосфоритовых руд)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A254D07" w14:textId="77777777" w:rsidTr="006F7061">
        <w:trPr>
          <w:gridAfter w:val="1"/>
          <w:wAfter w:w="33" w:type="dxa"/>
          <w:cantSplit/>
          <w:jc w:val="center"/>
        </w:trPr>
        <w:tc>
          <w:tcPr>
            <w:tcW w:w="817" w:type="dxa"/>
            <w:tcMar>
              <w:top w:w="100" w:type="nil"/>
              <w:right w:w="100" w:type="nil"/>
            </w:tcMar>
          </w:tcPr>
          <w:p w14:paraId="43997D1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26191EE" w14:textId="77777777" w:rsidR="007C4E35" w:rsidRPr="00650ED3" w:rsidRDefault="007C4E35" w:rsidP="007C4E35">
            <w:pPr>
              <w:autoSpaceDE w:val="0"/>
              <w:autoSpaceDN w:val="0"/>
              <w:adjustRightInd w:val="0"/>
              <w:ind w:firstLine="0"/>
              <w:jc w:val="center"/>
            </w:pPr>
            <w:r w:rsidRPr="00650ED3">
              <w:rPr>
                <w:rFonts w:eastAsia="Calibri" w:cs="Times New Roman"/>
                <w:szCs w:val="28"/>
              </w:rPr>
              <w:t>1 07 01090 01 1000 110</w:t>
            </w:r>
          </w:p>
        </w:tc>
        <w:tc>
          <w:tcPr>
            <w:tcW w:w="5670" w:type="dxa"/>
            <w:tcMar>
              <w:top w:w="100" w:type="nil"/>
              <w:right w:w="100" w:type="nil"/>
            </w:tcMar>
          </w:tcPr>
          <w:p w14:paraId="242853D8" w14:textId="77777777" w:rsidR="007C4E35" w:rsidRPr="00650ED3" w:rsidRDefault="007C4E35" w:rsidP="007C4E35">
            <w:pPr>
              <w:autoSpaceDE w:val="0"/>
              <w:autoSpaceDN w:val="0"/>
              <w:adjustRightInd w:val="0"/>
              <w:ind w:firstLine="0"/>
            </w:pPr>
            <w:r w:rsidRPr="00650ED3">
              <w:rPr>
                <w:rFonts w:eastAsia="Calibri" w:cs="Times New Roman"/>
                <w:szCs w:val="28"/>
              </w:rPr>
              <w:t>Налог на добычу полезных ископаемых в виде железной руды (за исключением окисленных железистых кварцитов) (сумма платежа (перерасчеты, недоимка и задолженность по соответствующему платежу, в том числе по отмененному)</w:t>
            </w:r>
          </w:p>
        </w:tc>
      </w:tr>
      <w:tr w:rsidR="007C4E35" w:rsidRPr="00650ED3" w14:paraId="4A42A129" w14:textId="77777777" w:rsidTr="006F7061">
        <w:trPr>
          <w:gridAfter w:val="1"/>
          <w:wAfter w:w="33" w:type="dxa"/>
          <w:cantSplit/>
          <w:jc w:val="center"/>
        </w:trPr>
        <w:tc>
          <w:tcPr>
            <w:tcW w:w="817" w:type="dxa"/>
            <w:tcMar>
              <w:top w:w="100" w:type="nil"/>
              <w:right w:w="100" w:type="nil"/>
            </w:tcMar>
          </w:tcPr>
          <w:p w14:paraId="4408CAE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05DC79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1 07 01090 01 2100 110</w:t>
            </w:r>
          </w:p>
        </w:tc>
        <w:tc>
          <w:tcPr>
            <w:tcW w:w="5670" w:type="dxa"/>
            <w:tcMar>
              <w:top w:w="100" w:type="nil"/>
              <w:right w:w="100" w:type="nil"/>
            </w:tcMar>
          </w:tcPr>
          <w:p w14:paraId="48BE5EAB"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железной руды (за исключением окисленных железистых кварцитов) (пени по соответствующему платежу)</w:t>
            </w:r>
          </w:p>
        </w:tc>
      </w:tr>
      <w:tr w:rsidR="007C4E35" w:rsidRPr="00650ED3" w14:paraId="02E53650" w14:textId="77777777" w:rsidTr="006F7061">
        <w:trPr>
          <w:gridAfter w:val="1"/>
          <w:wAfter w:w="33" w:type="dxa"/>
          <w:cantSplit/>
          <w:jc w:val="center"/>
        </w:trPr>
        <w:tc>
          <w:tcPr>
            <w:tcW w:w="817" w:type="dxa"/>
            <w:tcMar>
              <w:top w:w="100" w:type="nil"/>
              <w:right w:w="100" w:type="nil"/>
            </w:tcMar>
          </w:tcPr>
          <w:p w14:paraId="792D6FF7"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F2D614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1 07 01090 01 2200 110</w:t>
            </w:r>
          </w:p>
        </w:tc>
        <w:tc>
          <w:tcPr>
            <w:tcW w:w="5670" w:type="dxa"/>
            <w:tcMar>
              <w:top w:w="100" w:type="nil"/>
              <w:right w:w="100" w:type="nil"/>
            </w:tcMar>
          </w:tcPr>
          <w:p w14:paraId="6AF98EB9"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железной руды (за исключением окисленных железистых кварцитов) (проценты по соответствующему платежу)</w:t>
            </w:r>
          </w:p>
        </w:tc>
      </w:tr>
      <w:tr w:rsidR="007C4E35" w:rsidRPr="00650ED3" w14:paraId="1116061B" w14:textId="77777777" w:rsidTr="006F7061">
        <w:trPr>
          <w:gridAfter w:val="1"/>
          <w:wAfter w:w="33" w:type="dxa"/>
          <w:cantSplit/>
          <w:jc w:val="center"/>
        </w:trPr>
        <w:tc>
          <w:tcPr>
            <w:tcW w:w="817" w:type="dxa"/>
            <w:tcMar>
              <w:top w:w="100" w:type="nil"/>
              <w:right w:w="100" w:type="nil"/>
            </w:tcMar>
          </w:tcPr>
          <w:p w14:paraId="2E614C2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5B2D9F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1 07 01090 01 3000 110</w:t>
            </w:r>
          </w:p>
        </w:tc>
        <w:tc>
          <w:tcPr>
            <w:tcW w:w="5670" w:type="dxa"/>
            <w:tcMar>
              <w:top w:w="100" w:type="nil"/>
              <w:right w:w="100" w:type="nil"/>
            </w:tcMar>
          </w:tcPr>
          <w:p w14:paraId="195FF3BB"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железной руды (за исключением окисленных железистых кварцитов) (суммы денежных взысканий (штрафов) по соответствующему платежу согласно законодательству Российской Федерации)</w:t>
            </w:r>
          </w:p>
        </w:tc>
      </w:tr>
      <w:tr w:rsidR="007C4E35" w:rsidRPr="00650ED3" w14:paraId="7ED4D376" w14:textId="77777777" w:rsidTr="006F7061">
        <w:trPr>
          <w:gridAfter w:val="1"/>
          <w:wAfter w:w="33" w:type="dxa"/>
          <w:cantSplit/>
          <w:jc w:val="center"/>
        </w:trPr>
        <w:tc>
          <w:tcPr>
            <w:tcW w:w="817" w:type="dxa"/>
            <w:tcMar>
              <w:top w:w="100" w:type="nil"/>
              <w:right w:w="100" w:type="nil"/>
            </w:tcMar>
          </w:tcPr>
          <w:p w14:paraId="14F503FE"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6A6D40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1 07 01090 01 4000 110</w:t>
            </w:r>
          </w:p>
        </w:tc>
        <w:tc>
          <w:tcPr>
            <w:tcW w:w="5670" w:type="dxa"/>
            <w:tcMar>
              <w:top w:w="100" w:type="nil"/>
              <w:right w:w="100" w:type="nil"/>
            </w:tcMar>
          </w:tcPr>
          <w:p w14:paraId="19201510"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железной руды (за исключением окисленных железистых кварцитов) (прочие поступления)</w:t>
            </w:r>
          </w:p>
        </w:tc>
      </w:tr>
      <w:tr w:rsidR="007C4E35" w:rsidRPr="00650ED3" w14:paraId="30DBAAE1" w14:textId="77777777" w:rsidTr="006F7061">
        <w:trPr>
          <w:gridAfter w:val="1"/>
          <w:wAfter w:w="33" w:type="dxa"/>
          <w:cantSplit/>
          <w:jc w:val="center"/>
        </w:trPr>
        <w:tc>
          <w:tcPr>
            <w:tcW w:w="817" w:type="dxa"/>
            <w:tcMar>
              <w:top w:w="100" w:type="nil"/>
              <w:right w:w="100" w:type="nil"/>
            </w:tcMar>
          </w:tcPr>
          <w:p w14:paraId="45C14F1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24046E6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1 07 01090 01 5000 110</w:t>
            </w:r>
          </w:p>
        </w:tc>
        <w:tc>
          <w:tcPr>
            <w:tcW w:w="5670" w:type="dxa"/>
            <w:tcMar>
              <w:top w:w="100" w:type="nil"/>
              <w:right w:w="100" w:type="nil"/>
            </w:tcMar>
          </w:tcPr>
          <w:p w14:paraId="590BB2EA"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железной руды (за исключением окисленных железистых кварцитов)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8D65936" w14:textId="77777777" w:rsidTr="006F7061">
        <w:trPr>
          <w:gridAfter w:val="1"/>
          <w:wAfter w:w="33" w:type="dxa"/>
          <w:cantSplit/>
          <w:jc w:val="center"/>
        </w:trPr>
        <w:tc>
          <w:tcPr>
            <w:tcW w:w="817" w:type="dxa"/>
            <w:tcMar>
              <w:top w:w="100" w:type="nil"/>
              <w:right w:w="100" w:type="nil"/>
            </w:tcMar>
          </w:tcPr>
          <w:p w14:paraId="7637347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EE53C1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1 07 01100 01 1000 110</w:t>
            </w:r>
          </w:p>
        </w:tc>
        <w:tc>
          <w:tcPr>
            <w:tcW w:w="5670" w:type="dxa"/>
            <w:tcMar>
              <w:top w:w="100" w:type="nil"/>
              <w:right w:w="100" w:type="nil"/>
            </w:tcMar>
          </w:tcPr>
          <w:p w14:paraId="7B3FC786"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калийных солей, (сумма платежа (перерасчеты, недоимка и задолженность по соответствующему платежу, в том числе по отмененному)</w:t>
            </w:r>
          </w:p>
        </w:tc>
      </w:tr>
      <w:tr w:rsidR="007C4E35" w:rsidRPr="00650ED3" w14:paraId="3DDA44D9" w14:textId="77777777" w:rsidTr="006F7061">
        <w:trPr>
          <w:gridAfter w:val="1"/>
          <w:wAfter w:w="33" w:type="dxa"/>
          <w:cantSplit/>
          <w:jc w:val="center"/>
        </w:trPr>
        <w:tc>
          <w:tcPr>
            <w:tcW w:w="817" w:type="dxa"/>
            <w:tcMar>
              <w:top w:w="100" w:type="nil"/>
              <w:right w:w="100" w:type="nil"/>
            </w:tcMar>
          </w:tcPr>
          <w:p w14:paraId="32295E6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8189EC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1 07 01100 01 2100 110</w:t>
            </w:r>
          </w:p>
        </w:tc>
        <w:tc>
          <w:tcPr>
            <w:tcW w:w="5670" w:type="dxa"/>
            <w:tcMar>
              <w:top w:w="100" w:type="nil"/>
              <w:right w:w="100" w:type="nil"/>
            </w:tcMar>
          </w:tcPr>
          <w:p w14:paraId="63909CBF"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калийных солей (пени по соответствующему платежу)</w:t>
            </w:r>
          </w:p>
        </w:tc>
      </w:tr>
      <w:tr w:rsidR="007C4E35" w:rsidRPr="00650ED3" w14:paraId="05CCEEA4" w14:textId="77777777" w:rsidTr="006F7061">
        <w:trPr>
          <w:gridAfter w:val="1"/>
          <w:wAfter w:w="33" w:type="dxa"/>
          <w:cantSplit/>
          <w:jc w:val="center"/>
        </w:trPr>
        <w:tc>
          <w:tcPr>
            <w:tcW w:w="817" w:type="dxa"/>
            <w:tcMar>
              <w:top w:w="100" w:type="nil"/>
              <w:right w:w="100" w:type="nil"/>
            </w:tcMar>
          </w:tcPr>
          <w:p w14:paraId="798FFD2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3F0274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1 07 01100 01 2200 110</w:t>
            </w:r>
          </w:p>
        </w:tc>
        <w:tc>
          <w:tcPr>
            <w:tcW w:w="5670" w:type="dxa"/>
            <w:tcMar>
              <w:top w:w="100" w:type="nil"/>
              <w:right w:w="100" w:type="nil"/>
            </w:tcMar>
          </w:tcPr>
          <w:p w14:paraId="4F1F7B60"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калийных солей (проценты по соответствующему платежу)</w:t>
            </w:r>
          </w:p>
        </w:tc>
      </w:tr>
      <w:tr w:rsidR="007C4E35" w:rsidRPr="00650ED3" w14:paraId="4C582F91" w14:textId="77777777" w:rsidTr="006F7061">
        <w:trPr>
          <w:gridAfter w:val="1"/>
          <w:wAfter w:w="33" w:type="dxa"/>
          <w:cantSplit/>
          <w:jc w:val="center"/>
        </w:trPr>
        <w:tc>
          <w:tcPr>
            <w:tcW w:w="817" w:type="dxa"/>
            <w:tcMar>
              <w:top w:w="100" w:type="nil"/>
              <w:right w:w="100" w:type="nil"/>
            </w:tcMar>
          </w:tcPr>
          <w:p w14:paraId="21EBB81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B02DC4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1 07 01100 01 3000 110</w:t>
            </w:r>
          </w:p>
        </w:tc>
        <w:tc>
          <w:tcPr>
            <w:tcW w:w="5670" w:type="dxa"/>
            <w:tcMar>
              <w:top w:w="100" w:type="nil"/>
              <w:right w:w="100" w:type="nil"/>
            </w:tcMar>
          </w:tcPr>
          <w:p w14:paraId="67CA0615"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калийных солей (суммы денежных взысканий (штрафов) по соответствующему платежу согласно законодательству Российской Федерации)</w:t>
            </w:r>
          </w:p>
        </w:tc>
      </w:tr>
      <w:tr w:rsidR="007C4E35" w:rsidRPr="00650ED3" w14:paraId="533723DE" w14:textId="77777777" w:rsidTr="006F7061">
        <w:trPr>
          <w:gridAfter w:val="1"/>
          <w:wAfter w:w="33" w:type="dxa"/>
          <w:cantSplit/>
          <w:jc w:val="center"/>
        </w:trPr>
        <w:tc>
          <w:tcPr>
            <w:tcW w:w="817" w:type="dxa"/>
            <w:tcMar>
              <w:top w:w="100" w:type="nil"/>
              <w:right w:w="100" w:type="nil"/>
            </w:tcMar>
          </w:tcPr>
          <w:p w14:paraId="6E25A2A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4DD6D08"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1 07 01100 01 4000 110</w:t>
            </w:r>
          </w:p>
        </w:tc>
        <w:tc>
          <w:tcPr>
            <w:tcW w:w="5670" w:type="dxa"/>
            <w:tcMar>
              <w:top w:w="100" w:type="nil"/>
              <w:right w:w="100" w:type="nil"/>
            </w:tcMar>
          </w:tcPr>
          <w:p w14:paraId="2DACA4B3"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калийных солей (прочие поступления)</w:t>
            </w:r>
          </w:p>
        </w:tc>
      </w:tr>
      <w:tr w:rsidR="007C4E35" w:rsidRPr="00650ED3" w14:paraId="21240237" w14:textId="77777777" w:rsidTr="006F7061">
        <w:trPr>
          <w:gridAfter w:val="1"/>
          <w:wAfter w:w="33" w:type="dxa"/>
          <w:cantSplit/>
          <w:jc w:val="center"/>
        </w:trPr>
        <w:tc>
          <w:tcPr>
            <w:tcW w:w="817" w:type="dxa"/>
            <w:tcMar>
              <w:top w:w="100" w:type="nil"/>
              <w:right w:w="100" w:type="nil"/>
            </w:tcMar>
          </w:tcPr>
          <w:p w14:paraId="0567E86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E4A4D7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1 07 01100 01 5000 110</w:t>
            </w:r>
          </w:p>
        </w:tc>
        <w:tc>
          <w:tcPr>
            <w:tcW w:w="5670" w:type="dxa"/>
            <w:tcMar>
              <w:top w:w="100" w:type="nil"/>
              <w:right w:w="100" w:type="nil"/>
            </w:tcMar>
          </w:tcPr>
          <w:p w14:paraId="038BB178"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калийных солей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3E83387" w14:textId="77777777" w:rsidTr="006F7061">
        <w:trPr>
          <w:gridAfter w:val="1"/>
          <w:wAfter w:w="33" w:type="dxa"/>
          <w:cantSplit/>
          <w:jc w:val="center"/>
        </w:trPr>
        <w:tc>
          <w:tcPr>
            <w:tcW w:w="817" w:type="dxa"/>
            <w:tcMar>
              <w:top w:w="100" w:type="nil"/>
              <w:right w:w="100" w:type="nil"/>
            </w:tcMar>
          </w:tcPr>
          <w:p w14:paraId="7D75C59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2A2AAC0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1 07 01110 01 1000 110</w:t>
            </w:r>
          </w:p>
        </w:tc>
        <w:tc>
          <w:tcPr>
            <w:tcW w:w="5670" w:type="dxa"/>
            <w:tcMar>
              <w:top w:w="100" w:type="nil"/>
              <w:right w:w="100" w:type="nil"/>
            </w:tcMar>
          </w:tcPr>
          <w:p w14:paraId="4216E8A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(сумма платежа (перерасчеты, недоимка и задолженность по соответствующему платежу, в том числе по отмененному)</w:t>
            </w:r>
          </w:p>
        </w:tc>
      </w:tr>
      <w:tr w:rsidR="007C4E35" w:rsidRPr="00650ED3" w14:paraId="08C55A14" w14:textId="77777777" w:rsidTr="006F7061">
        <w:trPr>
          <w:gridAfter w:val="1"/>
          <w:wAfter w:w="33" w:type="dxa"/>
          <w:cantSplit/>
          <w:jc w:val="center"/>
        </w:trPr>
        <w:tc>
          <w:tcPr>
            <w:tcW w:w="817" w:type="dxa"/>
            <w:tcMar>
              <w:top w:w="100" w:type="nil"/>
              <w:right w:w="100" w:type="nil"/>
            </w:tcMar>
          </w:tcPr>
          <w:p w14:paraId="7E0D61E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27122D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1 07 01110 01 2100 110</w:t>
            </w:r>
          </w:p>
        </w:tc>
        <w:tc>
          <w:tcPr>
            <w:tcW w:w="5670" w:type="dxa"/>
            <w:tcMar>
              <w:top w:w="100" w:type="nil"/>
              <w:right w:w="100" w:type="nil"/>
            </w:tcMar>
          </w:tcPr>
          <w:p w14:paraId="2953A3F3"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(пени по соответствующему платежу)</w:t>
            </w:r>
          </w:p>
        </w:tc>
      </w:tr>
      <w:tr w:rsidR="007C4E35" w:rsidRPr="00650ED3" w14:paraId="15C3E28A" w14:textId="77777777" w:rsidTr="006F7061">
        <w:trPr>
          <w:gridAfter w:val="1"/>
          <w:wAfter w:w="33" w:type="dxa"/>
          <w:cantSplit/>
          <w:jc w:val="center"/>
        </w:trPr>
        <w:tc>
          <w:tcPr>
            <w:tcW w:w="817" w:type="dxa"/>
            <w:tcMar>
              <w:top w:w="100" w:type="nil"/>
              <w:right w:w="100" w:type="nil"/>
            </w:tcMar>
          </w:tcPr>
          <w:p w14:paraId="161D589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EDCF3A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1 07 01110 01 2200 110</w:t>
            </w:r>
          </w:p>
        </w:tc>
        <w:tc>
          <w:tcPr>
            <w:tcW w:w="5670" w:type="dxa"/>
            <w:tcMar>
              <w:top w:w="100" w:type="nil"/>
              <w:right w:w="100" w:type="nil"/>
            </w:tcMar>
          </w:tcPr>
          <w:p w14:paraId="7D7BE9C3"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(проценты по соответствующему платежу)</w:t>
            </w:r>
          </w:p>
        </w:tc>
      </w:tr>
      <w:tr w:rsidR="007C4E35" w:rsidRPr="00650ED3" w14:paraId="1371CD06" w14:textId="77777777" w:rsidTr="006F7061">
        <w:trPr>
          <w:gridAfter w:val="1"/>
          <w:wAfter w:w="33" w:type="dxa"/>
          <w:cantSplit/>
          <w:jc w:val="center"/>
        </w:trPr>
        <w:tc>
          <w:tcPr>
            <w:tcW w:w="817" w:type="dxa"/>
            <w:tcMar>
              <w:top w:w="100" w:type="nil"/>
              <w:right w:w="100" w:type="nil"/>
            </w:tcMar>
          </w:tcPr>
          <w:p w14:paraId="16D695F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144B3D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1 07 01110 01 3000 110</w:t>
            </w:r>
          </w:p>
        </w:tc>
        <w:tc>
          <w:tcPr>
            <w:tcW w:w="5670" w:type="dxa"/>
            <w:tcMar>
              <w:top w:w="100" w:type="nil"/>
              <w:right w:w="100" w:type="nil"/>
            </w:tcMar>
          </w:tcPr>
          <w:p w14:paraId="03B35FE0"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(суммы денежных взысканий (штрафов) по соответствующему платежу согласно законодательству Российской Федерации)</w:t>
            </w:r>
          </w:p>
        </w:tc>
      </w:tr>
      <w:tr w:rsidR="007C4E35" w:rsidRPr="00650ED3" w14:paraId="693B3A22" w14:textId="77777777" w:rsidTr="006F7061">
        <w:trPr>
          <w:gridAfter w:val="1"/>
          <w:wAfter w:w="33" w:type="dxa"/>
          <w:cantSplit/>
          <w:jc w:val="center"/>
        </w:trPr>
        <w:tc>
          <w:tcPr>
            <w:tcW w:w="817" w:type="dxa"/>
            <w:tcMar>
              <w:top w:w="100" w:type="nil"/>
              <w:right w:w="100" w:type="nil"/>
            </w:tcMar>
          </w:tcPr>
          <w:p w14:paraId="0FD31EF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156F37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1 07 01110 01 4000 110</w:t>
            </w:r>
          </w:p>
        </w:tc>
        <w:tc>
          <w:tcPr>
            <w:tcW w:w="5670" w:type="dxa"/>
            <w:tcMar>
              <w:top w:w="100" w:type="nil"/>
              <w:right w:w="100" w:type="nil"/>
            </w:tcMar>
          </w:tcPr>
          <w:p w14:paraId="6FC810D9"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(прочие поступления)</w:t>
            </w:r>
          </w:p>
        </w:tc>
      </w:tr>
      <w:tr w:rsidR="007C4E35" w:rsidRPr="00650ED3" w14:paraId="1B0D5494" w14:textId="77777777" w:rsidTr="006F7061">
        <w:trPr>
          <w:gridAfter w:val="1"/>
          <w:wAfter w:w="33" w:type="dxa"/>
          <w:cantSplit/>
          <w:jc w:val="center"/>
        </w:trPr>
        <w:tc>
          <w:tcPr>
            <w:tcW w:w="817" w:type="dxa"/>
            <w:tcMar>
              <w:top w:w="100" w:type="nil"/>
              <w:right w:w="100" w:type="nil"/>
            </w:tcMar>
          </w:tcPr>
          <w:p w14:paraId="20321A5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3D2A7731"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1 07 01110 01 5000 110</w:t>
            </w:r>
          </w:p>
        </w:tc>
        <w:tc>
          <w:tcPr>
            <w:tcW w:w="5670" w:type="dxa"/>
            <w:tcMar>
              <w:top w:w="100" w:type="nil"/>
              <w:right w:w="100" w:type="nil"/>
            </w:tcMar>
          </w:tcPr>
          <w:p w14:paraId="212B73FC"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8F595AA" w14:textId="77777777" w:rsidTr="006F7061">
        <w:trPr>
          <w:gridAfter w:val="1"/>
          <w:wAfter w:w="33" w:type="dxa"/>
          <w:cantSplit/>
          <w:jc w:val="center"/>
        </w:trPr>
        <w:tc>
          <w:tcPr>
            <w:tcW w:w="817" w:type="dxa"/>
            <w:tcMar>
              <w:top w:w="100" w:type="nil"/>
              <w:right w:w="100" w:type="nil"/>
            </w:tcMar>
          </w:tcPr>
          <w:p w14:paraId="697276E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7492EA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1 07 01120 01 1000 110</w:t>
            </w:r>
          </w:p>
        </w:tc>
        <w:tc>
          <w:tcPr>
            <w:tcW w:w="5670" w:type="dxa"/>
            <w:tcMar>
              <w:top w:w="100" w:type="nil"/>
              <w:right w:w="100" w:type="nil"/>
            </w:tcMar>
          </w:tcPr>
          <w:p w14:paraId="7D906EBF"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угля коксующегося (сумма платежа (перерасчеты, недоимка и задолженность по соответствующему платежу, в том числе по отмененному)</w:t>
            </w:r>
          </w:p>
        </w:tc>
      </w:tr>
      <w:tr w:rsidR="007C4E35" w:rsidRPr="00650ED3" w14:paraId="0D09C717" w14:textId="77777777" w:rsidTr="006F7061">
        <w:trPr>
          <w:gridAfter w:val="1"/>
          <w:wAfter w:w="33" w:type="dxa"/>
          <w:cantSplit/>
          <w:jc w:val="center"/>
        </w:trPr>
        <w:tc>
          <w:tcPr>
            <w:tcW w:w="817" w:type="dxa"/>
            <w:tcMar>
              <w:top w:w="100" w:type="nil"/>
              <w:right w:w="100" w:type="nil"/>
            </w:tcMar>
          </w:tcPr>
          <w:p w14:paraId="707B736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B06E553"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1 07 01120 01 2100 110</w:t>
            </w:r>
          </w:p>
        </w:tc>
        <w:tc>
          <w:tcPr>
            <w:tcW w:w="5670" w:type="dxa"/>
            <w:tcMar>
              <w:top w:w="100" w:type="nil"/>
              <w:right w:w="100" w:type="nil"/>
            </w:tcMar>
          </w:tcPr>
          <w:p w14:paraId="62986FE6"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угля коксующегося (пени по соответствующему платежу)</w:t>
            </w:r>
          </w:p>
        </w:tc>
      </w:tr>
      <w:tr w:rsidR="007C4E35" w:rsidRPr="00650ED3" w14:paraId="5A5DAC00" w14:textId="77777777" w:rsidTr="006F7061">
        <w:trPr>
          <w:gridAfter w:val="1"/>
          <w:wAfter w:w="33" w:type="dxa"/>
          <w:cantSplit/>
          <w:jc w:val="center"/>
        </w:trPr>
        <w:tc>
          <w:tcPr>
            <w:tcW w:w="817" w:type="dxa"/>
            <w:tcMar>
              <w:top w:w="100" w:type="nil"/>
              <w:right w:w="100" w:type="nil"/>
            </w:tcMar>
          </w:tcPr>
          <w:p w14:paraId="4B276C7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279B48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1 07 01120 01 2200 110</w:t>
            </w:r>
          </w:p>
        </w:tc>
        <w:tc>
          <w:tcPr>
            <w:tcW w:w="5670" w:type="dxa"/>
            <w:tcMar>
              <w:top w:w="100" w:type="nil"/>
              <w:right w:w="100" w:type="nil"/>
            </w:tcMar>
          </w:tcPr>
          <w:p w14:paraId="52106774"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угля коксующегося (проценты по соответствующему платежу)</w:t>
            </w:r>
          </w:p>
        </w:tc>
      </w:tr>
      <w:tr w:rsidR="007C4E35" w:rsidRPr="00650ED3" w14:paraId="35F0FC57" w14:textId="77777777" w:rsidTr="006F7061">
        <w:trPr>
          <w:gridAfter w:val="1"/>
          <w:wAfter w:w="33" w:type="dxa"/>
          <w:cantSplit/>
          <w:jc w:val="center"/>
        </w:trPr>
        <w:tc>
          <w:tcPr>
            <w:tcW w:w="817" w:type="dxa"/>
            <w:tcMar>
              <w:top w:w="100" w:type="nil"/>
              <w:right w:w="100" w:type="nil"/>
            </w:tcMar>
          </w:tcPr>
          <w:p w14:paraId="569C5431"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656AD9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1 07 01120 01 3000 110</w:t>
            </w:r>
          </w:p>
        </w:tc>
        <w:tc>
          <w:tcPr>
            <w:tcW w:w="5670" w:type="dxa"/>
            <w:tcMar>
              <w:top w:w="100" w:type="nil"/>
              <w:right w:w="100" w:type="nil"/>
            </w:tcMar>
          </w:tcPr>
          <w:p w14:paraId="064F941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угля коксующегося (суммы денежных взысканий (штрафов) по соответствующему платежу согласно законодательству Российской Федерации)</w:t>
            </w:r>
          </w:p>
        </w:tc>
      </w:tr>
      <w:tr w:rsidR="007C4E35" w:rsidRPr="00650ED3" w14:paraId="1A67B4BD" w14:textId="77777777" w:rsidTr="006F7061">
        <w:trPr>
          <w:gridAfter w:val="1"/>
          <w:wAfter w:w="33" w:type="dxa"/>
          <w:cantSplit/>
          <w:jc w:val="center"/>
        </w:trPr>
        <w:tc>
          <w:tcPr>
            <w:tcW w:w="817" w:type="dxa"/>
            <w:tcMar>
              <w:top w:w="100" w:type="nil"/>
              <w:right w:w="100" w:type="nil"/>
            </w:tcMar>
          </w:tcPr>
          <w:p w14:paraId="790D621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179911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1 07 01120 01 4000 110</w:t>
            </w:r>
          </w:p>
        </w:tc>
        <w:tc>
          <w:tcPr>
            <w:tcW w:w="5670" w:type="dxa"/>
            <w:tcMar>
              <w:top w:w="100" w:type="nil"/>
              <w:right w:w="100" w:type="nil"/>
            </w:tcMar>
          </w:tcPr>
          <w:p w14:paraId="7FC096D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угля коксующегося (прочие поступления)</w:t>
            </w:r>
          </w:p>
        </w:tc>
      </w:tr>
      <w:tr w:rsidR="007C4E35" w:rsidRPr="00650ED3" w14:paraId="3E20E3DA" w14:textId="77777777" w:rsidTr="006F7061">
        <w:trPr>
          <w:gridAfter w:val="1"/>
          <w:wAfter w:w="33" w:type="dxa"/>
          <w:cantSplit/>
          <w:jc w:val="center"/>
        </w:trPr>
        <w:tc>
          <w:tcPr>
            <w:tcW w:w="817" w:type="dxa"/>
            <w:tcMar>
              <w:top w:w="100" w:type="nil"/>
              <w:right w:w="100" w:type="nil"/>
            </w:tcMar>
          </w:tcPr>
          <w:p w14:paraId="178D693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70B13F1"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1 07 01120 01 5000 110</w:t>
            </w:r>
          </w:p>
        </w:tc>
        <w:tc>
          <w:tcPr>
            <w:tcW w:w="5670" w:type="dxa"/>
            <w:tcMar>
              <w:top w:w="100" w:type="nil"/>
              <w:right w:w="100" w:type="nil"/>
            </w:tcMar>
          </w:tcPr>
          <w:p w14:paraId="6F08C2AA"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угля коксующегося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40E9434" w14:textId="77777777" w:rsidTr="006F7061">
        <w:trPr>
          <w:gridAfter w:val="1"/>
          <w:wAfter w:w="33" w:type="dxa"/>
          <w:cantSplit/>
          <w:jc w:val="center"/>
        </w:trPr>
        <w:tc>
          <w:tcPr>
            <w:tcW w:w="817" w:type="dxa"/>
            <w:tcMar>
              <w:top w:w="100" w:type="nil"/>
              <w:right w:w="100" w:type="nil"/>
            </w:tcMar>
          </w:tcPr>
          <w:p w14:paraId="0ED1F1D9"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2737C888"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1 07 01130 01 1000 110</w:t>
            </w:r>
          </w:p>
        </w:tc>
        <w:tc>
          <w:tcPr>
            <w:tcW w:w="5670" w:type="dxa"/>
            <w:tcMar>
              <w:top w:w="100" w:type="nil"/>
              <w:right w:w="100" w:type="nil"/>
            </w:tcMar>
          </w:tcPr>
          <w:p w14:paraId="2214D3D0"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апатит-нефелиновых, апатитовых и фосфоритовых руд (сумма платежа (перерасчеты, недоимка и задолженность по соответствующему платежу, в том числе по отмененному)</w:t>
            </w:r>
          </w:p>
        </w:tc>
      </w:tr>
      <w:tr w:rsidR="007C4E35" w:rsidRPr="00650ED3" w14:paraId="731CC3AD" w14:textId="77777777" w:rsidTr="006F7061">
        <w:trPr>
          <w:gridAfter w:val="1"/>
          <w:wAfter w:w="33" w:type="dxa"/>
          <w:cantSplit/>
          <w:jc w:val="center"/>
        </w:trPr>
        <w:tc>
          <w:tcPr>
            <w:tcW w:w="817" w:type="dxa"/>
            <w:tcMar>
              <w:top w:w="100" w:type="nil"/>
              <w:right w:w="100" w:type="nil"/>
            </w:tcMar>
          </w:tcPr>
          <w:p w14:paraId="0E5846DE"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BA35A0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1 07 01130 01 2100 110</w:t>
            </w:r>
          </w:p>
        </w:tc>
        <w:tc>
          <w:tcPr>
            <w:tcW w:w="5670" w:type="dxa"/>
            <w:tcMar>
              <w:top w:w="100" w:type="nil"/>
              <w:right w:w="100" w:type="nil"/>
            </w:tcMar>
          </w:tcPr>
          <w:p w14:paraId="74C2E01E"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апатит-нефелиновых, апатитовых и фосфоритовых руд (пени по соответствующему платежу)</w:t>
            </w:r>
          </w:p>
        </w:tc>
      </w:tr>
      <w:tr w:rsidR="007C4E35" w:rsidRPr="00650ED3" w14:paraId="1088B9F8" w14:textId="77777777" w:rsidTr="006F7061">
        <w:trPr>
          <w:gridAfter w:val="1"/>
          <w:wAfter w:w="33" w:type="dxa"/>
          <w:cantSplit/>
          <w:jc w:val="center"/>
        </w:trPr>
        <w:tc>
          <w:tcPr>
            <w:tcW w:w="817" w:type="dxa"/>
            <w:tcMar>
              <w:top w:w="100" w:type="nil"/>
              <w:right w:w="100" w:type="nil"/>
            </w:tcMar>
          </w:tcPr>
          <w:p w14:paraId="318BA987"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5F3664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1 07 01130 01 2200 110</w:t>
            </w:r>
          </w:p>
        </w:tc>
        <w:tc>
          <w:tcPr>
            <w:tcW w:w="5670" w:type="dxa"/>
            <w:tcMar>
              <w:top w:w="100" w:type="nil"/>
              <w:right w:w="100" w:type="nil"/>
            </w:tcMar>
          </w:tcPr>
          <w:p w14:paraId="75A686A7"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апатит-нефелиновых, апатитовых и фосфоритовых руд (проценты по соответствующему платежу)</w:t>
            </w:r>
          </w:p>
        </w:tc>
      </w:tr>
      <w:tr w:rsidR="007C4E35" w:rsidRPr="00650ED3" w14:paraId="5A1B370D" w14:textId="77777777" w:rsidTr="006F7061">
        <w:trPr>
          <w:gridAfter w:val="1"/>
          <w:wAfter w:w="33" w:type="dxa"/>
          <w:cantSplit/>
          <w:jc w:val="center"/>
        </w:trPr>
        <w:tc>
          <w:tcPr>
            <w:tcW w:w="817" w:type="dxa"/>
            <w:tcMar>
              <w:top w:w="100" w:type="nil"/>
              <w:right w:w="100" w:type="nil"/>
            </w:tcMar>
          </w:tcPr>
          <w:p w14:paraId="685317F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6CB336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1 07 01130 01 3000 110</w:t>
            </w:r>
          </w:p>
        </w:tc>
        <w:tc>
          <w:tcPr>
            <w:tcW w:w="5670" w:type="dxa"/>
            <w:tcMar>
              <w:top w:w="100" w:type="nil"/>
              <w:right w:w="100" w:type="nil"/>
            </w:tcMar>
          </w:tcPr>
          <w:p w14:paraId="4C7FB3A2"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апатит-нефелиновых, апатитовых и фосфоритовых руд (суммы денежных взысканий (штрафов) по соответствующему платежу согласно законодательству Российской Федерации)</w:t>
            </w:r>
          </w:p>
        </w:tc>
      </w:tr>
      <w:tr w:rsidR="007C4E35" w:rsidRPr="00650ED3" w14:paraId="52E463D9" w14:textId="77777777" w:rsidTr="006F7061">
        <w:trPr>
          <w:gridAfter w:val="1"/>
          <w:wAfter w:w="33" w:type="dxa"/>
          <w:cantSplit/>
          <w:jc w:val="center"/>
        </w:trPr>
        <w:tc>
          <w:tcPr>
            <w:tcW w:w="817" w:type="dxa"/>
            <w:tcMar>
              <w:top w:w="100" w:type="nil"/>
              <w:right w:w="100" w:type="nil"/>
            </w:tcMar>
          </w:tcPr>
          <w:p w14:paraId="611BC87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1E62F7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1 07 01130 01 4000 110</w:t>
            </w:r>
          </w:p>
        </w:tc>
        <w:tc>
          <w:tcPr>
            <w:tcW w:w="5670" w:type="dxa"/>
            <w:tcMar>
              <w:top w:w="100" w:type="nil"/>
              <w:right w:w="100" w:type="nil"/>
            </w:tcMar>
          </w:tcPr>
          <w:p w14:paraId="76B6839F"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апатит-нефелиновых, апатитовых и фосфоритовых руд (прочие поступления)</w:t>
            </w:r>
          </w:p>
        </w:tc>
      </w:tr>
      <w:tr w:rsidR="007C4E35" w:rsidRPr="00650ED3" w14:paraId="385995C0" w14:textId="77777777" w:rsidTr="006F7061">
        <w:trPr>
          <w:gridAfter w:val="1"/>
          <w:wAfter w:w="33" w:type="dxa"/>
          <w:cantSplit/>
          <w:jc w:val="center"/>
        </w:trPr>
        <w:tc>
          <w:tcPr>
            <w:tcW w:w="817" w:type="dxa"/>
            <w:tcMar>
              <w:top w:w="100" w:type="nil"/>
              <w:right w:w="100" w:type="nil"/>
            </w:tcMar>
          </w:tcPr>
          <w:p w14:paraId="1ED75AC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6C1F05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1 07 01130 01 5000 110</w:t>
            </w:r>
          </w:p>
        </w:tc>
        <w:tc>
          <w:tcPr>
            <w:tcW w:w="5670" w:type="dxa"/>
            <w:tcMar>
              <w:top w:w="100" w:type="nil"/>
              <w:right w:w="100" w:type="nil"/>
            </w:tcMar>
          </w:tcPr>
          <w:p w14:paraId="192EED7D"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апатит-нефелиновых, апатитовых и фосфоритовых руд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734374A" w14:textId="77777777" w:rsidTr="006F7061">
        <w:trPr>
          <w:gridAfter w:val="1"/>
          <w:wAfter w:w="33" w:type="dxa"/>
          <w:cantSplit/>
          <w:jc w:val="center"/>
        </w:trPr>
        <w:tc>
          <w:tcPr>
            <w:tcW w:w="817" w:type="dxa"/>
            <w:tcMar>
              <w:top w:w="100" w:type="nil"/>
              <w:right w:w="100" w:type="nil"/>
            </w:tcMar>
          </w:tcPr>
          <w:p w14:paraId="5FD2A93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FB25AE1"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1 07 01140 01 1000 110</w:t>
            </w:r>
          </w:p>
        </w:tc>
        <w:tc>
          <w:tcPr>
            <w:tcW w:w="5670" w:type="dxa"/>
            <w:tcMar>
              <w:top w:w="100" w:type="nil"/>
              <w:right w:w="100" w:type="nil"/>
            </w:tcMar>
          </w:tcPr>
          <w:p w14:paraId="6855308B"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апатит-магнетитовых руд (сумма платежа (перерасчеты, недоимка и задолженность по соответствующему платежу, в том числе по отмененному)</w:t>
            </w:r>
          </w:p>
        </w:tc>
      </w:tr>
      <w:tr w:rsidR="007C4E35" w:rsidRPr="00650ED3" w14:paraId="3F0DD2C9" w14:textId="77777777" w:rsidTr="006F7061">
        <w:trPr>
          <w:gridAfter w:val="1"/>
          <w:wAfter w:w="33" w:type="dxa"/>
          <w:cantSplit/>
          <w:jc w:val="center"/>
        </w:trPr>
        <w:tc>
          <w:tcPr>
            <w:tcW w:w="817" w:type="dxa"/>
            <w:tcMar>
              <w:top w:w="100" w:type="nil"/>
              <w:right w:w="100" w:type="nil"/>
            </w:tcMar>
          </w:tcPr>
          <w:p w14:paraId="1939CFD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59E799F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1 07 01140 01 2100 110</w:t>
            </w:r>
          </w:p>
        </w:tc>
        <w:tc>
          <w:tcPr>
            <w:tcW w:w="5670" w:type="dxa"/>
            <w:tcMar>
              <w:top w:w="100" w:type="nil"/>
              <w:right w:w="100" w:type="nil"/>
            </w:tcMar>
          </w:tcPr>
          <w:p w14:paraId="250B56CE"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апатит-магнетитовых руд (пени по соответствующему платежу)</w:t>
            </w:r>
          </w:p>
        </w:tc>
      </w:tr>
      <w:tr w:rsidR="007C4E35" w:rsidRPr="00650ED3" w14:paraId="36275330" w14:textId="77777777" w:rsidTr="006F7061">
        <w:trPr>
          <w:gridAfter w:val="1"/>
          <w:wAfter w:w="33" w:type="dxa"/>
          <w:cantSplit/>
          <w:jc w:val="center"/>
        </w:trPr>
        <w:tc>
          <w:tcPr>
            <w:tcW w:w="817" w:type="dxa"/>
            <w:tcMar>
              <w:top w:w="100" w:type="nil"/>
              <w:right w:w="100" w:type="nil"/>
            </w:tcMar>
          </w:tcPr>
          <w:p w14:paraId="105C3A78"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D3BD21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1 07 01140 01 2200 110</w:t>
            </w:r>
          </w:p>
        </w:tc>
        <w:tc>
          <w:tcPr>
            <w:tcW w:w="5670" w:type="dxa"/>
            <w:tcMar>
              <w:top w:w="100" w:type="nil"/>
              <w:right w:w="100" w:type="nil"/>
            </w:tcMar>
          </w:tcPr>
          <w:p w14:paraId="3AF723DB"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апатит-магнетитовых руд (проценты по соответствующему платежу)</w:t>
            </w:r>
          </w:p>
        </w:tc>
      </w:tr>
      <w:tr w:rsidR="007C4E35" w:rsidRPr="00650ED3" w14:paraId="7D47E610" w14:textId="77777777" w:rsidTr="006F7061">
        <w:trPr>
          <w:gridAfter w:val="1"/>
          <w:wAfter w:w="33" w:type="dxa"/>
          <w:cantSplit/>
          <w:jc w:val="center"/>
        </w:trPr>
        <w:tc>
          <w:tcPr>
            <w:tcW w:w="817" w:type="dxa"/>
            <w:tcMar>
              <w:top w:w="100" w:type="nil"/>
              <w:right w:w="100" w:type="nil"/>
            </w:tcMar>
          </w:tcPr>
          <w:p w14:paraId="1DAF2EF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4AA2527"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1 07 01140 01 3000 110</w:t>
            </w:r>
          </w:p>
        </w:tc>
        <w:tc>
          <w:tcPr>
            <w:tcW w:w="5670" w:type="dxa"/>
            <w:tcMar>
              <w:top w:w="100" w:type="nil"/>
              <w:right w:w="100" w:type="nil"/>
            </w:tcMar>
          </w:tcPr>
          <w:p w14:paraId="6E603E6E"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апатит-магнетитовых руд (суммы денежных взысканий (штрафов) по соответствующему платежу согласно законодательству Российской Федерации)</w:t>
            </w:r>
          </w:p>
        </w:tc>
      </w:tr>
      <w:tr w:rsidR="007C4E35" w:rsidRPr="00650ED3" w14:paraId="63E7E781" w14:textId="77777777" w:rsidTr="006F7061">
        <w:trPr>
          <w:gridAfter w:val="1"/>
          <w:wAfter w:w="33" w:type="dxa"/>
          <w:cantSplit/>
          <w:jc w:val="center"/>
        </w:trPr>
        <w:tc>
          <w:tcPr>
            <w:tcW w:w="817" w:type="dxa"/>
            <w:tcMar>
              <w:top w:w="100" w:type="nil"/>
              <w:right w:w="100" w:type="nil"/>
            </w:tcMar>
          </w:tcPr>
          <w:p w14:paraId="4A51E76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32824ED"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1 07 01140 01 4000 110</w:t>
            </w:r>
          </w:p>
        </w:tc>
        <w:tc>
          <w:tcPr>
            <w:tcW w:w="5670" w:type="dxa"/>
            <w:tcMar>
              <w:top w:w="100" w:type="nil"/>
              <w:right w:w="100" w:type="nil"/>
            </w:tcMar>
          </w:tcPr>
          <w:p w14:paraId="761D7A40"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апатит-магнетитовых руд (прочие поступления)</w:t>
            </w:r>
          </w:p>
        </w:tc>
      </w:tr>
      <w:tr w:rsidR="007C4E35" w:rsidRPr="00650ED3" w14:paraId="1F0E0303" w14:textId="77777777" w:rsidTr="006F7061">
        <w:trPr>
          <w:gridAfter w:val="1"/>
          <w:wAfter w:w="33" w:type="dxa"/>
          <w:cantSplit/>
          <w:jc w:val="center"/>
        </w:trPr>
        <w:tc>
          <w:tcPr>
            <w:tcW w:w="817" w:type="dxa"/>
            <w:tcMar>
              <w:top w:w="100" w:type="nil"/>
              <w:right w:w="100" w:type="nil"/>
            </w:tcMar>
          </w:tcPr>
          <w:p w14:paraId="52A91C4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CAD9BAA"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1 07 01140 01 5000 110</w:t>
            </w:r>
          </w:p>
        </w:tc>
        <w:tc>
          <w:tcPr>
            <w:tcW w:w="5670" w:type="dxa"/>
            <w:tcMar>
              <w:top w:w="100" w:type="nil"/>
              <w:right w:w="100" w:type="nil"/>
            </w:tcMar>
          </w:tcPr>
          <w:p w14:paraId="6B39AF7B"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апатит-магнетитовых руд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D712CB3" w14:textId="77777777" w:rsidTr="006F7061">
        <w:trPr>
          <w:gridAfter w:val="1"/>
          <w:wAfter w:w="33" w:type="dxa"/>
          <w:cantSplit/>
          <w:jc w:val="center"/>
        </w:trPr>
        <w:tc>
          <w:tcPr>
            <w:tcW w:w="817" w:type="dxa"/>
            <w:tcMar>
              <w:top w:w="100" w:type="nil"/>
              <w:right w:w="100" w:type="nil"/>
            </w:tcMar>
          </w:tcPr>
          <w:p w14:paraId="77965158"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CBB933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1 07 01150 01 1000 110</w:t>
            </w:r>
          </w:p>
        </w:tc>
        <w:tc>
          <w:tcPr>
            <w:tcW w:w="5670" w:type="dxa"/>
            <w:tcMar>
              <w:top w:w="100" w:type="nil"/>
              <w:right w:w="100" w:type="nil"/>
            </w:tcMar>
          </w:tcPr>
          <w:p w14:paraId="230B2402"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апатит-штаффелитовых руд (сумма платежа (перерасчеты, недоимка и задолженность по соответствующему платежу, в том числе по отмененному)</w:t>
            </w:r>
          </w:p>
        </w:tc>
      </w:tr>
      <w:tr w:rsidR="007C4E35" w:rsidRPr="00650ED3" w14:paraId="6F031C92" w14:textId="77777777" w:rsidTr="006F7061">
        <w:trPr>
          <w:gridAfter w:val="1"/>
          <w:wAfter w:w="33" w:type="dxa"/>
          <w:cantSplit/>
          <w:jc w:val="center"/>
        </w:trPr>
        <w:tc>
          <w:tcPr>
            <w:tcW w:w="817" w:type="dxa"/>
            <w:tcMar>
              <w:top w:w="100" w:type="nil"/>
              <w:right w:w="100" w:type="nil"/>
            </w:tcMar>
          </w:tcPr>
          <w:p w14:paraId="79CCD64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245100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1 07 01150 01 2100 110</w:t>
            </w:r>
          </w:p>
        </w:tc>
        <w:tc>
          <w:tcPr>
            <w:tcW w:w="5670" w:type="dxa"/>
            <w:tcMar>
              <w:top w:w="100" w:type="nil"/>
              <w:right w:w="100" w:type="nil"/>
            </w:tcMar>
          </w:tcPr>
          <w:p w14:paraId="6E8492DD"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апатит-штаффелитовых руд (пени по соответствующему платежу)</w:t>
            </w:r>
          </w:p>
        </w:tc>
      </w:tr>
      <w:tr w:rsidR="007C4E35" w:rsidRPr="00650ED3" w14:paraId="5DB34E1E" w14:textId="77777777" w:rsidTr="006F7061">
        <w:trPr>
          <w:gridAfter w:val="1"/>
          <w:wAfter w:w="33" w:type="dxa"/>
          <w:cantSplit/>
          <w:jc w:val="center"/>
        </w:trPr>
        <w:tc>
          <w:tcPr>
            <w:tcW w:w="817" w:type="dxa"/>
            <w:tcMar>
              <w:top w:w="100" w:type="nil"/>
              <w:right w:w="100" w:type="nil"/>
            </w:tcMar>
          </w:tcPr>
          <w:p w14:paraId="656C09A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CBADB79"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1 07 01150 01 2200 110</w:t>
            </w:r>
          </w:p>
        </w:tc>
        <w:tc>
          <w:tcPr>
            <w:tcW w:w="5670" w:type="dxa"/>
            <w:tcMar>
              <w:top w:w="100" w:type="nil"/>
              <w:right w:w="100" w:type="nil"/>
            </w:tcMar>
          </w:tcPr>
          <w:p w14:paraId="2782BDAD"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апатит-штаффелитовых руд (проценты по соответствующему платежу)</w:t>
            </w:r>
          </w:p>
        </w:tc>
      </w:tr>
      <w:tr w:rsidR="007C4E35" w:rsidRPr="00650ED3" w14:paraId="06496814" w14:textId="77777777" w:rsidTr="006F7061">
        <w:trPr>
          <w:gridAfter w:val="1"/>
          <w:wAfter w:w="33" w:type="dxa"/>
          <w:cantSplit/>
          <w:jc w:val="center"/>
        </w:trPr>
        <w:tc>
          <w:tcPr>
            <w:tcW w:w="817" w:type="dxa"/>
            <w:tcMar>
              <w:top w:w="100" w:type="nil"/>
              <w:right w:w="100" w:type="nil"/>
            </w:tcMar>
          </w:tcPr>
          <w:p w14:paraId="42C8BE8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A42DF0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1 07 01150 01 3000 110</w:t>
            </w:r>
          </w:p>
        </w:tc>
        <w:tc>
          <w:tcPr>
            <w:tcW w:w="5670" w:type="dxa"/>
            <w:tcMar>
              <w:top w:w="100" w:type="nil"/>
              <w:right w:w="100" w:type="nil"/>
            </w:tcMar>
          </w:tcPr>
          <w:p w14:paraId="62738F32"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апатит-штаффелитовых руд (суммы денежных взысканий (штрафов) по соответствующему платежу согласно законодательству Российской Федерации)</w:t>
            </w:r>
          </w:p>
        </w:tc>
      </w:tr>
      <w:tr w:rsidR="007C4E35" w:rsidRPr="00650ED3" w14:paraId="43BE5CAF" w14:textId="77777777" w:rsidTr="006F7061">
        <w:trPr>
          <w:gridAfter w:val="1"/>
          <w:wAfter w:w="33" w:type="dxa"/>
          <w:cantSplit/>
          <w:jc w:val="center"/>
        </w:trPr>
        <w:tc>
          <w:tcPr>
            <w:tcW w:w="817" w:type="dxa"/>
            <w:tcMar>
              <w:top w:w="100" w:type="nil"/>
              <w:right w:w="100" w:type="nil"/>
            </w:tcMar>
          </w:tcPr>
          <w:p w14:paraId="492A84DB"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lastRenderedPageBreak/>
              <w:t>000</w:t>
            </w:r>
          </w:p>
        </w:tc>
        <w:tc>
          <w:tcPr>
            <w:tcW w:w="3119" w:type="dxa"/>
            <w:gridSpan w:val="3"/>
            <w:tcMar>
              <w:top w:w="100" w:type="nil"/>
              <w:right w:w="100" w:type="nil"/>
            </w:tcMar>
          </w:tcPr>
          <w:p w14:paraId="7F37AB3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1 07 01150 01 4000 110</w:t>
            </w:r>
          </w:p>
        </w:tc>
        <w:tc>
          <w:tcPr>
            <w:tcW w:w="5670" w:type="dxa"/>
            <w:tcMar>
              <w:top w:w="100" w:type="nil"/>
              <w:right w:w="100" w:type="nil"/>
            </w:tcMar>
          </w:tcPr>
          <w:p w14:paraId="15B1094C"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апатит-штаффелитовых руд (прочие поступления)</w:t>
            </w:r>
          </w:p>
        </w:tc>
      </w:tr>
      <w:tr w:rsidR="007C4E35" w:rsidRPr="00650ED3" w14:paraId="5893F17B" w14:textId="77777777" w:rsidTr="006F7061">
        <w:trPr>
          <w:gridAfter w:val="1"/>
          <w:wAfter w:w="33" w:type="dxa"/>
          <w:cantSplit/>
          <w:jc w:val="center"/>
        </w:trPr>
        <w:tc>
          <w:tcPr>
            <w:tcW w:w="817" w:type="dxa"/>
            <w:tcMar>
              <w:top w:w="100" w:type="nil"/>
              <w:right w:w="100" w:type="nil"/>
            </w:tcMar>
          </w:tcPr>
          <w:p w14:paraId="78F688A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4E46746"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1 07 01150 01 5000 110</w:t>
            </w:r>
          </w:p>
        </w:tc>
        <w:tc>
          <w:tcPr>
            <w:tcW w:w="5670" w:type="dxa"/>
            <w:tcMar>
              <w:top w:w="100" w:type="nil"/>
              <w:right w:w="100" w:type="nil"/>
            </w:tcMar>
          </w:tcPr>
          <w:p w14:paraId="695AB9BA"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апатит-штаффелитовых руд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F68AF8C" w14:textId="77777777" w:rsidTr="006F7061">
        <w:trPr>
          <w:gridAfter w:val="1"/>
          <w:wAfter w:w="33" w:type="dxa"/>
          <w:cantSplit/>
          <w:jc w:val="center"/>
        </w:trPr>
        <w:tc>
          <w:tcPr>
            <w:tcW w:w="817" w:type="dxa"/>
            <w:tcMar>
              <w:top w:w="100" w:type="nil"/>
              <w:right w:w="100" w:type="nil"/>
            </w:tcMar>
          </w:tcPr>
          <w:p w14:paraId="3EA3DE84"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F9C37D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1 07 01160 01 1000 110</w:t>
            </w:r>
          </w:p>
        </w:tc>
        <w:tc>
          <w:tcPr>
            <w:tcW w:w="5670" w:type="dxa"/>
            <w:tcMar>
              <w:top w:w="100" w:type="nil"/>
              <w:right w:w="100" w:type="nil"/>
            </w:tcMar>
          </w:tcPr>
          <w:p w14:paraId="1716C3F8"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маложелезистых апатитовых руд (сумма платежа (перерасчеты, недоимка и задолженность по соответствующему платежу, в том числе по отмененному)</w:t>
            </w:r>
          </w:p>
        </w:tc>
      </w:tr>
      <w:tr w:rsidR="007C4E35" w:rsidRPr="00650ED3" w14:paraId="749E1A2B" w14:textId="77777777" w:rsidTr="006F7061">
        <w:trPr>
          <w:gridAfter w:val="1"/>
          <w:wAfter w:w="33" w:type="dxa"/>
          <w:cantSplit/>
          <w:jc w:val="center"/>
        </w:trPr>
        <w:tc>
          <w:tcPr>
            <w:tcW w:w="817" w:type="dxa"/>
            <w:tcMar>
              <w:top w:w="100" w:type="nil"/>
              <w:right w:w="100" w:type="nil"/>
            </w:tcMar>
          </w:tcPr>
          <w:p w14:paraId="4E237F6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2DA66D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1 07 01160 01 2100 110</w:t>
            </w:r>
          </w:p>
        </w:tc>
        <w:tc>
          <w:tcPr>
            <w:tcW w:w="5670" w:type="dxa"/>
            <w:tcMar>
              <w:top w:w="100" w:type="nil"/>
              <w:right w:w="100" w:type="nil"/>
            </w:tcMar>
          </w:tcPr>
          <w:p w14:paraId="4FA7D4DE"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маложелезистых апатитовых руд (пени по соответствующему платежу)</w:t>
            </w:r>
          </w:p>
        </w:tc>
      </w:tr>
      <w:tr w:rsidR="007C4E35" w:rsidRPr="00650ED3" w14:paraId="49FAA98D" w14:textId="77777777" w:rsidTr="006F7061">
        <w:trPr>
          <w:gridAfter w:val="1"/>
          <w:wAfter w:w="33" w:type="dxa"/>
          <w:cantSplit/>
          <w:jc w:val="center"/>
        </w:trPr>
        <w:tc>
          <w:tcPr>
            <w:tcW w:w="817" w:type="dxa"/>
            <w:tcMar>
              <w:top w:w="100" w:type="nil"/>
              <w:right w:w="100" w:type="nil"/>
            </w:tcMar>
          </w:tcPr>
          <w:p w14:paraId="705ED56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12F003C"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1 07 01160 01 2200 110</w:t>
            </w:r>
          </w:p>
        </w:tc>
        <w:tc>
          <w:tcPr>
            <w:tcW w:w="5670" w:type="dxa"/>
            <w:tcMar>
              <w:top w:w="100" w:type="nil"/>
              <w:right w:w="100" w:type="nil"/>
            </w:tcMar>
          </w:tcPr>
          <w:p w14:paraId="0328A97C"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маложелезистых апатитовых руд (проценты по соответствующему платежу)</w:t>
            </w:r>
          </w:p>
        </w:tc>
      </w:tr>
      <w:tr w:rsidR="007C4E35" w:rsidRPr="00650ED3" w14:paraId="39349C2D" w14:textId="77777777" w:rsidTr="006F7061">
        <w:trPr>
          <w:gridAfter w:val="1"/>
          <w:wAfter w:w="33" w:type="dxa"/>
          <w:cantSplit/>
          <w:jc w:val="center"/>
        </w:trPr>
        <w:tc>
          <w:tcPr>
            <w:tcW w:w="817" w:type="dxa"/>
            <w:tcMar>
              <w:top w:w="100" w:type="nil"/>
              <w:right w:w="100" w:type="nil"/>
            </w:tcMar>
          </w:tcPr>
          <w:p w14:paraId="304771B5"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FE1F210"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1 07 01160 01 3000 110</w:t>
            </w:r>
          </w:p>
        </w:tc>
        <w:tc>
          <w:tcPr>
            <w:tcW w:w="5670" w:type="dxa"/>
            <w:tcMar>
              <w:top w:w="100" w:type="nil"/>
              <w:right w:w="100" w:type="nil"/>
            </w:tcMar>
          </w:tcPr>
          <w:p w14:paraId="5A102A53"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маложелезистых апатитовых руд (суммы денежных взысканий (штрафов) по соответствующему платежу согласно законодательству Российской Федерации)</w:t>
            </w:r>
          </w:p>
        </w:tc>
      </w:tr>
      <w:tr w:rsidR="007C4E35" w:rsidRPr="00650ED3" w14:paraId="5F0382C4" w14:textId="77777777" w:rsidTr="006F7061">
        <w:trPr>
          <w:gridAfter w:val="1"/>
          <w:wAfter w:w="33" w:type="dxa"/>
          <w:cantSplit/>
          <w:jc w:val="center"/>
        </w:trPr>
        <w:tc>
          <w:tcPr>
            <w:tcW w:w="817" w:type="dxa"/>
            <w:tcMar>
              <w:top w:w="100" w:type="nil"/>
              <w:right w:w="100" w:type="nil"/>
            </w:tcMar>
          </w:tcPr>
          <w:p w14:paraId="32584503"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F5C55AF"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1 07 01160 01 4000 110</w:t>
            </w:r>
          </w:p>
        </w:tc>
        <w:tc>
          <w:tcPr>
            <w:tcW w:w="5670" w:type="dxa"/>
            <w:tcMar>
              <w:top w:w="100" w:type="nil"/>
              <w:right w:w="100" w:type="nil"/>
            </w:tcMar>
          </w:tcPr>
          <w:p w14:paraId="1450135D"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маложелезистых апатитовых руд (прочие поступления)</w:t>
            </w:r>
          </w:p>
        </w:tc>
      </w:tr>
      <w:tr w:rsidR="007C4E35" w:rsidRPr="00650ED3" w14:paraId="39E50380" w14:textId="77777777" w:rsidTr="006F7061">
        <w:trPr>
          <w:gridAfter w:val="1"/>
          <w:wAfter w:w="33" w:type="dxa"/>
          <w:cantSplit/>
          <w:jc w:val="center"/>
        </w:trPr>
        <w:tc>
          <w:tcPr>
            <w:tcW w:w="817" w:type="dxa"/>
            <w:tcMar>
              <w:top w:w="100" w:type="nil"/>
              <w:right w:w="100" w:type="nil"/>
            </w:tcMar>
          </w:tcPr>
          <w:p w14:paraId="24BC8AF2"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02B3569" w14:textId="77777777" w:rsidR="007C4E35" w:rsidRPr="00650ED3" w:rsidRDefault="007C4E35" w:rsidP="007C4E35">
            <w:pPr>
              <w:autoSpaceDE w:val="0"/>
              <w:autoSpaceDN w:val="0"/>
              <w:adjustRightInd w:val="0"/>
              <w:ind w:firstLine="0"/>
              <w:jc w:val="center"/>
              <w:rPr>
                <w:rFonts w:eastAsia="Calibri" w:cs="Times New Roman"/>
                <w:szCs w:val="28"/>
              </w:rPr>
            </w:pPr>
            <w:r w:rsidRPr="00650ED3">
              <w:rPr>
                <w:rFonts w:eastAsia="Calibri" w:cs="Times New Roman"/>
                <w:szCs w:val="28"/>
              </w:rPr>
              <w:t>1 07 01160 01 5000 110</w:t>
            </w:r>
          </w:p>
        </w:tc>
        <w:tc>
          <w:tcPr>
            <w:tcW w:w="5670" w:type="dxa"/>
            <w:tcMar>
              <w:top w:w="100" w:type="nil"/>
              <w:right w:w="100" w:type="nil"/>
            </w:tcMar>
          </w:tcPr>
          <w:p w14:paraId="44ACF2A2" w14:textId="77777777" w:rsidR="007C4E35" w:rsidRPr="00650ED3" w:rsidRDefault="007C4E35" w:rsidP="007C4E35">
            <w:pPr>
              <w:autoSpaceDE w:val="0"/>
              <w:autoSpaceDN w:val="0"/>
              <w:adjustRightInd w:val="0"/>
              <w:ind w:firstLine="0"/>
              <w:rPr>
                <w:rFonts w:eastAsia="Calibri" w:cs="Times New Roman"/>
                <w:szCs w:val="28"/>
              </w:rPr>
            </w:pPr>
            <w:r w:rsidRPr="00650ED3">
              <w:rPr>
                <w:rFonts w:eastAsia="Calibri" w:cs="Times New Roman"/>
                <w:szCs w:val="28"/>
              </w:rPr>
              <w:t>Налог на добычу полезных ископаемых в виде маложелезистых апатитовых руд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5EE7CC7" w14:textId="77777777" w:rsidTr="006F7061">
        <w:trPr>
          <w:gridAfter w:val="1"/>
          <w:wAfter w:w="33" w:type="dxa"/>
          <w:cantSplit/>
          <w:jc w:val="center"/>
        </w:trPr>
        <w:tc>
          <w:tcPr>
            <w:tcW w:w="817" w:type="dxa"/>
            <w:tcMar>
              <w:top w:w="100" w:type="nil"/>
              <w:right w:w="100" w:type="nil"/>
            </w:tcMar>
          </w:tcPr>
          <w:p w14:paraId="21C406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835E9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1 07 02010 01 1000 110</w:t>
            </w:r>
          </w:p>
        </w:tc>
        <w:tc>
          <w:tcPr>
            <w:tcW w:w="5670" w:type="dxa"/>
            <w:tcMar>
              <w:top w:w="100" w:type="nil"/>
              <w:right w:w="100" w:type="nil"/>
            </w:tcMar>
          </w:tcPr>
          <w:p w14:paraId="4745A5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(сумма платежа (перерасчеты, недоимка и задолженность по соответствующему платежу, в том числе по отмененному)</w:t>
            </w:r>
          </w:p>
        </w:tc>
      </w:tr>
      <w:tr w:rsidR="007C4E35" w:rsidRPr="00650ED3" w14:paraId="1BCEA927" w14:textId="77777777" w:rsidTr="006F7061">
        <w:trPr>
          <w:gridAfter w:val="1"/>
          <w:wAfter w:w="33" w:type="dxa"/>
          <w:cantSplit/>
          <w:jc w:val="center"/>
        </w:trPr>
        <w:tc>
          <w:tcPr>
            <w:tcW w:w="817" w:type="dxa"/>
            <w:tcMar>
              <w:top w:w="100" w:type="nil"/>
              <w:right w:w="100" w:type="nil"/>
            </w:tcMar>
          </w:tcPr>
          <w:p w14:paraId="3935BF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0DD4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1 07 02010 01 2100 110</w:t>
            </w:r>
          </w:p>
        </w:tc>
        <w:tc>
          <w:tcPr>
            <w:tcW w:w="5670" w:type="dxa"/>
            <w:tcMar>
              <w:top w:w="100" w:type="nil"/>
              <w:right w:w="100" w:type="nil"/>
            </w:tcMar>
          </w:tcPr>
          <w:p w14:paraId="53A5D44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(пени по соответствующему платежу)</w:t>
            </w:r>
          </w:p>
        </w:tc>
      </w:tr>
      <w:tr w:rsidR="007C4E35" w:rsidRPr="00650ED3" w14:paraId="55795946" w14:textId="77777777" w:rsidTr="006F7061">
        <w:trPr>
          <w:gridAfter w:val="1"/>
          <w:wAfter w:w="33" w:type="dxa"/>
          <w:cantSplit/>
          <w:jc w:val="center"/>
        </w:trPr>
        <w:tc>
          <w:tcPr>
            <w:tcW w:w="817" w:type="dxa"/>
            <w:tcMar>
              <w:top w:w="100" w:type="nil"/>
              <w:right w:w="100" w:type="nil"/>
            </w:tcMar>
          </w:tcPr>
          <w:p w14:paraId="623BF7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914F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1 07 02010 01 2200 110</w:t>
            </w:r>
          </w:p>
        </w:tc>
        <w:tc>
          <w:tcPr>
            <w:tcW w:w="5670" w:type="dxa"/>
            <w:tcMar>
              <w:top w:w="100" w:type="nil"/>
              <w:right w:w="100" w:type="nil"/>
            </w:tcMar>
          </w:tcPr>
          <w:p w14:paraId="2EB0F37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(проценты по соответствующему платежу)</w:t>
            </w:r>
          </w:p>
        </w:tc>
      </w:tr>
      <w:tr w:rsidR="007C4E35" w:rsidRPr="00650ED3" w14:paraId="56304DF1" w14:textId="77777777" w:rsidTr="006F7061">
        <w:trPr>
          <w:gridAfter w:val="1"/>
          <w:wAfter w:w="33" w:type="dxa"/>
          <w:cantSplit/>
          <w:jc w:val="center"/>
        </w:trPr>
        <w:tc>
          <w:tcPr>
            <w:tcW w:w="817" w:type="dxa"/>
            <w:tcMar>
              <w:top w:w="100" w:type="nil"/>
              <w:right w:w="100" w:type="nil"/>
            </w:tcMar>
          </w:tcPr>
          <w:p w14:paraId="2B62B6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12B2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1 07 02010 01 3000 110</w:t>
            </w:r>
          </w:p>
        </w:tc>
        <w:tc>
          <w:tcPr>
            <w:tcW w:w="5670" w:type="dxa"/>
            <w:tcMar>
              <w:top w:w="100" w:type="nil"/>
              <w:right w:w="100" w:type="nil"/>
            </w:tcMar>
          </w:tcPr>
          <w:p w14:paraId="394CE66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(суммы денежных взысканий (штрафов) по соответствующему платежу согласно законодательству Российской Федерации)</w:t>
            </w:r>
          </w:p>
        </w:tc>
      </w:tr>
      <w:tr w:rsidR="007C4E35" w:rsidRPr="00650ED3" w14:paraId="79733211" w14:textId="77777777" w:rsidTr="006F7061">
        <w:trPr>
          <w:gridAfter w:val="1"/>
          <w:wAfter w:w="33" w:type="dxa"/>
          <w:cantSplit/>
          <w:jc w:val="center"/>
        </w:trPr>
        <w:tc>
          <w:tcPr>
            <w:tcW w:w="817" w:type="dxa"/>
            <w:tcMar>
              <w:top w:w="100" w:type="nil"/>
              <w:right w:w="100" w:type="nil"/>
            </w:tcMar>
          </w:tcPr>
          <w:p w14:paraId="162B03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3D7C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1 07 02010 01 4000 110</w:t>
            </w:r>
          </w:p>
        </w:tc>
        <w:tc>
          <w:tcPr>
            <w:tcW w:w="5670" w:type="dxa"/>
            <w:tcMar>
              <w:top w:w="100" w:type="nil"/>
              <w:right w:w="100" w:type="nil"/>
            </w:tcMar>
          </w:tcPr>
          <w:p w14:paraId="50DE411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(прочие поступления)</w:t>
            </w:r>
          </w:p>
        </w:tc>
      </w:tr>
      <w:tr w:rsidR="007C4E35" w:rsidRPr="00650ED3" w14:paraId="6F0D889F" w14:textId="77777777" w:rsidTr="006F7061">
        <w:trPr>
          <w:gridAfter w:val="1"/>
          <w:wAfter w:w="33" w:type="dxa"/>
          <w:cantSplit/>
          <w:jc w:val="center"/>
        </w:trPr>
        <w:tc>
          <w:tcPr>
            <w:tcW w:w="817" w:type="dxa"/>
            <w:tcMar>
              <w:top w:w="100" w:type="nil"/>
              <w:right w:w="100" w:type="nil"/>
            </w:tcMar>
          </w:tcPr>
          <w:p w14:paraId="5354B0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13A2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1 07 02010 01 5000 110</w:t>
            </w:r>
          </w:p>
        </w:tc>
        <w:tc>
          <w:tcPr>
            <w:tcW w:w="5670" w:type="dxa"/>
            <w:tcMar>
              <w:top w:w="100" w:type="nil"/>
              <w:right w:w="100" w:type="nil"/>
            </w:tcMar>
          </w:tcPr>
          <w:p w14:paraId="534DE9C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(газ горючий природный)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62DA5AE" w14:textId="77777777" w:rsidTr="006F7061">
        <w:trPr>
          <w:gridAfter w:val="1"/>
          <w:wAfter w:w="33" w:type="dxa"/>
          <w:cantSplit/>
          <w:jc w:val="center"/>
        </w:trPr>
        <w:tc>
          <w:tcPr>
            <w:tcW w:w="817" w:type="dxa"/>
            <w:tcMar>
              <w:top w:w="100" w:type="nil"/>
              <w:right w:w="100" w:type="nil"/>
            </w:tcMar>
          </w:tcPr>
          <w:p w14:paraId="753F31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4B77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1 07 02020 01 1000 110</w:t>
            </w:r>
          </w:p>
        </w:tc>
        <w:tc>
          <w:tcPr>
            <w:tcW w:w="5670" w:type="dxa"/>
            <w:tcMar>
              <w:top w:w="100" w:type="nil"/>
              <w:right w:w="100" w:type="nil"/>
            </w:tcMar>
          </w:tcPr>
          <w:p w14:paraId="2E2CC27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задолженность по соответствующему платежу, в том числе по отмененному)</w:t>
            </w:r>
          </w:p>
        </w:tc>
      </w:tr>
      <w:tr w:rsidR="007C4E35" w:rsidRPr="00650ED3" w14:paraId="40D02308" w14:textId="77777777" w:rsidTr="006F7061">
        <w:trPr>
          <w:gridAfter w:val="1"/>
          <w:wAfter w:w="33" w:type="dxa"/>
          <w:cantSplit/>
          <w:jc w:val="center"/>
        </w:trPr>
        <w:tc>
          <w:tcPr>
            <w:tcW w:w="817" w:type="dxa"/>
            <w:tcMar>
              <w:top w:w="100" w:type="nil"/>
              <w:right w:w="100" w:type="nil"/>
            </w:tcMar>
          </w:tcPr>
          <w:p w14:paraId="2039B2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73F6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1 07 02020 01 2100 110</w:t>
            </w:r>
          </w:p>
        </w:tc>
        <w:tc>
          <w:tcPr>
            <w:tcW w:w="5670" w:type="dxa"/>
            <w:tcMar>
              <w:top w:w="100" w:type="nil"/>
              <w:right w:w="100" w:type="nil"/>
            </w:tcMar>
          </w:tcPr>
          <w:p w14:paraId="5BB81A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(пени по соответствующему платежу)</w:t>
            </w:r>
          </w:p>
        </w:tc>
      </w:tr>
      <w:tr w:rsidR="007C4E35" w:rsidRPr="00650ED3" w14:paraId="23D39289" w14:textId="77777777" w:rsidTr="006F7061">
        <w:trPr>
          <w:gridAfter w:val="1"/>
          <w:wAfter w:w="33" w:type="dxa"/>
          <w:cantSplit/>
          <w:jc w:val="center"/>
        </w:trPr>
        <w:tc>
          <w:tcPr>
            <w:tcW w:w="817" w:type="dxa"/>
            <w:tcMar>
              <w:top w:w="100" w:type="nil"/>
              <w:right w:w="100" w:type="nil"/>
            </w:tcMar>
          </w:tcPr>
          <w:p w14:paraId="0BDCD41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C0EB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1 07 02020 01 2200 110</w:t>
            </w:r>
          </w:p>
        </w:tc>
        <w:tc>
          <w:tcPr>
            <w:tcW w:w="5670" w:type="dxa"/>
            <w:tcMar>
              <w:top w:w="100" w:type="nil"/>
              <w:right w:w="100" w:type="nil"/>
            </w:tcMar>
          </w:tcPr>
          <w:p w14:paraId="51256D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(проценты по соответствующему платежу)</w:t>
            </w:r>
          </w:p>
        </w:tc>
      </w:tr>
      <w:tr w:rsidR="007C4E35" w:rsidRPr="00650ED3" w14:paraId="554D6E4F" w14:textId="77777777" w:rsidTr="006F7061">
        <w:trPr>
          <w:gridAfter w:val="1"/>
          <w:wAfter w:w="33" w:type="dxa"/>
          <w:cantSplit/>
          <w:jc w:val="center"/>
        </w:trPr>
        <w:tc>
          <w:tcPr>
            <w:tcW w:w="817" w:type="dxa"/>
            <w:tcMar>
              <w:top w:w="100" w:type="nil"/>
              <w:right w:w="100" w:type="nil"/>
            </w:tcMar>
          </w:tcPr>
          <w:p w14:paraId="06A95D1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646A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1 07 02020 01 3000 110</w:t>
            </w:r>
          </w:p>
        </w:tc>
        <w:tc>
          <w:tcPr>
            <w:tcW w:w="5670" w:type="dxa"/>
            <w:tcMar>
              <w:top w:w="100" w:type="nil"/>
              <w:right w:w="100" w:type="nil"/>
            </w:tcMar>
          </w:tcPr>
          <w:p w14:paraId="6953F79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(суммы денежных взысканий (штрафов) по соответствующему платежу согласно законодательству Российской Федерации)</w:t>
            </w:r>
          </w:p>
        </w:tc>
      </w:tr>
      <w:tr w:rsidR="007C4E35" w:rsidRPr="00650ED3" w14:paraId="162A1A20" w14:textId="77777777" w:rsidTr="006F7061">
        <w:trPr>
          <w:gridAfter w:val="1"/>
          <w:wAfter w:w="33" w:type="dxa"/>
          <w:cantSplit/>
          <w:jc w:val="center"/>
        </w:trPr>
        <w:tc>
          <w:tcPr>
            <w:tcW w:w="817" w:type="dxa"/>
            <w:tcMar>
              <w:top w:w="100" w:type="nil"/>
              <w:right w:w="100" w:type="nil"/>
            </w:tcMar>
          </w:tcPr>
          <w:p w14:paraId="168DB7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5C470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1 07 02020 01 4000 110</w:t>
            </w:r>
          </w:p>
        </w:tc>
        <w:tc>
          <w:tcPr>
            <w:tcW w:w="5670" w:type="dxa"/>
            <w:tcMar>
              <w:top w:w="100" w:type="nil"/>
              <w:right w:w="100" w:type="nil"/>
            </w:tcMar>
          </w:tcPr>
          <w:p w14:paraId="6C1FAC8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(прочие поступления)</w:t>
            </w:r>
          </w:p>
        </w:tc>
      </w:tr>
      <w:tr w:rsidR="007C4E35" w:rsidRPr="00650ED3" w14:paraId="1362B5D5" w14:textId="77777777" w:rsidTr="006F7061">
        <w:trPr>
          <w:gridAfter w:val="1"/>
          <w:wAfter w:w="33" w:type="dxa"/>
          <w:cantSplit/>
          <w:jc w:val="center"/>
        </w:trPr>
        <w:tc>
          <w:tcPr>
            <w:tcW w:w="817" w:type="dxa"/>
            <w:tcMar>
              <w:top w:w="100" w:type="nil"/>
              <w:right w:w="100" w:type="nil"/>
            </w:tcMar>
          </w:tcPr>
          <w:p w14:paraId="6838EC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E54B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1 07 02020 01 5000 110</w:t>
            </w:r>
          </w:p>
        </w:tc>
        <w:tc>
          <w:tcPr>
            <w:tcW w:w="5670" w:type="dxa"/>
            <w:tcMar>
              <w:top w:w="100" w:type="nil"/>
              <w:right w:w="100" w:type="nil"/>
            </w:tcMar>
          </w:tcPr>
          <w:p w14:paraId="7988E26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E824E6B" w14:textId="77777777" w:rsidTr="006F7061">
        <w:trPr>
          <w:gridAfter w:val="1"/>
          <w:wAfter w:w="33" w:type="dxa"/>
          <w:cantSplit/>
          <w:jc w:val="center"/>
        </w:trPr>
        <w:tc>
          <w:tcPr>
            <w:tcW w:w="817" w:type="dxa"/>
            <w:tcMar>
              <w:top w:w="100" w:type="nil"/>
              <w:right w:w="100" w:type="nil"/>
            </w:tcMar>
          </w:tcPr>
          <w:p w14:paraId="4CE65E3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B8E9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1 07 02030 01 1000 110</w:t>
            </w:r>
          </w:p>
        </w:tc>
        <w:tc>
          <w:tcPr>
            <w:tcW w:w="5670" w:type="dxa"/>
            <w:tcMar>
              <w:top w:w="100" w:type="nil"/>
              <w:right w:w="100" w:type="nil"/>
            </w:tcMar>
          </w:tcPr>
          <w:p w14:paraId="1CD265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(сумма платежа (перерасчеты, недоимка и задолженность по соответствующему платежу, в том числе по отмененному)</w:t>
            </w:r>
          </w:p>
        </w:tc>
      </w:tr>
      <w:tr w:rsidR="007C4E35" w:rsidRPr="00650ED3" w14:paraId="4D91C310" w14:textId="77777777" w:rsidTr="006F7061">
        <w:trPr>
          <w:gridAfter w:val="1"/>
          <w:wAfter w:w="33" w:type="dxa"/>
          <w:cantSplit/>
          <w:jc w:val="center"/>
        </w:trPr>
        <w:tc>
          <w:tcPr>
            <w:tcW w:w="817" w:type="dxa"/>
            <w:tcMar>
              <w:top w:w="100" w:type="nil"/>
              <w:right w:w="100" w:type="nil"/>
            </w:tcMar>
          </w:tcPr>
          <w:p w14:paraId="78072B5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17C6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1 07 02030 01 2100 110</w:t>
            </w:r>
          </w:p>
        </w:tc>
        <w:tc>
          <w:tcPr>
            <w:tcW w:w="5670" w:type="dxa"/>
            <w:tcMar>
              <w:top w:w="100" w:type="nil"/>
              <w:right w:w="100" w:type="nil"/>
            </w:tcMar>
          </w:tcPr>
          <w:p w14:paraId="1932D13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(пени по соответствующему платежу)</w:t>
            </w:r>
          </w:p>
        </w:tc>
      </w:tr>
      <w:tr w:rsidR="007C4E35" w:rsidRPr="00650ED3" w14:paraId="3D21C206" w14:textId="77777777" w:rsidTr="006F7061">
        <w:trPr>
          <w:gridAfter w:val="1"/>
          <w:wAfter w:w="33" w:type="dxa"/>
          <w:cantSplit/>
          <w:jc w:val="center"/>
        </w:trPr>
        <w:tc>
          <w:tcPr>
            <w:tcW w:w="817" w:type="dxa"/>
            <w:tcMar>
              <w:top w:w="100" w:type="nil"/>
              <w:right w:w="100" w:type="nil"/>
            </w:tcMar>
          </w:tcPr>
          <w:p w14:paraId="6BF515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44A98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1 07 02030 01 2200 110</w:t>
            </w:r>
          </w:p>
        </w:tc>
        <w:tc>
          <w:tcPr>
            <w:tcW w:w="5670" w:type="dxa"/>
            <w:tcMar>
              <w:top w:w="100" w:type="nil"/>
              <w:right w:w="100" w:type="nil"/>
            </w:tcMar>
          </w:tcPr>
          <w:p w14:paraId="2CBBD6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(проценты по соответствующему платежу)</w:t>
            </w:r>
          </w:p>
        </w:tc>
      </w:tr>
      <w:tr w:rsidR="007C4E35" w:rsidRPr="00650ED3" w14:paraId="4EAD1D2E" w14:textId="77777777" w:rsidTr="006F7061">
        <w:trPr>
          <w:gridAfter w:val="1"/>
          <w:wAfter w:w="33" w:type="dxa"/>
          <w:cantSplit/>
          <w:jc w:val="center"/>
        </w:trPr>
        <w:tc>
          <w:tcPr>
            <w:tcW w:w="817" w:type="dxa"/>
            <w:tcMar>
              <w:top w:w="100" w:type="nil"/>
              <w:right w:w="100" w:type="nil"/>
            </w:tcMar>
          </w:tcPr>
          <w:p w14:paraId="531D36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CEE8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1 07 02030 01 3000 110</w:t>
            </w:r>
          </w:p>
        </w:tc>
        <w:tc>
          <w:tcPr>
            <w:tcW w:w="5670" w:type="dxa"/>
            <w:tcMar>
              <w:top w:w="100" w:type="nil"/>
              <w:right w:w="100" w:type="nil"/>
            </w:tcMar>
          </w:tcPr>
          <w:p w14:paraId="76CA6C6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(суммы денежных взысканий (штрафов) по соответствующему платежу согласно законодательству Российской Федерации)</w:t>
            </w:r>
          </w:p>
        </w:tc>
      </w:tr>
      <w:tr w:rsidR="007C4E35" w:rsidRPr="00650ED3" w14:paraId="35C3BC74" w14:textId="77777777" w:rsidTr="006F7061">
        <w:trPr>
          <w:gridAfter w:val="1"/>
          <w:wAfter w:w="33" w:type="dxa"/>
          <w:cantSplit/>
          <w:jc w:val="center"/>
        </w:trPr>
        <w:tc>
          <w:tcPr>
            <w:tcW w:w="817" w:type="dxa"/>
            <w:tcMar>
              <w:top w:w="100" w:type="nil"/>
              <w:right w:w="100" w:type="nil"/>
            </w:tcMar>
          </w:tcPr>
          <w:p w14:paraId="62455A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AB1D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1 07 02030 01 4000 110</w:t>
            </w:r>
          </w:p>
        </w:tc>
        <w:tc>
          <w:tcPr>
            <w:tcW w:w="5670" w:type="dxa"/>
            <w:tcMar>
              <w:top w:w="100" w:type="nil"/>
              <w:right w:w="100" w:type="nil"/>
            </w:tcMar>
          </w:tcPr>
          <w:p w14:paraId="5490100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(прочие поступления)</w:t>
            </w:r>
          </w:p>
        </w:tc>
      </w:tr>
      <w:tr w:rsidR="007C4E35" w:rsidRPr="00650ED3" w14:paraId="09A1C7AC" w14:textId="77777777" w:rsidTr="006F7061">
        <w:trPr>
          <w:gridAfter w:val="1"/>
          <w:wAfter w:w="33" w:type="dxa"/>
          <w:cantSplit/>
          <w:jc w:val="center"/>
        </w:trPr>
        <w:tc>
          <w:tcPr>
            <w:tcW w:w="817" w:type="dxa"/>
            <w:tcMar>
              <w:top w:w="100" w:type="nil"/>
              <w:right w:w="100" w:type="nil"/>
            </w:tcMar>
          </w:tcPr>
          <w:p w14:paraId="312174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B8A9A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1 07 02030 01 5000 110</w:t>
            </w:r>
          </w:p>
        </w:tc>
        <w:tc>
          <w:tcPr>
            <w:tcW w:w="5670" w:type="dxa"/>
            <w:tcMar>
              <w:top w:w="100" w:type="nil"/>
              <w:right w:w="100" w:type="nil"/>
            </w:tcMar>
          </w:tcPr>
          <w:p w14:paraId="3F67BBF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за добычу полезных ископаемых (роялти) на континентальном шельфе Российской Федерации, в исключительной экономической зоне Российской Федерации, за пределами территории Российской Федерации при выполнении соглашений о разделе продукции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21AB50C" w14:textId="77777777" w:rsidTr="006F7061">
        <w:trPr>
          <w:gridAfter w:val="1"/>
          <w:wAfter w:w="33" w:type="dxa"/>
          <w:cantSplit/>
          <w:jc w:val="center"/>
        </w:trPr>
        <w:tc>
          <w:tcPr>
            <w:tcW w:w="817" w:type="dxa"/>
            <w:tcMar>
              <w:top w:w="100" w:type="nil"/>
              <w:right w:w="100" w:type="nil"/>
            </w:tcMar>
          </w:tcPr>
          <w:p w14:paraId="1E75D1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E0AE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1 07 03000 01 1000 110</w:t>
            </w:r>
          </w:p>
        </w:tc>
        <w:tc>
          <w:tcPr>
            <w:tcW w:w="5670" w:type="dxa"/>
            <w:tcMar>
              <w:top w:w="100" w:type="nil"/>
              <w:right w:w="100" w:type="nil"/>
            </w:tcMar>
          </w:tcPr>
          <w:p w14:paraId="4E88686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Водный налог (сумма платежа (перерасчеты, недоимка и задолженность по соответствующему платежу, в том числе по отмененному)</w:t>
            </w:r>
          </w:p>
        </w:tc>
      </w:tr>
      <w:tr w:rsidR="007C4E35" w:rsidRPr="00650ED3" w14:paraId="473D0034" w14:textId="77777777" w:rsidTr="006F7061">
        <w:trPr>
          <w:gridAfter w:val="1"/>
          <w:wAfter w:w="33" w:type="dxa"/>
          <w:cantSplit/>
          <w:jc w:val="center"/>
        </w:trPr>
        <w:tc>
          <w:tcPr>
            <w:tcW w:w="817" w:type="dxa"/>
            <w:tcMar>
              <w:top w:w="100" w:type="nil"/>
              <w:right w:w="100" w:type="nil"/>
            </w:tcMar>
          </w:tcPr>
          <w:p w14:paraId="35A087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8C08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1 07 03000 01 2100 110</w:t>
            </w:r>
          </w:p>
        </w:tc>
        <w:tc>
          <w:tcPr>
            <w:tcW w:w="5670" w:type="dxa"/>
            <w:tcMar>
              <w:top w:w="100" w:type="nil"/>
              <w:right w:w="100" w:type="nil"/>
            </w:tcMar>
          </w:tcPr>
          <w:p w14:paraId="1935FD2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Водный налог (пени по соответствующему платежу)</w:t>
            </w:r>
          </w:p>
        </w:tc>
      </w:tr>
      <w:tr w:rsidR="007C4E35" w:rsidRPr="00650ED3" w14:paraId="26339123" w14:textId="77777777" w:rsidTr="006F7061">
        <w:trPr>
          <w:gridAfter w:val="1"/>
          <w:wAfter w:w="33" w:type="dxa"/>
          <w:cantSplit/>
          <w:jc w:val="center"/>
        </w:trPr>
        <w:tc>
          <w:tcPr>
            <w:tcW w:w="817" w:type="dxa"/>
            <w:tcMar>
              <w:top w:w="100" w:type="nil"/>
              <w:right w:w="100" w:type="nil"/>
            </w:tcMar>
          </w:tcPr>
          <w:p w14:paraId="0A3DB8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DF29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1 07 03000 01 2200 110</w:t>
            </w:r>
          </w:p>
        </w:tc>
        <w:tc>
          <w:tcPr>
            <w:tcW w:w="5670" w:type="dxa"/>
            <w:tcMar>
              <w:top w:w="100" w:type="nil"/>
              <w:right w:w="100" w:type="nil"/>
            </w:tcMar>
          </w:tcPr>
          <w:p w14:paraId="18418F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Водный налог (проценты по соответствующему платежу)</w:t>
            </w:r>
          </w:p>
        </w:tc>
      </w:tr>
      <w:tr w:rsidR="007C4E35" w:rsidRPr="00650ED3" w14:paraId="47D0151B" w14:textId="77777777" w:rsidTr="006F7061">
        <w:trPr>
          <w:gridAfter w:val="1"/>
          <w:wAfter w:w="33" w:type="dxa"/>
          <w:cantSplit/>
          <w:jc w:val="center"/>
        </w:trPr>
        <w:tc>
          <w:tcPr>
            <w:tcW w:w="817" w:type="dxa"/>
            <w:tcMar>
              <w:top w:w="100" w:type="nil"/>
              <w:right w:w="100" w:type="nil"/>
            </w:tcMar>
          </w:tcPr>
          <w:p w14:paraId="2353B8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E8E0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1 07 03000 01 3000 110</w:t>
            </w:r>
          </w:p>
        </w:tc>
        <w:tc>
          <w:tcPr>
            <w:tcW w:w="5670" w:type="dxa"/>
            <w:tcMar>
              <w:top w:w="100" w:type="nil"/>
              <w:right w:w="100" w:type="nil"/>
            </w:tcMar>
          </w:tcPr>
          <w:p w14:paraId="49EA97D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Водный налог (суммы денежных взысканий (штрафов) по соответствующему платежу согласно законодательству Российской Федерации)</w:t>
            </w:r>
          </w:p>
        </w:tc>
      </w:tr>
      <w:tr w:rsidR="007C4E35" w:rsidRPr="00650ED3" w14:paraId="116D0C0E" w14:textId="77777777" w:rsidTr="006F7061">
        <w:trPr>
          <w:gridAfter w:val="1"/>
          <w:wAfter w:w="33" w:type="dxa"/>
          <w:cantSplit/>
          <w:jc w:val="center"/>
        </w:trPr>
        <w:tc>
          <w:tcPr>
            <w:tcW w:w="817" w:type="dxa"/>
            <w:tcMar>
              <w:top w:w="100" w:type="nil"/>
              <w:right w:w="100" w:type="nil"/>
            </w:tcMar>
          </w:tcPr>
          <w:p w14:paraId="14C68C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FFF6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1 07 03000 01 4000 110</w:t>
            </w:r>
          </w:p>
        </w:tc>
        <w:tc>
          <w:tcPr>
            <w:tcW w:w="5670" w:type="dxa"/>
            <w:tcMar>
              <w:top w:w="100" w:type="nil"/>
              <w:right w:w="100" w:type="nil"/>
            </w:tcMar>
          </w:tcPr>
          <w:p w14:paraId="3997D9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Водный налог (прочие поступления)</w:t>
            </w:r>
          </w:p>
        </w:tc>
      </w:tr>
      <w:tr w:rsidR="007C4E35" w:rsidRPr="00650ED3" w14:paraId="385E1C42" w14:textId="77777777" w:rsidTr="006F7061">
        <w:trPr>
          <w:gridAfter w:val="1"/>
          <w:wAfter w:w="33" w:type="dxa"/>
          <w:cantSplit/>
          <w:jc w:val="center"/>
        </w:trPr>
        <w:tc>
          <w:tcPr>
            <w:tcW w:w="817" w:type="dxa"/>
            <w:tcMar>
              <w:top w:w="100" w:type="nil"/>
              <w:right w:w="100" w:type="nil"/>
            </w:tcMar>
          </w:tcPr>
          <w:p w14:paraId="1F741EE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D21E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1 07 03000 01 5000 110</w:t>
            </w:r>
          </w:p>
        </w:tc>
        <w:tc>
          <w:tcPr>
            <w:tcW w:w="5670" w:type="dxa"/>
            <w:tcMar>
              <w:top w:w="100" w:type="nil"/>
              <w:right w:w="100" w:type="nil"/>
            </w:tcMar>
          </w:tcPr>
          <w:p w14:paraId="4BEF5A0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Водный налог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C15CE23" w14:textId="77777777" w:rsidTr="006F7061">
        <w:trPr>
          <w:gridAfter w:val="1"/>
          <w:wAfter w:w="33" w:type="dxa"/>
          <w:cantSplit/>
          <w:jc w:val="center"/>
        </w:trPr>
        <w:tc>
          <w:tcPr>
            <w:tcW w:w="817" w:type="dxa"/>
            <w:tcMar>
              <w:top w:w="100" w:type="nil"/>
              <w:right w:w="100" w:type="nil"/>
            </w:tcMar>
          </w:tcPr>
          <w:p w14:paraId="0D6ED5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078B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1 07 04010 01 1000 110</w:t>
            </w:r>
          </w:p>
        </w:tc>
        <w:tc>
          <w:tcPr>
            <w:tcW w:w="5670" w:type="dxa"/>
            <w:tcMar>
              <w:top w:w="100" w:type="nil"/>
              <w:right w:w="100" w:type="nil"/>
            </w:tcMar>
          </w:tcPr>
          <w:p w14:paraId="6C7B2A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r>
      <w:tr w:rsidR="007C4E35" w:rsidRPr="00650ED3" w14:paraId="338A362E" w14:textId="77777777" w:rsidTr="006F7061">
        <w:trPr>
          <w:gridAfter w:val="1"/>
          <w:wAfter w:w="33" w:type="dxa"/>
          <w:cantSplit/>
          <w:jc w:val="center"/>
        </w:trPr>
        <w:tc>
          <w:tcPr>
            <w:tcW w:w="817" w:type="dxa"/>
            <w:tcMar>
              <w:top w:w="100" w:type="nil"/>
              <w:right w:w="100" w:type="nil"/>
            </w:tcMar>
          </w:tcPr>
          <w:p w14:paraId="7B91FB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5C798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1 07 04010 01 2100 110</w:t>
            </w:r>
          </w:p>
        </w:tc>
        <w:tc>
          <w:tcPr>
            <w:tcW w:w="5670" w:type="dxa"/>
            <w:tcMar>
              <w:top w:w="100" w:type="nil"/>
              <w:right w:w="100" w:type="nil"/>
            </w:tcMar>
          </w:tcPr>
          <w:p w14:paraId="38AF2E2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животного мира (пени по соответствующему платежу)</w:t>
            </w:r>
          </w:p>
        </w:tc>
      </w:tr>
      <w:tr w:rsidR="007C4E35" w:rsidRPr="00650ED3" w14:paraId="5D9C91F2" w14:textId="77777777" w:rsidTr="006F7061">
        <w:trPr>
          <w:gridAfter w:val="1"/>
          <w:wAfter w:w="33" w:type="dxa"/>
          <w:cantSplit/>
          <w:jc w:val="center"/>
        </w:trPr>
        <w:tc>
          <w:tcPr>
            <w:tcW w:w="817" w:type="dxa"/>
            <w:tcMar>
              <w:top w:w="100" w:type="nil"/>
              <w:right w:w="100" w:type="nil"/>
            </w:tcMar>
          </w:tcPr>
          <w:p w14:paraId="584D5C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ADE9F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1 07 04010 01 2200 110</w:t>
            </w:r>
          </w:p>
        </w:tc>
        <w:tc>
          <w:tcPr>
            <w:tcW w:w="5670" w:type="dxa"/>
            <w:tcMar>
              <w:top w:w="100" w:type="nil"/>
              <w:right w:w="100" w:type="nil"/>
            </w:tcMar>
          </w:tcPr>
          <w:p w14:paraId="398C7CC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животного мира (проценты по соответствующему платежу)</w:t>
            </w:r>
          </w:p>
        </w:tc>
      </w:tr>
      <w:tr w:rsidR="007C4E35" w:rsidRPr="00650ED3" w14:paraId="3D38EE20" w14:textId="77777777" w:rsidTr="006F7061">
        <w:trPr>
          <w:gridAfter w:val="1"/>
          <w:wAfter w:w="33" w:type="dxa"/>
          <w:cantSplit/>
          <w:jc w:val="center"/>
        </w:trPr>
        <w:tc>
          <w:tcPr>
            <w:tcW w:w="817" w:type="dxa"/>
            <w:tcMar>
              <w:top w:w="100" w:type="nil"/>
              <w:right w:w="100" w:type="nil"/>
            </w:tcMar>
          </w:tcPr>
          <w:p w14:paraId="5A97EA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FBA9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1 07 04010 01 3000 110</w:t>
            </w:r>
          </w:p>
        </w:tc>
        <w:tc>
          <w:tcPr>
            <w:tcW w:w="5670" w:type="dxa"/>
            <w:tcMar>
              <w:top w:w="100" w:type="nil"/>
              <w:right w:w="100" w:type="nil"/>
            </w:tcMar>
          </w:tcPr>
          <w:p w14:paraId="21AB21B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животного мира (суммы денежных взысканий (штрафов) по соответствующему платежу согласно законодательству Российской Федерации)</w:t>
            </w:r>
          </w:p>
        </w:tc>
      </w:tr>
      <w:tr w:rsidR="007C4E35" w:rsidRPr="00650ED3" w14:paraId="790DB818" w14:textId="77777777" w:rsidTr="006F7061">
        <w:trPr>
          <w:gridAfter w:val="1"/>
          <w:wAfter w:w="33" w:type="dxa"/>
          <w:cantSplit/>
          <w:jc w:val="center"/>
        </w:trPr>
        <w:tc>
          <w:tcPr>
            <w:tcW w:w="817" w:type="dxa"/>
            <w:tcMar>
              <w:top w:w="100" w:type="nil"/>
              <w:right w:w="100" w:type="nil"/>
            </w:tcMar>
          </w:tcPr>
          <w:p w14:paraId="4C14258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EFA4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1 07 04010 01 4000 110</w:t>
            </w:r>
          </w:p>
        </w:tc>
        <w:tc>
          <w:tcPr>
            <w:tcW w:w="5670" w:type="dxa"/>
            <w:tcMar>
              <w:top w:w="100" w:type="nil"/>
              <w:right w:w="100" w:type="nil"/>
            </w:tcMar>
          </w:tcPr>
          <w:p w14:paraId="738965A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животного мира (прочие поступления)</w:t>
            </w:r>
          </w:p>
        </w:tc>
      </w:tr>
      <w:tr w:rsidR="007C4E35" w:rsidRPr="00650ED3" w14:paraId="55A3B529" w14:textId="77777777" w:rsidTr="006F7061">
        <w:trPr>
          <w:gridAfter w:val="1"/>
          <w:wAfter w:w="33" w:type="dxa"/>
          <w:cantSplit/>
          <w:jc w:val="center"/>
        </w:trPr>
        <w:tc>
          <w:tcPr>
            <w:tcW w:w="817" w:type="dxa"/>
            <w:tcMar>
              <w:top w:w="100" w:type="nil"/>
              <w:right w:w="100" w:type="nil"/>
            </w:tcMar>
          </w:tcPr>
          <w:p w14:paraId="1E5C57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938B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1 07 04010 01 5000 110</w:t>
            </w:r>
          </w:p>
        </w:tc>
        <w:tc>
          <w:tcPr>
            <w:tcW w:w="5670" w:type="dxa"/>
            <w:tcMar>
              <w:top w:w="100" w:type="nil"/>
              <w:right w:w="100" w:type="nil"/>
            </w:tcMar>
          </w:tcPr>
          <w:p w14:paraId="5259AF3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животного мира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AA15B10" w14:textId="77777777" w:rsidTr="006F7061">
        <w:trPr>
          <w:gridAfter w:val="1"/>
          <w:wAfter w:w="33" w:type="dxa"/>
          <w:cantSplit/>
          <w:jc w:val="center"/>
        </w:trPr>
        <w:tc>
          <w:tcPr>
            <w:tcW w:w="817" w:type="dxa"/>
            <w:tcMar>
              <w:top w:w="100" w:type="nil"/>
              <w:right w:w="100" w:type="nil"/>
            </w:tcMar>
          </w:tcPr>
          <w:p w14:paraId="0469BA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15CA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1 07 04020 01 1000 110</w:t>
            </w:r>
          </w:p>
        </w:tc>
        <w:tc>
          <w:tcPr>
            <w:tcW w:w="5670" w:type="dxa"/>
            <w:tcMar>
              <w:top w:w="100" w:type="nil"/>
              <w:right w:w="100" w:type="nil"/>
            </w:tcMar>
          </w:tcPr>
          <w:p w14:paraId="4A0CDD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(исключая внутренние водные объекты) (сумма платежа (перерасчеты, недоимка и задолженность по соответствующему платежу, в том числе по отмененному)</w:t>
            </w:r>
          </w:p>
        </w:tc>
      </w:tr>
      <w:tr w:rsidR="007C4E35" w:rsidRPr="00650ED3" w14:paraId="553042BE" w14:textId="77777777" w:rsidTr="006F7061">
        <w:trPr>
          <w:gridAfter w:val="1"/>
          <w:wAfter w:w="33" w:type="dxa"/>
          <w:cantSplit/>
          <w:jc w:val="center"/>
        </w:trPr>
        <w:tc>
          <w:tcPr>
            <w:tcW w:w="817" w:type="dxa"/>
            <w:tcMar>
              <w:top w:w="100" w:type="nil"/>
              <w:right w:w="100" w:type="nil"/>
            </w:tcMar>
          </w:tcPr>
          <w:p w14:paraId="4B2F62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E2EC1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1 07 04020 01 2100 110</w:t>
            </w:r>
          </w:p>
        </w:tc>
        <w:tc>
          <w:tcPr>
            <w:tcW w:w="5670" w:type="dxa"/>
            <w:tcMar>
              <w:top w:w="100" w:type="nil"/>
              <w:right w:w="100" w:type="nil"/>
            </w:tcMar>
          </w:tcPr>
          <w:p w14:paraId="6387360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(исключая внутренние водные объекты) (пени по соответствующему платежу)</w:t>
            </w:r>
          </w:p>
        </w:tc>
      </w:tr>
      <w:tr w:rsidR="007C4E35" w:rsidRPr="00650ED3" w14:paraId="7112D976" w14:textId="77777777" w:rsidTr="006F7061">
        <w:trPr>
          <w:gridAfter w:val="1"/>
          <w:wAfter w:w="33" w:type="dxa"/>
          <w:cantSplit/>
          <w:jc w:val="center"/>
        </w:trPr>
        <w:tc>
          <w:tcPr>
            <w:tcW w:w="817" w:type="dxa"/>
            <w:tcMar>
              <w:top w:w="100" w:type="nil"/>
              <w:right w:w="100" w:type="nil"/>
            </w:tcMar>
          </w:tcPr>
          <w:p w14:paraId="377D66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D47F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1 07 04020 01 2200 110</w:t>
            </w:r>
          </w:p>
        </w:tc>
        <w:tc>
          <w:tcPr>
            <w:tcW w:w="5670" w:type="dxa"/>
            <w:tcMar>
              <w:top w:w="100" w:type="nil"/>
              <w:right w:w="100" w:type="nil"/>
            </w:tcMar>
          </w:tcPr>
          <w:p w14:paraId="532FEFE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(исключая внутренние водные объекты) (проценты по соответствующему платежу)</w:t>
            </w:r>
          </w:p>
        </w:tc>
      </w:tr>
      <w:tr w:rsidR="007C4E35" w:rsidRPr="00650ED3" w14:paraId="540012CF" w14:textId="77777777" w:rsidTr="006F7061">
        <w:trPr>
          <w:gridAfter w:val="1"/>
          <w:wAfter w:w="33" w:type="dxa"/>
          <w:cantSplit/>
          <w:jc w:val="center"/>
        </w:trPr>
        <w:tc>
          <w:tcPr>
            <w:tcW w:w="817" w:type="dxa"/>
            <w:tcMar>
              <w:top w:w="100" w:type="nil"/>
              <w:right w:w="100" w:type="nil"/>
            </w:tcMar>
          </w:tcPr>
          <w:p w14:paraId="7B2D89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080E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1 07 04020 01 3000 110</w:t>
            </w:r>
          </w:p>
        </w:tc>
        <w:tc>
          <w:tcPr>
            <w:tcW w:w="5670" w:type="dxa"/>
            <w:tcMar>
              <w:top w:w="100" w:type="nil"/>
              <w:right w:w="100" w:type="nil"/>
            </w:tcMar>
          </w:tcPr>
          <w:p w14:paraId="59274E9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(исключая внутренние водные объекты) (суммы денежных взысканий (штрафов) по соответствующему платежу согласно законодательству Российской Федерации)</w:t>
            </w:r>
          </w:p>
        </w:tc>
      </w:tr>
      <w:tr w:rsidR="007C4E35" w:rsidRPr="00650ED3" w14:paraId="2794FD68" w14:textId="77777777" w:rsidTr="006F7061">
        <w:trPr>
          <w:gridAfter w:val="1"/>
          <w:wAfter w:w="33" w:type="dxa"/>
          <w:cantSplit/>
          <w:jc w:val="center"/>
        </w:trPr>
        <w:tc>
          <w:tcPr>
            <w:tcW w:w="817" w:type="dxa"/>
            <w:tcMar>
              <w:top w:w="100" w:type="nil"/>
              <w:right w:w="100" w:type="nil"/>
            </w:tcMar>
          </w:tcPr>
          <w:p w14:paraId="21DE825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03C0A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1 07 04020 01 4000 110</w:t>
            </w:r>
          </w:p>
        </w:tc>
        <w:tc>
          <w:tcPr>
            <w:tcW w:w="5670" w:type="dxa"/>
            <w:tcMar>
              <w:top w:w="100" w:type="nil"/>
              <w:right w:w="100" w:type="nil"/>
            </w:tcMar>
          </w:tcPr>
          <w:p w14:paraId="4A6F36C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(исключая внутренние водные объекты) (прочие поступления)</w:t>
            </w:r>
          </w:p>
        </w:tc>
      </w:tr>
      <w:tr w:rsidR="007C4E35" w:rsidRPr="00650ED3" w14:paraId="03EC089C" w14:textId="77777777" w:rsidTr="006F7061">
        <w:trPr>
          <w:gridAfter w:val="1"/>
          <w:wAfter w:w="33" w:type="dxa"/>
          <w:cantSplit/>
          <w:jc w:val="center"/>
        </w:trPr>
        <w:tc>
          <w:tcPr>
            <w:tcW w:w="817" w:type="dxa"/>
            <w:tcMar>
              <w:top w:w="100" w:type="nil"/>
              <w:right w:w="100" w:type="nil"/>
            </w:tcMar>
          </w:tcPr>
          <w:p w14:paraId="19CA50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7D4B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1 07 04020 01 5000 110</w:t>
            </w:r>
          </w:p>
        </w:tc>
        <w:tc>
          <w:tcPr>
            <w:tcW w:w="5670" w:type="dxa"/>
            <w:tcMar>
              <w:top w:w="100" w:type="nil"/>
              <w:right w:w="100" w:type="nil"/>
            </w:tcMar>
          </w:tcPr>
          <w:p w14:paraId="3EC76EA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(исключая внутренние водные объекты)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251D1DB" w14:textId="77777777" w:rsidTr="006F7061">
        <w:trPr>
          <w:gridAfter w:val="1"/>
          <w:wAfter w:w="33" w:type="dxa"/>
          <w:cantSplit/>
          <w:jc w:val="center"/>
        </w:trPr>
        <w:tc>
          <w:tcPr>
            <w:tcW w:w="817" w:type="dxa"/>
            <w:tcMar>
              <w:top w:w="100" w:type="nil"/>
              <w:right w:w="100" w:type="nil"/>
            </w:tcMar>
          </w:tcPr>
          <w:p w14:paraId="1112F9C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0413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1 07 04030 01 1000 110</w:t>
            </w:r>
          </w:p>
        </w:tc>
        <w:tc>
          <w:tcPr>
            <w:tcW w:w="5670" w:type="dxa"/>
            <w:tcMar>
              <w:top w:w="100" w:type="nil"/>
              <w:right w:w="100" w:type="nil"/>
            </w:tcMar>
          </w:tcPr>
          <w:p w14:paraId="5771583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(по внутренним водным объектам) (сумма платежа (перерасчеты, недоимка и задолженность по соответствующему платежу, в том числе по отмененному)</w:t>
            </w:r>
          </w:p>
        </w:tc>
      </w:tr>
      <w:tr w:rsidR="007C4E35" w:rsidRPr="00650ED3" w14:paraId="6358F8FB" w14:textId="77777777" w:rsidTr="006F7061">
        <w:trPr>
          <w:gridAfter w:val="1"/>
          <w:wAfter w:w="33" w:type="dxa"/>
          <w:cantSplit/>
          <w:jc w:val="center"/>
        </w:trPr>
        <w:tc>
          <w:tcPr>
            <w:tcW w:w="817" w:type="dxa"/>
            <w:tcMar>
              <w:top w:w="100" w:type="nil"/>
              <w:right w:w="100" w:type="nil"/>
            </w:tcMar>
          </w:tcPr>
          <w:p w14:paraId="07EC87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26EF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1 07 04030 01 2100 110</w:t>
            </w:r>
          </w:p>
        </w:tc>
        <w:tc>
          <w:tcPr>
            <w:tcW w:w="5670" w:type="dxa"/>
            <w:tcMar>
              <w:top w:w="100" w:type="nil"/>
              <w:right w:w="100" w:type="nil"/>
            </w:tcMar>
          </w:tcPr>
          <w:p w14:paraId="28B283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(по внутренним водным объектам) (пени по соответствующему платежу)</w:t>
            </w:r>
          </w:p>
        </w:tc>
      </w:tr>
      <w:tr w:rsidR="007C4E35" w:rsidRPr="00650ED3" w14:paraId="0AE78CB2" w14:textId="77777777" w:rsidTr="006F7061">
        <w:trPr>
          <w:gridAfter w:val="1"/>
          <w:wAfter w:w="33" w:type="dxa"/>
          <w:cantSplit/>
          <w:jc w:val="center"/>
        </w:trPr>
        <w:tc>
          <w:tcPr>
            <w:tcW w:w="817" w:type="dxa"/>
            <w:tcMar>
              <w:top w:w="100" w:type="nil"/>
              <w:right w:w="100" w:type="nil"/>
            </w:tcMar>
          </w:tcPr>
          <w:p w14:paraId="6754AE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C274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1 07 04030 01 2200 110</w:t>
            </w:r>
          </w:p>
        </w:tc>
        <w:tc>
          <w:tcPr>
            <w:tcW w:w="5670" w:type="dxa"/>
            <w:tcMar>
              <w:top w:w="100" w:type="nil"/>
              <w:right w:w="100" w:type="nil"/>
            </w:tcMar>
          </w:tcPr>
          <w:p w14:paraId="5CE9A83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(по внутренним водным объектам) (проценты по соответствующему платежу)</w:t>
            </w:r>
          </w:p>
        </w:tc>
      </w:tr>
      <w:tr w:rsidR="007C4E35" w:rsidRPr="00650ED3" w14:paraId="36FEEA09" w14:textId="77777777" w:rsidTr="006F7061">
        <w:trPr>
          <w:gridAfter w:val="1"/>
          <w:wAfter w:w="33" w:type="dxa"/>
          <w:cantSplit/>
          <w:jc w:val="center"/>
        </w:trPr>
        <w:tc>
          <w:tcPr>
            <w:tcW w:w="817" w:type="dxa"/>
            <w:tcMar>
              <w:top w:w="100" w:type="nil"/>
              <w:right w:w="100" w:type="nil"/>
            </w:tcMar>
          </w:tcPr>
          <w:p w14:paraId="700D31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1F95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1 07 04030 01 3000 110</w:t>
            </w:r>
          </w:p>
        </w:tc>
        <w:tc>
          <w:tcPr>
            <w:tcW w:w="5670" w:type="dxa"/>
            <w:tcMar>
              <w:top w:w="100" w:type="nil"/>
              <w:right w:w="100" w:type="nil"/>
            </w:tcMar>
          </w:tcPr>
          <w:p w14:paraId="67C6217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(по внутренним водным объектам) (суммы денежных взысканий (штрафов) по соответствующему платежу согласно законодательству Российской Федерации)</w:t>
            </w:r>
          </w:p>
        </w:tc>
      </w:tr>
      <w:tr w:rsidR="007C4E35" w:rsidRPr="00650ED3" w14:paraId="2251C58F" w14:textId="77777777" w:rsidTr="006F7061">
        <w:trPr>
          <w:gridAfter w:val="1"/>
          <w:wAfter w:w="33" w:type="dxa"/>
          <w:cantSplit/>
          <w:jc w:val="center"/>
        </w:trPr>
        <w:tc>
          <w:tcPr>
            <w:tcW w:w="817" w:type="dxa"/>
            <w:tcMar>
              <w:top w:w="100" w:type="nil"/>
              <w:right w:w="100" w:type="nil"/>
            </w:tcMar>
          </w:tcPr>
          <w:p w14:paraId="6C6535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B904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1 07 04030 01 4000 110</w:t>
            </w:r>
          </w:p>
        </w:tc>
        <w:tc>
          <w:tcPr>
            <w:tcW w:w="5670" w:type="dxa"/>
            <w:tcMar>
              <w:top w:w="100" w:type="nil"/>
              <w:right w:w="100" w:type="nil"/>
            </w:tcMar>
          </w:tcPr>
          <w:p w14:paraId="31F1BFA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(по внутренним водным объектам) (прочие поступления)</w:t>
            </w:r>
          </w:p>
        </w:tc>
      </w:tr>
      <w:tr w:rsidR="007C4E35" w:rsidRPr="00650ED3" w14:paraId="0E44B4CD" w14:textId="77777777" w:rsidTr="006F7061">
        <w:trPr>
          <w:gridAfter w:val="1"/>
          <w:wAfter w:w="33" w:type="dxa"/>
          <w:cantSplit/>
          <w:jc w:val="center"/>
        </w:trPr>
        <w:tc>
          <w:tcPr>
            <w:tcW w:w="817" w:type="dxa"/>
            <w:tcMar>
              <w:top w:w="100" w:type="nil"/>
              <w:right w:w="100" w:type="nil"/>
            </w:tcMar>
          </w:tcPr>
          <w:p w14:paraId="3614B4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355AE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1 07 04030 01 5000 110</w:t>
            </w:r>
          </w:p>
        </w:tc>
        <w:tc>
          <w:tcPr>
            <w:tcW w:w="5670" w:type="dxa"/>
            <w:tcMar>
              <w:top w:w="100" w:type="nil"/>
              <w:right w:w="100" w:type="nil"/>
            </w:tcMar>
          </w:tcPr>
          <w:p w14:paraId="190274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пользование объектами водных биологических ресурсов (по внутренним водным объектам)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CBD364C" w14:textId="77777777" w:rsidTr="006F7061">
        <w:trPr>
          <w:gridAfter w:val="1"/>
          <w:wAfter w:w="33" w:type="dxa"/>
          <w:cantSplit/>
          <w:jc w:val="center"/>
        </w:trPr>
        <w:tc>
          <w:tcPr>
            <w:tcW w:w="817" w:type="dxa"/>
            <w:tcMar>
              <w:top w:w="100" w:type="nil"/>
              <w:right w:w="100" w:type="nil"/>
            </w:tcMar>
          </w:tcPr>
          <w:p w14:paraId="7CD8DC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9FB8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1 07 05010 01 1000 110</w:t>
            </w:r>
          </w:p>
        </w:tc>
        <w:tc>
          <w:tcPr>
            <w:tcW w:w="5670" w:type="dxa"/>
            <w:tcMar>
              <w:top w:w="100" w:type="nil"/>
              <w:right w:w="100" w:type="nil"/>
            </w:tcMar>
          </w:tcPr>
          <w:p w14:paraId="5878C8D3" w14:textId="6B57389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66357F1" w14:textId="77777777" w:rsidTr="006F7061">
        <w:trPr>
          <w:gridAfter w:val="1"/>
          <w:wAfter w:w="33" w:type="dxa"/>
          <w:cantSplit/>
          <w:jc w:val="center"/>
        </w:trPr>
        <w:tc>
          <w:tcPr>
            <w:tcW w:w="817" w:type="dxa"/>
            <w:tcMar>
              <w:top w:w="100" w:type="nil"/>
              <w:right w:w="100" w:type="nil"/>
            </w:tcMar>
          </w:tcPr>
          <w:p w14:paraId="71D8CD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5C73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1 07 05010 01 2100 110</w:t>
            </w:r>
          </w:p>
        </w:tc>
        <w:tc>
          <w:tcPr>
            <w:tcW w:w="5670" w:type="dxa"/>
            <w:tcMar>
              <w:top w:w="100" w:type="nil"/>
              <w:right w:w="100" w:type="nil"/>
            </w:tcMar>
          </w:tcPr>
          <w:p w14:paraId="66DA7910" w14:textId="77E3BEA0"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(пени по соответствующему платежу)</w:t>
            </w:r>
          </w:p>
        </w:tc>
      </w:tr>
      <w:tr w:rsidR="007C4E35" w:rsidRPr="00650ED3" w14:paraId="63CDBAD5" w14:textId="77777777" w:rsidTr="006F7061">
        <w:trPr>
          <w:gridAfter w:val="1"/>
          <w:wAfter w:w="33" w:type="dxa"/>
          <w:cantSplit/>
          <w:jc w:val="center"/>
        </w:trPr>
        <w:tc>
          <w:tcPr>
            <w:tcW w:w="817" w:type="dxa"/>
            <w:tcMar>
              <w:top w:w="100" w:type="nil"/>
              <w:right w:w="100" w:type="nil"/>
            </w:tcMar>
          </w:tcPr>
          <w:p w14:paraId="0C319F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BE01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1 07 05010 01 2200 110</w:t>
            </w:r>
          </w:p>
        </w:tc>
        <w:tc>
          <w:tcPr>
            <w:tcW w:w="5670" w:type="dxa"/>
            <w:tcMar>
              <w:top w:w="100" w:type="nil"/>
              <w:right w:w="100" w:type="nil"/>
            </w:tcMar>
          </w:tcPr>
          <w:p w14:paraId="224C4A5E" w14:textId="4813D322"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(проценты по соответствующему платежу)</w:t>
            </w:r>
          </w:p>
        </w:tc>
      </w:tr>
      <w:tr w:rsidR="007C4E35" w:rsidRPr="00650ED3" w14:paraId="60D5943A" w14:textId="77777777" w:rsidTr="006F7061">
        <w:trPr>
          <w:gridAfter w:val="1"/>
          <w:wAfter w:w="33" w:type="dxa"/>
          <w:cantSplit/>
          <w:jc w:val="center"/>
        </w:trPr>
        <w:tc>
          <w:tcPr>
            <w:tcW w:w="817" w:type="dxa"/>
            <w:tcMar>
              <w:top w:w="100" w:type="nil"/>
              <w:right w:w="100" w:type="nil"/>
            </w:tcMar>
          </w:tcPr>
          <w:p w14:paraId="668570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83B65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1 07 05010 01 3000 110</w:t>
            </w:r>
          </w:p>
        </w:tc>
        <w:tc>
          <w:tcPr>
            <w:tcW w:w="5670" w:type="dxa"/>
            <w:tcMar>
              <w:top w:w="100" w:type="nil"/>
              <w:right w:w="100" w:type="nil"/>
            </w:tcMar>
          </w:tcPr>
          <w:p w14:paraId="09AA2EE4" w14:textId="371C17A8"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177CED03" w14:textId="77777777" w:rsidTr="006F7061">
        <w:trPr>
          <w:gridAfter w:val="1"/>
          <w:wAfter w:w="33" w:type="dxa"/>
          <w:cantSplit/>
          <w:jc w:val="center"/>
        </w:trPr>
        <w:tc>
          <w:tcPr>
            <w:tcW w:w="817" w:type="dxa"/>
            <w:tcMar>
              <w:top w:w="100" w:type="nil"/>
              <w:right w:w="100" w:type="nil"/>
            </w:tcMar>
          </w:tcPr>
          <w:p w14:paraId="7CA466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EF2A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1 07 05010 01 4000 110</w:t>
            </w:r>
          </w:p>
        </w:tc>
        <w:tc>
          <w:tcPr>
            <w:tcW w:w="5670" w:type="dxa"/>
            <w:tcMar>
              <w:top w:w="100" w:type="nil"/>
              <w:right w:w="100" w:type="nil"/>
            </w:tcMar>
          </w:tcPr>
          <w:p w14:paraId="7733C0EB" w14:textId="5968F415"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(прочие поступления)</w:t>
            </w:r>
          </w:p>
        </w:tc>
      </w:tr>
      <w:tr w:rsidR="007C4E35" w:rsidRPr="00650ED3" w14:paraId="78D89415" w14:textId="77777777" w:rsidTr="006F7061">
        <w:trPr>
          <w:gridAfter w:val="1"/>
          <w:wAfter w:w="33" w:type="dxa"/>
          <w:cantSplit/>
          <w:jc w:val="center"/>
        </w:trPr>
        <w:tc>
          <w:tcPr>
            <w:tcW w:w="817" w:type="dxa"/>
            <w:tcMar>
              <w:top w:w="100" w:type="nil"/>
              <w:right w:w="100" w:type="nil"/>
            </w:tcMar>
          </w:tcPr>
          <w:p w14:paraId="2E9D46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A4E3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1 07 05010 01 5000 110</w:t>
            </w:r>
          </w:p>
        </w:tc>
        <w:tc>
          <w:tcPr>
            <w:tcW w:w="5670" w:type="dxa"/>
            <w:tcMar>
              <w:top w:w="100" w:type="nil"/>
              <w:right w:w="100" w:type="nil"/>
            </w:tcMar>
          </w:tcPr>
          <w:p w14:paraId="6AB690A9" w14:textId="26F9FF31"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1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CDCB21E" w14:textId="77777777" w:rsidTr="006F7061">
        <w:trPr>
          <w:gridAfter w:val="1"/>
          <w:wAfter w:w="33" w:type="dxa"/>
          <w:cantSplit/>
          <w:jc w:val="center"/>
        </w:trPr>
        <w:tc>
          <w:tcPr>
            <w:tcW w:w="817" w:type="dxa"/>
            <w:tcMar>
              <w:top w:w="100" w:type="nil"/>
              <w:right w:w="100" w:type="nil"/>
            </w:tcMar>
          </w:tcPr>
          <w:p w14:paraId="27B5F1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EC55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1 07 05020 01 1000 110</w:t>
            </w:r>
          </w:p>
        </w:tc>
        <w:tc>
          <w:tcPr>
            <w:tcW w:w="5670" w:type="dxa"/>
            <w:tcMar>
              <w:top w:w="100" w:type="nil"/>
              <w:right w:w="100" w:type="nil"/>
            </w:tcMar>
          </w:tcPr>
          <w:p w14:paraId="4AA0FB7C" w14:textId="324F26EE"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77AAFA6" w14:textId="77777777" w:rsidTr="006F7061">
        <w:trPr>
          <w:gridAfter w:val="1"/>
          <w:wAfter w:w="33" w:type="dxa"/>
          <w:cantSplit/>
          <w:jc w:val="center"/>
        </w:trPr>
        <w:tc>
          <w:tcPr>
            <w:tcW w:w="817" w:type="dxa"/>
            <w:tcMar>
              <w:top w:w="100" w:type="nil"/>
              <w:right w:w="100" w:type="nil"/>
            </w:tcMar>
          </w:tcPr>
          <w:p w14:paraId="59A9FC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93DC9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1 07 05020 01 2100 110</w:t>
            </w:r>
          </w:p>
        </w:tc>
        <w:tc>
          <w:tcPr>
            <w:tcW w:w="5670" w:type="dxa"/>
            <w:tcMar>
              <w:top w:w="100" w:type="nil"/>
              <w:right w:w="100" w:type="nil"/>
            </w:tcMar>
          </w:tcPr>
          <w:p w14:paraId="026B3FC9" w14:textId="200CAEB2"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(пени по соответствующему платежу)</w:t>
            </w:r>
          </w:p>
        </w:tc>
      </w:tr>
      <w:tr w:rsidR="007C4E35" w:rsidRPr="00650ED3" w14:paraId="0B57F21D" w14:textId="77777777" w:rsidTr="006F7061">
        <w:trPr>
          <w:gridAfter w:val="1"/>
          <w:wAfter w:w="33" w:type="dxa"/>
          <w:cantSplit/>
          <w:jc w:val="center"/>
        </w:trPr>
        <w:tc>
          <w:tcPr>
            <w:tcW w:w="817" w:type="dxa"/>
            <w:tcMar>
              <w:top w:w="100" w:type="nil"/>
              <w:right w:w="100" w:type="nil"/>
            </w:tcMar>
          </w:tcPr>
          <w:p w14:paraId="68B164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78A4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1 07 05020 01 2200 110</w:t>
            </w:r>
          </w:p>
        </w:tc>
        <w:tc>
          <w:tcPr>
            <w:tcW w:w="5670" w:type="dxa"/>
            <w:tcMar>
              <w:top w:w="100" w:type="nil"/>
              <w:right w:w="100" w:type="nil"/>
            </w:tcMar>
          </w:tcPr>
          <w:p w14:paraId="473D0790" w14:textId="7DB1889C"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(проценты по соответствующему платежу)</w:t>
            </w:r>
          </w:p>
        </w:tc>
      </w:tr>
      <w:tr w:rsidR="007C4E35" w:rsidRPr="00650ED3" w14:paraId="39B653DA" w14:textId="77777777" w:rsidTr="006F7061">
        <w:trPr>
          <w:gridAfter w:val="1"/>
          <w:wAfter w:w="33" w:type="dxa"/>
          <w:cantSplit/>
          <w:jc w:val="center"/>
        </w:trPr>
        <w:tc>
          <w:tcPr>
            <w:tcW w:w="817" w:type="dxa"/>
            <w:tcMar>
              <w:top w:w="100" w:type="nil"/>
              <w:right w:w="100" w:type="nil"/>
            </w:tcMar>
          </w:tcPr>
          <w:p w14:paraId="47EFEAF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1715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1 07 05020 01 3000 110</w:t>
            </w:r>
          </w:p>
        </w:tc>
        <w:tc>
          <w:tcPr>
            <w:tcW w:w="5670" w:type="dxa"/>
            <w:tcMar>
              <w:top w:w="100" w:type="nil"/>
              <w:right w:w="100" w:type="nil"/>
            </w:tcMar>
          </w:tcPr>
          <w:p w14:paraId="42AB1E4D" w14:textId="45451E66"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3009FCF5" w14:textId="77777777" w:rsidTr="006F7061">
        <w:trPr>
          <w:gridAfter w:val="1"/>
          <w:wAfter w:w="33" w:type="dxa"/>
          <w:cantSplit/>
          <w:jc w:val="center"/>
        </w:trPr>
        <w:tc>
          <w:tcPr>
            <w:tcW w:w="817" w:type="dxa"/>
            <w:tcMar>
              <w:top w:w="100" w:type="nil"/>
              <w:right w:w="100" w:type="nil"/>
            </w:tcMar>
          </w:tcPr>
          <w:p w14:paraId="22BBB0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7E7E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1 07 05020 01 4000 110</w:t>
            </w:r>
          </w:p>
        </w:tc>
        <w:tc>
          <w:tcPr>
            <w:tcW w:w="5670" w:type="dxa"/>
            <w:tcMar>
              <w:top w:w="100" w:type="nil"/>
              <w:right w:w="100" w:type="nil"/>
            </w:tcMar>
          </w:tcPr>
          <w:p w14:paraId="30C927D6" w14:textId="50FAC6CC"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(прочие поступления)</w:t>
            </w:r>
          </w:p>
        </w:tc>
      </w:tr>
      <w:tr w:rsidR="007C4E35" w:rsidRPr="00650ED3" w14:paraId="21E6F94C" w14:textId="77777777" w:rsidTr="006F7061">
        <w:trPr>
          <w:gridAfter w:val="1"/>
          <w:wAfter w:w="33" w:type="dxa"/>
          <w:cantSplit/>
          <w:jc w:val="center"/>
        </w:trPr>
        <w:tc>
          <w:tcPr>
            <w:tcW w:w="817" w:type="dxa"/>
            <w:tcMar>
              <w:top w:w="100" w:type="nil"/>
              <w:right w:w="100" w:type="nil"/>
            </w:tcMar>
          </w:tcPr>
          <w:p w14:paraId="0A3A10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085D24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1 07 05020 01 5000 110</w:t>
            </w:r>
          </w:p>
        </w:tc>
        <w:tc>
          <w:tcPr>
            <w:tcW w:w="5670" w:type="dxa"/>
            <w:tcMar>
              <w:top w:w="100" w:type="nil"/>
              <w:right w:w="100" w:type="nil"/>
            </w:tcMar>
          </w:tcPr>
          <w:p w14:paraId="58DFEF2A" w14:textId="61B17138"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2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D646004" w14:textId="77777777" w:rsidTr="006F7061">
        <w:trPr>
          <w:gridAfter w:val="1"/>
          <w:wAfter w:w="33" w:type="dxa"/>
          <w:cantSplit/>
          <w:jc w:val="center"/>
        </w:trPr>
        <w:tc>
          <w:tcPr>
            <w:tcW w:w="817" w:type="dxa"/>
            <w:tcMar>
              <w:top w:w="100" w:type="nil"/>
              <w:right w:w="100" w:type="nil"/>
            </w:tcMar>
          </w:tcPr>
          <w:p w14:paraId="34F6A6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656B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1 07 05030 01 1000 110</w:t>
            </w:r>
          </w:p>
        </w:tc>
        <w:tc>
          <w:tcPr>
            <w:tcW w:w="5670" w:type="dxa"/>
            <w:tcMar>
              <w:top w:w="100" w:type="nil"/>
              <w:right w:w="100" w:type="nil"/>
            </w:tcMar>
          </w:tcPr>
          <w:p w14:paraId="4EE39F55" w14:textId="3798E8A8"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(сумма платежа (перерасчеты, недоимка и задолженность по соответствующему платежу, в том числе по отмененному)</w:t>
            </w:r>
          </w:p>
        </w:tc>
      </w:tr>
      <w:tr w:rsidR="007C4E35" w:rsidRPr="00650ED3" w14:paraId="6F2140E9" w14:textId="77777777" w:rsidTr="006F7061">
        <w:trPr>
          <w:gridAfter w:val="1"/>
          <w:wAfter w:w="33" w:type="dxa"/>
          <w:cantSplit/>
          <w:jc w:val="center"/>
        </w:trPr>
        <w:tc>
          <w:tcPr>
            <w:tcW w:w="817" w:type="dxa"/>
            <w:tcMar>
              <w:top w:w="100" w:type="nil"/>
              <w:right w:w="100" w:type="nil"/>
            </w:tcMar>
          </w:tcPr>
          <w:p w14:paraId="5EC42E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3E95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1 07 05030 01 2100 110</w:t>
            </w:r>
          </w:p>
        </w:tc>
        <w:tc>
          <w:tcPr>
            <w:tcW w:w="5670" w:type="dxa"/>
            <w:tcMar>
              <w:top w:w="100" w:type="nil"/>
              <w:right w:w="100" w:type="nil"/>
            </w:tcMar>
          </w:tcPr>
          <w:p w14:paraId="26ED0D3A" w14:textId="0092FA1C"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(пени по соответствующему платежу)</w:t>
            </w:r>
          </w:p>
        </w:tc>
      </w:tr>
      <w:tr w:rsidR="007C4E35" w:rsidRPr="00650ED3" w14:paraId="59DAABF1" w14:textId="77777777" w:rsidTr="006F7061">
        <w:trPr>
          <w:gridAfter w:val="1"/>
          <w:wAfter w:w="33" w:type="dxa"/>
          <w:cantSplit/>
          <w:jc w:val="center"/>
        </w:trPr>
        <w:tc>
          <w:tcPr>
            <w:tcW w:w="817" w:type="dxa"/>
            <w:tcMar>
              <w:top w:w="100" w:type="nil"/>
              <w:right w:w="100" w:type="nil"/>
            </w:tcMar>
          </w:tcPr>
          <w:p w14:paraId="69C418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2EC58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1 07 05030 01 2200 110</w:t>
            </w:r>
          </w:p>
        </w:tc>
        <w:tc>
          <w:tcPr>
            <w:tcW w:w="5670" w:type="dxa"/>
            <w:tcMar>
              <w:top w:w="100" w:type="nil"/>
              <w:right w:w="100" w:type="nil"/>
            </w:tcMar>
          </w:tcPr>
          <w:p w14:paraId="6005CEC8" w14:textId="011A0BF3"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(проценты по соответствующему платежу)</w:t>
            </w:r>
          </w:p>
        </w:tc>
      </w:tr>
      <w:tr w:rsidR="007C4E35" w:rsidRPr="00650ED3" w14:paraId="5DE9AA5B" w14:textId="77777777" w:rsidTr="006F7061">
        <w:trPr>
          <w:gridAfter w:val="1"/>
          <w:wAfter w:w="33" w:type="dxa"/>
          <w:cantSplit/>
          <w:jc w:val="center"/>
        </w:trPr>
        <w:tc>
          <w:tcPr>
            <w:tcW w:w="817" w:type="dxa"/>
            <w:tcMar>
              <w:top w:w="100" w:type="nil"/>
              <w:right w:w="100" w:type="nil"/>
            </w:tcMar>
          </w:tcPr>
          <w:p w14:paraId="35031B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50A2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1 07 05030 01 3000 110</w:t>
            </w:r>
          </w:p>
        </w:tc>
        <w:tc>
          <w:tcPr>
            <w:tcW w:w="5670" w:type="dxa"/>
            <w:tcMar>
              <w:top w:w="100" w:type="nil"/>
              <w:right w:w="100" w:type="nil"/>
            </w:tcMar>
          </w:tcPr>
          <w:p w14:paraId="57792768" w14:textId="3B81DD34"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(суммы денежных взысканий (штрафов) по соответствующему платежу согласно законодательству Российской Федерации)</w:t>
            </w:r>
          </w:p>
        </w:tc>
      </w:tr>
      <w:tr w:rsidR="007C4E35" w:rsidRPr="00650ED3" w14:paraId="44922F25" w14:textId="77777777" w:rsidTr="006F7061">
        <w:trPr>
          <w:gridAfter w:val="1"/>
          <w:wAfter w:w="33" w:type="dxa"/>
          <w:cantSplit/>
          <w:jc w:val="center"/>
        </w:trPr>
        <w:tc>
          <w:tcPr>
            <w:tcW w:w="817" w:type="dxa"/>
            <w:tcMar>
              <w:top w:w="100" w:type="nil"/>
              <w:right w:w="100" w:type="nil"/>
            </w:tcMar>
          </w:tcPr>
          <w:p w14:paraId="68393C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CA33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1 07 05030 01 4000 110</w:t>
            </w:r>
          </w:p>
        </w:tc>
        <w:tc>
          <w:tcPr>
            <w:tcW w:w="5670" w:type="dxa"/>
            <w:tcMar>
              <w:top w:w="100" w:type="nil"/>
              <w:right w:w="100" w:type="nil"/>
            </w:tcMar>
          </w:tcPr>
          <w:p w14:paraId="46304349" w14:textId="1180F2A5"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(прочие поступления)</w:t>
            </w:r>
          </w:p>
        </w:tc>
      </w:tr>
      <w:tr w:rsidR="007C4E35" w:rsidRPr="00650ED3" w14:paraId="24285AB5" w14:textId="77777777" w:rsidTr="006F7061">
        <w:trPr>
          <w:gridAfter w:val="1"/>
          <w:wAfter w:w="33" w:type="dxa"/>
          <w:cantSplit/>
          <w:jc w:val="center"/>
        </w:trPr>
        <w:tc>
          <w:tcPr>
            <w:tcW w:w="817" w:type="dxa"/>
            <w:tcMar>
              <w:top w:w="100" w:type="nil"/>
              <w:right w:w="100" w:type="nil"/>
            </w:tcMar>
          </w:tcPr>
          <w:p w14:paraId="372780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171C5F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1 07 05030 01 5000 110</w:t>
            </w:r>
          </w:p>
        </w:tc>
        <w:tc>
          <w:tcPr>
            <w:tcW w:w="5670" w:type="dxa"/>
            <w:tcMar>
              <w:top w:w="100" w:type="nil"/>
              <w:right w:w="100" w:type="nil"/>
            </w:tcMar>
          </w:tcPr>
          <w:p w14:paraId="04C567B6" w14:textId="370FEB35"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3</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(за исключением участков недр, имеющих историческую степень выработанности запасов нефти больше 0,8 или равную 0,8)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73A1847" w14:textId="77777777" w:rsidTr="006F7061">
        <w:trPr>
          <w:gridAfter w:val="1"/>
          <w:wAfter w:w="33" w:type="dxa"/>
          <w:cantSplit/>
          <w:jc w:val="center"/>
        </w:trPr>
        <w:tc>
          <w:tcPr>
            <w:tcW w:w="817" w:type="dxa"/>
            <w:tcMar>
              <w:top w:w="100" w:type="nil"/>
              <w:right w:w="100" w:type="nil"/>
            </w:tcMar>
          </w:tcPr>
          <w:p w14:paraId="3B2C89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A234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1 07 05040 01 1000 110</w:t>
            </w:r>
          </w:p>
        </w:tc>
        <w:tc>
          <w:tcPr>
            <w:tcW w:w="5670" w:type="dxa"/>
            <w:tcMar>
              <w:top w:w="100" w:type="nil"/>
              <w:right w:w="100" w:type="nil"/>
            </w:tcMar>
          </w:tcPr>
          <w:p w14:paraId="07D02578" w14:textId="3F77CC4D"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43983D05" w14:textId="77777777" w:rsidTr="006F7061">
        <w:trPr>
          <w:gridAfter w:val="1"/>
          <w:wAfter w:w="33" w:type="dxa"/>
          <w:cantSplit/>
          <w:jc w:val="center"/>
        </w:trPr>
        <w:tc>
          <w:tcPr>
            <w:tcW w:w="817" w:type="dxa"/>
            <w:tcMar>
              <w:top w:w="100" w:type="nil"/>
              <w:right w:w="100" w:type="nil"/>
            </w:tcMar>
          </w:tcPr>
          <w:p w14:paraId="6AC231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F800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1 07 05040 01 2100 110</w:t>
            </w:r>
          </w:p>
        </w:tc>
        <w:tc>
          <w:tcPr>
            <w:tcW w:w="5670" w:type="dxa"/>
            <w:tcMar>
              <w:top w:w="100" w:type="nil"/>
              <w:right w:w="100" w:type="nil"/>
            </w:tcMar>
          </w:tcPr>
          <w:p w14:paraId="633356DD" w14:textId="1AC9BCC5"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(пени по соответствующему платежу)</w:t>
            </w:r>
          </w:p>
        </w:tc>
      </w:tr>
      <w:tr w:rsidR="007C4E35" w:rsidRPr="00650ED3" w14:paraId="432CC4C5" w14:textId="77777777" w:rsidTr="006F7061">
        <w:trPr>
          <w:gridAfter w:val="1"/>
          <w:wAfter w:w="33" w:type="dxa"/>
          <w:cantSplit/>
          <w:jc w:val="center"/>
        </w:trPr>
        <w:tc>
          <w:tcPr>
            <w:tcW w:w="817" w:type="dxa"/>
            <w:tcMar>
              <w:top w:w="100" w:type="nil"/>
              <w:right w:w="100" w:type="nil"/>
            </w:tcMar>
          </w:tcPr>
          <w:p w14:paraId="4269AF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7AB9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1 07 05040 01 2200 110</w:t>
            </w:r>
          </w:p>
        </w:tc>
        <w:tc>
          <w:tcPr>
            <w:tcW w:w="5670" w:type="dxa"/>
            <w:tcMar>
              <w:top w:w="100" w:type="nil"/>
              <w:right w:w="100" w:type="nil"/>
            </w:tcMar>
          </w:tcPr>
          <w:p w14:paraId="5E3C1CE1" w14:textId="33CDFC16"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(проценты по соответствующему платежу)</w:t>
            </w:r>
          </w:p>
        </w:tc>
      </w:tr>
      <w:tr w:rsidR="007C4E35" w:rsidRPr="00650ED3" w14:paraId="50F263F3" w14:textId="77777777" w:rsidTr="006F7061">
        <w:trPr>
          <w:gridAfter w:val="1"/>
          <w:wAfter w:w="33" w:type="dxa"/>
          <w:cantSplit/>
          <w:jc w:val="center"/>
        </w:trPr>
        <w:tc>
          <w:tcPr>
            <w:tcW w:w="817" w:type="dxa"/>
            <w:tcMar>
              <w:top w:w="100" w:type="nil"/>
              <w:right w:w="100" w:type="nil"/>
            </w:tcMar>
          </w:tcPr>
          <w:p w14:paraId="27859C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BBF5F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1 07 05040 01 3000 110</w:t>
            </w:r>
          </w:p>
        </w:tc>
        <w:tc>
          <w:tcPr>
            <w:tcW w:w="5670" w:type="dxa"/>
            <w:tcMar>
              <w:top w:w="100" w:type="nil"/>
              <w:right w:w="100" w:type="nil"/>
            </w:tcMar>
          </w:tcPr>
          <w:p w14:paraId="07C2A2F6" w14:textId="68EE45E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646FEAF6" w14:textId="77777777" w:rsidTr="006F7061">
        <w:trPr>
          <w:gridAfter w:val="1"/>
          <w:wAfter w:w="33" w:type="dxa"/>
          <w:cantSplit/>
          <w:jc w:val="center"/>
        </w:trPr>
        <w:tc>
          <w:tcPr>
            <w:tcW w:w="817" w:type="dxa"/>
            <w:tcMar>
              <w:top w:w="100" w:type="nil"/>
              <w:right w:w="100" w:type="nil"/>
            </w:tcMar>
          </w:tcPr>
          <w:p w14:paraId="7DF13E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E5DA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1 07 05040 01 4000 110</w:t>
            </w:r>
          </w:p>
        </w:tc>
        <w:tc>
          <w:tcPr>
            <w:tcW w:w="5670" w:type="dxa"/>
            <w:tcMar>
              <w:top w:w="100" w:type="nil"/>
              <w:right w:w="100" w:type="nil"/>
            </w:tcMar>
          </w:tcPr>
          <w:p w14:paraId="4EFD3F3D" w14:textId="27497110"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(прочие поступления)</w:t>
            </w:r>
          </w:p>
        </w:tc>
      </w:tr>
      <w:tr w:rsidR="007C4E35" w:rsidRPr="00650ED3" w14:paraId="34C1E3DA" w14:textId="77777777" w:rsidTr="006F7061">
        <w:trPr>
          <w:gridAfter w:val="1"/>
          <w:wAfter w:w="33" w:type="dxa"/>
          <w:cantSplit/>
          <w:jc w:val="center"/>
        </w:trPr>
        <w:tc>
          <w:tcPr>
            <w:tcW w:w="817" w:type="dxa"/>
            <w:tcMar>
              <w:top w:w="100" w:type="nil"/>
              <w:right w:w="100" w:type="nil"/>
            </w:tcMar>
          </w:tcPr>
          <w:p w14:paraId="3495DD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5E39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1 07 05040 01 5000 110</w:t>
            </w:r>
          </w:p>
        </w:tc>
        <w:tc>
          <w:tcPr>
            <w:tcW w:w="5670" w:type="dxa"/>
            <w:tcMar>
              <w:top w:w="100" w:type="nil"/>
              <w:right w:w="100" w:type="nil"/>
            </w:tcMar>
          </w:tcPr>
          <w:p w14:paraId="5DCA4B91" w14:textId="7E703048"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4 </w:t>
            </w:r>
            <w:r w:rsidR="00650ED3">
              <w:rPr>
                <w:rFonts w:cs="Times New Roman"/>
                <w:szCs w:val="28"/>
              </w:rPr>
              <w:t xml:space="preserve"> </w:t>
            </w:r>
            <w:r w:rsidRPr="00650ED3">
              <w:rPr>
                <w:rFonts w:cs="Times New Roman"/>
                <w:szCs w:val="28"/>
              </w:rPr>
              <w:t>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6237FE7" w14:textId="77777777" w:rsidTr="006F7061">
        <w:trPr>
          <w:gridAfter w:val="1"/>
          <w:wAfter w:w="33" w:type="dxa"/>
          <w:cantSplit/>
          <w:jc w:val="center"/>
        </w:trPr>
        <w:tc>
          <w:tcPr>
            <w:tcW w:w="817" w:type="dxa"/>
            <w:tcMar>
              <w:top w:w="100" w:type="nil"/>
              <w:right w:w="100" w:type="nil"/>
            </w:tcMar>
          </w:tcPr>
          <w:p w14:paraId="0D4EE4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9E3F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1 07 05050 01 1000 110</w:t>
            </w:r>
          </w:p>
        </w:tc>
        <w:tc>
          <w:tcPr>
            <w:tcW w:w="5670" w:type="dxa"/>
            <w:tcMar>
              <w:top w:w="100" w:type="nil"/>
              <w:right w:w="100" w:type="nil"/>
            </w:tcMar>
          </w:tcPr>
          <w:p w14:paraId="1FFDC962" w14:textId="30B1F266"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A6ABA3C" w14:textId="77777777" w:rsidTr="006F7061">
        <w:trPr>
          <w:gridAfter w:val="1"/>
          <w:wAfter w:w="33" w:type="dxa"/>
          <w:cantSplit/>
          <w:jc w:val="center"/>
        </w:trPr>
        <w:tc>
          <w:tcPr>
            <w:tcW w:w="817" w:type="dxa"/>
            <w:tcMar>
              <w:top w:w="100" w:type="nil"/>
              <w:right w:w="100" w:type="nil"/>
            </w:tcMar>
          </w:tcPr>
          <w:p w14:paraId="7AEEAF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1DB91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1 07 05050 01 2100 110</w:t>
            </w:r>
          </w:p>
        </w:tc>
        <w:tc>
          <w:tcPr>
            <w:tcW w:w="5670" w:type="dxa"/>
            <w:tcMar>
              <w:top w:w="100" w:type="nil"/>
              <w:right w:w="100" w:type="nil"/>
            </w:tcMar>
          </w:tcPr>
          <w:p w14:paraId="4F75848B" w14:textId="70189FD1"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расположенных полностью или частично на территориях, указанных в подпункте 5</w:t>
            </w:r>
            <w:r w:rsidR="00650ED3">
              <w:rPr>
                <w:rFonts w:cs="Times New Roman"/>
                <w:szCs w:val="28"/>
              </w:rPr>
              <w:t xml:space="preserve"> </w:t>
            </w:r>
            <w:r w:rsidRPr="00650ED3">
              <w:rPr>
                <w:rFonts w:cs="Times New Roman"/>
                <w:szCs w:val="28"/>
              </w:rPr>
              <w:t xml:space="preserve"> пункта 1 статьи 333.45 Налогового кодекса Российской Федерации (пени по соответствующему платежу)</w:t>
            </w:r>
          </w:p>
        </w:tc>
      </w:tr>
      <w:tr w:rsidR="007C4E35" w:rsidRPr="00650ED3" w14:paraId="30DFCF9F" w14:textId="77777777" w:rsidTr="006F7061">
        <w:trPr>
          <w:gridAfter w:val="1"/>
          <w:wAfter w:w="33" w:type="dxa"/>
          <w:cantSplit/>
          <w:jc w:val="center"/>
        </w:trPr>
        <w:tc>
          <w:tcPr>
            <w:tcW w:w="817" w:type="dxa"/>
            <w:tcMar>
              <w:top w:w="100" w:type="nil"/>
              <w:right w:w="100" w:type="nil"/>
            </w:tcMar>
          </w:tcPr>
          <w:p w14:paraId="1B7785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4F73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1 07 05050 01 2200 110</w:t>
            </w:r>
          </w:p>
        </w:tc>
        <w:tc>
          <w:tcPr>
            <w:tcW w:w="5670" w:type="dxa"/>
            <w:tcMar>
              <w:top w:w="100" w:type="nil"/>
              <w:right w:w="100" w:type="nil"/>
            </w:tcMar>
          </w:tcPr>
          <w:p w14:paraId="2A0F87F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650ED3">
              <w:rPr>
                <w:szCs w:val="28"/>
              </w:rPr>
              <w:t xml:space="preserve">подпункте 5 </w:t>
            </w:r>
            <w:r w:rsidRPr="00650ED3">
              <w:rPr>
                <w:szCs w:val="28"/>
              </w:rPr>
              <w:br/>
              <w:t>пункта 1 статьи 333.45</w:t>
            </w:r>
            <w:r w:rsidRPr="00650ED3">
              <w:rPr>
                <w:rFonts w:cs="Times New Roman"/>
                <w:szCs w:val="28"/>
              </w:rPr>
              <w:t xml:space="preserve"> Налогового кодекса Российской Федерации (проценты по соответствующему платежу)</w:t>
            </w:r>
          </w:p>
        </w:tc>
      </w:tr>
      <w:tr w:rsidR="007C4E35" w:rsidRPr="00650ED3" w14:paraId="09BBC619" w14:textId="77777777" w:rsidTr="006F7061">
        <w:trPr>
          <w:gridAfter w:val="1"/>
          <w:wAfter w:w="33" w:type="dxa"/>
          <w:cantSplit/>
          <w:jc w:val="center"/>
        </w:trPr>
        <w:tc>
          <w:tcPr>
            <w:tcW w:w="817" w:type="dxa"/>
            <w:tcMar>
              <w:top w:w="100" w:type="nil"/>
              <w:right w:w="100" w:type="nil"/>
            </w:tcMar>
          </w:tcPr>
          <w:p w14:paraId="152CC5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AC33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1 07 05050 01 3000 110</w:t>
            </w:r>
          </w:p>
        </w:tc>
        <w:tc>
          <w:tcPr>
            <w:tcW w:w="5670" w:type="dxa"/>
            <w:tcMar>
              <w:top w:w="100" w:type="nil"/>
              <w:right w:w="100" w:type="nil"/>
            </w:tcMar>
          </w:tcPr>
          <w:p w14:paraId="765082E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650ED3">
              <w:rPr>
                <w:szCs w:val="28"/>
              </w:rPr>
              <w:t xml:space="preserve">подпункте 5 </w:t>
            </w:r>
            <w:r w:rsidRPr="00650ED3">
              <w:rPr>
                <w:szCs w:val="28"/>
              </w:rPr>
              <w:br/>
              <w:t>пункта 1 статьи 333.45</w:t>
            </w:r>
            <w:r w:rsidRPr="00650ED3">
              <w:rPr>
                <w:rFonts w:cs="Times New Roman"/>
                <w:szCs w:val="28"/>
              </w:rPr>
              <w:t xml:space="preserve">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78EF7523" w14:textId="77777777" w:rsidTr="006F7061">
        <w:trPr>
          <w:gridAfter w:val="1"/>
          <w:wAfter w:w="33" w:type="dxa"/>
          <w:cantSplit/>
          <w:jc w:val="center"/>
        </w:trPr>
        <w:tc>
          <w:tcPr>
            <w:tcW w:w="817" w:type="dxa"/>
            <w:tcMar>
              <w:top w:w="100" w:type="nil"/>
              <w:right w:w="100" w:type="nil"/>
            </w:tcMar>
          </w:tcPr>
          <w:p w14:paraId="03AB54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CCB4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1 07 05050 01 4000 110</w:t>
            </w:r>
          </w:p>
        </w:tc>
        <w:tc>
          <w:tcPr>
            <w:tcW w:w="5670" w:type="dxa"/>
            <w:tcMar>
              <w:top w:w="100" w:type="nil"/>
              <w:right w:w="100" w:type="nil"/>
            </w:tcMar>
          </w:tcPr>
          <w:p w14:paraId="6E421A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650ED3">
              <w:rPr>
                <w:szCs w:val="28"/>
              </w:rPr>
              <w:t xml:space="preserve">подпункте 5 </w:t>
            </w:r>
            <w:r w:rsidRPr="00650ED3">
              <w:rPr>
                <w:szCs w:val="28"/>
              </w:rPr>
              <w:br/>
              <w:t>пункта 1 статьи 333.45</w:t>
            </w:r>
            <w:r w:rsidRPr="00650ED3">
              <w:rPr>
                <w:rFonts w:cs="Times New Roman"/>
                <w:szCs w:val="28"/>
              </w:rPr>
              <w:t xml:space="preserve"> Налогового кодекса Российской Федерации (прочие поступления)</w:t>
            </w:r>
          </w:p>
        </w:tc>
      </w:tr>
      <w:tr w:rsidR="007C4E35" w:rsidRPr="00650ED3" w14:paraId="1086DCA4" w14:textId="77777777" w:rsidTr="006F7061">
        <w:trPr>
          <w:gridAfter w:val="1"/>
          <w:wAfter w:w="33" w:type="dxa"/>
          <w:cantSplit/>
          <w:jc w:val="center"/>
        </w:trPr>
        <w:tc>
          <w:tcPr>
            <w:tcW w:w="817" w:type="dxa"/>
            <w:tcMar>
              <w:top w:w="100" w:type="nil"/>
              <w:right w:w="100" w:type="nil"/>
            </w:tcMar>
          </w:tcPr>
          <w:p w14:paraId="156DB3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C9C80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1 07 05050 01 5000 110</w:t>
            </w:r>
          </w:p>
        </w:tc>
        <w:tc>
          <w:tcPr>
            <w:tcW w:w="5670" w:type="dxa"/>
            <w:tcMar>
              <w:top w:w="100" w:type="nil"/>
              <w:right w:w="100" w:type="nil"/>
            </w:tcMar>
          </w:tcPr>
          <w:p w14:paraId="0B066CC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Налог на дополнительный доход от добычи углеводородного сырья на участках недр, расположенных полностью или частично на территориях, указанных в </w:t>
            </w:r>
            <w:r w:rsidRPr="00650ED3">
              <w:rPr>
                <w:szCs w:val="28"/>
              </w:rPr>
              <w:t xml:space="preserve">подпункте 5 </w:t>
            </w:r>
            <w:r w:rsidRPr="00650ED3">
              <w:rPr>
                <w:szCs w:val="28"/>
              </w:rPr>
              <w:br/>
              <w:t>пункта 1 статьи 333.45</w:t>
            </w:r>
            <w:r w:rsidRPr="00650ED3">
              <w:rPr>
                <w:rFonts w:cs="Times New Roman"/>
                <w:szCs w:val="28"/>
              </w:rPr>
              <w:t xml:space="preserve">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3F31D25" w14:textId="77777777" w:rsidTr="00E710FF">
        <w:trPr>
          <w:gridAfter w:val="1"/>
          <w:wAfter w:w="33" w:type="dxa"/>
          <w:cantSplit/>
          <w:jc w:val="center"/>
        </w:trPr>
        <w:tc>
          <w:tcPr>
            <w:tcW w:w="817" w:type="dxa"/>
            <w:tcMar>
              <w:top w:w="100" w:type="nil"/>
              <w:right w:w="100" w:type="nil"/>
            </w:tcMar>
          </w:tcPr>
          <w:p w14:paraId="20CB3FB8"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30583B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1 07 05060 01 1000 110</w:t>
            </w:r>
          </w:p>
        </w:tc>
        <w:tc>
          <w:tcPr>
            <w:tcW w:w="5670" w:type="dxa"/>
            <w:tcMar>
              <w:top w:w="100" w:type="nil"/>
              <w:right w:w="100" w:type="nil"/>
            </w:tcMar>
          </w:tcPr>
          <w:p w14:paraId="43FEE06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11B5D7B6" w14:textId="77777777" w:rsidTr="00E710FF">
        <w:trPr>
          <w:gridAfter w:val="1"/>
          <w:wAfter w:w="33" w:type="dxa"/>
          <w:cantSplit/>
          <w:jc w:val="center"/>
        </w:trPr>
        <w:tc>
          <w:tcPr>
            <w:tcW w:w="817" w:type="dxa"/>
            <w:tcMar>
              <w:top w:w="100" w:type="nil"/>
              <w:right w:w="100" w:type="nil"/>
            </w:tcMar>
          </w:tcPr>
          <w:p w14:paraId="40B1CC7D"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7FFEAC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1 07 05060 01 2100 110</w:t>
            </w:r>
          </w:p>
        </w:tc>
        <w:tc>
          <w:tcPr>
            <w:tcW w:w="5670" w:type="dxa"/>
            <w:tcMar>
              <w:top w:w="100" w:type="nil"/>
              <w:right w:w="100" w:type="nil"/>
            </w:tcMar>
          </w:tcPr>
          <w:p w14:paraId="681F3E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(пени по соответствующему платежу)</w:t>
            </w:r>
          </w:p>
        </w:tc>
      </w:tr>
      <w:tr w:rsidR="007C4E35" w:rsidRPr="00650ED3" w14:paraId="0DB4FBBC" w14:textId="77777777" w:rsidTr="00E710FF">
        <w:trPr>
          <w:gridAfter w:val="1"/>
          <w:wAfter w:w="33" w:type="dxa"/>
          <w:cantSplit/>
          <w:jc w:val="center"/>
        </w:trPr>
        <w:tc>
          <w:tcPr>
            <w:tcW w:w="817" w:type="dxa"/>
            <w:tcMar>
              <w:top w:w="100" w:type="nil"/>
              <w:right w:w="100" w:type="nil"/>
            </w:tcMar>
          </w:tcPr>
          <w:p w14:paraId="082123CF"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lastRenderedPageBreak/>
              <w:t>000</w:t>
            </w:r>
          </w:p>
        </w:tc>
        <w:tc>
          <w:tcPr>
            <w:tcW w:w="3119" w:type="dxa"/>
            <w:gridSpan w:val="3"/>
            <w:tcMar>
              <w:top w:w="100" w:type="nil"/>
              <w:right w:w="100" w:type="nil"/>
            </w:tcMar>
          </w:tcPr>
          <w:p w14:paraId="7A6762A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1 07 05060 01 2200 110</w:t>
            </w:r>
          </w:p>
        </w:tc>
        <w:tc>
          <w:tcPr>
            <w:tcW w:w="5670" w:type="dxa"/>
            <w:tcMar>
              <w:top w:w="100" w:type="nil"/>
              <w:right w:w="100" w:type="nil"/>
            </w:tcMar>
          </w:tcPr>
          <w:p w14:paraId="6B3FE80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(проценты по соответствующему платежу)</w:t>
            </w:r>
          </w:p>
        </w:tc>
      </w:tr>
      <w:tr w:rsidR="007C4E35" w:rsidRPr="00650ED3" w14:paraId="66C1F535" w14:textId="77777777" w:rsidTr="00E710FF">
        <w:trPr>
          <w:gridAfter w:val="1"/>
          <w:wAfter w:w="33" w:type="dxa"/>
          <w:cantSplit/>
          <w:jc w:val="center"/>
        </w:trPr>
        <w:tc>
          <w:tcPr>
            <w:tcW w:w="817" w:type="dxa"/>
            <w:tcMar>
              <w:top w:w="100" w:type="nil"/>
              <w:right w:w="100" w:type="nil"/>
            </w:tcMar>
          </w:tcPr>
          <w:p w14:paraId="732A0EC5"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2F8593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1 07 05060 01 3000 110</w:t>
            </w:r>
          </w:p>
        </w:tc>
        <w:tc>
          <w:tcPr>
            <w:tcW w:w="5670" w:type="dxa"/>
            <w:tcMar>
              <w:top w:w="100" w:type="nil"/>
              <w:right w:w="100" w:type="nil"/>
            </w:tcMar>
          </w:tcPr>
          <w:p w14:paraId="327C547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70BF0375" w14:textId="77777777" w:rsidTr="00E710FF">
        <w:trPr>
          <w:gridAfter w:val="1"/>
          <w:wAfter w:w="33" w:type="dxa"/>
          <w:cantSplit/>
          <w:jc w:val="center"/>
        </w:trPr>
        <w:tc>
          <w:tcPr>
            <w:tcW w:w="817" w:type="dxa"/>
            <w:tcMar>
              <w:top w:w="100" w:type="nil"/>
              <w:right w:w="100" w:type="nil"/>
            </w:tcMar>
          </w:tcPr>
          <w:p w14:paraId="39E8DC21"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3551AA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1 07 05060 01 4000 110</w:t>
            </w:r>
          </w:p>
        </w:tc>
        <w:tc>
          <w:tcPr>
            <w:tcW w:w="5670" w:type="dxa"/>
            <w:tcMar>
              <w:top w:w="100" w:type="nil"/>
              <w:right w:w="100" w:type="nil"/>
            </w:tcMar>
          </w:tcPr>
          <w:p w14:paraId="190F085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(прочие поступления)</w:t>
            </w:r>
          </w:p>
        </w:tc>
      </w:tr>
      <w:tr w:rsidR="007C4E35" w:rsidRPr="00650ED3" w14:paraId="02682AAF" w14:textId="77777777" w:rsidTr="00E710FF">
        <w:trPr>
          <w:gridAfter w:val="1"/>
          <w:wAfter w:w="33" w:type="dxa"/>
          <w:cantSplit/>
          <w:jc w:val="center"/>
        </w:trPr>
        <w:tc>
          <w:tcPr>
            <w:tcW w:w="817" w:type="dxa"/>
            <w:tcMar>
              <w:top w:w="100" w:type="nil"/>
              <w:right w:w="100" w:type="nil"/>
            </w:tcMar>
          </w:tcPr>
          <w:p w14:paraId="6AF49F41"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lastRenderedPageBreak/>
              <w:t>000</w:t>
            </w:r>
          </w:p>
        </w:tc>
        <w:tc>
          <w:tcPr>
            <w:tcW w:w="3119" w:type="dxa"/>
            <w:gridSpan w:val="3"/>
            <w:tcMar>
              <w:top w:w="100" w:type="nil"/>
              <w:right w:w="100" w:type="nil"/>
            </w:tcMar>
          </w:tcPr>
          <w:p w14:paraId="458E754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1 07 05060 01 5000 110</w:t>
            </w:r>
          </w:p>
        </w:tc>
        <w:tc>
          <w:tcPr>
            <w:tcW w:w="5670" w:type="dxa"/>
            <w:tcMar>
              <w:top w:w="100" w:type="nil"/>
              <w:right w:w="100" w:type="nil"/>
            </w:tcMar>
          </w:tcPr>
          <w:p w14:paraId="0535F79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дополнительный доход от добычи углеводородного сырья на участках недр, имеющих историческую степень выработанности запасов нефти больше 0,8 или равную 0,8, расположенных полностью или частично на территориях, указанных в подпункте 3 пункта 1 статьи 333.45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95C6FF1" w14:textId="77777777" w:rsidTr="006F7061">
        <w:trPr>
          <w:gridAfter w:val="1"/>
          <w:wAfter w:w="33" w:type="dxa"/>
          <w:cantSplit/>
          <w:jc w:val="center"/>
        </w:trPr>
        <w:tc>
          <w:tcPr>
            <w:tcW w:w="817" w:type="dxa"/>
            <w:tcMar>
              <w:top w:w="100" w:type="nil"/>
              <w:right w:w="100" w:type="nil"/>
            </w:tcMar>
          </w:tcPr>
          <w:p w14:paraId="713A32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AA51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1 08 00000 00 0000 000</w:t>
            </w:r>
          </w:p>
        </w:tc>
        <w:tc>
          <w:tcPr>
            <w:tcW w:w="5670" w:type="dxa"/>
            <w:tcMar>
              <w:top w:w="100" w:type="nil"/>
              <w:right w:w="100" w:type="nil"/>
            </w:tcMar>
          </w:tcPr>
          <w:p w14:paraId="010D615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w:t>
            </w:r>
          </w:p>
        </w:tc>
      </w:tr>
      <w:tr w:rsidR="007C4E35" w:rsidRPr="00650ED3" w14:paraId="7A176152" w14:textId="77777777" w:rsidTr="006F7061">
        <w:trPr>
          <w:gridAfter w:val="1"/>
          <w:wAfter w:w="33" w:type="dxa"/>
          <w:cantSplit/>
          <w:jc w:val="center"/>
        </w:trPr>
        <w:tc>
          <w:tcPr>
            <w:tcW w:w="817" w:type="dxa"/>
            <w:tcMar>
              <w:top w:w="100" w:type="nil"/>
              <w:right w:w="100" w:type="nil"/>
            </w:tcMar>
          </w:tcPr>
          <w:p w14:paraId="6A3F5D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0119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1 08 01000 01 1050 110</w:t>
            </w:r>
          </w:p>
        </w:tc>
        <w:tc>
          <w:tcPr>
            <w:tcW w:w="5670" w:type="dxa"/>
            <w:tcMar>
              <w:top w:w="100" w:type="nil"/>
              <w:right w:w="100" w:type="nil"/>
            </w:tcMar>
          </w:tcPr>
          <w:p w14:paraId="714EE0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арбитражных судах (государственная пошлина, уплачиваемая при обращении в суды)</w:t>
            </w:r>
          </w:p>
        </w:tc>
      </w:tr>
      <w:tr w:rsidR="007C4E35" w:rsidRPr="00650ED3" w14:paraId="0227B586" w14:textId="77777777" w:rsidTr="006F7061">
        <w:trPr>
          <w:gridAfter w:val="1"/>
          <w:wAfter w:w="33" w:type="dxa"/>
          <w:cantSplit/>
          <w:jc w:val="center"/>
        </w:trPr>
        <w:tc>
          <w:tcPr>
            <w:tcW w:w="817" w:type="dxa"/>
            <w:tcMar>
              <w:top w:w="100" w:type="nil"/>
              <w:right w:w="100" w:type="nil"/>
            </w:tcMar>
          </w:tcPr>
          <w:p w14:paraId="6DFD91C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E7D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1 08 01000 01 1060 110</w:t>
            </w:r>
          </w:p>
        </w:tc>
        <w:tc>
          <w:tcPr>
            <w:tcW w:w="5670" w:type="dxa"/>
            <w:tcMar>
              <w:top w:w="100" w:type="nil"/>
              <w:right w:w="100" w:type="nil"/>
            </w:tcMar>
          </w:tcPr>
          <w:p w14:paraId="13AD80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арбитражных судах (государственная пошлина, уплачиваемая на основании судебных актов по результатам рассмотрения дел по существу)</w:t>
            </w:r>
          </w:p>
        </w:tc>
      </w:tr>
      <w:tr w:rsidR="007C4E35" w:rsidRPr="00650ED3" w14:paraId="49236287" w14:textId="77777777" w:rsidTr="006F7061">
        <w:trPr>
          <w:gridAfter w:val="1"/>
          <w:wAfter w:w="33" w:type="dxa"/>
          <w:cantSplit/>
          <w:jc w:val="center"/>
        </w:trPr>
        <w:tc>
          <w:tcPr>
            <w:tcW w:w="817" w:type="dxa"/>
            <w:tcMar>
              <w:top w:w="100" w:type="nil"/>
              <w:right w:w="100" w:type="nil"/>
            </w:tcMar>
          </w:tcPr>
          <w:p w14:paraId="486B95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4B404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1 08 01000 01 4000 110</w:t>
            </w:r>
          </w:p>
        </w:tc>
        <w:tc>
          <w:tcPr>
            <w:tcW w:w="5670" w:type="dxa"/>
            <w:tcMar>
              <w:top w:w="100" w:type="nil"/>
              <w:right w:w="100" w:type="nil"/>
            </w:tcMar>
          </w:tcPr>
          <w:p w14:paraId="7BECDE9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арбитражных судах (прочие поступления)</w:t>
            </w:r>
          </w:p>
        </w:tc>
      </w:tr>
      <w:tr w:rsidR="007C4E35" w:rsidRPr="00650ED3" w14:paraId="4BEFBFB6" w14:textId="77777777" w:rsidTr="006F7061">
        <w:trPr>
          <w:gridAfter w:val="1"/>
          <w:wAfter w:w="33" w:type="dxa"/>
          <w:cantSplit/>
          <w:jc w:val="center"/>
        </w:trPr>
        <w:tc>
          <w:tcPr>
            <w:tcW w:w="817" w:type="dxa"/>
            <w:tcMar>
              <w:top w:w="100" w:type="nil"/>
              <w:right w:w="100" w:type="nil"/>
            </w:tcMar>
          </w:tcPr>
          <w:p w14:paraId="6D87A6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10B4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1 08 01000 01 5000 110</w:t>
            </w:r>
          </w:p>
        </w:tc>
        <w:tc>
          <w:tcPr>
            <w:tcW w:w="5670" w:type="dxa"/>
            <w:tcMar>
              <w:top w:w="100" w:type="nil"/>
              <w:right w:w="100" w:type="nil"/>
            </w:tcMar>
          </w:tcPr>
          <w:p w14:paraId="03D6365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арбитражных судах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74CF668" w14:textId="77777777" w:rsidTr="006F7061">
        <w:trPr>
          <w:gridAfter w:val="1"/>
          <w:wAfter w:w="33" w:type="dxa"/>
          <w:cantSplit/>
          <w:jc w:val="center"/>
        </w:trPr>
        <w:tc>
          <w:tcPr>
            <w:tcW w:w="817" w:type="dxa"/>
            <w:tcMar>
              <w:top w:w="100" w:type="nil"/>
              <w:right w:w="100" w:type="nil"/>
            </w:tcMar>
          </w:tcPr>
          <w:p w14:paraId="479A78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1214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1 08 02010 01 1050 110</w:t>
            </w:r>
          </w:p>
        </w:tc>
        <w:tc>
          <w:tcPr>
            <w:tcW w:w="5670" w:type="dxa"/>
            <w:tcMar>
              <w:top w:w="100" w:type="nil"/>
              <w:right w:w="100" w:type="nil"/>
            </w:tcMar>
          </w:tcPr>
          <w:p w14:paraId="2CAA2B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 Судом Российской Федерации (государственная пошлина, уплачиваемая при обращении в суды)</w:t>
            </w:r>
          </w:p>
        </w:tc>
      </w:tr>
      <w:tr w:rsidR="007C4E35" w:rsidRPr="00650ED3" w14:paraId="29134F1E" w14:textId="77777777" w:rsidTr="006F7061">
        <w:trPr>
          <w:gridAfter w:val="1"/>
          <w:wAfter w:w="33" w:type="dxa"/>
          <w:cantSplit/>
          <w:jc w:val="center"/>
        </w:trPr>
        <w:tc>
          <w:tcPr>
            <w:tcW w:w="817" w:type="dxa"/>
            <w:tcMar>
              <w:top w:w="100" w:type="nil"/>
              <w:right w:w="100" w:type="nil"/>
            </w:tcMar>
          </w:tcPr>
          <w:p w14:paraId="7E95B2CB" w14:textId="77777777" w:rsidR="007C4E35" w:rsidRPr="00650ED3" w:rsidRDefault="007C4E35" w:rsidP="007C4E35">
            <w:pPr>
              <w:autoSpaceDE w:val="0"/>
              <w:autoSpaceDN w:val="0"/>
              <w:adjustRightInd w:val="0"/>
              <w:ind w:firstLine="0"/>
              <w:jc w:val="center"/>
              <w:rPr>
                <w:rFonts w:cs="Times New Roman"/>
                <w:szCs w:val="28"/>
              </w:rPr>
            </w:pPr>
            <w:r w:rsidRPr="00650ED3">
              <w:lastRenderedPageBreak/>
              <w:t>000</w:t>
            </w:r>
          </w:p>
        </w:tc>
        <w:tc>
          <w:tcPr>
            <w:tcW w:w="3119" w:type="dxa"/>
            <w:gridSpan w:val="3"/>
            <w:tcMar>
              <w:top w:w="100" w:type="nil"/>
              <w:right w:w="100" w:type="nil"/>
            </w:tcMar>
          </w:tcPr>
          <w:p w14:paraId="4FF90CBB" w14:textId="77777777" w:rsidR="007C4E35" w:rsidRPr="00650ED3" w:rsidRDefault="007C4E35" w:rsidP="007C4E35">
            <w:pPr>
              <w:autoSpaceDE w:val="0"/>
              <w:autoSpaceDN w:val="0"/>
              <w:adjustRightInd w:val="0"/>
              <w:ind w:firstLine="0"/>
              <w:jc w:val="center"/>
              <w:rPr>
                <w:rFonts w:cs="Times New Roman"/>
                <w:szCs w:val="28"/>
              </w:rPr>
            </w:pPr>
            <w:r w:rsidRPr="00650ED3">
              <w:t>1 08 02010 01 1060 110</w:t>
            </w:r>
          </w:p>
        </w:tc>
        <w:tc>
          <w:tcPr>
            <w:tcW w:w="5670" w:type="dxa"/>
            <w:tcMar>
              <w:top w:w="100" w:type="nil"/>
              <w:right w:w="100" w:type="nil"/>
            </w:tcMar>
          </w:tcPr>
          <w:p w14:paraId="206A4CDC" w14:textId="77777777" w:rsidR="007C4E35" w:rsidRPr="00650ED3" w:rsidRDefault="007C4E35" w:rsidP="007C4E35">
            <w:pPr>
              <w:autoSpaceDE w:val="0"/>
              <w:autoSpaceDN w:val="0"/>
              <w:adjustRightInd w:val="0"/>
              <w:ind w:firstLine="0"/>
              <w:rPr>
                <w:rFonts w:cs="Times New Roman"/>
                <w:szCs w:val="28"/>
              </w:rPr>
            </w:pPr>
            <w:r w:rsidRPr="00650ED3">
              <w:t xml:space="preserve">Государственная пошлина по делам, рассматриваемым Конституционным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7C4E35" w:rsidRPr="00650ED3" w14:paraId="45424A0E" w14:textId="77777777" w:rsidTr="006F7061">
        <w:trPr>
          <w:gridAfter w:val="1"/>
          <w:wAfter w:w="33" w:type="dxa"/>
          <w:cantSplit/>
          <w:jc w:val="center"/>
        </w:trPr>
        <w:tc>
          <w:tcPr>
            <w:tcW w:w="817" w:type="dxa"/>
            <w:tcMar>
              <w:top w:w="100" w:type="nil"/>
              <w:right w:w="100" w:type="nil"/>
            </w:tcMar>
          </w:tcPr>
          <w:p w14:paraId="64CEF8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1C84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1 08 02010 01 4000 110</w:t>
            </w:r>
          </w:p>
        </w:tc>
        <w:tc>
          <w:tcPr>
            <w:tcW w:w="5670" w:type="dxa"/>
            <w:tcMar>
              <w:top w:w="100" w:type="nil"/>
              <w:right w:w="100" w:type="nil"/>
            </w:tcMar>
          </w:tcPr>
          <w:p w14:paraId="281B957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 Судом Российской Федерации (прочие поступления)</w:t>
            </w:r>
          </w:p>
        </w:tc>
      </w:tr>
      <w:tr w:rsidR="007C4E35" w:rsidRPr="00650ED3" w14:paraId="07E0081F" w14:textId="77777777" w:rsidTr="006F7061">
        <w:trPr>
          <w:gridAfter w:val="1"/>
          <w:wAfter w:w="33" w:type="dxa"/>
          <w:cantSplit/>
          <w:jc w:val="center"/>
        </w:trPr>
        <w:tc>
          <w:tcPr>
            <w:tcW w:w="817" w:type="dxa"/>
            <w:tcMar>
              <w:top w:w="100" w:type="nil"/>
              <w:right w:w="100" w:type="nil"/>
            </w:tcMar>
          </w:tcPr>
          <w:p w14:paraId="1B1FC1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559B0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1 08 02010 01 5000 110</w:t>
            </w:r>
          </w:p>
        </w:tc>
        <w:tc>
          <w:tcPr>
            <w:tcW w:w="5670" w:type="dxa"/>
            <w:tcMar>
              <w:top w:w="100" w:type="nil"/>
              <w:right w:w="100" w:type="nil"/>
            </w:tcMar>
          </w:tcPr>
          <w:p w14:paraId="6B28660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A517ECF" w14:textId="77777777" w:rsidTr="006F7061">
        <w:trPr>
          <w:gridAfter w:val="1"/>
          <w:wAfter w:w="33" w:type="dxa"/>
          <w:cantSplit/>
          <w:jc w:val="center"/>
        </w:trPr>
        <w:tc>
          <w:tcPr>
            <w:tcW w:w="817" w:type="dxa"/>
            <w:tcMar>
              <w:top w:w="100" w:type="nil"/>
              <w:right w:w="100" w:type="nil"/>
            </w:tcMar>
          </w:tcPr>
          <w:p w14:paraId="38A449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A1D5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1 08 02020 01 1050 110</w:t>
            </w:r>
          </w:p>
        </w:tc>
        <w:tc>
          <w:tcPr>
            <w:tcW w:w="5670" w:type="dxa"/>
            <w:tcMar>
              <w:top w:w="100" w:type="nil"/>
              <w:right w:w="100" w:type="nil"/>
            </w:tcMar>
          </w:tcPr>
          <w:p w14:paraId="0881E5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конституционными (уставными) судами субъектов Российской Федерации (государственная пошлина, уплачиваемая при обращении в суды)</w:t>
            </w:r>
          </w:p>
        </w:tc>
      </w:tr>
      <w:tr w:rsidR="007C4E35" w:rsidRPr="00650ED3" w14:paraId="444494E1" w14:textId="77777777" w:rsidTr="006F7061">
        <w:trPr>
          <w:gridAfter w:val="1"/>
          <w:wAfter w:w="33" w:type="dxa"/>
          <w:cantSplit/>
          <w:jc w:val="center"/>
        </w:trPr>
        <w:tc>
          <w:tcPr>
            <w:tcW w:w="817" w:type="dxa"/>
            <w:tcMar>
              <w:top w:w="100" w:type="nil"/>
              <w:right w:w="100" w:type="nil"/>
            </w:tcMar>
          </w:tcPr>
          <w:p w14:paraId="237ACA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C301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1 08 02020 01 1060 110</w:t>
            </w:r>
          </w:p>
        </w:tc>
        <w:tc>
          <w:tcPr>
            <w:tcW w:w="5670" w:type="dxa"/>
            <w:tcMar>
              <w:top w:w="100" w:type="nil"/>
              <w:right w:w="100" w:type="nil"/>
            </w:tcMar>
          </w:tcPr>
          <w:p w14:paraId="2C11DC7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конституционными (уставными) судами субъектов Российской Федерации (государственная пошлина, уплачиваемая на основании судебных актов по результатам рассмотрения дел по существу)</w:t>
            </w:r>
          </w:p>
        </w:tc>
      </w:tr>
      <w:tr w:rsidR="007C4E35" w:rsidRPr="00650ED3" w14:paraId="7CDEFE9F" w14:textId="77777777" w:rsidTr="006F7061">
        <w:trPr>
          <w:gridAfter w:val="1"/>
          <w:wAfter w:w="33" w:type="dxa"/>
          <w:cantSplit/>
          <w:jc w:val="center"/>
        </w:trPr>
        <w:tc>
          <w:tcPr>
            <w:tcW w:w="817" w:type="dxa"/>
            <w:tcMar>
              <w:top w:w="100" w:type="nil"/>
              <w:right w:w="100" w:type="nil"/>
            </w:tcMar>
          </w:tcPr>
          <w:p w14:paraId="161064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DAA7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1 08 02020 01 4000 110</w:t>
            </w:r>
          </w:p>
        </w:tc>
        <w:tc>
          <w:tcPr>
            <w:tcW w:w="5670" w:type="dxa"/>
            <w:tcMar>
              <w:top w:w="100" w:type="nil"/>
              <w:right w:w="100" w:type="nil"/>
            </w:tcMar>
          </w:tcPr>
          <w:p w14:paraId="1857D6F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конституционными (уставными) судами субъектов Российской Федерации (прочие поступления)</w:t>
            </w:r>
          </w:p>
        </w:tc>
      </w:tr>
      <w:tr w:rsidR="007C4E35" w:rsidRPr="00650ED3" w14:paraId="48813CB5" w14:textId="77777777" w:rsidTr="006F7061">
        <w:trPr>
          <w:gridAfter w:val="1"/>
          <w:wAfter w:w="33" w:type="dxa"/>
          <w:cantSplit/>
          <w:jc w:val="center"/>
        </w:trPr>
        <w:tc>
          <w:tcPr>
            <w:tcW w:w="817" w:type="dxa"/>
            <w:tcMar>
              <w:top w:w="100" w:type="nil"/>
              <w:right w:w="100" w:type="nil"/>
            </w:tcMar>
          </w:tcPr>
          <w:p w14:paraId="11DB16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D044F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1 08 02020 01 5000 110</w:t>
            </w:r>
          </w:p>
        </w:tc>
        <w:tc>
          <w:tcPr>
            <w:tcW w:w="5670" w:type="dxa"/>
            <w:tcMar>
              <w:top w:w="100" w:type="nil"/>
              <w:right w:w="100" w:type="nil"/>
            </w:tcMar>
          </w:tcPr>
          <w:p w14:paraId="497C81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конституционными (уставными) судами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CCA7C1F" w14:textId="77777777" w:rsidTr="006F7061">
        <w:trPr>
          <w:gridAfter w:val="1"/>
          <w:wAfter w:w="33" w:type="dxa"/>
          <w:cantSplit/>
          <w:jc w:val="center"/>
        </w:trPr>
        <w:tc>
          <w:tcPr>
            <w:tcW w:w="817" w:type="dxa"/>
            <w:tcMar>
              <w:top w:w="100" w:type="nil"/>
              <w:right w:w="100" w:type="nil"/>
            </w:tcMar>
          </w:tcPr>
          <w:p w14:paraId="2102B5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F925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1 08 03010 01 1050 110</w:t>
            </w:r>
          </w:p>
        </w:tc>
        <w:tc>
          <w:tcPr>
            <w:tcW w:w="5670" w:type="dxa"/>
            <w:tcMar>
              <w:top w:w="100" w:type="nil"/>
              <w:right w:w="100" w:type="nil"/>
            </w:tcMar>
          </w:tcPr>
          <w:p w14:paraId="1427FA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при обращении в суды)</w:t>
            </w:r>
          </w:p>
        </w:tc>
      </w:tr>
      <w:tr w:rsidR="007C4E35" w:rsidRPr="00650ED3" w14:paraId="113BBF26" w14:textId="77777777" w:rsidTr="006F7061">
        <w:trPr>
          <w:gridAfter w:val="1"/>
          <w:wAfter w:w="33" w:type="dxa"/>
          <w:cantSplit/>
          <w:jc w:val="center"/>
        </w:trPr>
        <w:tc>
          <w:tcPr>
            <w:tcW w:w="817" w:type="dxa"/>
            <w:tcMar>
              <w:top w:w="100" w:type="nil"/>
              <w:right w:w="100" w:type="nil"/>
            </w:tcMar>
          </w:tcPr>
          <w:p w14:paraId="5F08A7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0325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1 08 03010 01 1060 110</w:t>
            </w:r>
          </w:p>
        </w:tc>
        <w:tc>
          <w:tcPr>
            <w:tcW w:w="5670" w:type="dxa"/>
            <w:tcMar>
              <w:top w:w="100" w:type="nil"/>
              <w:right w:w="100" w:type="nil"/>
            </w:tcMar>
          </w:tcPr>
          <w:p w14:paraId="15C7134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Государственная пошлина по делам, рассматриваемым в судах общей юрисдикции, мировыми судьями (за исключением Верховного Суда Российской Федерации) (государственная пошлина, уплачиваемая на основании судебных актов по результатам рассмотрения дел по существу) </w:t>
            </w:r>
          </w:p>
        </w:tc>
      </w:tr>
      <w:tr w:rsidR="007C4E35" w:rsidRPr="00650ED3" w14:paraId="7386EAB3" w14:textId="77777777" w:rsidTr="006F7061">
        <w:trPr>
          <w:gridAfter w:val="1"/>
          <w:wAfter w:w="33" w:type="dxa"/>
          <w:cantSplit/>
          <w:jc w:val="center"/>
        </w:trPr>
        <w:tc>
          <w:tcPr>
            <w:tcW w:w="817" w:type="dxa"/>
            <w:tcMar>
              <w:top w:w="100" w:type="nil"/>
              <w:right w:w="100" w:type="nil"/>
            </w:tcMar>
          </w:tcPr>
          <w:p w14:paraId="3C20D0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E3D5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1 08 03010 01 4000 110</w:t>
            </w:r>
          </w:p>
        </w:tc>
        <w:tc>
          <w:tcPr>
            <w:tcW w:w="5670" w:type="dxa"/>
            <w:tcMar>
              <w:top w:w="100" w:type="nil"/>
              <w:right w:w="100" w:type="nil"/>
            </w:tcMar>
          </w:tcPr>
          <w:p w14:paraId="2C9537B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(прочие поступления)</w:t>
            </w:r>
          </w:p>
        </w:tc>
      </w:tr>
      <w:tr w:rsidR="007C4E35" w:rsidRPr="00650ED3" w14:paraId="4E88EDDD" w14:textId="77777777" w:rsidTr="006F7061">
        <w:trPr>
          <w:gridAfter w:val="1"/>
          <w:wAfter w:w="33" w:type="dxa"/>
          <w:cantSplit/>
          <w:jc w:val="center"/>
        </w:trPr>
        <w:tc>
          <w:tcPr>
            <w:tcW w:w="817" w:type="dxa"/>
            <w:tcMar>
              <w:top w:w="100" w:type="nil"/>
              <w:right w:w="100" w:type="nil"/>
            </w:tcMar>
          </w:tcPr>
          <w:p w14:paraId="19E6CD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7836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1 08 03010 01 5000 110</w:t>
            </w:r>
          </w:p>
        </w:tc>
        <w:tc>
          <w:tcPr>
            <w:tcW w:w="5670" w:type="dxa"/>
            <w:tcMar>
              <w:top w:w="100" w:type="nil"/>
              <w:right w:w="100" w:type="nil"/>
            </w:tcMar>
          </w:tcPr>
          <w:p w14:paraId="0CDB278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 судах общей юрисдикции, мировыми судьями (за исключением Верховного Суда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B68BAE2" w14:textId="77777777" w:rsidTr="006F7061">
        <w:trPr>
          <w:gridAfter w:val="1"/>
          <w:wAfter w:w="33" w:type="dxa"/>
          <w:cantSplit/>
          <w:jc w:val="center"/>
        </w:trPr>
        <w:tc>
          <w:tcPr>
            <w:tcW w:w="817" w:type="dxa"/>
            <w:tcMar>
              <w:top w:w="100" w:type="nil"/>
              <w:right w:w="100" w:type="nil"/>
            </w:tcMar>
          </w:tcPr>
          <w:p w14:paraId="761A26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44305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1 08 03020 01 1050 110</w:t>
            </w:r>
          </w:p>
        </w:tc>
        <w:tc>
          <w:tcPr>
            <w:tcW w:w="5670" w:type="dxa"/>
            <w:tcMar>
              <w:top w:w="100" w:type="nil"/>
              <w:right w:w="100" w:type="nil"/>
            </w:tcMar>
          </w:tcPr>
          <w:p w14:paraId="7A3481E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Верховным Судом Российской Федерации (сумма платежа (государственная пошлина, уплачиваемая при обращении в суды)</w:t>
            </w:r>
          </w:p>
        </w:tc>
      </w:tr>
      <w:tr w:rsidR="007C4E35" w:rsidRPr="00650ED3" w14:paraId="24CEDB6E" w14:textId="77777777" w:rsidTr="006F7061">
        <w:trPr>
          <w:gridAfter w:val="1"/>
          <w:wAfter w:w="33" w:type="dxa"/>
          <w:cantSplit/>
          <w:jc w:val="center"/>
        </w:trPr>
        <w:tc>
          <w:tcPr>
            <w:tcW w:w="817" w:type="dxa"/>
            <w:tcMar>
              <w:top w:w="100" w:type="nil"/>
              <w:right w:w="100" w:type="nil"/>
            </w:tcMar>
          </w:tcPr>
          <w:p w14:paraId="0BD658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FBDB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1 08 03020 01 1060 110</w:t>
            </w:r>
          </w:p>
        </w:tc>
        <w:tc>
          <w:tcPr>
            <w:tcW w:w="5670" w:type="dxa"/>
            <w:tcMar>
              <w:top w:w="100" w:type="nil"/>
              <w:right w:w="100" w:type="nil"/>
            </w:tcMar>
          </w:tcPr>
          <w:p w14:paraId="31304B8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Государственная пошлина по делам, рассматриваемым Верховным Судом Российской Федерации (государственная пошлина, уплачиваемая на основании судебных актов по результатам рассмотрения дел по существу) </w:t>
            </w:r>
          </w:p>
        </w:tc>
      </w:tr>
      <w:tr w:rsidR="007C4E35" w:rsidRPr="00650ED3" w14:paraId="24589AB9" w14:textId="77777777" w:rsidTr="006F7061">
        <w:trPr>
          <w:gridAfter w:val="1"/>
          <w:wAfter w:w="33" w:type="dxa"/>
          <w:cantSplit/>
          <w:jc w:val="center"/>
        </w:trPr>
        <w:tc>
          <w:tcPr>
            <w:tcW w:w="817" w:type="dxa"/>
            <w:tcMar>
              <w:top w:w="100" w:type="nil"/>
              <w:right w:w="100" w:type="nil"/>
            </w:tcMar>
          </w:tcPr>
          <w:p w14:paraId="2EC4CC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F287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1 08 03020 01 4000 110</w:t>
            </w:r>
          </w:p>
        </w:tc>
        <w:tc>
          <w:tcPr>
            <w:tcW w:w="5670" w:type="dxa"/>
            <w:tcMar>
              <w:top w:w="100" w:type="nil"/>
              <w:right w:w="100" w:type="nil"/>
            </w:tcMar>
          </w:tcPr>
          <w:p w14:paraId="49462DD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Верховным Судом Российской Федерации (прочие поступления)</w:t>
            </w:r>
          </w:p>
        </w:tc>
      </w:tr>
      <w:tr w:rsidR="007C4E35" w:rsidRPr="00650ED3" w14:paraId="5A9FCD92" w14:textId="77777777" w:rsidTr="006F7061">
        <w:trPr>
          <w:gridAfter w:val="1"/>
          <w:wAfter w:w="33" w:type="dxa"/>
          <w:cantSplit/>
          <w:jc w:val="center"/>
        </w:trPr>
        <w:tc>
          <w:tcPr>
            <w:tcW w:w="817" w:type="dxa"/>
            <w:tcMar>
              <w:top w:w="100" w:type="nil"/>
              <w:right w:w="100" w:type="nil"/>
            </w:tcMar>
          </w:tcPr>
          <w:p w14:paraId="76345E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2CB0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1 08 03020 01 5000 110</w:t>
            </w:r>
          </w:p>
        </w:tc>
        <w:tc>
          <w:tcPr>
            <w:tcW w:w="5670" w:type="dxa"/>
            <w:tcMar>
              <w:top w:w="100" w:type="nil"/>
              <w:right w:w="100" w:type="nil"/>
            </w:tcMar>
          </w:tcPr>
          <w:p w14:paraId="1784BE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по делам, рассматриваемым Верховным Судом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0FF2C44" w14:textId="77777777" w:rsidTr="006F7061">
        <w:trPr>
          <w:gridAfter w:val="1"/>
          <w:wAfter w:w="33" w:type="dxa"/>
          <w:cantSplit/>
          <w:jc w:val="center"/>
        </w:trPr>
        <w:tc>
          <w:tcPr>
            <w:tcW w:w="817" w:type="dxa"/>
            <w:tcMar>
              <w:top w:w="100" w:type="nil"/>
              <w:right w:w="100" w:type="nil"/>
            </w:tcMar>
          </w:tcPr>
          <w:p w14:paraId="3F9E35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83CD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1 08 05000 01 0001 110</w:t>
            </w:r>
          </w:p>
        </w:tc>
        <w:tc>
          <w:tcPr>
            <w:tcW w:w="5670" w:type="dxa"/>
            <w:tcMar>
              <w:top w:w="100" w:type="nil"/>
              <w:right w:w="100" w:type="nil"/>
            </w:tcMar>
          </w:tcPr>
          <w:p w14:paraId="625E26B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w:t>
            </w:r>
          </w:p>
        </w:tc>
      </w:tr>
      <w:tr w:rsidR="007C4E35" w:rsidRPr="00650ED3" w14:paraId="7D046DDC" w14:textId="77777777" w:rsidTr="006F7061">
        <w:trPr>
          <w:gridAfter w:val="1"/>
          <w:wAfter w:w="33" w:type="dxa"/>
          <w:cantSplit/>
          <w:jc w:val="center"/>
        </w:trPr>
        <w:tc>
          <w:tcPr>
            <w:tcW w:w="817" w:type="dxa"/>
            <w:tcMar>
              <w:top w:w="100" w:type="nil"/>
              <w:right w:w="100" w:type="nil"/>
            </w:tcMar>
          </w:tcPr>
          <w:p w14:paraId="68520F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F3C03E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1 08 05000 01 0002 110</w:t>
            </w:r>
          </w:p>
        </w:tc>
        <w:tc>
          <w:tcPr>
            <w:tcW w:w="5670" w:type="dxa"/>
            <w:tcMar>
              <w:top w:w="100" w:type="nil"/>
              <w:right w:w="100" w:type="nil"/>
            </w:tcMar>
          </w:tcPr>
          <w:p w14:paraId="2C6D6D3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r>
      <w:tr w:rsidR="007C4E35" w:rsidRPr="00650ED3" w14:paraId="212D2203" w14:textId="77777777" w:rsidTr="006F7061">
        <w:trPr>
          <w:gridAfter w:val="1"/>
          <w:wAfter w:w="33" w:type="dxa"/>
          <w:cantSplit/>
          <w:jc w:val="center"/>
        </w:trPr>
        <w:tc>
          <w:tcPr>
            <w:tcW w:w="817" w:type="dxa"/>
            <w:tcMar>
              <w:top w:w="100" w:type="nil"/>
              <w:right w:w="100" w:type="nil"/>
            </w:tcMar>
          </w:tcPr>
          <w:p w14:paraId="2DF793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E905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1 08 05000 01 4000 110</w:t>
            </w:r>
          </w:p>
        </w:tc>
        <w:tc>
          <w:tcPr>
            <w:tcW w:w="5670" w:type="dxa"/>
            <w:tcMar>
              <w:top w:w="100" w:type="nil"/>
              <w:right w:w="100" w:type="nil"/>
            </w:tcMar>
          </w:tcPr>
          <w:p w14:paraId="3F970F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(прочие поступления)</w:t>
            </w:r>
          </w:p>
        </w:tc>
      </w:tr>
      <w:tr w:rsidR="007C4E35" w:rsidRPr="00650ED3" w14:paraId="2831AC93" w14:textId="77777777" w:rsidTr="006F7061">
        <w:trPr>
          <w:gridAfter w:val="1"/>
          <w:wAfter w:w="33" w:type="dxa"/>
          <w:cantSplit/>
          <w:jc w:val="center"/>
        </w:trPr>
        <w:tc>
          <w:tcPr>
            <w:tcW w:w="817" w:type="dxa"/>
            <w:tcMar>
              <w:top w:w="100" w:type="nil"/>
              <w:right w:w="100" w:type="nil"/>
            </w:tcMar>
          </w:tcPr>
          <w:p w14:paraId="5B7E94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21689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1 08 05000 01 5000 110</w:t>
            </w:r>
          </w:p>
        </w:tc>
        <w:tc>
          <w:tcPr>
            <w:tcW w:w="5670" w:type="dxa"/>
            <w:tcMar>
              <w:top w:w="100" w:type="nil"/>
              <w:right w:w="100" w:type="nil"/>
            </w:tcMar>
          </w:tcPr>
          <w:p w14:paraId="55B1FC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FD6D2C5" w14:textId="77777777" w:rsidTr="006F7061">
        <w:trPr>
          <w:gridAfter w:val="1"/>
          <w:wAfter w:w="33" w:type="dxa"/>
          <w:cantSplit/>
          <w:jc w:val="center"/>
        </w:trPr>
        <w:tc>
          <w:tcPr>
            <w:tcW w:w="817" w:type="dxa"/>
            <w:tcMar>
              <w:top w:w="100" w:type="nil"/>
              <w:right w:w="100" w:type="nil"/>
            </w:tcMar>
          </w:tcPr>
          <w:p w14:paraId="14B63B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193F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1 08 05000 01 8001 110</w:t>
            </w:r>
          </w:p>
        </w:tc>
        <w:tc>
          <w:tcPr>
            <w:tcW w:w="5670" w:type="dxa"/>
            <w:tcMar>
              <w:top w:w="100" w:type="nil"/>
              <w:right w:w="100" w:type="nil"/>
            </w:tcMar>
          </w:tcPr>
          <w:p w14:paraId="199CCFA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государственную регистрацию актов гражданского состояния, совершаемую органами записи актов гражданского состояния                                (за исключением консульских учреждений Российской Федерации) (при обращении через многофункциональные центры)</w:t>
            </w:r>
          </w:p>
        </w:tc>
      </w:tr>
      <w:tr w:rsidR="007C4E35" w:rsidRPr="00650ED3" w14:paraId="3A2DAB05" w14:textId="77777777" w:rsidTr="006F7061">
        <w:trPr>
          <w:gridAfter w:val="1"/>
          <w:wAfter w:w="33" w:type="dxa"/>
          <w:cantSplit/>
          <w:jc w:val="center"/>
        </w:trPr>
        <w:tc>
          <w:tcPr>
            <w:tcW w:w="817" w:type="dxa"/>
            <w:tcMar>
              <w:top w:w="100" w:type="nil"/>
              <w:right w:w="100" w:type="nil"/>
            </w:tcMar>
          </w:tcPr>
          <w:p w14:paraId="5F60A3A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97276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1 08 05000 01 8002 110</w:t>
            </w:r>
          </w:p>
        </w:tc>
        <w:tc>
          <w:tcPr>
            <w:tcW w:w="5670" w:type="dxa"/>
            <w:tcMar>
              <w:top w:w="100" w:type="nil"/>
              <w:right w:w="100" w:type="nil"/>
            </w:tcMar>
          </w:tcPr>
          <w:p w14:paraId="57357DF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(государственная пошлина за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 (при обращении через многофункциональные центры)</w:t>
            </w:r>
          </w:p>
        </w:tc>
      </w:tr>
      <w:tr w:rsidR="007C4E35" w:rsidRPr="00650ED3" w14:paraId="496E27DC" w14:textId="77777777" w:rsidTr="006F7061">
        <w:trPr>
          <w:gridAfter w:val="1"/>
          <w:wAfter w:w="33" w:type="dxa"/>
          <w:cantSplit/>
          <w:jc w:val="center"/>
        </w:trPr>
        <w:tc>
          <w:tcPr>
            <w:tcW w:w="817" w:type="dxa"/>
            <w:tcMar>
              <w:top w:w="100" w:type="nil"/>
              <w:right w:w="100" w:type="nil"/>
            </w:tcMar>
          </w:tcPr>
          <w:p w14:paraId="0506AD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2F0A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1 08 06000 01 0003 110</w:t>
            </w:r>
          </w:p>
        </w:tc>
        <w:tc>
          <w:tcPr>
            <w:tcW w:w="5670" w:type="dxa"/>
            <w:tcMar>
              <w:top w:w="100" w:type="nil"/>
              <w:right w:w="100" w:type="nil"/>
            </w:tcMar>
          </w:tcPr>
          <w:p w14:paraId="63B247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w:t>
            </w:r>
          </w:p>
        </w:tc>
      </w:tr>
      <w:tr w:rsidR="007C4E35" w:rsidRPr="00650ED3" w14:paraId="361AD1F4" w14:textId="77777777" w:rsidTr="006F7061">
        <w:trPr>
          <w:gridAfter w:val="1"/>
          <w:wAfter w:w="33" w:type="dxa"/>
          <w:cantSplit/>
          <w:jc w:val="center"/>
        </w:trPr>
        <w:tc>
          <w:tcPr>
            <w:tcW w:w="817" w:type="dxa"/>
            <w:tcMar>
              <w:top w:w="100" w:type="nil"/>
              <w:right w:w="100" w:type="nil"/>
            </w:tcMar>
          </w:tcPr>
          <w:p w14:paraId="21FBF0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9424B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1 08 06000 01 0004 110</w:t>
            </w:r>
          </w:p>
        </w:tc>
        <w:tc>
          <w:tcPr>
            <w:tcW w:w="5670" w:type="dxa"/>
            <w:tcMar>
              <w:top w:w="100" w:type="nil"/>
              <w:right w:w="100" w:type="nil"/>
            </w:tcMar>
          </w:tcPr>
          <w:p w14:paraId="5F64B90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w:t>
            </w:r>
          </w:p>
        </w:tc>
      </w:tr>
      <w:tr w:rsidR="007C4E35" w:rsidRPr="00650ED3" w14:paraId="2201A218" w14:textId="77777777" w:rsidTr="006F7061">
        <w:trPr>
          <w:gridAfter w:val="1"/>
          <w:wAfter w:w="33" w:type="dxa"/>
          <w:cantSplit/>
          <w:jc w:val="center"/>
        </w:trPr>
        <w:tc>
          <w:tcPr>
            <w:tcW w:w="817" w:type="dxa"/>
            <w:tcMar>
              <w:top w:w="100" w:type="nil"/>
              <w:right w:w="100" w:type="nil"/>
            </w:tcMar>
          </w:tcPr>
          <w:p w14:paraId="3DF54F0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E509F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1 08 06000 01 0005 110</w:t>
            </w:r>
          </w:p>
        </w:tc>
        <w:tc>
          <w:tcPr>
            <w:tcW w:w="5670" w:type="dxa"/>
            <w:tcMar>
              <w:top w:w="100" w:type="nil"/>
              <w:right w:w="100" w:type="nil"/>
            </w:tcMar>
          </w:tcPr>
          <w:p w14:paraId="1BBC4DC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w:t>
            </w:r>
          </w:p>
        </w:tc>
      </w:tr>
      <w:tr w:rsidR="007C4E35" w:rsidRPr="00650ED3" w14:paraId="73A3FB2F" w14:textId="77777777" w:rsidTr="006F7061">
        <w:trPr>
          <w:gridAfter w:val="1"/>
          <w:wAfter w:w="33" w:type="dxa"/>
          <w:cantSplit/>
          <w:jc w:val="center"/>
        </w:trPr>
        <w:tc>
          <w:tcPr>
            <w:tcW w:w="817" w:type="dxa"/>
            <w:tcMar>
              <w:top w:w="100" w:type="nil"/>
              <w:right w:w="100" w:type="nil"/>
            </w:tcMar>
          </w:tcPr>
          <w:p w14:paraId="33B426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132BD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1 08 06000 01 0006 110</w:t>
            </w:r>
          </w:p>
        </w:tc>
        <w:tc>
          <w:tcPr>
            <w:tcW w:w="5670" w:type="dxa"/>
            <w:tcMar>
              <w:top w:w="100" w:type="nil"/>
              <w:right w:w="100" w:type="nil"/>
            </w:tcMar>
          </w:tcPr>
          <w:p w14:paraId="329AB1C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w:t>
            </w:r>
          </w:p>
        </w:tc>
      </w:tr>
      <w:tr w:rsidR="007C4E35" w:rsidRPr="00650ED3" w14:paraId="083F77EF" w14:textId="77777777" w:rsidTr="006F7061">
        <w:trPr>
          <w:gridAfter w:val="1"/>
          <w:wAfter w:w="33" w:type="dxa"/>
          <w:cantSplit/>
          <w:jc w:val="center"/>
        </w:trPr>
        <w:tc>
          <w:tcPr>
            <w:tcW w:w="817" w:type="dxa"/>
            <w:tcMar>
              <w:top w:w="100" w:type="nil"/>
              <w:right w:w="100" w:type="nil"/>
            </w:tcMar>
          </w:tcPr>
          <w:p w14:paraId="74E821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5ED2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1 08 06000 01 0007 110</w:t>
            </w:r>
          </w:p>
        </w:tc>
        <w:tc>
          <w:tcPr>
            <w:tcW w:w="5670" w:type="dxa"/>
            <w:tcMar>
              <w:top w:w="100" w:type="nil"/>
              <w:right w:w="100" w:type="nil"/>
            </w:tcMar>
          </w:tcPr>
          <w:p w14:paraId="38B1636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w:t>
            </w:r>
          </w:p>
        </w:tc>
      </w:tr>
      <w:tr w:rsidR="007C4E35" w:rsidRPr="00650ED3" w14:paraId="64E365BE" w14:textId="77777777" w:rsidTr="006F7061">
        <w:trPr>
          <w:gridAfter w:val="1"/>
          <w:wAfter w:w="33" w:type="dxa"/>
          <w:cantSplit/>
          <w:jc w:val="center"/>
        </w:trPr>
        <w:tc>
          <w:tcPr>
            <w:tcW w:w="817" w:type="dxa"/>
            <w:tcMar>
              <w:top w:w="100" w:type="nil"/>
              <w:right w:w="100" w:type="nil"/>
            </w:tcMar>
          </w:tcPr>
          <w:p w14:paraId="05E8B5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8A0F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1 08 06000 01 0008 110</w:t>
            </w:r>
          </w:p>
        </w:tc>
        <w:tc>
          <w:tcPr>
            <w:tcW w:w="5670" w:type="dxa"/>
            <w:tcMar>
              <w:top w:w="100" w:type="nil"/>
              <w:right w:w="100" w:type="nil"/>
            </w:tcMar>
          </w:tcPr>
          <w:p w14:paraId="0A7FD38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проездного документа беженца или продление срока действия указанного документа)</w:t>
            </w:r>
          </w:p>
        </w:tc>
      </w:tr>
      <w:tr w:rsidR="007C4E35" w:rsidRPr="00650ED3" w14:paraId="069AE8BA" w14:textId="77777777" w:rsidTr="006F7061">
        <w:trPr>
          <w:gridAfter w:val="1"/>
          <w:wAfter w:w="33" w:type="dxa"/>
          <w:cantSplit/>
          <w:jc w:val="center"/>
        </w:trPr>
        <w:tc>
          <w:tcPr>
            <w:tcW w:w="817" w:type="dxa"/>
            <w:tcMar>
              <w:top w:w="100" w:type="nil"/>
              <w:right w:w="100" w:type="nil"/>
            </w:tcMar>
          </w:tcPr>
          <w:p w14:paraId="02C319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1B9A1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1 08 06000 01 0009 110</w:t>
            </w:r>
          </w:p>
        </w:tc>
        <w:tc>
          <w:tcPr>
            <w:tcW w:w="5670" w:type="dxa"/>
            <w:tcMar>
              <w:top w:w="100" w:type="nil"/>
              <w:right w:w="100" w:type="nil"/>
            </w:tcMar>
          </w:tcPr>
          <w:p w14:paraId="1973B2B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w:t>
            </w:r>
          </w:p>
        </w:tc>
      </w:tr>
      <w:tr w:rsidR="007C4E35" w:rsidRPr="00650ED3" w14:paraId="1047BB64" w14:textId="77777777" w:rsidTr="006F7061">
        <w:trPr>
          <w:gridAfter w:val="1"/>
          <w:wAfter w:w="33" w:type="dxa"/>
          <w:cantSplit/>
          <w:jc w:val="center"/>
        </w:trPr>
        <w:tc>
          <w:tcPr>
            <w:tcW w:w="817" w:type="dxa"/>
            <w:tcMar>
              <w:top w:w="100" w:type="nil"/>
              <w:right w:w="100" w:type="nil"/>
            </w:tcMar>
          </w:tcPr>
          <w:p w14:paraId="7FDED2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3B9B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1 08 06000 01 0010 110</w:t>
            </w:r>
          </w:p>
        </w:tc>
        <w:tc>
          <w:tcPr>
            <w:tcW w:w="5670" w:type="dxa"/>
            <w:tcMar>
              <w:top w:w="100" w:type="nil"/>
              <w:right w:w="100" w:type="nil"/>
            </w:tcMar>
          </w:tcPr>
          <w:p w14:paraId="63D8D3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выезда из Российской Федерации и последующего въезда в Российскую Федерацию)</w:t>
            </w:r>
          </w:p>
        </w:tc>
      </w:tr>
      <w:tr w:rsidR="007C4E35" w:rsidRPr="00650ED3" w14:paraId="1F2C6E24" w14:textId="77777777" w:rsidTr="006F7061">
        <w:trPr>
          <w:gridAfter w:val="1"/>
          <w:wAfter w:w="33" w:type="dxa"/>
          <w:cantSplit/>
          <w:jc w:val="center"/>
        </w:trPr>
        <w:tc>
          <w:tcPr>
            <w:tcW w:w="817" w:type="dxa"/>
            <w:tcMar>
              <w:top w:w="100" w:type="nil"/>
              <w:right w:w="100" w:type="nil"/>
            </w:tcMar>
          </w:tcPr>
          <w:p w14:paraId="2AECA1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30DD1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1 08 06000 01 0011 110</w:t>
            </w:r>
          </w:p>
        </w:tc>
        <w:tc>
          <w:tcPr>
            <w:tcW w:w="5670" w:type="dxa"/>
            <w:tcMar>
              <w:top w:w="100" w:type="nil"/>
              <w:right w:w="100" w:type="nil"/>
            </w:tcMar>
          </w:tcPr>
          <w:p w14:paraId="541AB20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либо продление срока действия иностранному гражданину или лицу без гражданства, временно пребывающему в Российской Федерации, визы для многократного пересечения Государственной границы Российской Федерации)</w:t>
            </w:r>
          </w:p>
        </w:tc>
      </w:tr>
      <w:tr w:rsidR="007C4E35" w:rsidRPr="00650ED3" w14:paraId="19ED2527" w14:textId="77777777" w:rsidTr="006F7061">
        <w:trPr>
          <w:gridAfter w:val="1"/>
          <w:wAfter w:w="33" w:type="dxa"/>
          <w:cantSplit/>
          <w:jc w:val="center"/>
        </w:trPr>
        <w:tc>
          <w:tcPr>
            <w:tcW w:w="817" w:type="dxa"/>
            <w:tcMar>
              <w:top w:w="100" w:type="nil"/>
              <w:right w:w="100" w:type="nil"/>
            </w:tcMar>
          </w:tcPr>
          <w:p w14:paraId="068A2C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D53B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1 08 06000 01 0012 110</w:t>
            </w:r>
          </w:p>
        </w:tc>
        <w:tc>
          <w:tcPr>
            <w:tcW w:w="5670" w:type="dxa"/>
            <w:tcMar>
              <w:top w:w="100" w:type="nil"/>
              <w:right w:w="100" w:type="nil"/>
            </w:tcMar>
          </w:tcPr>
          <w:p w14:paraId="786370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приглашения на въезд в Российскую Федерацию иностранным гражданам или лицам без гражданства)</w:t>
            </w:r>
          </w:p>
        </w:tc>
      </w:tr>
      <w:tr w:rsidR="007C4E35" w:rsidRPr="00650ED3" w14:paraId="3F0D3006" w14:textId="77777777" w:rsidTr="006F7061">
        <w:trPr>
          <w:gridAfter w:val="1"/>
          <w:wAfter w:w="33" w:type="dxa"/>
          <w:cantSplit/>
          <w:jc w:val="center"/>
        </w:trPr>
        <w:tc>
          <w:tcPr>
            <w:tcW w:w="817" w:type="dxa"/>
            <w:tcMar>
              <w:top w:w="100" w:type="nil"/>
              <w:right w:w="100" w:type="nil"/>
            </w:tcMar>
          </w:tcPr>
          <w:p w14:paraId="39B707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A504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1 08 06000 01 0013 110</w:t>
            </w:r>
          </w:p>
        </w:tc>
        <w:tc>
          <w:tcPr>
            <w:tcW w:w="5670" w:type="dxa"/>
            <w:tcMar>
              <w:top w:w="100" w:type="nil"/>
              <w:right w:w="100" w:type="nil"/>
            </w:tcMar>
          </w:tcPr>
          <w:p w14:paraId="7EBD4BA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вида на жительство иностранному гражданину или лицу без гражданства, в том числе в случае его замены)</w:t>
            </w:r>
          </w:p>
        </w:tc>
      </w:tr>
      <w:tr w:rsidR="007C4E35" w:rsidRPr="00650ED3" w14:paraId="0640D69D" w14:textId="77777777" w:rsidTr="006F7061">
        <w:trPr>
          <w:gridAfter w:val="1"/>
          <w:wAfter w:w="33" w:type="dxa"/>
          <w:cantSplit/>
          <w:jc w:val="center"/>
        </w:trPr>
        <w:tc>
          <w:tcPr>
            <w:tcW w:w="817" w:type="dxa"/>
            <w:tcMar>
              <w:top w:w="100" w:type="nil"/>
              <w:right w:w="100" w:type="nil"/>
            </w:tcMar>
          </w:tcPr>
          <w:p w14:paraId="77F819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3F8A84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1 08 06000 01 0014 110</w:t>
            </w:r>
          </w:p>
        </w:tc>
        <w:tc>
          <w:tcPr>
            <w:tcW w:w="5670" w:type="dxa"/>
            <w:tcMar>
              <w:top w:w="100" w:type="nil"/>
              <w:right w:w="100" w:type="nil"/>
            </w:tcMar>
          </w:tcPr>
          <w:p w14:paraId="755CDAB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w:t>
            </w:r>
          </w:p>
        </w:tc>
      </w:tr>
      <w:tr w:rsidR="007C4E35" w:rsidRPr="00650ED3" w14:paraId="38A43591" w14:textId="77777777" w:rsidTr="006F7061">
        <w:trPr>
          <w:gridAfter w:val="1"/>
          <w:wAfter w:w="33" w:type="dxa"/>
          <w:cantSplit/>
          <w:jc w:val="center"/>
        </w:trPr>
        <w:tc>
          <w:tcPr>
            <w:tcW w:w="817" w:type="dxa"/>
            <w:tcMar>
              <w:top w:w="100" w:type="nil"/>
              <w:right w:w="100" w:type="nil"/>
            </w:tcMar>
          </w:tcPr>
          <w:p w14:paraId="0075F7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920D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1 08 06000 01 0015 110</w:t>
            </w:r>
          </w:p>
        </w:tc>
        <w:tc>
          <w:tcPr>
            <w:tcW w:w="5670" w:type="dxa"/>
            <w:tcMar>
              <w:top w:w="100" w:type="nil"/>
              <w:right w:w="100" w:type="nil"/>
            </w:tcMar>
          </w:tcPr>
          <w:p w14:paraId="262A1CE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иностранному гражданину или лицу без гражданства разрешения на временное проживание в Российской Федерации)</w:t>
            </w:r>
          </w:p>
        </w:tc>
      </w:tr>
      <w:tr w:rsidR="007C4E35" w:rsidRPr="00650ED3" w14:paraId="20B53226" w14:textId="77777777" w:rsidTr="006F7061">
        <w:trPr>
          <w:gridAfter w:val="1"/>
          <w:wAfter w:w="33" w:type="dxa"/>
          <w:cantSplit/>
          <w:jc w:val="center"/>
        </w:trPr>
        <w:tc>
          <w:tcPr>
            <w:tcW w:w="817" w:type="dxa"/>
            <w:tcMar>
              <w:top w:w="100" w:type="nil"/>
              <w:right w:w="100" w:type="nil"/>
            </w:tcMar>
          </w:tcPr>
          <w:p w14:paraId="0EA7DF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3549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1 08 06000 01 0016 110</w:t>
            </w:r>
          </w:p>
        </w:tc>
        <w:tc>
          <w:tcPr>
            <w:tcW w:w="5670" w:type="dxa"/>
            <w:tcMar>
              <w:top w:w="100" w:type="nil"/>
              <w:right w:w="100" w:type="nil"/>
            </w:tcMar>
          </w:tcPr>
          <w:p w14:paraId="6C4EA8F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привлечение и использование иностранных работников)</w:t>
            </w:r>
          </w:p>
        </w:tc>
      </w:tr>
      <w:tr w:rsidR="007C4E35" w:rsidRPr="00650ED3" w14:paraId="41099449" w14:textId="77777777" w:rsidTr="006F7061">
        <w:trPr>
          <w:gridAfter w:val="1"/>
          <w:wAfter w:w="33" w:type="dxa"/>
          <w:cantSplit/>
          <w:jc w:val="center"/>
        </w:trPr>
        <w:tc>
          <w:tcPr>
            <w:tcW w:w="817" w:type="dxa"/>
            <w:tcMar>
              <w:top w:w="100" w:type="nil"/>
              <w:right w:w="100" w:type="nil"/>
            </w:tcMar>
          </w:tcPr>
          <w:p w14:paraId="62519F9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06532A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1 08 06000 01 0017 110</w:t>
            </w:r>
          </w:p>
        </w:tc>
        <w:tc>
          <w:tcPr>
            <w:tcW w:w="5670" w:type="dxa"/>
            <w:tcMar>
              <w:top w:w="100" w:type="nil"/>
              <w:right w:w="100" w:type="nil"/>
            </w:tcMar>
          </w:tcPr>
          <w:p w14:paraId="7554609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разрешения на работу иностранному гражданину или лицу без гражданства)</w:t>
            </w:r>
          </w:p>
        </w:tc>
      </w:tr>
      <w:tr w:rsidR="007C4E35" w:rsidRPr="00650ED3" w14:paraId="371E8F1F" w14:textId="77777777" w:rsidTr="006F7061">
        <w:trPr>
          <w:gridAfter w:val="1"/>
          <w:wAfter w:w="33" w:type="dxa"/>
          <w:cantSplit/>
          <w:jc w:val="center"/>
        </w:trPr>
        <w:tc>
          <w:tcPr>
            <w:tcW w:w="817" w:type="dxa"/>
            <w:tcMar>
              <w:top w:w="100" w:type="nil"/>
              <w:right w:w="100" w:type="nil"/>
            </w:tcMar>
          </w:tcPr>
          <w:p w14:paraId="278A86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64BE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1 08 06000 01 0018 110</w:t>
            </w:r>
          </w:p>
        </w:tc>
        <w:tc>
          <w:tcPr>
            <w:tcW w:w="5670" w:type="dxa"/>
            <w:tcMar>
              <w:top w:w="100" w:type="nil"/>
              <w:right w:w="100" w:type="nil"/>
            </w:tcMar>
          </w:tcPr>
          <w:p w14:paraId="1BDAE20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прием в гражданство Российской Федерации, восстановление в гражданстве Российской Федерации, выход из гражданства Российской Федерации, за определение наличия гражданства Российской Федерации)</w:t>
            </w:r>
          </w:p>
        </w:tc>
      </w:tr>
      <w:tr w:rsidR="007C4E35" w:rsidRPr="00650ED3" w14:paraId="721CB2A4" w14:textId="77777777" w:rsidTr="006F7061">
        <w:trPr>
          <w:gridAfter w:val="1"/>
          <w:wAfter w:w="33" w:type="dxa"/>
          <w:cantSplit/>
          <w:jc w:val="center"/>
        </w:trPr>
        <w:tc>
          <w:tcPr>
            <w:tcW w:w="817" w:type="dxa"/>
            <w:tcMar>
              <w:top w:w="100" w:type="nil"/>
              <w:right w:w="100" w:type="nil"/>
            </w:tcMar>
          </w:tcPr>
          <w:p w14:paraId="2A656A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C32D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1 08 06000 01 0019 110</w:t>
            </w:r>
          </w:p>
        </w:tc>
        <w:tc>
          <w:tcPr>
            <w:tcW w:w="5670" w:type="dxa"/>
            <w:tcMar>
              <w:top w:w="100" w:type="nil"/>
              <w:right w:w="100" w:type="nil"/>
            </w:tcMar>
          </w:tcPr>
          <w:p w14:paraId="4DB69F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однократной или двукратной визы, направляемого в дипломатическое представительство или консульское учреждение Российской Федерации)</w:t>
            </w:r>
          </w:p>
        </w:tc>
      </w:tr>
      <w:tr w:rsidR="007C4E35" w:rsidRPr="00650ED3" w14:paraId="21DE20D0" w14:textId="77777777" w:rsidTr="006F7061">
        <w:trPr>
          <w:gridAfter w:val="1"/>
          <w:wAfter w:w="33" w:type="dxa"/>
          <w:cantSplit/>
          <w:jc w:val="center"/>
        </w:trPr>
        <w:tc>
          <w:tcPr>
            <w:tcW w:w="817" w:type="dxa"/>
            <w:tcMar>
              <w:top w:w="100" w:type="nil"/>
              <w:right w:w="100" w:type="nil"/>
            </w:tcMar>
          </w:tcPr>
          <w:p w14:paraId="51FE28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E6498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1 08 06000 01 0020 110</w:t>
            </w:r>
          </w:p>
        </w:tc>
        <w:tc>
          <w:tcPr>
            <w:tcW w:w="5670" w:type="dxa"/>
            <w:tcMar>
              <w:top w:w="100" w:type="nil"/>
              <w:right w:w="100" w:type="nil"/>
            </w:tcMar>
          </w:tcPr>
          <w:p w14:paraId="142D1D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предоставление решения о выдаче обыкновенной многократной визы, направляемого в дипломатическое представительство или консульское учреждение Российской Федерации)</w:t>
            </w:r>
          </w:p>
        </w:tc>
      </w:tr>
      <w:tr w:rsidR="007C4E35" w:rsidRPr="00650ED3" w14:paraId="2A8CE0F5" w14:textId="77777777" w:rsidTr="006F7061">
        <w:trPr>
          <w:gridAfter w:val="1"/>
          <w:wAfter w:w="33" w:type="dxa"/>
          <w:cantSplit/>
          <w:jc w:val="center"/>
        </w:trPr>
        <w:tc>
          <w:tcPr>
            <w:tcW w:w="817" w:type="dxa"/>
            <w:tcMar>
              <w:top w:w="100" w:type="nil"/>
              <w:right w:w="100" w:type="nil"/>
            </w:tcMar>
          </w:tcPr>
          <w:p w14:paraId="619D9A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38A5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1 08 06000 01 0021 110</w:t>
            </w:r>
          </w:p>
        </w:tc>
        <w:tc>
          <w:tcPr>
            <w:tcW w:w="5670" w:type="dxa"/>
            <w:tcMar>
              <w:top w:w="100" w:type="nil"/>
              <w:right w:w="100" w:type="nil"/>
            </w:tcMar>
          </w:tcPr>
          <w:p w14:paraId="7622A7D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решение о выдаче визы)</w:t>
            </w:r>
          </w:p>
        </w:tc>
      </w:tr>
      <w:tr w:rsidR="007C4E35" w:rsidRPr="00650ED3" w14:paraId="2AFCFAD8" w14:textId="77777777" w:rsidTr="006F7061">
        <w:trPr>
          <w:gridAfter w:val="1"/>
          <w:wAfter w:w="33" w:type="dxa"/>
          <w:cantSplit/>
          <w:jc w:val="center"/>
        </w:trPr>
        <w:tc>
          <w:tcPr>
            <w:tcW w:w="817" w:type="dxa"/>
            <w:tcMar>
              <w:top w:w="100" w:type="nil"/>
              <w:right w:w="100" w:type="nil"/>
            </w:tcMar>
          </w:tcPr>
          <w:p w14:paraId="799EDD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9F01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1 08 06000 01 0022 110</w:t>
            </w:r>
          </w:p>
        </w:tc>
        <w:tc>
          <w:tcPr>
            <w:tcW w:w="5670" w:type="dxa"/>
            <w:tcMar>
              <w:top w:w="100" w:type="nil"/>
              <w:right w:w="100" w:type="nil"/>
            </w:tcMar>
          </w:tcPr>
          <w:p w14:paraId="1513930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переадресацию решения о выдаче визы в дипломатические представительства или консульские учреждения Российской Федерации по просьбе организации)</w:t>
            </w:r>
          </w:p>
        </w:tc>
      </w:tr>
      <w:tr w:rsidR="007C4E35" w:rsidRPr="00650ED3" w14:paraId="392D7CEE" w14:textId="77777777" w:rsidTr="006F7061">
        <w:trPr>
          <w:gridAfter w:val="1"/>
          <w:wAfter w:w="33" w:type="dxa"/>
          <w:cantSplit/>
          <w:jc w:val="center"/>
        </w:trPr>
        <w:tc>
          <w:tcPr>
            <w:tcW w:w="817" w:type="dxa"/>
            <w:tcMar>
              <w:top w:w="100" w:type="nil"/>
              <w:right w:w="100" w:type="nil"/>
            </w:tcMar>
          </w:tcPr>
          <w:p w14:paraId="462FEE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7EC39B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1 08 06000 01 0023 110</w:t>
            </w:r>
          </w:p>
        </w:tc>
        <w:tc>
          <w:tcPr>
            <w:tcW w:w="5670" w:type="dxa"/>
            <w:tcMar>
              <w:top w:w="100" w:type="nil"/>
              <w:right w:w="100" w:type="nil"/>
            </w:tcMar>
          </w:tcPr>
          <w:p w14:paraId="7C6E93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первичную регистрацию организации в федеральном органе исполнительной власти, ведающем вопросами иностранных дел, или в его территориальном органе)</w:t>
            </w:r>
          </w:p>
        </w:tc>
      </w:tr>
      <w:tr w:rsidR="007C4E35" w:rsidRPr="00650ED3" w14:paraId="73BECD6F" w14:textId="77777777" w:rsidTr="006F7061">
        <w:trPr>
          <w:gridAfter w:val="1"/>
          <w:wAfter w:w="33" w:type="dxa"/>
          <w:cantSplit/>
          <w:jc w:val="center"/>
        </w:trPr>
        <w:tc>
          <w:tcPr>
            <w:tcW w:w="817" w:type="dxa"/>
            <w:tcMar>
              <w:top w:w="100" w:type="nil"/>
              <w:right w:w="100" w:type="nil"/>
            </w:tcMar>
          </w:tcPr>
          <w:p w14:paraId="211E99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EB9C2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1 08 06000 01 0024 110</w:t>
            </w:r>
          </w:p>
        </w:tc>
        <w:tc>
          <w:tcPr>
            <w:tcW w:w="5670" w:type="dxa"/>
            <w:tcMar>
              <w:top w:w="100" w:type="nil"/>
              <w:right w:w="100" w:type="nil"/>
            </w:tcMar>
          </w:tcPr>
          <w:p w14:paraId="42D1553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ежегодную перерегистрацию организации в федеральном органе исполнительной власти, ведающем вопросами иностранных дел, или в территориальном органе)</w:t>
            </w:r>
          </w:p>
        </w:tc>
      </w:tr>
      <w:tr w:rsidR="007C4E35" w:rsidRPr="00650ED3" w14:paraId="191C1F42" w14:textId="77777777" w:rsidTr="006F7061">
        <w:trPr>
          <w:gridAfter w:val="1"/>
          <w:wAfter w:w="33" w:type="dxa"/>
          <w:cantSplit/>
          <w:jc w:val="center"/>
        </w:trPr>
        <w:tc>
          <w:tcPr>
            <w:tcW w:w="817" w:type="dxa"/>
            <w:tcMar>
              <w:top w:w="100" w:type="nil"/>
              <w:right w:w="100" w:type="nil"/>
            </w:tcMar>
          </w:tcPr>
          <w:p w14:paraId="79DC0C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E575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1 08 06000 01 0025 110</w:t>
            </w:r>
          </w:p>
        </w:tc>
        <w:tc>
          <w:tcPr>
            <w:tcW w:w="5670" w:type="dxa"/>
            <w:tcMar>
              <w:top w:w="100" w:type="nil"/>
              <w:right w:w="100" w:type="nil"/>
            </w:tcMar>
          </w:tcPr>
          <w:p w14:paraId="42CBA23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деловой визы представительствами МИД России, находящимися в пунктах пропуска через Государственную границу Российской Федерации)</w:t>
            </w:r>
          </w:p>
        </w:tc>
      </w:tr>
      <w:tr w:rsidR="007C4E35" w:rsidRPr="00650ED3" w14:paraId="7377B69C" w14:textId="77777777" w:rsidTr="006F7061">
        <w:trPr>
          <w:gridAfter w:val="1"/>
          <w:wAfter w:w="33" w:type="dxa"/>
          <w:cantSplit/>
          <w:jc w:val="center"/>
        </w:trPr>
        <w:tc>
          <w:tcPr>
            <w:tcW w:w="817" w:type="dxa"/>
            <w:tcMar>
              <w:top w:w="100" w:type="nil"/>
              <w:right w:w="100" w:type="nil"/>
            </w:tcMar>
          </w:tcPr>
          <w:p w14:paraId="66E7EE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ABC82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1 08 06000 01 0026 110</w:t>
            </w:r>
          </w:p>
        </w:tc>
        <w:tc>
          <w:tcPr>
            <w:tcW w:w="5670" w:type="dxa"/>
            <w:tcMar>
              <w:top w:w="100" w:type="nil"/>
              <w:right w:w="100" w:type="nil"/>
            </w:tcMar>
          </w:tcPr>
          <w:p w14:paraId="5CF6646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обыкновенной гуманитарной визы представительствами МИД России, находящимися в пунктах пропуска через Государственную границу Российской Федерации)</w:t>
            </w:r>
          </w:p>
        </w:tc>
      </w:tr>
      <w:tr w:rsidR="007C4E35" w:rsidRPr="00650ED3" w14:paraId="3E2DB00D" w14:textId="77777777" w:rsidTr="006F7061">
        <w:trPr>
          <w:gridAfter w:val="1"/>
          <w:wAfter w:w="33" w:type="dxa"/>
          <w:cantSplit/>
          <w:jc w:val="center"/>
        </w:trPr>
        <w:tc>
          <w:tcPr>
            <w:tcW w:w="817" w:type="dxa"/>
            <w:tcMar>
              <w:top w:w="100" w:type="nil"/>
              <w:right w:w="100" w:type="nil"/>
            </w:tcMar>
          </w:tcPr>
          <w:p w14:paraId="52A579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20F3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1 08 06000 01 0027 110</w:t>
            </w:r>
          </w:p>
        </w:tc>
        <w:tc>
          <w:tcPr>
            <w:tcW w:w="5670" w:type="dxa"/>
            <w:tcMar>
              <w:top w:w="100" w:type="nil"/>
              <w:right w:w="100" w:type="nil"/>
            </w:tcMar>
          </w:tcPr>
          <w:p w14:paraId="581F272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для экстренного лечения)</w:t>
            </w:r>
          </w:p>
        </w:tc>
      </w:tr>
      <w:tr w:rsidR="007C4E35" w:rsidRPr="00650ED3" w14:paraId="1FFBA5E2" w14:textId="77777777" w:rsidTr="006F7061">
        <w:trPr>
          <w:gridAfter w:val="1"/>
          <w:wAfter w:w="33" w:type="dxa"/>
          <w:cantSplit/>
          <w:jc w:val="center"/>
        </w:trPr>
        <w:tc>
          <w:tcPr>
            <w:tcW w:w="817" w:type="dxa"/>
            <w:tcMar>
              <w:top w:w="100" w:type="nil"/>
              <w:right w:w="100" w:type="nil"/>
            </w:tcMar>
          </w:tcPr>
          <w:p w14:paraId="79C7B4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D775F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1 08 06000 01 0028 110</w:t>
            </w:r>
          </w:p>
        </w:tc>
        <w:tc>
          <w:tcPr>
            <w:tcW w:w="5670" w:type="dxa"/>
            <w:tcMar>
              <w:top w:w="100" w:type="nil"/>
              <w:right w:w="100" w:type="nil"/>
            </w:tcMar>
          </w:tcPr>
          <w:p w14:paraId="6786230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представительствами МИД России, находящимися в пунктах пропуска через Государственную границу Российской Федерации, обыкновенной частной визы в связи с необходимостью въезда в Российскую Федерацию вследствие тяжелой болезни или смерти родственника)</w:t>
            </w:r>
          </w:p>
        </w:tc>
      </w:tr>
      <w:tr w:rsidR="007C4E35" w:rsidRPr="00650ED3" w14:paraId="045AF644" w14:textId="77777777" w:rsidTr="006F7061">
        <w:trPr>
          <w:gridAfter w:val="1"/>
          <w:wAfter w:w="33" w:type="dxa"/>
          <w:cantSplit/>
          <w:jc w:val="center"/>
        </w:trPr>
        <w:tc>
          <w:tcPr>
            <w:tcW w:w="817" w:type="dxa"/>
            <w:tcMar>
              <w:top w:w="100" w:type="nil"/>
              <w:right w:w="100" w:type="nil"/>
            </w:tcMar>
          </w:tcPr>
          <w:p w14:paraId="141781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D99A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1 08 06000 01 0029 110</w:t>
            </w:r>
          </w:p>
        </w:tc>
        <w:tc>
          <w:tcPr>
            <w:tcW w:w="5670" w:type="dxa"/>
            <w:tcMar>
              <w:top w:w="100" w:type="nil"/>
              <w:right w:w="100" w:type="nil"/>
            </w:tcMar>
          </w:tcPr>
          <w:p w14:paraId="0B16CA4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ТР2 представительствами МИД России, находящимися в пунктах пропуска через Государственную границу Российской Федерации)</w:t>
            </w:r>
          </w:p>
        </w:tc>
      </w:tr>
      <w:tr w:rsidR="007C4E35" w:rsidRPr="00650ED3" w14:paraId="057D218C" w14:textId="77777777" w:rsidTr="006F7061">
        <w:trPr>
          <w:gridAfter w:val="1"/>
          <w:wAfter w:w="33" w:type="dxa"/>
          <w:cantSplit/>
          <w:jc w:val="center"/>
        </w:trPr>
        <w:tc>
          <w:tcPr>
            <w:tcW w:w="817" w:type="dxa"/>
            <w:tcMar>
              <w:top w:w="100" w:type="nil"/>
              <w:right w:w="100" w:type="nil"/>
            </w:tcMar>
          </w:tcPr>
          <w:p w14:paraId="30A634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37A8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1 08 06000 01 0030 110</w:t>
            </w:r>
          </w:p>
        </w:tc>
        <w:tc>
          <w:tcPr>
            <w:tcW w:w="5670" w:type="dxa"/>
            <w:tcMar>
              <w:top w:w="100" w:type="nil"/>
              <w:right w:w="100" w:type="nil"/>
            </w:tcMar>
          </w:tcPr>
          <w:p w14:paraId="3936C7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оформление транзитной визы ТР1 представительствами МИД России, находящимися в пунктах пропуска через Государственную границу Российской Федерации)</w:t>
            </w:r>
          </w:p>
        </w:tc>
      </w:tr>
      <w:tr w:rsidR="007C4E35" w:rsidRPr="00650ED3" w14:paraId="000CDEFE" w14:textId="77777777" w:rsidTr="006F7061">
        <w:trPr>
          <w:gridAfter w:val="1"/>
          <w:wAfter w:w="33" w:type="dxa"/>
          <w:cantSplit/>
          <w:jc w:val="center"/>
        </w:trPr>
        <w:tc>
          <w:tcPr>
            <w:tcW w:w="817" w:type="dxa"/>
            <w:tcMar>
              <w:top w:w="100" w:type="nil"/>
              <w:right w:w="100" w:type="nil"/>
            </w:tcMar>
          </w:tcPr>
          <w:p w14:paraId="2C7CA3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9801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1 08 06000 01 0031 110</w:t>
            </w:r>
          </w:p>
        </w:tc>
        <w:tc>
          <w:tcPr>
            <w:tcW w:w="5670" w:type="dxa"/>
            <w:tcMar>
              <w:top w:w="100" w:type="nil"/>
              <w:right w:w="100" w:type="nil"/>
            </w:tcMar>
          </w:tcPr>
          <w:p w14:paraId="167E22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продление срока действия визы, в том числе коррекция даты въезда представительствами МИД России, находящимися в пунктах пропуска через Государственную границу Российской Федерации)</w:t>
            </w:r>
          </w:p>
        </w:tc>
      </w:tr>
      <w:tr w:rsidR="007C4E35" w:rsidRPr="00650ED3" w14:paraId="22A7B8F3" w14:textId="77777777" w:rsidTr="006F7061">
        <w:trPr>
          <w:gridAfter w:val="1"/>
          <w:wAfter w:w="33" w:type="dxa"/>
          <w:cantSplit/>
          <w:jc w:val="center"/>
        </w:trPr>
        <w:tc>
          <w:tcPr>
            <w:tcW w:w="817" w:type="dxa"/>
            <w:tcMar>
              <w:top w:w="100" w:type="nil"/>
              <w:right w:w="100" w:type="nil"/>
            </w:tcMar>
          </w:tcPr>
          <w:p w14:paraId="08D374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31C4A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1 08 06000 01 0032 110</w:t>
            </w:r>
          </w:p>
        </w:tc>
        <w:tc>
          <w:tcPr>
            <w:tcW w:w="5670" w:type="dxa"/>
            <w:tcMar>
              <w:top w:w="100" w:type="nil"/>
              <w:right w:w="100" w:type="nil"/>
            </w:tcMar>
          </w:tcPr>
          <w:p w14:paraId="5F60E11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восстановление визы в случае утраты или механического повреждения представительствами МИД России, находящимися в пунктах пропуска через Государственную границу Российской Федерации)</w:t>
            </w:r>
          </w:p>
        </w:tc>
      </w:tr>
      <w:tr w:rsidR="007C4E35" w:rsidRPr="00650ED3" w14:paraId="3B91EA53" w14:textId="77777777" w:rsidTr="006F7061">
        <w:trPr>
          <w:gridAfter w:val="1"/>
          <w:wAfter w:w="33" w:type="dxa"/>
          <w:cantSplit/>
          <w:jc w:val="center"/>
        </w:trPr>
        <w:tc>
          <w:tcPr>
            <w:tcW w:w="817" w:type="dxa"/>
            <w:tcMar>
              <w:top w:w="100" w:type="nil"/>
              <w:right w:w="100" w:type="nil"/>
            </w:tcMar>
          </w:tcPr>
          <w:p w14:paraId="176EFF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46AE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1 08 06000 01 0033 110</w:t>
            </w:r>
          </w:p>
        </w:tc>
        <w:tc>
          <w:tcPr>
            <w:tcW w:w="5670" w:type="dxa"/>
            <w:tcMar>
              <w:top w:w="100" w:type="nil"/>
              <w:right w:w="100" w:type="nil"/>
            </w:tcMar>
          </w:tcPr>
          <w:p w14:paraId="6A96F06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перенос визы из аннулированного паспорта в новый паспорт представительствами МИД России, находящимися в пунктах пропуска через Государственную границу Российской Федерации)</w:t>
            </w:r>
          </w:p>
        </w:tc>
      </w:tr>
      <w:tr w:rsidR="007C4E35" w:rsidRPr="00650ED3" w14:paraId="55375B65" w14:textId="77777777" w:rsidTr="006F7061">
        <w:trPr>
          <w:gridAfter w:val="1"/>
          <w:wAfter w:w="33" w:type="dxa"/>
          <w:cantSplit/>
          <w:jc w:val="center"/>
        </w:trPr>
        <w:tc>
          <w:tcPr>
            <w:tcW w:w="817" w:type="dxa"/>
            <w:tcMar>
              <w:top w:w="100" w:type="nil"/>
              <w:right w:w="100" w:type="nil"/>
            </w:tcMar>
          </w:tcPr>
          <w:p w14:paraId="67D747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DEA8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1 08 06000 01 4000 110</w:t>
            </w:r>
          </w:p>
        </w:tc>
        <w:tc>
          <w:tcPr>
            <w:tcW w:w="5670" w:type="dxa"/>
            <w:tcMar>
              <w:top w:w="100" w:type="nil"/>
              <w:right w:w="100" w:type="nil"/>
            </w:tcMar>
          </w:tcPr>
          <w:p w14:paraId="20FAEBD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(прочие поступления)</w:t>
            </w:r>
          </w:p>
        </w:tc>
      </w:tr>
      <w:tr w:rsidR="007C4E35" w:rsidRPr="00650ED3" w14:paraId="646043DB" w14:textId="77777777" w:rsidTr="006F7061">
        <w:trPr>
          <w:gridAfter w:val="1"/>
          <w:wAfter w:w="33" w:type="dxa"/>
          <w:cantSplit/>
          <w:jc w:val="center"/>
        </w:trPr>
        <w:tc>
          <w:tcPr>
            <w:tcW w:w="817" w:type="dxa"/>
            <w:tcMar>
              <w:top w:w="100" w:type="nil"/>
              <w:right w:w="100" w:type="nil"/>
            </w:tcMar>
          </w:tcPr>
          <w:p w14:paraId="47BA10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482828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1 08 06000 01 5000 110</w:t>
            </w:r>
          </w:p>
        </w:tc>
        <w:tc>
          <w:tcPr>
            <w:tcW w:w="5670" w:type="dxa"/>
            <w:tcMar>
              <w:top w:w="100" w:type="nil"/>
              <w:right w:w="100" w:type="nil"/>
            </w:tcMar>
          </w:tcPr>
          <w:p w14:paraId="47B0CAC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E2ABA06" w14:textId="77777777" w:rsidTr="006F7061">
        <w:trPr>
          <w:gridAfter w:val="1"/>
          <w:wAfter w:w="33" w:type="dxa"/>
          <w:cantSplit/>
          <w:jc w:val="center"/>
        </w:trPr>
        <w:tc>
          <w:tcPr>
            <w:tcW w:w="817" w:type="dxa"/>
            <w:tcMar>
              <w:top w:w="100" w:type="nil"/>
              <w:right w:w="100" w:type="nil"/>
            </w:tcMar>
          </w:tcPr>
          <w:p w14:paraId="5C1803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4353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1 08 06000 01 8003 110</w:t>
            </w:r>
          </w:p>
        </w:tc>
        <w:tc>
          <w:tcPr>
            <w:tcW w:w="5670" w:type="dxa"/>
            <w:tcMar>
              <w:top w:w="100" w:type="nil"/>
              <w:right w:w="100" w:type="nil"/>
            </w:tcMar>
          </w:tcPr>
          <w:p w14:paraId="51DAB3A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C4E35" w:rsidRPr="00650ED3" w14:paraId="5E61F4D9" w14:textId="77777777" w:rsidTr="006F7061">
        <w:trPr>
          <w:gridAfter w:val="1"/>
          <w:wAfter w:w="33" w:type="dxa"/>
          <w:cantSplit/>
          <w:jc w:val="center"/>
        </w:trPr>
        <w:tc>
          <w:tcPr>
            <w:tcW w:w="817" w:type="dxa"/>
            <w:tcMar>
              <w:top w:w="100" w:type="nil"/>
              <w:right w:w="100" w:type="nil"/>
            </w:tcMar>
          </w:tcPr>
          <w:p w14:paraId="582F66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7838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1 08 06000 01 8004 110</w:t>
            </w:r>
          </w:p>
        </w:tc>
        <w:tc>
          <w:tcPr>
            <w:tcW w:w="5670" w:type="dxa"/>
            <w:tcMar>
              <w:top w:w="100" w:type="nil"/>
              <w:right w:w="100" w:type="nil"/>
            </w:tcMar>
          </w:tcPr>
          <w:p w14:paraId="7815260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r>
      <w:tr w:rsidR="007C4E35" w:rsidRPr="00650ED3" w14:paraId="404EEDA4" w14:textId="77777777" w:rsidTr="006F7061">
        <w:trPr>
          <w:gridAfter w:val="1"/>
          <w:wAfter w:w="33" w:type="dxa"/>
          <w:cantSplit/>
          <w:jc w:val="center"/>
        </w:trPr>
        <w:tc>
          <w:tcPr>
            <w:tcW w:w="817" w:type="dxa"/>
            <w:tcMar>
              <w:top w:w="100" w:type="nil"/>
              <w:right w:w="100" w:type="nil"/>
            </w:tcMar>
          </w:tcPr>
          <w:p w14:paraId="6EFB1C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273A6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1 08 06000 01 8005 110</w:t>
            </w:r>
          </w:p>
        </w:tc>
        <w:tc>
          <w:tcPr>
            <w:tcW w:w="5670" w:type="dxa"/>
            <w:tcMar>
              <w:top w:w="100" w:type="nil"/>
              <w:right w:w="100" w:type="nil"/>
            </w:tcMar>
          </w:tcPr>
          <w:p w14:paraId="19BB44E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многофункциональные центры)</w:t>
            </w:r>
          </w:p>
        </w:tc>
      </w:tr>
      <w:tr w:rsidR="007C4E35" w:rsidRPr="00650ED3" w14:paraId="0DF8A930" w14:textId="77777777" w:rsidTr="006F7061">
        <w:trPr>
          <w:gridAfter w:val="1"/>
          <w:wAfter w:w="33" w:type="dxa"/>
          <w:cantSplit/>
          <w:jc w:val="center"/>
        </w:trPr>
        <w:tc>
          <w:tcPr>
            <w:tcW w:w="817" w:type="dxa"/>
            <w:tcMar>
              <w:top w:w="100" w:type="nil"/>
              <w:right w:w="100" w:type="nil"/>
            </w:tcMar>
          </w:tcPr>
          <w:p w14:paraId="2EFF8E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053A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1 08 06000 01 8006 110</w:t>
            </w:r>
          </w:p>
        </w:tc>
        <w:tc>
          <w:tcPr>
            <w:tcW w:w="5670" w:type="dxa"/>
            <w:tcMar>
              <w:top w:w="100" w:type="nil"/>
              <w:right w:w="100" w:type="nil"/>
            </w:tcMar>
          </w:tcPr>
          <w:p w14:paraId="6CAEEE4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r>
      <w:tr w:rsidR="007C4E35" w:rsidRPr="00650ED3" w14:paraId="02F77371" w14:textId="77777777" w:rsidTr="006F7061">
        <w:trPr>
          <w:gridAfter w:val="1"/>
          <w:wAfter w:w="33" w:type="dxa"/>
          <w:cantSplit/>
          <w:jc w:val="center"/>
        </w:trPr>
        <w:tc>
          <w:tcPr>
            <w:tcW w:w="817" w:type="dxa"/>
            <w:tcMar>
              <w:top w:w="100" w:type="nil"/>
              <w:right w:w="100" w:type="nil"/>
            </w:tcMar>
          </w:tcPr>
          <w:p w14:paraId="177F46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8B96D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1 08 06000 01 8007 110</w:t>
            </w:r>
          </w:p>
        </w:tc>
        <w:tc>
          <w:tcPr>
            <w:tcW w:w="5670" w:type="dxa"/>
            <w:tcMar>
              <w:top w:w="100" w:type="nil"/>
              <w:right w:w="100" w:type="nil"/>
            </w:tcMar>
          </w:tcPr>
          <w:p w14:paraId="4CB97C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r>
      <w:tr w:rsidR="007C4E35" w:rsidRPr="00650ED3" w14:paraId="6EB27F96" w14:textId="77777777" w:rsidTr="00E710FF">
        <w:trPr>
          <w:gridAfter w:val="1"/>
          <w:wAfter w:w="33" w:type="dxa"/>
          <w:cantSplit/>
          <w:jc w:val="center"/>
        </w:trPr>
        <w:tc>
          <w:tcPr>
            <w:tcW w:w="817" w:type="dxa"/>
            <w:tcMar>
              <w:top w:w="100" w:type="nil"/>
              <w:right w:w="100" w:type="nil"/>
            </w:tcMar>
          </w:tcPr>
          <w:p w14:paraId="6A146B06"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2C5AAF22" w14:textId="77777777" w:rsidR="007C4E35" w:rsidRPr="00650ED3" w:rsidRDefault="007C4E35" w:rsidP="007C4E35">
            <w:pPr>
              <w:autoSpaceDE w:val="0"/>
              <w:autoSpaceDN w:val="0"/>
              <w:adjustRightInd w:val="0"/>
              <w:ind w:firstLine="0"/>
              <w:jc w:val="center"/>
              <w:rPr>
                <w:rFonts w:cs="Times New Roman"/>
                <w:szCs w:val="28"/>
              </w:rPr>
            </w:pPr>
            <w:r w:rsidRPr="00650ED3">
              <w:t>1 08 06000 01 8014 110</w:t>
            </w:r>
          </w:p>
        </w:tc>
        <w:tc>
          <w:tcPr>
            <w:tcW w:w="5670" w:type="dxa"/>
            <w:tcMar>
              <w:top w:w="100" w:type="nil"/>
              <w:right w:w="100" w:type="nil"/>
            </w:tcMar>
          </w:tcPr>
          <w:p w14:paraId="2DFD6FB0"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через многофункциональные центры)</w:t>
            </w:r>
          </w:p>
        </w:tc>
      </w:tr>
      <w:tr w:rsidR="007C4E35" w:rsidRPr="00650ED3" w14:paraId="49161100" w14:textId="77777777" w:rsidTr="006F7061">
        <w:trPr>
          <w:gridAfter w:val="1"/>
          <w:wAfter w:w="33" w:type="dxa"/>
          <w:cantSplit/>
          <w:jc w:val="center"/>
        </w:trPr>
        <w:tc>
          <w:tcPr>
            <w:tcW w:w="817" w:type="dxa"/>
            <w:tcMar>
              <w:top w:w="100" w:type="nil"/>
              <w:right w:w="100" w:type="nil"/>
            </w:tcMar>
          </w:tcPr>
          <w:p w14:paraId="50D596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D0433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1 08 06000 01 8033 110</w:t>
            </w:r>
          </w:p>
        </w:tc>
        <w:tc>
          <w:tcPr>
            <w:tcW w:w="5670" w:type="dxa"/>
            <w:tcMar>
              <w:top w:w="100" w:type="nil"/>
              <w:right w:w="100" w:type="nil"/>
            </w:tcMar>
          </w:tcPr>
          <w:p w14:paraId="15390F8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C4E35" w:rsidRPr="00650ED3" w14:paraId="739A9956" w14:textId="77777777" w:rsidTr="006F7061">
        <w:trPr>
          <w:gridAfter w:val="1"/>
          <w:wAfter w:w="33" w:type="dxa"/>
          <w:cantSplit/>
          <w:jc w:val="center"/>
        </w:trPr>
        <w:tc>
          <w:tcPr>
            <w:tcW w:w="817" w:type="dxa"/>
            <w:tcMar>
              <w:top w:w="100" w:type="nil"/>
              <w:right w:w="100" w:type="nil"/>
            </w:tcMar>
          </w:tcPr>
          <w:p w14:paraId="6E970E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050B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1 08 06000 01 8034 110</w:t>
            </w:r>
          </w:p>
        </w:tc>
        <w:tc>
          <w:tcPr>
            <w:tcW w:w="5670" w:type="dxa"/>
            <w:tcMar>
              <w:top w:w="100" w:type="nil"/>
              <w:right w:w="100" w:type="nil"/>
            </w:tcMar>
          </w:tcPr>
          <w:p w14:paraId="408CC6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в электронной форме и выдаче через многофункциональные центры)</w:t>
            </w:r>
          </w:p>
        </w:tc>
      </w:tr>
      <w:tr w:rsidR="007C4E35" w:rsidRPr="00650ED3" w14:paraId="098D4862" w14:textId="77777777" w:rsidTr="006F7061">
        <w:trPr>
          <w:gridAfter w:val="1"/>
          <w:wAfter w:w="33" w:type="dxa"/>
          <w:cantSplit/>
          <w:jc w:val="center"/>
        </w:trPr>
        <w:tc>
          <w:tcPr>
            <w:tcW w:w="817" w:type="dxa"/>
            <w:tcMar>
              <w:top w:w="100" w:type="nil"/>
              <w:right w:w="100" w:type="nil"/>
            </w:tcMar>
          </w:tcPr>
          <w:p w14:paraId="0CF969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760D8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1 08 06000 01 8035 110</w:t>
            </w:r>
          </w:p>
        </w:tc>
        <w:tc>
          <w:tcPr>
            <w:tcW w:w="5670" w:type="dxa"/>
            <w:tcMar>
              <w:top w:w="100" w:type="nil"/>
              <w:right w:w="100" w:type="nil"/>
            </w:tcMar>
          </w:tcPr>
          <w:p w14:paraId="3954E97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в электронной форме и выдаче через многофункциональные центры)</w:t>
            </w:r>
          </w:p>
        </w:tc>
      </w:tr>
      <w:tr w:rsidR="007C4E35" w:rsidRPr="00650ED3" w14:paraId="7AC5F1D4" w14:textId="77777777" w:rsidTr="006F7061">
        <w:trPr>
          <w:gridAfter w:val="1"/>
          <w:wAfter w:w="33" w:type="dxa"/>
          <w:cantSplit/>
          <w:jc w:val="center"/>
        </w:trPr>
        <w:tc>
          <w:tcPr>
            <w:tcW w:w="817" w:type="dxa"/>
            <w:tcMar>
              <w:top w:w="100" w:type="nil"/>
              <w:right w:w="100" w:type="nil"/>
            </w:tcMar>
          </w:tcPr>
          <w:p w14:paraId="0C1E9C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62521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1 08 06000 01 8036 110</w:t>
            </w:r>
          </w:p>
        </w:tc>
        <w:tc>
          <w:tcPr>
            <w:tcW w:w="5670" w:type="dxa"/>
            <w:tcMar>
              <w:top w:w="100" w:type="nil"/>
              <w:right w:w="100" w:type="nil"/>
            </w:tcMar>
          </w:tcPr>
          <w:p w14:paraId="0FF3105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в электронной форме и выдаче через многофункциональные центры)</w:t>
            </w:r>
          </w:p>
        </w:tc>
      </w:tr>
      <w:tr w:rsidR="007C4E35" w:rsidRPr="00650ED3" w14:paraId="1B0E9F38" w14:textId="77777777" w:rsidTr="006F7061">
        <w:trPr>
          <w:gridAfter w:val="1"/>
          <w:wAfter w:w="33" w:type="dxa"/>
          <w:cantSplit/>
          <w:jc w:val="center"/>
        </w:trPr>
        <w:tc>
          <w:tcPr>
            <w:tcW w:w="817" w:type="dxa"/>
            <w:tcMar>
              <w:top w:w="100" w:type="nil"/>
              <w:right w:w="100" w:type="nil"/>
            </w:tcMar>
          </w:tcPr>
          <w:p w14:paraId="16DB3C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A3C6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1 08 06000 01 8037 110</w:t>
            </w:r>
          </w:p>
        </w:tc>
        <w:tc>
          <w:tcPr>
            <w:tcW w:w="5670" w:type="dxa"/>
            <w:tcMar>
              <w:top w:w="100" w:type="nil"/>
              <w:right w:w="100" w:type="nil"/>
            </w:tcMar>
          </w:tcPr>
          <w:p w14:paraId="6CF2009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в электронной форме и выдаче через многофункциональные центры)</w:t>
            </w:r>
          </w:p>
        </w:tc>
      </w:tr>
      <w:tr w:rsidR="007C4E35" w:rsidRPr="00650ED3" w14:paraId="1A13C8C8" w14:textId="77777777" w:rsidTr="00E710FF">
        <w:trPr>
          <w:gridAfter w:val="1"/>
          <w:wAfter w:w="33" w:type="dxa"/>
          <w:cantSplit/>
          <w:jc w:val="center"/>
        </w:trPr>
        <w:tc>
          <w:tcPr>
            <w:tcW w:w="817" w:type="dxa"/>
            <w:tcMar>
              <w:top w:w="100" w:type="nil"/>
              <w:right w:w="100" w:type="nil"/>
            </w:tcMar>
          </w:tcPr>
          <w:p w14:paraId="1AFED786"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3D9F01A7" w14:textId="77777777" w:rsidR="007C4E35" w:rsidRPr="00650ED3" w:rsidRDefault="007C4E35" w:rsidP="007C4E35">
            <w:pPr>
              <w:autoSpaceDE w:val="0"/>
              <w:autoSpaceDN w:val="0"/>
              <w:adjustRightInd w:val="0"/>
              <w:ind w:firstLine="0"/>
              <w:jc w:val="center"/>
              <w:rPr>
                <w:rFonts w:cs="Times New Roman"/>
                <w:szCs w:val="28"/>
              </w:rPr>
            </w:pPr>
            <w:r w:rsidRPr="00650ED3">
              <w:t>1 08 06000 01 8038 110</w:t>
            </w:r>
          </w:p>
        </w:tc>
        <w:tc>
          <w:tcPr>
            <w:tcW w:w="5670" w:type="dxa"/>
            <w:tcMar>
              <w:top w:w="100" w:type="nil"/>
              <w:right w:w="100" w:type="nil"/>
            </w:tcMar>
          </w:tcPr>
          <w:p w14:paraId="180F3292"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регистрацию иностранного гражданина или лица без гражданства по месту жительства в Российской Федерации) (при обращении в электронной форме и выдаче через многофункциональные центры)</w:t>
            </w:r>
          </w:p>
        </w:tc>
      </w:tr>
      <w:tr w:rsidR="007C4E35" w:rsidRPr="00650ED3" w14:paraId="5AAD3604" w14:textId="77777777" w:rsidTr="006F7061">
        <w:trPr>
          <w:gridAfter w:val="1"/>
          <w:wAfter w:w="33" w:type="dxa"/>
          <w:cantSplit/>
          <w:jc w:val="center"/>
        </w:trPr>
        <w:tc>
          <w:tcPr>
            <w:tcW w:w="817" w:type="dxa"/>
            <w:tcMar>
              <w:top w:w="100" w:type="nil"/>
              <w:right w:w="100" w:type="nil"/>
            </w:tcMar>
          </w:tcPr>
          <w:p w14:paraId="040A6D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F2741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1 08 07010 01 1000 110</w:t>
            </w:r>
          </w:p>
        </w:tc>
        <w:tc>
          <w:tcPr>
            <w:tcW w:w="5670" w:type="dxa"/>
            <w:tcMar>
              <w:top w:w="100" w:type="nil"/>
              <w:right w:w="100" w:type="nil"/>
            </w:tcMar>
          </w:tcPr>
          <w:p w14:paraId="4009FFF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(сумма платежа (перерасчеты, недоимка и задолженность по соответствующему платежу, в том числе по отмененному)</w:t>
            </w:r>
          </w:p>
        </w:tc>
      </w:tr>
      <w:tr w:rsidR="007C4E35" w:rsidRPr="00650ED3" w14:paraId="3ECFEFBE" w14:textId="77777777" w:rsidTr="006F7061">
        <w:trPr>
          <w:gridAfter w:val="1"/>
          <w:wAfter w:w="33" w:type="dxa"/>
          <w:cantSplit/>
          <w:jc w:val="center"/>
        </w:trPr>
        <w:tc>
          <w:tcPr>
            <w:tcW w:w="817" w:type="dxa"/>
            <w:tcMar>
              <w:top w:w="100" w:type="nil"/>
              <w:right w:w="100" w:type="nil"/>
            </w:tcMar>
          </w:tcPr>
          <w:p w14:paraId="41FE13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3AB8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1 08 07010 01 4000 110</w:t>
            </w:r>
          </w:p>
        </w:tc>
        <w:tc>
          <w:tcPr>
            <w:tcW w:w="5670" w:type="dxa"/>
            <w:tcMar>
              <w:top w:w="100" w:type="nil"/>
              <w:right w:w="100" w:type="nil"/>
            </w:tcMar>
          </w:tcPr>
          <w:p w14:paraId="26BD14B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(прочие поступления)</w:t>
            </w:r>
          </w:p>
        </w:tc>
      </w:tr>
      <w:tr w:rsidR="007C4E35" w:rsidRPr="00650ED3" w14:paraId="0954A769" w14:textId="77777777" w:rsidTr="006F7061">
        <w:trPr>
          <w:gridAfter w:val="1"/>
          <w:wAfter w:w="33" w:type="dxa"/>
          <w:cantSplit/>
          <w:jc w:val="center"/>
        </w:trPr>
        <w:tc>
          <w:tcPr>
            <w:tcW w:w="817" w:type="dxa"/>
            <w:tcMar>
              <w:top w:w="100" w:type="nil"/>
              <w:right w:w="100" w:type="nil"/>
            </w:tcMar>
          </w:tcPr>
          <w:p w14:paraId="4A2D28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6E5C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1 08 07010 01 5000 110</w:t>
            </w:r>
          </w:p>
        </w:tc>
        <w:tc>
          <w:tcPr>
            <w:tcW w:w="5670" w:type="dxa"/>
            <w:tcMar>
              <w:top w:w="100" w:type="nil"/>
              <w:right w:w="100" w:type="nil"/>
            </w:tcMar>
          </w:tcPr>
          <w:p w14:paraId="41EBACE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3C91914" w14:textId="77777777" w:rsidTr="006F7061">
        <w:trPr>
          <w:gridAfter w:val="1"/>
          <w:wAfter w:w="33" w:type="dxa"/>
          <w:cantSplit/>
          <w:jc w:val="center"/>
        </w:trPr>
        <w:tc>
          <w:tcPr>
            <w:tcW w:w="817" w:type="dxa"/>
            <w:tcMar>
              <w:top w:w="100" w:type="nil"/>
              <w:right w:w="100" w:type="nil"/>
            </w:tcMar>
          </w:tcPr>
          <w:p w14:paraId="0FA70EE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6F4AB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1 08 07020 01 1000 110</w:t>
            </w:r>
          </w:p>
        </w:tc>
        <w:tc>
          <w:tcPr>
            <w:tcW w:w="5670" w:type="dxa"/>
            <w:tcMar>
              <w:top w:w="100" w:type="nil"/>
              <w:right w:w="100" w:type="nil"/>
            </w:tcMar>
          </w:tcPr>
          <w:p w14:paraId="43684FC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(сумма платежа (перерасчеты, недоимка и задолженность по соответствующему платежу, в том числе по отмененному)</w:t>
            </w:r>
          </w:p>
        </w:tc>
      </w:tr>
      <w:tr w:rsidR="007C4E35" w:rsidRPr="00650ED3" w14:paraId="3CCF0D85" w14:textId="77777777" w:rsidTr="006F7061">
        <w:trPr>
          <w:gridAfter w:val="1"/>
          <w:wAfter w:w="33" w:type="dxa"/>
          <w:cantSplit/>
          <w:jc w:val="center"/>
        </w:trPr>
        <w:tc>
          <w:tcPr>
            <w:tcW w:w="817" w:type="dxa"/>
            <w:tcMar>
              <w:top w:w="100" w:type="nil"/>
              <w:right w:w="100" w:type="nil"/>
            </w:tcMar>
          </w:tcPr>
          <w:p w14:paraId="24D3C5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5D98C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1 08 07020 01 4000 110</w:t>
            </w:r>
          </w:p>
        </w:tc>
        <w:tc>
          <w:tcPr>
            <w:tcW w:w="5670" w:type="dxa"/>
            <w:tcMar>
              <w:top w:w="100" w:type="nil"/>
              <w:right w:w="100" w:type="nil"/>
            </w:tcMar>
          </w:tcPr>
          <w:p w14:paraId="00BBB9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(прочие поступления)</w:t>
            </w:r>
          </w:p>
        </w:tc>
      </w:tr>
      <w:tr w:rsidR="007C4E35" w:rsidRPr="00650ED3" w14:paraId="6C311C7A" w14:textId="77777777" w:rsidTr="006F7061">
        <w:trPr>
          <w:gridAfter w:val="1"/>
          <w:wAfter w:w="33" w:type="dxa"/>
          <w:cantSplit/>
          <w:jc w:val="center"/>
        </w:trPr>
        <w:tc>
          <w:tcPr>
            <w:tcW w:w="817" w:type="dxa"/>
            <w:tcMar>
              <w:top w:w="100" w:type="nil"/>
              <w:right w:w="100" w:type="nil"/>
            </w:tcMar>
          </w:tcPr>
          <w:p w14:paraId="6E4681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EF978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1 08 07020 01 5000 110</w:t>
            </w:r>
          </w:p>
        </w:tc>
        <w:tc>
          <w:tcPr>
            <w:tcW w:w="5670" w:type="dxa"/>
            <w:tcMar>
              <w:top w:w="100" w:type="nil"/>
              <w:right w:w="100" w:type="nil"/>
            </w:tcMar>
          </w:tcPr>
          <w:p w14:paraId="7F94028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B6713EC" w14:textId="77777777" w:rsidTr="006F7061">
        <w:trPr>
          <w:gridAfter w:val="1"/>
          <w:wAfter w:w="33" w:type="dxa"/>
          <w:cantSplit/>
          <w:jc w:val="center"/>
        </w:trPr>
        <w:tc>
          <w:tcPr>
            <w:tcW w:w="817" w:type="dxa"/>
            <w:tcMar>
              <w:top w:w="100" w:type="nil"/>
              <w:right w:w="100" w:type="nil"/>
            </w:tcMar>
          </w:tcPr>
          <w:p w14:paraId="331E59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69B8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1 08 07020 01 8000 110</w:t>
            </w:r>
          </w:p>
        </w:tc>
        <w:tc>
          <w:tcPr>
            <w:tcW w:w="5670" w:type="dxa"/>
            <w:tcMar>
              <w:top w:w="100" w:type="nil"/>
              <w:right w:w="100" w:type="nil"/>
            </w:tcMar>
          </w:tcPr>
          <w:p w14:paraId="28D696E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r>
      <w:tr w:rsidR="007C4E35" w:rsidRPr="00650ED3" w14:paraId="43AD5DEE" w14:textId="77777777" w:rsidTr="006F7061">
        <w:trPr>
          <w:gridAfter w:val="1"/>
          <w:wAfter w:w="33" w:type="dxa"/>
          <w:cantSplit/>
          <w:jc w:val="center"/>
        </w:trPr>
        <w:tc>
          <w:tcPr>
            <w:tcW w:w="817" w:type="dxa"/>
            <w:tcMar>
              <w:top w:w="100" w:type="nil"/>
              <w:right w:w="100" w:type="nil"/>
            </w:tcMar>
          </w:tcPr>
          <w:p w14:paraId="4C742A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A009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1 08 07020 01 8001 110</w:t>
            </w:r>
          </w:p>
        </w:tc>
        <w:tc>
          <w:tcPr>
            <w:tcW w:w="5670" w:type="dxa"/>
            <w:tcMar>
              <w:top w:w="100" w:type="nil"/>
              <w:right w:w="100" w:type="nil"/>
            </w:tcMar>
          </w:tcPr>
          <w:p w14:paraId="59A255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прав, ограничений (обременений) прав на недвижимое имущество и сделок с ним (при обращении в электронной форме и выдаче через многофункциональные центры)</w:t>
            </w:r>
          </w:p>
        </w:tc>
      </w:tr>
      <w:tr w:rsidR="007C4E35" w:rsidRPr="00650ED3" w14:paraId="2A8360A6" w14:textId="77777777" w:rsidTr="006F7061">
        <w:trPr>
          <w:gridAfter w:val="1"/>
          <w:wAfter w:w="33" w:type="dxa"/>
          <w:cantSplit/>
          <w:jc w:val="center"/>
        </w:trPr>
        <w:tc>
          <w:tcPr>
            <w:tcW w:w="817" w:type="dxa"/>
            <w:tcMar>
              <w:top w:w="100" w:type="nil"/>
              <w:right w:w="100" w:type="nil"/>
            </w:tcMar>
          </w:tcPr>
          <w:p w14:paraId="6CF939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02356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1 08 07030 01 1000 110</w:t>
            </w:r>
          </w:p>
        </w:tc>
        <w:tc>
          <w:tcPr>
            <w:tcW w:w="5670" w:type="dxa"/>
            <w:tcMar>
              <w:top w:w="100" w:type="nil"/>
              <w:right w:w="100" w:type="nil"/>
            </w:tcMar>
          </w:tcPr>
          <w:p w14:paraId="56C04E2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(сумма платежа (перерасчеты, недоимка и задолженность по соответствующему платежу, в том числе по отмененному)</w:t>
            </w:r>
          </w:p>
        </w:tc>
      </w:tr>
      <w:tr w:rsidR="007C4E35" w:rsidRPr="00650ED3" w14:paraId="6009E3DA" w14:textId="77777777" w:rsidTr="006F7061">
        <w:trPr>
          <w:gridAfter w:val="1"/>
          <w:wAfter w:w="33" w:type="dxa"/>
          <w:cantSplit/>
          <w:jc w:val="center"/>
        </w:trPr>
        <w:tc>
          <w:tcPr>
            <w:tcW w:w="817" w:type="dxa"/>
            <w:tcMar>
              <w:top w:w="100" w:type="nil"/>
              <w:right w:w="100" w:type="nil"/>
            </w:tcMar>
          </w:tcPr>
          <w:p w14:paraId="0D1F8D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80A5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1 08 07030 01 4000 110</w:t>
            </w:r>
          </w:p>
        </w:tc>
        <w:tc>
          <w:tcPr>
            <w:tcW w:w="5670" w:type="dxa"/>
            <w:tcMar>
              <w:top w:w="100" w:type="nil"/>
              <w:right w:w="100" w:type="nil"/>
            </w:tcMar>
          </w:tcPr>
          <w:p w14:paraId="784A93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(прочие поступления)</w:t>
            </w:r>
          </w:p>
        </w:tc>
      </w:tr>
      <w:tr w:rsidR="007C4E35" w:rsidRPr="00650ED3" w14:paraId="5BCEC8A9" w14:textId="77777777" w:rsidTr="006F7061">
        <w:trPr>
          <w:gridAfter w:val="1"/>
          <w:wAfter w:w="33" w:type="dxa"/>
          <w:cantSplit/>
          <w:jc w:val="center"/>
        </w:trPr>
        <w:tc>
          <w:tcPr>
            <w:tcW w:w="817" w:type="dxa"/>
            <w:tcMar>
              <w:top w:w="100" w:type="nil"/>
              <w:right w:w="100" w:type="nil"/>
            </w:tcMar>
          </w:tcPr>
          <w:p w14:paraId="767705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1426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1 08 07030 01 5000 110</w:t>
            </w:r>
          </w:p>
        </w:tc>
        <w:tc>
          <w:tcPr>
            <w:tcW w:w="5670" w:type="dxa"/>
            <w:tcMar>
              <w:top w:w="100" w:type="nil"/>
              <w:right w:w="100" w:type="nil"/>
            </w:tcMar>
          </w:tcPr>
          <w:p w14:paraId="53255F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право использования наименований "Россия", "Российская Федерация" и образованных на их основе слов и словосочетаний в наименованиях юридических лиц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B5DE96C" w14:textId="77777777" w:rsidTr="006F7061">
        <w:trPr>
          <w:gridAfter w:val="1"/>
          <w:wAfter w:w="33" w:type="dxa"/>
          <w:cantSplit/>
          <w:jc w:val="center"/>
        </w:trPr>
        <w:tc>
          <w:tcPr>
            <w:tcW w:w="817" w:type="dxa"/>
            <w:tcMar>
              <w:top w:w="100" w:type="nil"/>
              <w:right w:w="100" w:type="nil"/>
            </w:tcMar>
          </w:tcPr>
          <w:p w14:paraId="26F4D6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D8EE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1 08 07040 01 1000 110</w:t>
            </w:r>
          </w:p>
        </w:tc>
        <w:tc>
          <w:tcPr>
            <w:tcW w:w="5670" w:type="dxa"/>
            <w:tcMar>
              <w:top w:w="100" w:type="nil"/>
              <w:right w:w="100" w:type="nil"/>
            </w:tcMar>
          </w:tcPr>
          <w:p w14:paraId="3234B7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(сумма платежа (перерасчеты, недоимка и задолженность по соответствующему платежу, в том числе по отмененному)</w:t>
            </w:r>
          </w:p>
        </w:tc>
      </w:tr>
      <w:tr w:rsidR="007C4E35" w:rsidRPr="00650ED3" w14:paraId="1AED5805" w14:textId="77777777" w:rsidTr="006F7061">
        <w:trPr>
          <w:gridAfter w:val="1"/>
          <w:wAfter w:w="33" w:type="dxa"/>
          <w:cantSplit/>
          <w:jc w:val="center"/>
        </w:trPr>
        <w:tc>
          <w:tcPr>
            <w:tcW w:w="817" w:type="dxa"/>
            <w:tcMar>
              <w:top w:w="100" w:type="nil"/>
              <w:right w:w="100" w:type="nil"/>
            </w:tcMar>
          </w:tcPr>
          <w:p w14:paraId="4CD0AD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9621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1 08 07040 01 4000 110</w:t>
            </w:r>
          </w:p>
        </w:tc>
        <w:tc>
          <w:tcPr>
            <w:tcW w:w="5670" w:type="dxa"/>
            <w:tcMar>
              <w:top w:w="100" w:type="nil"/>
              <w:right w:w="100" w:type="nil"/>
            </w:tcMar>
          </w:tcPr>
          <w:p w14:paraId="269E1D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(прочие поступления)</w:t>
            </w:r>
          </w:p>
        </w:tc>
      </w:tr>
      <w:tr w:rsidR="007C4E35" w:rsidRPr="00650ED3" w14:paraId="394A681A" w14:textId="77777777" w:rsidTr="006F7061">
        <w:trPr>
          <w:gridAfter w:val="1"/>
          <w:wAfter w:w="33" w:type="dxa"/>
          <w:cantSplit/>
          <w:jc w:val="center"/>
        </w:trPr>
        <w:tc>
          <w:tcPr>
            <w:tcW w:w="817" w:type="dxa"/>
            <w:tcMar>
              <w:top w:w="100" w:type="nil"/>
              <w:right w:w="100" w:type="nil"/>
            </w:tcMar>
          </w:tcPr>
          <w:p w14:paraId="1E5687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894DD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1 08 07040 01 5000 110</w:t>
            </w:r>
          </w:p>
        </w:tc>
        <w:tc>
          <w:tcPr>
            <w:tcW w:w="5670" w:type="dxa"/>
            <w:tcMar>
              <w:top w:w="100" w:type="nil"/>
              <w:right w:w="100" w:type="nil"/>
            </w:tcMar>
          </w:tcPr>
          <w:p w14:paraId="01FF46C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органом действий, связанных с государственной регистрацией выпусков (дополнительных выпусков) эмиссионных ценных бумаг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D0A6A3B" w14:textId="77777777" w:rsidTr="006F7061">
        <w:trPr>
          <w:gridAfter w:val="1"/>
          <w:wAfter w:w="33" w:type="dxa"/>
          <w:cantSplit/>
          <w:jc w:val="center"/>
        </w:trPr>
        <w:tc>
          <w:tcPr>
            <w:tcW w:w="817" w:type="dxa"/>
            <w:tcMar>
              <w:top w:w="100" w:type="nil"/>
              <w:right w:w="100" w:type="nil"/>
            </w:tcMar>
          </w:tcPr>
          <w:p w14:paraId="76888F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EE76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1 08 07050 01 1000 110</w:t>
            </w:r>
          </w:p>
        </w:tc>
        <w:tc>
          <w:tcPr>
            <w:tcW w:w="5670" w:type="dxa"/>
            <w:tcMar>
              <w:top w:w="100" w:type="nil"/>
              <w:right w:w="100" w:type="nil"/>
            </w:tcMar>
          </w:tcPr>
          <w:p w14:paraId="2A3F64C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(сумма платежа (перерасчеты, недоимка и задолженность по соответствующему платежу, в том числе по отмененному)</w:t>
            </w:r>
          </w:p>
        </w:tc>
      </w:tr>
      <w:tr w:rsidR="007C4E35" w:rsidRPr="00650ED3" w14:paraId="0A763AE7" w14:textId="77777777" w:rsidTr="006F7061">
        <w:trPr>
          <w:gridAfter w:val="1"/>
          <w:wAfter w:w="33" w:type="dxa"/>
          <w:cantSplit/>
          <w:jc w:val="center"/>
        </w:trPr>
        <w:tc>
          <w:tcPr>
            <w:tcW w:w="817" w:type="dxa"/>
            <w:tcMar>
              <w:top w:w="100" w:type="nil"/>
              <w:right w:w="100" w:type="nil"/>
            </w:tcMar>
          </w:tcPr>
          <w:p w14:paraId="739A32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9F76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1 08 07050 01 4000 110</w:t>
            </w:r>
          </w:p>
        </w:tc>
        <w:tc>
          <w:tcPr>
            <w:tcW w:w="5670" w:type="dxa"/>
            <w:tcMar>
              <w:top w:w="100" w:type="nil"/>
              <w:right w:w="100" w:type="nil"/>
            </w:tcMar>
          </w:tcPr>
          <w:p w14:paraId="699B6B7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(прочие поступления)</w:t>
            </w:r>
          </w:p>
        </w:tc>
      </w:tr>
      <w:tr w:rsidR="007C4E35" w:rsidRPr="00650ED3" w14:paraId="1C2495AE" w14:textId="77777777" w:rsidTr="006F7061">
        <w:trPr>
          <w:gridAfter w:val="1"/>
          <w:wAfter w:w="33" w:type="dxa"/>
          <w:cantSplit/>
          <w:jc w:val="center"/>
        </w:trPr>
        <w:tc>
          <w:tcPr>
            <w:tcW w:w="817" w:type="dxa"/>
            <w:tcMar>
              <w:top w:w="100" w:type="nil"/>
              <w:right w:w="100" w:type="nil"/>
            </w:tcMar>
          </w:tcPr>
          <w:p w14:paraId="74BE69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EC405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1 08 07050 01 5000 110</w:t>
            </w:r>
          </w:p>
        </w:tc>
        <w:tc>
          <w:tcPr>
            <w:tcW w:w="5670" w:type="dxa"/>
            <w:tcMar>
              <w:top w:w="100" w:type="nil"/>
              <w:right w:w="100" w:type="nil"/>
            </w:tcMar>
          </w:tcPr>
          <w:p w14:paraId="4D6E50F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регистрационных действий, связанных с паевыми инвестиционными фондами и с осуществлением деятельности на рынке ценных бумаг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2552D10" w14:textId="77777777" w:rsidTr="006F7061">
        <w:trPr>
          <w:gridAfter w:val="1"/>
          <w:wAfter w:w="33" w:type="dxa"/>
          <w:cantSplit/>
          <w:jc w:val="center"/>
        </w:trPr>
        <w:tc>
          <w:tcPr>
            <w:tcW w:w="817" w:type="dxa"/>
            <w:tcMar>
              <w:top w:w="100" w:type="nil"/>
              <w:right w:w="100" w:type="nil"/>
            </w:tcMar>
          </w:tcPr>
          <w:p w14:paraId="428F03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382AC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1 08 07060 01 1000 110</w:t>
            </w:r>
          </w:p>
        </w:tc>
        <w:tc>
          <w:tcPr>
            <w:tcW w:w="5670" w:type="dxa"/>
            <w:tcMar>
              <w:top w:w="100" w:type="nil"/>
              <w:right w:w="100" w:type="nil"/>
            </w:tcMar>
          </w:tcPr>
          <w:p w14:paraId="472A71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DD06C64" w14:textId="77777777" w:rsidTr="006F7061">
        <w:trPr>
          <w:gridAfter w:val="1"/>
          <w:wAfter w:w="33" w:type="dxa"/>
          <w:cantSplit/>
          <w:jc w:val="center"/>
        </w:trPr>
        <w:tc>
          <w:tcPr>
            <w:tcW w:w="817" w:type="dxa"/>
            <w:tcMar>
              <w:top w:w="100" w:type="nil"/>
              <w:right w:w="100" w:type="nil"/>
            </w:tcMar>
          </w:tcPr>
          <w:p w14:paraId="58AE8B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3A66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1 08 07060 01 4000 110</w:t>
            </w:r>
          </w:p>
        </w:tc>
        <w:tc>
          <w:tcPr>
            <w:tcW w:w="5670" w:type="dxa"/>
            <w:tcMar>
              <w:top w:w="100" w:type="nil"/>
              <w:right w:w="100" w:type="nil"/>
            </w:tcMar>
          </w:tcPr>
          <w:p w14:paraId="4A7461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(прочие поступления)</w:t>
            </w:r>
          </w:p>
        </w:tc>
      </w:tr>
      <w:tr w:rsidR="007C4E35" w:rsidRPr="00650ED3" w14:paraId="29BEB0F1" w14:textId="77777777" w:rsidTr="006F7061">
        <w:trPr>
          <w:gridAfter w:val="1"/>
          <w:wAfter w:w="33" w:type="dxa"/>
          <w:cantSplit/>
          <w:jc w:val="center"/>
        </w:trPr>
        <w:tc>
          <w:tcPr>
            <w:tcW w:w="817" w:type="dxa"/>
            <w:tcMar>
              <w:top w:w="100" w:type="nil"/>
              <w:right w:w="100" w:type="nil"/>
            </w:tcMar>
          </w:tcPr>
          <w:p w14:paraId="6FDB1B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B37D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1 08 07060 01 5000 110</w:t>
            </w:r>
          </w:p>
        </w:tc>
        <w:tc>
          <w:tcPr>
            <w:tcW w:w="5670" w:type="dxa"/>
            <w:tcMar>
              <w:top w:w="100" w:type="nil"/>
              <w:right w:w="100" w:type="nil"/>
            </w:tcMar>
          </w:tcPr>
          <w:p w14:paraId="57E5E6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выдачей разрешений на размещение и (или) обращение эмиссионных ценных бумаг российских эмитентов за пределами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2F75B9D" w14:textId="77777777" w:rsidTr="006F7061">
        <w:trPr>
          <w:gridAfter w:val="1"/>
          <w:wAfter w:w="33" w:type="dxa"/>
          <w:cantSplit/>
          <w:jc w:val="center"/>
        </w:trPr>
        <w:tc>
          <w:tcPr>
            <w:tcW w:w="817" w:type="dxa"/>
            <w:tcMar>
              <w:top w:w="100" w:type="nil"/>
              <w:right w:w="100" w:type="nil"/>
            </w:tcMar>
          </w:tcPr>
          <w:p w14:paraId="1396CD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6664F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1 08 07071 01 0300 110</w:t>
            </w:r>
          </w:p>
        </w:tc>
        <w:tc>
          <w:tcPr>
            <w:tcW w:w="5670" w:type="dxa"/>
            <w:tcMar>
              <w:top w:w="100" w:type="nil"/>
              <w:right w:w="100" w:type="nil"/>
            </w:tcMar>
          </w:tcPr>
          <w:p w14:paraId="423C6B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в реестре судов Российской Федерации)</w:t>
            </w:r>
          </w:p>
        </w:tc>
      </w:tr>
      <w:tr w:rsidR="007C4E35" w:rsidRPr="00650ED3" w14:paraId="0BE75AC2" w14:textId="77777777" w:rsidTr="006F7061">
        <w:trPr>
          <w:gridAfter w:val="1"/>
          <w:wAfter w:w="33" w:type="dxa"/>
          <w:cantSplit/>
          <w:jc w:val="center"/>
        </w:trPr>
        <w:tc>
          <w:tcPr>
            <w:tcW w:w="817" w:type="dxa"/>
            <w:tcMar>
              <w:top w:w="100" w:type="nil"/>
              <w:right w:w="100" w:type="nil"/>
            </w:tcMar>
          </w:tcPr>
          <w:p w14:paraId="068269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424C0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1 08 07071 01 0400 110</w:t>
            </w:r>
          </w:p>
        </w:tc>
        <w:tc>
          <w:tcPr>
            <w:tcW w:w="5670" w:type="dxa"/>
            <w:tcMar>
              <w:top w:w="100" w:type="nil"/>
              <w:right w:w="100" w:type="nil"/>
            </w:tcMar>
          </w:tcPr>
          <w:p w14:paraId="20F5AC7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C4E35" w:rsidRPr="00650ED3" w14:paraId="7E437101" w14:textId="77777777" w:rsidTr="006F7061">
        <w:trPr>
          <w:gridAfter w:val="1"/>
          <w:wAfter w:w="33" w:type="dxa"/>
          <w:cantSplit/>
          <w:jc w:val="center"/>
        </w:trPr>
        <w:tc>
          <w:tcPr>
            <w:tcW w:w="817" w:type="dxa"/>
            <w:tcMar>
              <w:top w:w="100" w:type="nil"/>
              <w:right w:w="100" w:type="nil"/>
            </w:tcMar>
          </w:tcPr>
          <w:p w14:paraId="459177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911E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1 08 07071 01 0500 110</w:t>
            </w:r>
          </w:p>
        </w:tc>
        <w:tc>
          <w:tcPr>
            <w:tcW w:w="5670" w:type="dxa"/>
            <w:tcMar>
              <w:top w:w="100" w:type="nil"/>
              <w:right w:w="100" w:type="nil"/>
            </w:tcMar>
          </w:tcPr>
          <w:p w14:paraId="7259E8C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C4E35" w:rsidRPr="00650ED3" w14:paraId="745DA6AD" w14:textId="77777777" w:rsidTr="006F7061">
        <w:trPr>
          <w:gridAfter w:val="1"/>
          <w:wAfter w:w="33" w:type="dxa"/>
          <w:cantSplit/>
          <w:jc w:val="center"/>
        </w:trPr>
        <w:tc>
          <w:tcPr>
            <w:tcW w:w="817" w:type="dxa"/>
            <w:tcMar>
              <w:top w:w="100" w:type="nil"/>
              <w:right w:w="100" w:type="nil"/>
            </w:tcMar>
          </w:tcPr>
          <w:p w14:paraId="7C5330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E7558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1 08 07071 01 0600 110</w:t>
            </w:r>
          </w:p>
        </w:tc>
        <w:tc>
          <w:tcPr>
            <w:tcW w:w="5670" w:type="dxa"/>
            <w:tcMar>
              <w:top w:w="100" w:type="nil"/>
              <w:right w:w="100" w:type="nil"/>
            </w:tcMar>
          </w:tcPr>
          <w:p w14:paraId="16DE974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судовых документов)</w:t>
            </w:r>
          </w:p>
        </w:tc>
      </w:tr>
      <w:tr w:rsidR="007C4E35" w:rsidRPr="00650ED3" w14:paraId="1C5C357C" w14:textId="77777777" w:rsidTr="006F7061">
        <w:trPr>
          <w:gridAfter w:val="1"/>
          <w:wAfter w:w="33" w:type="dxa"/>
          <w:cantSplit/>
          <w:jc w:val="center"/>
        </w:trPr>
        <w:tc>
          <w:tcPr>
            <w:tcW w:w="817" w:type="dxa"/>
            <w:tcMar>
              <w:top w:w="100" w:type="nil"/>
              <w:right w:w="100" w:type="nil"/>
            </w:tcMar>
          </w:tcPr>
          <w:p w14:paraId="47D023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F55B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1 08 07071 01 0700 110</w:t>
            </w:r>
          </w:p>
        </w:tc>
        <w:tc>
          <w:tcPr>
            <w:tcW w:w="5670" w:type="dxa"/>
            <w:tcMar>
              <w:top w:w="100" w:type="nil"/>
              <w:right w:w="100" w:type="nil"/>
            </w:tcMar>
          </w:tcPr>
          <w:p w14:paraId="5DD055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C4E35" w:rsidRPr="00650ED3" w14:paraId="1BB808C5" w14:textId="77777777" w:rsidTr="006F7061">
        <w:trPr>
          <w:gridAfter w:val="1"/>
          <w:wAfter w:w="33" w:type="dxa"/>
          <w:cantSplit/>
          <w:jc w:val="center"/>
        </w:trPr>
        <w:tc>
          <w:tcPr>
            <w:tcW w:w="817" w:type="dxa"/>
            <w:tcMar>
              <w:top w:w="100" w:type="nil"/>
              <w:right w:w="100" w:type="nil"/>
            </w:tcMar>
          </w:tcPr>
          <w:p w14:paraId="187C946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5578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1 08 07071 01 4000 110</w:t>
            </w:r>
          </w:p>
        </w:tc>
        <w:tc>
          <w:tcPr>
            <w:tcW w:w="5670" w:type="dxa"/>
            <w:tcMar>
              <w:top w:w="100" w:type="nil"/>
              <w:right w:w="100" w:type="nil"/>
            </w:tcMar>
          </w:tcPr>
          <w:p w14:paraId="30006F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(прочие поступления)</w:t>
            </w:r>
          </w:p>
        </w:tc>
      </w:tr>
      <w:tr w:rsidR="007C4E35" w:rsidRPr="00650ED3" w14:paraId="14BD4FDC" w14:textId="77777777" w:rsidTr="006F7061">
        <w:trPr>
          <w:gridAfter w:val="1"/>
          <w:wAfter w:w="33" w:type="dxa"/>
          <w:cantSplit/>
          <w:jc w:val="center"/>
        </w:trPr>
        <w:tc>
          <w:tcPr>
            <w:tcW w:w="817" w:type="dxa"/>
            <w:tcMar>
              <w:top w:w="100" w:type="nil"/>
              <w:right w:w="100" w:type="nil"/>
            </w:tcMar>
          </w:tcPr>
          <w:p w14:paraId="7E353B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B3267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1 08 07071 01 5000 110</w:t>
            </w:r>
          </w:p>
        </w:tc>
        <w:tc>
          <w:tcPr>
            <w:tcW w:w="5670" w:type="dxa"/>
            <w:tcMar>
              <w:top w:w="100" w:type="nil"/>
              <w:right w:w="100" w:type="nil"/>
            </w:tcMar>
          </w:tcPr>
          <w:p w14:paraId="37B0CD3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морских судов, судов внутреннего плавания, судов смешанного (река - море) плавания (кроме маломерных судов), воздушных судов, за выдачу свидетельств о праве собственности на судно, о праве плавания под Государственным флагом Российской Федерации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4E2A33A" w14:textId="77777777" w:rsidTr="006F7061">
        <w:trPr>
          <w:gridAfter w:val="1"/>
          <w:wAfter w:w="33" w:type="dxa"/>
          <w:cantSplit/>
          <w:jc w:val="center"/>
        </w:trPr>
        <w:tc>
          <w:tcPr>
            <w:tcW w:w="817" w:type="dxa"/>
            <w:tcMar>
              <w:top w:w="100" w:type="nil"/>
              <w:right w:w="100" w:type="nil"/>
            </w:tcMar>
          </w:tcPr>
          <w:p w14:paraId="3DAD6A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CBAC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1 08 07072 01 0300 110</w:t>
            </w:r>
          </w:p>
        </w:tc>
        <w:tc>
          <w:tcPr>
            <w:tcW w:w="5670" w:type="dxa"/>
            <w:tcMar>
              <w:top w:w="100" w:type="nil"/>
              <w:right w:w="100" w:type="nil"/>
            </w:tcMar>
          </w:tcPr>
          <w:p w14:paraId="60A77FE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в реестре судов Российской Федерации)</w:t>
            </w:r>
          </w:p>
        </w:tc>
      </w:tr>
      <w:tr w:rsidR="007C4E35" w:rsidRPr="00650ED3" w14:paraId="2FD7C5DA" w14:textId="77777777" w:rsidTr="006F7061">
        <w:trPr>
          <w:gridAfter w:val="1"/>
          <w:wAfter w:w="33" w:type="dxa"/>
          <w:cantSplit/>
          <w:jc w:val="center"/>
        </w:trPr>
        <w:tc>
          <w:tcPr>
            <w:tcW w:w="817" w:type="dxa"/>
            <w:tcMar>
              <w:top w:w="100" w:type="nil"/>
              <w:right w:w="100" w:type="nil"/>
            </w:tcMar>
          </w:tcPr>
          <w:p w14:paraId="559CA7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D406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1 08 07072 01 0400 110</w:t>
            </w:r>
          </w:p>
        </w:tc>
        <w:tc>
          <w:tcPr>
            <w:tcW w:w="5670" w:type="dxa"/>
            <w:tcMar>
              <w:top w:w="100" w:type="nil"/>
              <w:right w:w="100" w:type="nil"/>
            </w:tcMar>
          </w:tcPr>
          <w:p w14:paraId="6217384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изменений, вносимых в реестр судов Российской Федерации)</w:t>
            </w:r>
          </w:p>
        </w:tc>
      </w:tr>
      <w:tr w:rsidR="007C4E35" w:rsidRPr="00650ED3" w14:paraId="56360EF4" w14:textId="77777777" w:rsidTr="006F7061">
        <w:trPr>
          <w:gridAfter w:val="1"/>
          <w:wAfter w:w="33" w:type="dxa"/>
          <w:cantSplit/>
          <w:jc w:val="center"/>
        </w:trPr>
        <w:tc>
          <w:tcPr>
            <w:tcW w:w="817" w:type="dxa"/>
            <w:tcMar>
              <w:top w:w="100" w:type="nil"/>
              <w:right w:w="100" w:type="nil"/>
            </w:tcMar>
          </w:tcPr>
          <w:p w14:paraId="03CE1A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EB00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1 08 07072 01 0500 110</w:t>
            </w:r>
          </w:p>
        </w:tc>
        <w:tc>
          <w:tcPr>
            <w:tcW w:w="5670" w:type="dxa"/>
            <w:tcMar>
              <w:top w:w="100" w:type="nil"/>
              <w:right w:w="100" w:type="nil"/>
            </w:tcMar>
          </w:tcPr>
          <w:p w14:paraId="168061D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государственную регистрацию ограничений (обременений) прав на судно Российской Федерации)</w:t>
            </w:r>
          </w:p>
        </w:tc>
      </w:tr>
      <w:tr w:rsidR="007C4E35" w:rsidRPr="00650ED3" w14:paraId="47228B04" w14:textId="77777777" w:rsidTr="006F7061">
        <w:trPr>
          <w:gridAfter w:val="1"/>
          <w:wAfter w:w="33" w:type="dxa"/>
          <w:cantSplit/>
          <w:jc w:val="center"/>
        </w:trPr>
        <w:tc>
          <w:tcPr>
            <w:tcW w:w="817" w:type="dxa"/>
            <w:tcMar>
              <w:top w:w="100" w:type="nil"/>
              <w:right w:w="100" w:type="nil"/>
            </w:tcMar>
          </w:tcPr>
          <w:p w14:paraId="72E89A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069F44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1 08 07072 01 0600 110</w:t>
            </w:r>
          </w:p>
        </w:tc>
        <w:tc>
          <w:tcPr>
            <w:tcW w:w="5670" w:type="dxa"/>
            <w:tcMar>
              <w:top w:w="100" w:type="nil"/>
              <w:right w:w="100" w:type="nil"/>
            </w:tcMar>
          </w:tcPr>
          <w:p w14:paraId="5BCC493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судовых документов)</w:t>
            </w:r>
          </w:p>
        </w:tc>
      </w:tr>
      <w:tr w:rsidR="007C4E35" w:rsidRPr="00650ED3" w14:paraId="3B704642" w14:textId="77777777" w:rsidTr="006F7061">
        <w:trPr>
          <w:gridAfter w:val="1"/>
          <w:wAfter w:w="33" w:type="dxa"/>
          <w:cantSplit/>
          <w:jc w:val="center"/>
        </w:trPr>
        <w:tc>
          <w:tcPr>
            <w:tcW w:w="817" w:type="dxa"/>
            <w:tcMar>
              <w:top w:w="100" w:type="nil"/>
              <w:right w:w="100" w:type="nil"/>
            </w:tcMar>
          </w:tcPr>
          <w:p w14:paraId="133BFA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12AA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1 08 07072 01 0700 110</w:t>
            </w:r>
          </w:p>
        </w:tc>
        <w:tc>
          <w:tcPr>
            <w:tcW w:w="5670" w:type="dxa"/>
            <w:tcMar>
              <w:top w:w="100" w:type="nil"/>
              <w:right w:w="100" w:type="nil"/>
            </w:tcMar>
          </w:tcPr>
          <w:p w14:paraId="0A17504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(государственная пошлина за выдачу дубликата судового документа взамен утраченного или пришедшего в негодность)</w:t>
            </w:r>
          </w:p>
        </w:tc>
      </w:tr>
      <w:tr w:rsidR="007C4E35" w:rsidRPr="00650ED3" w14:paraId="09BC0B2A" w14:textId="77777777" w:rsidTr="006F7061">
        <w:trPr>
          <w:gridAfter w:val="1"/>
          <w:wAfter w:w="33" w:type="dxa"/>
          <w:cantSplit/>
          <w:jc w:val="center"/>
        </w:trPr>
        <w:tc>
          <w:tcPr>
            <w:tcW w:w="817" w:type="dxa"/>
            <w:tcMar>
              <w:top w:w="100" w:type="nil"/>
              <w:right w:w="100" w:type="nil"/>
            </w:tcMar>
          </w:tcPr>
          <w:p w14:paraId="5D4412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948D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1 08 07072 01 4000 110</w:t>
            </w:r>
          </w:p>
        </w:tc>
        <w:tc>
          <w:tcPr>
            <w:tcW w:w="5670" w:type="dxa"/>
            <w:tcMar>
              <w:top w:w="100" w:type="nil"/>
              <w:right w:w="100" w:type="nil"/>
            </w:tcMar>
          </w:tcPr>
          <w:p w14:paraId="390B836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(прочие поступления)</w:t>
            </w:r>
          </w:p>
        </w:tc>
      </w:tr>
      <w:tr w:rsidR="007C4E35" w:rsidRPr="00650ED3" w14:paraId="48295528" w14:textId="77777777" w:rsidTr="006F7061">
        <w:trPr>
          <w:gridAfter w:val="1"/>
          <w:wAfter w:w="33" w:type="dxa"/>
          <w:cantSplit/>
          <w:jc w:val="center"/>
        </w:trPr>
        <w:tc>
          <w:tcPr>
            <w:tcW w:w="817" w:type="dxa"/>
            <w:tcMar>
              <w:top w:w="100" w:type="nil"/>
              <w:right w:w="100" w:type="nil"/>
            </w:tcMar>
          </w:tcPr>
          <w:p w14:paraId="0E0505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AEF9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1 08 07072 01 5000 110</w:t>
            </w:r>
          </w:p>
        </w:tc>
        <w:tc>
          <w:tcPr>
            <w:tcW w:w="5670" w:type="dxa"/>
            <w:tcMar>
              <w:top w:w="100" w:type="nil"/>
              <w:right w:w="100" w:type="nil"/>
            </w:tcMar>
          </w:tcPr>
          <w:p w14:paraId="60AC2C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маломерных судов, за выдачу судового билета и другие юридически значимые действия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7F774C7" w14:textId="77777777" w:rsidTr="006F7061">
        <w:trPr>
          <w:gridAfter w:val="1"/>
          <w:wAfter w:w="33" w:type="dxa"/>
          <w:cantSplit/>
          <w:jc w:val="center"/>
        </w:trPr>
        <w:tc>
          <w:tcPr>
            <w:tcW w:w="817" w:type="dxa"/>
            <w:tcMar>
              <w:top w:w="100" w:type="nil"/>
              <w:right w:w="100" w:type="nil"/>
            </w:tcMar>
          </w:tcPr>
          <w:p w14:paraId="74B4C0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3DD7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1 08 07081 01 0300 110</w:t>
            </w:r>
          </w:p>
        </w:tc>
        <w:tc>
          <w:tcPr>
            <w:tcW w:w="5670" w:type="dxa"/>
            <w:tcMar>
              <w:top w:w="100" w:type="nil"/>
              <w:right w:w="100" w:type="nil"/>
            </w:tcMar>
          </w:tcPr>
          <w:p w14:paraId="407DDF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w:t>
            </w:r>
          </w:p>
        </w:tc>
      </w:tr>
      <w:tr w:rsidR="00820F58" w:rsidRPr="00650ED3" w14:paraId="0F706E30" w14:textId="77777777" w:rsidTr="006F7061">
        <w:trPr>
          <w:gridAfter w:val="1"/>
          <w:wAfter w:w="33" w:type="dxa"/>
          <w:cantSplit/>
          <w:jc w:val="center"/>
        </w:trPr>
        <w:tc>
          <w:tcPr>
            <w:tcW w:w="817" w:type="dxa"/>
            <w:tcMar>
              <w:top w:w="100" w:type="nil"/>
              <w:right w:w="100" w:type="nil"/>
            </w:tcMar>
          </w:tcPr>
          <w:p w14:paraId="2B47D6BA" w14:textId="77777777" w:rsidR="00820F58" w:rsidRPr="00650ED3" w:rsidRDefault="00820F58" w:rsidP="00820F58">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E056EA4" w14:textId="77777777" w:rsidR="00820F58" w:rsidRPr="00650ED3" w:rsidRDefault="00820F58" w:rsidP="00820F58">
            <w:pPr>
              <w:autoSpaceDE w:val="0"/>
              <w:autoSpaceDN w:val="0"/>
              <w:adjustRightInd w:val="0"/>
              <w:ind w:firstLine="0"/>
              <w:jc w:val="center"/>
              <w:rPr>
                <w:rFonts w:cs="Times New Roman"/>
                <w:szCs w:val="28"/>
              </w:rPr>
            </w:pPr>
            <w:r w:rsidRPr="00650ED3">
              <w:rPr>
                <w:rFonts w:cs="Times New Roman"/>
                <w:szCs w:val="28"/>
              </w:rPr>
              <w:t>1 08 07081 01 0400 110</w:t>
            </w:r>
          </w:p>
        </w:tc>
        <w:tc>
          <w:tcPr>
            <w:tcW w:w="5670" w:type="dxa"/>
            <w:tcMar>
              <w:top w:w="100" w:type="nil"/>
              <w:right w:w="100" w:type="nil"/>
            </w:tcMar>
          </w:tcPr>
          <w:p w14:paraId="317277F3" w14:textId="77777777" w:rsidR="00820F58" w:rsidRPr="00650ED3" w:rsidRDefault="00820F58" w:rsidP="00820F58">
            <w:pPr>
              <w:autoSpaceDE w:val="0"/>
              <w:autoSpaceDN w:val="0"/>
              <w:adjustRightInd w:val="0"/>
              <w:ind w:firstLine="0"/>
              <w:rPr>
                <w:rFonts w:cs="Times New Roman"/>
                <w:szCs w:val="28"/>
              </w:rPr>
            </w:pPr>
            <w:r w:rsidRPr="00650ED3">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связанные с внесением дополнений в сведения об адресах мест осуществления лицензируемого вида деятельности, о выполняемых работах и об оказываемых услугах в составе лицензируемого вида деятельности, в том числе о реализуемых образовательных программах)</w:t>
            </w:r>
          </w:p>
        </w:tc>
      </w:tr>
      <w:tr w:rsidR="00820F58" w:rsidRPr="00650ED3" w14:paraId="671306CC" w14:textId="77777777" w:rsidTr="006F7061">
        <w:trPr>
          <w:gridAfter w:val="1"/>
          <w:wAfter w:w="33" w:type="dxa"/>
          <w:cantSplit/>
          <w:jc w:val="center"/>
        </w:trPr>
        <w:tc>
          <w:tcPr>
            <w:tcW w:w="817" w:type="dxa"/>
            <w:tcMar>
              <w:top w:w="100" w:type="nil"/>
              <w:right w:w="100" w:type="nil"/>
            </w:tcMar>
          </w:tcPr>
          <w:p w14:paraId="673FD0CC" w14:textId="77777777" w:rsidR="00820F58" w:rsidRPr="00650ED3" w:rsidRDefault="00820F58" w:rsidP="00820F58">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3A0624" w14:textId="77777777" w:rsidR="00820F58" w:rsidRPr="00650ED3" w:rsidRDefault="00820F58" w:rsidP="00820F58">
            <w:pPr>
              <w:autoSpaceDE w:val="0"/>
              <w:autoSpaceDN w:val="0"/>
              <w:adjustRightInd w:val="0"/>
              <w:ind w:firstLine="0"/>
              <w:jc w:val="center"/>
              <w:rPr>
                <w:rFonts w:cs="Times New Roman"/>
                <w:szCs w:val="28"/>
              </w:rPr>
            </w:pPr>
            <w:r w:rsidRPr="00650ED3">
              <w:rPr>
                <w:rFonts w:cs="Times New Roman"/>
                <w:szCs w:val="28"/>
              </w:rPr>
              <w:t>1 08 07081 01 0500 110</w:t>
            </w:r>
          </w:p>
        </w:tc>
        <w:tc>
          <w:tcPr>
            <w:tcW w:w="5670" w:type="dxa"/>
            <w:tcMar>
              <w:top w:w="100" w:type="nil"/>
              <w:right w:w="100" w:type="nil"/>
            </w:tcMar>
          </w:tcPr>
          <w:p w14:paraId="4B0A595C" w14:textId="77777777" w:rsidR="00820F58" w:rsidRPr="00650ED3" w:rsidRDefault="00820F58" w:rsidP="00820F58">
            <w:pPr>
              <w:autoSpaceDE w:val="0"/>
              <w:autoSpaceDN w:val="0"/>
              <w:adjustRightInd w:val="0"/>
              <w:ind w:firstLine="0"/>
              <w:rPr>
                <w:rFonts w:cs="Times New Roman"/>
                <w:szCs w:val="28"/>
              </w:rPr>
            </w:pPr>
            <w:r w:rsidRPr="00650ED3">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реестр лицензий на основании заявления о внесении изменений в реестр лицензий или переоформление лицензии в других случаях, за исключением случая изменения сведений об автобусах, используемых и (или) приобретенных для осуществления лицензируемого вида деятельности по перевозкам пассажиров и иных лиц автобусами)</w:t>
            </w:r>
          </w:p>
        </w:tc>
      </w:tr>
      <w:tr w:rsidR="007C4E35" w:rsidRPr="00650ED3" w14:paraId="607727FB" w14:textId="77777777" w:rsidTr="006F7061">
        <w:trPr>
          <w:gridAfter w:val="1"/>
          <w:wAfter w:w="33" w:type="dxa"/>
          <w:cantSplit/>
          <w:jc w:val="center"/>
        </w:trPr>
        <w:tc>
          <w:tcPr>
            <w:tcW w:w="817" w:type="dxa"/>
            <w:tcMar>
              <w:top w:w="100" w:type="nil"/>
              <w:right w:w="100" w:type="nil"/>
            </w:tcMar>
          </w:tcPr>
          <w:p w14:paraId="5FF89A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F5C2F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1 08 07081 01 0600 110</w:t>
            </w:r>
          </w:p>
        </w:tc>
        <w:tc>
          <w:tcPr>
            <w:tcW w:w="5670" w:type="dxa"/>
            <w:tcMar>
              <w:top w:w="100" w:type="nil"/>
              <w:right w:w="100" w:type="nil"/>
            </w:tcMar>
          </w:tcPr>
          <w:p w14:paraId="6E8E34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временной лицензии на осуществление образовательной деятельности)</w:t>
            </w:r>
          </w:p>
        </w:tc>
      </w:tr>
      <w:tr w:rsidR="007C4E35" w:rsidRPr="00650ED3" w14:paraId="286EE38B" w14:textId="77777777" w:rsidTr="006F7061">
        <w:trPr>
          <w:gridAfter w:val="1"/>
          <w:wAfter w:w="33" w:type="dxa"/>
          <w:cantSplit/>
          <w:jc w:val="center"/>
        </w:trPr>
        <w:tc>
          <w:tcPr>
            <w:tcW w:w="817" w:type="dxa"/>
            <w:tcMar>
              <w:top w:w="100" w:type="nil"/>
              <w:right w:w="100" w:type="nil"/>
            </w:tcMar>
          </w:tcPr>
          <w:p w14:paraId="5645B2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EF34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1 08 07081 01 0700 110</w:t>
            </w:r>
          </w:p>
        </w:tc>
        <w:tc>
          <w:tcPr>
            <w:tcW w:w="5670" w:type="dxa"/>
            <w:tcMar>
              <w:top w:w="100" w:type="nil"/>
              <w:right w:w="100" w:type="nil"/>
            </w:tcMar>
          </w:tcPr>
          <w:p w14:paraId="55C2ACE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документа, подтверждающего наличие лицензии)</w:t>
            </w:r>
          </w:p>
        </w:tc>
      </w:tr>
      <w:tr w:rsidR="007C4E35" w:rsidRPr="00650ED3" w14:paraId="277CFA99" w14:textId="77777777" w:rsidTr="006F7061">
        <w:trPr>
          <w:gridAfter w:val="1"/>
          <w:wAfter w:w="33" w:type="dxa"/>
          <w:cantSplit/>
          <w:jc w:val="center"/>
        </w:trPr>
        <w:tc>
          <w:tcPr>
            <w:tcW w:w="817" w:type="dxa"/>
            <w:tcMar>
              <w:top w:w="100" w:type="nil"/>
              <w:right w:w="100" w:type="nil"/>
            </w:tcMar>
          </w:tcPr>
          <w:p w14:paraId="411C20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2A6D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1 08 07081 01 0800 110</w:t>
            </w:r>
          </w:p>
        </w:tc>
        <w:tc>
          <w:tcPr>
            <w:tcW w:w="5670" w:type="dxa"/>
            <w:tcMar>
              <w:top w:w="100" w:type="nil"/>
              <w:right w:w="100" w:type="nil"/>
            </w:tcMar>
          </w:tcPr>
          <w:p w14:paraId="49B45DB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срока действия лицензии)</w:t>
            </w:r>
          </w:p>
        </w:tc>
      </w:tr>
      <w:tr w:rsidR="007C4E35" w:rsidRPr="00650ED3" w14:paraId="56D87CCA" w14:textId="77777777" w:rsidTr="006F7061">
        <w:trPr>
          <w:gridAfter w:val="1"/>
          <w:wAfter w:w="33" w:type="dxa"/>
          <w:cantSplit/>
          <w:jc w:val="center"/>
        </w:trPr>
        <w:tc>
          <w:tcPr>
            <w:tcW w:w="817" w:type="dxa"/>
            <w:tcMar>
              <w:top w:w="100" w:type="nil"/>
              <w:right w:w="100" w:type="nil"/>
            </w:tcMar>
          </w:tcPr>
          <w:p w14:paraId="00A678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64EE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1 08 07081 01 0820 110</w:t>
            </w:r>
          </w:p>
        </w:tc>
        <w:tc>
          <w:tcPr>
            <w:tcW w:w="5670" w:type="dxa"/>
            <w:tcMar>
              <w:top w:w="100" w:type="nil"/>
              <w:right w:w="100" w:type="nil"/>
            </w:tcMar>
          </w:tcPr>
          <w:p w14:paraId="742F54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переоформление лицензии)</w:t>
            </w:r>
          </w:p>
        </w:tc>
      </w:tr>
      <w:tr w:rsidR="007C4E35" w:rsidRPr="00650ED3" w14:paraId="4355CF9F" w14:textId="77777777" w:rsidTr="006F7061">
        <w:trPr>
          <w:gridAfter w:val="1"/>
          <w:wAfter w:w="33" w:type="dxa"/>
          <w:cantSplit/>
          <w:jc w:val="center"/>
        </w:trPr>
        <w:tc>
          <w:tcPr>
            <w:tcW w:w="817" w:type="dxa"/>
            <w:tcMar>
              <w:top w:w="100" w:type="nil"/>
              <w:right w:w="100" w:type="nil"/>
            </w:tcMar>
          </w:tcPr>
          <w:p w14:paraId="4A383E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6ABEDA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1 08 07081 01 0900 110</w:t>
            </w:r>
          </w:p>
        </w:tc>
        <w:tc>
          <w:tcPr>
            <w:tcW w:w="5670" w:type="dxa"/>
            <w:tcMar>
              <w:top w:w="100" w:type="nil"/>
              <w:right w:w="100" w:type="nil"/>
            </w:tcMar>
          </w:tcPr>
          <w:p w14:paraId="36C875A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аттестата, свидетельства либо иного документа, подтверждающего уровень квалификации)</w:t>
            </w:r>
          </w:p>
        </w:tc>
      </w:tr>
      <w:tr w:rsidR="007C4E35" w:rsidRPr="00650ED3" w14:paraId="130F3C66" w14:textId="77777777" w:rsidTr="006F7061">
        <w:trPr>
          <w:gridAfter w:val="1"/>
          <w:wAfter w:w="33" w:type="dxa"/>
          <w:cantSplit/>
          <w:jc w:val="center"/>
        </w:trPr>
        <w:tc>
          <w:tcPr>
            <w:tcW w:w="817" w:type="dxa"/>
            <w:tcMar>
              <w:top w:w="100" w:type="nil"/>
              <w:right w:w="100" w:type="nil"/>
            </w:tcMar>
          </w:tcPr>
          <w:p w14:paraId="4E0AE5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1ABC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1 08 07081 01 0920 110</w:t>
            </w:r>
          </w:p>
        </w:tc>
        <w:tc>
          <w:tcPr>
            <w:tcW w:w="5670" w:type="dxa"/>
            <w:tcMar>
              <w:top w:w="100" w:type="nil"/>
              <w:right w:w="100" w:type="nil"/>
            </w:tcMar>
          </w:tcPr>
          <w:p w14:paraId="03CAB85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в аттестат, свидетельство либо иной документ, подтверждающий уровень квалификации, в связи с переменой фамилии, имени, отчества)</w:t>
            </w:r>
          </w:p>
        </w:tc>
      </w:tr>
      <w:tr w:rsidR="007C4E35" w:rsidRPr="00650ED3" w14:paraId="034E0ED0" w14:textId="77777777" w:rsidTr="006F7061">
        <w:trPr>
          <w:gridAfter w:val="1"/>
          <w:wAfter w:w="33" w:type="dxa"/>
          <w:cantSplit/>
          <w:jc w:val="center"/>
        </w:trPr>
        <w:tc>
          <w:tcPr>
            <w:tcW w:w="817" w:type="dxa"/>
            <w:tcMar>
              <w:top w:w="100" w:type="nil"/>
              <w:right w:w="100" w:type="nil"/>
            </w:tcMar>
          </w:tcPr>
          <w:p w14:paraId="4A8CD7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34C1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1 08 07081 01 0940 110</w:t>
            </w:r>
          </w:p>
        </w:tc>
        <w:tc>
          <w:tcPr>
            <w:tcW w:w="5670" w:type="dxa"/>
            <w:tcMar>
              <w:top w:w="100" w:type="nil"/>
              <w:right w:w="100" w:type="nil"/>
            </w:tcMar>
          </w:tcPr>
          <w:p w14:paraId="3AE521C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выдачу дубликата аттестата, свидетельства либо иного документа, подтверждающего уровень квалификации, в связи с его утерей)</w:t>
            </w:r>
          </w:p>
        </w:tc>
      </w:tr>
      <w:tr w:rsidR="007C4E35" w:rsidRPr="00650ED3" w14:paraId="1D10297B" w14:textId="77777777" w:rsidTr="006F7061">
        <w:trPr>
          <w:gridAfter w:val="1"/>
          <w:wAfter w:w="33" w:type="dxa"/>
          <w:cantSplit/>
          <w:jc w:val="center"/>
        </w:trPr>
        <w:tc>
          <w:tcPr>
            <w:tcW w:w="817" w:type="dxa"/>
            <w:tcMar>
              <w:top w:w="100" w:type="nil"/>
              <w:right w:w="100" w:type="nil"/>
            </w:tcMar>
          </w:tcPr>
          <w:p w14:paraId="649AFF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2949C0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1 08 07081 01 0960 110</w:t>
            </w:r>
          </w:p>
        </w:tc>
        <w:tc>
          <w:tcPr>
            <w:tcW w:w="5670" w:type="dxa"/>
            <w:tcMar>
              <w:top w:w="100" w:type="nil"/>
              <w:right w:w="100" w:type="nil"/>
            </w:tcMar>
          </w:tcPr>
          <w:p w14:paraId="0D5F536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продление (возобновление) действия аттестата, свидетельства либо иного документа, подтверждающего уровень квалификации, в случаях, предусмотренных законодательством)</w:t>
            </w:r>
          </w:p>
        </w:tc>
      </w:tr>
      <w:tr w:rsidR="007C4E35" w:rsidRPr="00650ED3" w14:paraId="6A792ABC" w14:textId="77777777" w:rsidTr="006F7061">
        <w:trPr>
          <w:gridAfter w:val="1"/>
          <w:wAfter w:w="33" w:type="dxa"/>
          <w:cantSplit/>
          <w:jc w:val="center"/>
        </w:trPr>
        <w:tc>
          <w:tcPr>
            <w:tcW w:w="817" w:type="dxa"/>
            <w:tcMar>
              <w:top w:w="100" w:type="nil"/>
              <w:right w:w="100" w:type="nil"/>
            </w:tcMar>
          </w:tcPr>
          <w:p w14:paraId="101425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00EC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1 08 07081 01 0970 110</w:t>
            </w:r>
          </w:p>
        </w:tc>
        <w:tc>
          <w:tcPr>
            <w:tcW w:w="5670" w:type="dxa"/>
            <w:tcMar>
              <w:top w:w="100" w:type="nil"/>
              <w:right w:w="100" w:type="nil"/>
            </w:tcMar>
          </w:tcPr>
          <w:p w14:paraId="6E7A722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замену удостоверения на право управления спортивным парусным судном, прогулочным судном, маломерным судном)</w:t>
            </w:r>
          </w:p>
        </w:tc>
      </w:tr>
      <w:tr w:rsidR="007C4E35" w:rsidRPr="00650ED3" w14:paraId="04C15A72" w14:textId="77777777" w:rsidTr="006F7061">
        <w:trPr>
          <w:gridAfter w:val="1"/>
          <w:wAfter w:w="33" w:type="dxa"/>
          <w:cantSplit/>
          <w:jc w:val="center"/>
        </w:trPr>
        <w:tc>
          <w:tcPr>
            <w:tcW w:w="817" w:type="dxa"/>
            <w:tcMar>
              <w:top w:w="100" w:type="nil"/>
              <w:right w:w="100" w:type="nil"/>
            </w:tcMar>
          </w:tcPr>
          <w:p w14:paraId="45696A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36FC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1 08 07081 01 4000 110</w:t>
            </w:r>
          </w:p>
        </w:tc>
        <w:tc>
          <w:tcPr>
            <w:tcW w:w="5670" w:type="dxa"/>
            <w:tcMar>
              <w:top w:w="100" w:type="nil"/>
              <w:right w:w="100" w:type="nil"/>
            </w:tcMar>
          </w:tcPr>
          <w:p w14:paraId="707CF49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(прочие поступления)</w:t>
            </w:r>
          </w:p>
        </w:tc>
      </w:tr>
      <w:tr w:rsidR="007C4E35" w:rsidRPr="00650ED3" w14:paraId="4BAC792C" w14:textId="77777777" w:rsidTr="006F7061">
        <w:trPr>
          <w:gridAfter w:val="1"/>
          <w:wAfter w:w="33" w:type="dxa"/>
          <w:cantSplit/>
          <w:jc w:val="center"/>
        </w:trPr>
        <w:tc>
          <w:tcPr>
            <w:tcW w:w="817" w:type="dxa"/>
            <w:tcMar>
              <w:top w:w="100" w:type="nil"/>
              <w:right w:w="100" w:type="nil"/>
            </w:tcMar>
          </w:tcPr>
          <w:p w14:paraId="08B783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339FF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1 08 07081 01 5000 110</w:t>
            </w:r>
          </w:p>
        </w:tc>
        <w:tc>
          <w:tcPr>
            <w:tcW w:w="5670" w:type="dxa"/>
            <w:tcMar>
              <w:top w:w="100" w:type="nil"/>
              <w:right w:w="100" w:type="nil"/>
            </w:tcMar>
          </w:tcPr>
          <w:p w14:paraId="6315856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768CD99" w14:textId="77777777" w:rsidTr="006F7061">
        <w:trPr>
          <w:gridAfter w:val="1"/>
          <w:wAfter w:w="33" w:type="dxa"/>
          <w:cantSplit/>
          <w:jc w:val="center"/>
        </w:trPr>
        <w:tc>
          <w:tcPr>
            <w:tcW w:w="817" w:type="dxa"/>
            <w:tcMar>
              <w:top w:w="100" w:type="nil"/>
              <w:right w:w="100" w:type="nil"/>
            </w:tcMar>
          </w:tcPr>
          <w:p w14:paraId="32B15D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C6D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1 08 07081 01 8300 110</w:t>
            </w:r>
          </w:p>
        </w:tc>
        <w:tc>
          <w:tcPr>
            <w:tcW w:w="5670" w:type="dxa"/>
            <w:tcMar>
              <w:top w:w="100" w:type="nil"/>
              <w:right w:w="100" w:type="nil"/>
            </w:tcMar>
          </w:tcPr>
          <w:p w14:paraId="2FB9D68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через многофункциональные центры)</w:t>
            </w:r>
          </w:p>
        </w:tc>
      </w:tr>
      <w:tr w:rsidR="007C4E35" w:rsidRPr="00650ED3" w14:paraId="116F57DE" w14:textId="77777777" w:rsidTr="006F7061">
        <w:trPr>
          <w:gridAfter w:val="1"/>
          <w:wAfter w:w="33" w:type="dxa"/>
          <w:cantSplit/>
          <w:jc w:val="center"/>
        </w:trPr>
        <w:tc>
          <w:tcPr>
            <w:tcW w:w="817" w:type="dxa"/>
            <w:tcMar>
              <w:top w:w="100" w:type="nil"/>
              <w:right w:w="100" w:type="nil"/>
            </w:tcMar>
          </w:tcPr>
          <w:p w14:paraId="5AA409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FC00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1 08 07081 01 8301 110</w:t>
            </w:r>
          </w:p>
        </w:tc>
        <w:tc>
          <w:tcPr>
            <w:tcW w:w="5670" w:type="dxa"/>
            <w:tcMar>
              <w:top w:w="100" w:type="nil"/>
              <w:right w:w="100" w:type="nil"/>
            </w:tcMar>
          </w:tcPr>
          <w:p w14:paraId="1BAB30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лицензии (при обращении в электронной форме и выдаче через многофункциональные центры)</w:t>
            </w:r>
          </w:p>
        </w:tc>
      </w:tr>
      <w:tr w:rsidR="007C4E35" w:rsidRPr="00650ED3" w14:paraId="4D0D7BF6" w14:textId="77777777" w:rsidTr="006F7061">
        <w:trPr>
          <w:gridAfter w:val="1"/>
          <w:wAfter w:w="33" w:type="dxa"/>
          <w:cantSplit/>
          <w:jc w:val="center"/>
        </w:trPr>
        <w:tc>
          <w:tcPr>
            <w:tcW w:w="817" w:type="dxa"/>
            <w:tcMar>
              <w:top w:w="100" w:type="nil"/>
              <w:right w:w="100" w:type="nil"/>
            </w:tcMar>
          </w:tcPr>
          <w:p w14:paraId="778AA5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EFC5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1 08 07090 01 1000 110</w:t>
            </w:r>
          </w:p>
        </w:tc>
        <w:tc>
          <w:tcPr>
            <w:tcW w:w="5670" w:type="dxa"/>
            <w:tcMar>
              <w:top w:w="100" w:type="nil"/>
              <w:right w:w="100" w:type="nil"/>
            </w:tcMar>
          </w:tcPr>
          <w:p w14:paraId="356A60B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 предусмотренных антимонопольным законодательством (сумма платежа (перерасчеты, недоимка и задолженность по соответствующему платежу, в том числе по отмененному)</w:t>
            </w:r>
          </w:p>
        </w:tc>
      </w:tr>
      <w:tr w:rsidR="007C4E35" w:rsidRPr="00650ED3" w14:paraId="0DDD2C69" w14:textId="77777777" w:rsidTr="006F7061">
        <w:trPr>
          <w:gridAfter w:val="1"/>
          <w:wAfter w:w="33" w:type="dxa"/>
          <w:cantSplit/>
          <w:jc w:val="center"/>
        </w:trPr>
        <w:tc>
          <w:tcPr>
            <w:tcW w:w="817" w:type="dxa"/>
            <w:tcMar>
              <w:top w:w="100" w:type="nil"/>
              <w:right w:w="100" w:type="nil"/>
            </w:tcMar>
          </w:tcPr>
          <w:p w14:paraId="195975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1802F64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1 08 07090 01 4000 110</w:t>
            </w:r>
          </w:p>
        </w:tc>
        <w:tc>
          <w:tcPr>
            <w:tcW w:w="5670" w:type="dxa"/>
            <w:tcMar>
              <w:top w:w="100" w:type="nil"/>
              <w:right w:w="100" w:type="nil"/>
            </w:tcMar>
          </w:tcPr>
          <w:p w14:paraId="44AF22F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 предусмотренных антимонопольным законодательством (прочие поступления)</w:t>
            </w:r>
          </w:p>
        </w:tc>
      </w:tr>
      <w:tr w:rsidR="007C4E35" w:rsidRPr="00650ED3" w14:paraId="02ED10EB" w14:textId="77777777" w:rsidTr="006F7061">
        <w:trPr>
          <w:gridAfter w:val="1"/>
          <w:wAfter w:w="33" w:type="dxa"/>
          <w:cantSplit/>
          <w:jc w:val="center"/>
        </w:trPr>
        <w:tc>
          <w:tcPr>
            <w:tcW w:w="817" w:type="dxa"/>
            <w:tcMar>
              <w:top w:w="100" w:type="nil"/>
              <w:right w:w="100" w:type="nil"/>
            </w:tcMar>
          </w:tcPr>
          <w:p w14:paraId="78FD60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7E56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1 08 07090 01 5000 110</w:t>
            </w:r>
          </w:p>
        </w:tc>
        <w:tc>
          <w:tcPr>
            <w:tcW w:w="5670" w:type="dxa"/>
            <w:tcMar>
              <w:top w:w="100" w:type="nil"/>
              <w:right w:w="100" w:type="nil"/>
            </w:tcMar>
          </w:tcPr>
          <w:p w14:paraId="28D4B3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 предусмотренных антимонопольным законодательством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2309FAB" w14:textId="77777777" w:rsidTr="006F7061">
        <w:trPr>
          <w:gridAfter w:val="1"/>
          <w:wAfter w:w="33" w:type="dxa"/>
          <w:cantSplit/>
          <w:jc w:val="center"/>
        </w:trPr>
        <w:tc>
          <w:tcPr>
            <w:tcW w:w="817" w:type="dxa"/>
            <w:tcMar>
              <w:top w:w="100" w:type="nil"/>
              <w:right w:w="100" w:type="nil"/>
            </w:tcMar>
          </w:tcPr>
          <w:p w14:paraId="5BAEAE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5A3E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1 08 07090 01 8000 110</w:t>
            </w:r>
          </w:p>
        </w:tc>
        <w:tc>
          <w:tcPr>
            <w:tcW w:w="5670" w:type="dxa"/>
            <w:tcMar>
              <w:top w:w="100" w:type="nil"/>
              <w:right w:w="100" w:type="nil"/>
            </w:tcMar>
          </w:tcPr>
          <w:p w14:paraId="3C1C3BD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 предусмотренных антимонопольным законодательством (при обращении через многофункциональные центры)</w:t>
            </w:r>
          </w:p>
        </w:tc>
      </w:tr>
      <w:tr w:rsidR="007C4E35" w:rsidRPr="00650ED3" w14:paraId="72A7DF8E" w14:textId="77777777" w:rsidTr="006F7061">
        <w:trPr>
          <w:gridAfter w:val="1"/>
          <w:wAfter w:w="33" w:type="dxa"/>
          <w:cantSplit/>
          <w:jc w:val="center"/>
        </w:trPr>
        <w:tc>
          <w:tcPr>
            <w:tcW w:w="817" w:type="dxa"/>
            <w:tcMar>
              <w:top w:w="100" w:type="nil"/>
              <w:right w:w="100" w:type="nil"/>
            </w:tcMar>
          </w:tcPr>
          <w:p w14:paraId="3E6A20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700C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1 08 07090 01 8001 110</w:t>
            </w:r>
          </w:p>
        </w:tc>
        <w:tc>
          <w:tcPr>
            <w:tcW w:w="5670" w:type="dxa"/>
            <w:tcMar>
              <w:top w:w="100" w:type="nil"/>
              <w:right w:w="100" w:type="nil"/>
            </w:tcMar>
          </w:tcPr>
          <w:p w14:paraId="4D8B43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 предусмотренных антимонопольным законодательством (при обращении в электронной форме и выдаче через многофункциональные центры)</w:t>
            </w:r>
          </w:p>
        </w:tc>
      </w:tr>
      <w:tr w:rsidR="007C4E35" w:rsidRPr="00650ED3" w14:paraId="024215BC" w14:textId="77777777" w:rsidTr="006F7061">
        <w:trPr>
          <w:gridAfter w:val="1"/>
          <w:wAfter w:w="33" w:type="dxa"/>
          <w:cantSplit/>
          <w:jc w:val="center"/>
        </w:trPr>
        <w:tc>
          <w:tcPr>
            <w:tcW w:w="817" w:type="dxa"/>
            <w:tcMar>
              <w:top w:w="100" w:type="nil"/>
              <w:right w:w="100" w:type="nil"/>
            </w:tcMar>
          </w:tcPr>
          <w:p w14:paraId="2D3834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49FF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1 08 07100 01 0034 110</w:t>
            </w:r>
          </w:p>
        </w:tc>
        <w:tc>
          <w:tcPr>
            <w:tcW w:w="5670" w:type="dxa"/>
            <w:tcMar>
              <w:top w:w="100" w:type="nil"/>
              <w:right w:w="100" w:type="nil"/>
            </w:tcMar>
          </w:tcPr>
          <w:p w14:paraId="11D061B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w:t>
            </w:r>
          </w:p>
        </w:tc>
      </w:tr>
      <w:tr w:rsidR="007C4E35" w:rsidRPr="00650ED3" w14:paraId="3204D9F5" w14:textId="77777777" w:rsidTr="006F7061">
        <w:trPr>
          <w:gridAfter w:val="1"/>
          <w:wAfter w:w="33" w:type="dxa"/>
          <w:cantSplit/>
          <w:jc w:val="center"/>
        </w:trPr>
        <w:tc>
          <w:tcPr>
            <w:tcW w:w="817" w:type="dxa"/>
            <w:tcMar>
              <w:top w:w="100" w:type="nil"/>
              <w:right w:w="100" w:type="nil"/>
            </w:tcMar>
          </w:tcPr>
          <w:p w14:paraId="3C4875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DA709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1 08 07100 01 0035 110</w:t>
            </w:r>
          </w:p>
        </w:tc>
        <w:tc>
          <w:tcPr>
            <w:tcW w:w="5670" w:type="dxa"/>
            <w:tcMar>
              <w:top w:w="100" w:type="nil"/>
              <w:right w:w="100" w:type="nil"/>
            </w:tcMar>
          </w:tcPr>
          <w:p w14:paraId="511F1F6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w:t>
            </w:r>
          </w:p>
        </w:tc>
      </w:tr>
      <w:tr w:rsidR="007C4E35" w:rsidRPr="00650ED3" w14:paraId="7D4787F8" w14:textId="77777777" w:rsidTr="006F7061">
        <w:trPr>
          <w:gridAfter w:val="1"/>
          <w:wAfter w:w="33" w:type="dxa"/>
          <w:cantSplit/>
          <w:jc w:val="center"/>
        </w:trPr>
        <w:tc>
          <w:tcPr>
            <w:tcW w:w="817" w:type="dxa"/>
            <w:tcMar>
              <w:top w:w="100" w:type="nil"/>
              <w:right w:w="100" w:type="nil"/>
            </w:tcMar>
          </w:tcPr>
          <w:p w14:paraId="7F2A6B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6C57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1 08 07100 01 4000 110</w:t>
            </w:r>
          </w:p>
        </w:tc>
        <w:tc>
          <w:tcPr>
            <w:tcW w:w="5670" w:type="dxa"/>
            <w:tcMar>
              <w:top w:w="100" w:type="nil"/>
              <w:right w:w="100" w:type="nil"/>
            </w:tcMar>
          </w:tcPr>
          <w:p w14:paraId="6C5E6B4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(прочие поступления)</w:t>
            </w:r>
          </w:p>
        </w:tc>
      </w:tr>
      <w:tr w:rsidR="007C4E35" w:rsidRPr="00650ED3" w14:paraId="302B1664" w14:textId="77777777" w:rsidTr="006F7061">
        <w:trPr>
          <w:gridAfter w:val="1"/>
          <w:wAfter w:w="33" w:type="dxa"/>
          <w:cantSplit/>
          <w:jc w:val="center"/>
        </w:trPr>
        <w:tc>
          <w:tcPr>
            <w:tcW w:w="817" w:type="dxa"/>
            <w:tcMar>
              <w:top w:w="100" w:type="nil"/>
              <w:right w:w="100" w:type="nil"/>
            </w:tcMar>
          </w:tcPr>
          <w:p w14:paraId="3C3820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0311B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1 08 07100 01 5000 110</w:t>
            </w:r>
          </w:p>
        </w:tc>
        <w:tc>
          <w:tcPr>
            <w:tcW w:w="5670" w:type="dxa"/>
            <w:tcMar>
              <w:top w:w="100" w:type="nil"/>
              <w:right w:w="100" w:type="nil"/>
            </w:tcMar>
          </w:tcPr>
          <w:p w14:paraId="06E8E8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AAFF846" w14:textId="77777777" w:rsidTr="006F7061">
        <w:trPr>
          <w:gridAfter w:val="1"/>
          <w:wAfter w:w="33" w:type="dxa"/>
          <w:cantSplit/>
          <w:jc w:val="center"/>
        </w:trPr>
        <w:tc>
          <w:tcPr>
            <w:tcW w:w="817" w:type="dxa"/>
            <w:tcMar>
              <w:top w:w="100" w:type="nil"/>
              <w:right w:w="100" w:type="nil"/>
            </w:tcMar>
          </w:tcPr>
          <w:p w14:paraId="0006C9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5FBA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1 08 07100 01 8034 110</w:t>
            </w:r>
          </w:p>
        </w:tc>
        <w:tc>
          <w:tcPr>
            <w:tcW w:w="5670" w:type="dxa"/>
            <w:tcMar>
              <w:top w:w="100" w:type="nil"/>
              <w:right w:w="100" w:type="nil"/>
            </w:tcMar>
          </w:tcPr>
          <w:p w14:paraId="367B13B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через многофункциональные центры)</w:t>
            </w:r>
          </w:p>
        </w:tc>
      </w:tr>
      <w:tr w:rsidR="007C4E35" w:rsidRPr="00650ED3" w14:paraId="0AD1AB66" w14:textId="77777777" w:rsidTr="006F7061">
        <w:trPr>
          <w:gridAfter w:val="1"/>
          <w:wAfter w:w="33" w:type="dxa"/>
          <w:cantSplit/>
          <w:jc w:val="center"/>
        </w:trPr>
        <w:tc>
          <w:tcPr>
            <w:tcW w:w="817" w:type="dxa"/>
            <w:tcMar>
              <w:top w:w="100" w:type="nil"/>
              <w:right w:w="100" w:type="nil"/>
            </w:tcMar>
          </w:tcPr>
          <w:p w14:paraId="3BD450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0ED1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1 08 07100 01 8035 110</w:t>
            </w:r>
          </w:p>
        </w:tc>
        <w:tc>
          <w:tcPr>
            <w:tcW w:w="5670" w:type="dxa"/>
            <w:tcMar>
              <w:top w:w="100" w:type="nil"/>
              <w:right w:w="100" w:type="nil"/>
            </w:tcMar>
          </w:tcPr>
          <w:p w14:paraId="628E5EA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r>
      <w:tr w:rsidR="007C4E35" w:rsidRPr="00650ED3" w14:paraId="3BAAEC22" w14:textId="77777777" w:rsidTr="006F7061">
        <w:trPr>
          <w:gridAfter w:val="1"/>
          <w:wAfter w:w="33" w:type="dxa"/>
          <w:cantSplit/>
          <w:jc w:val="center"/>
        </w:trPr>
        <w:tc>
          <w:tcPr>
            <w:tcW w:w="817" w:type="dxa"/>
            <w:tcMar>
              <w:top w:w="100" w:type="nil"/>
              <w:right w:w="100" w:type="nil"/>
            </w:tcMar>
          </w:tcPr>
          <w:p w14:paraId="28A918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10A7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1 08 07100 01 8036 110</w:t>
            </w:r>
          </w:p>
        </w:tc>
        <w:tc>
          <w:tcPr>
            <w:tcW w:w="5670" w:type="dxa"/>
            <w:tcMar>
              <w:top w:w="100" w:type="nil"/>
              <w:right w:w="100" w:type="nil"/>
            </w:tcMar>
          </w:tcPr>
          <w:p w14:paraId="6C05F59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(при обращении в электронной форме и выдаче через многофункциональные центры)</w:t>
            </w:r>
          </w:p>
        </w:tc>
      </w:tr>
      <w:tr w:rsidR="007C4E35" w:rsidRPr="00650ED3" w14:paraId="3CD9523A" w14:textId="77777777" w:rsidTr="006F7061">
        <w:trPr>
          <w:gridAfter w:val="1"/>
          <w:wAfter w:w="33" w:type="dxa"/>
          <w:cantSplit/>
          <w:jc w:val="center"/>
        </w:trPr>
        <w:tc>
          <w:tcPr>
            <w:tcW w:w="817" w:type="dxa"/>
            <w:tcMar>
              <w:top w:w="100" w:type="nil"/>
              <w:right w:w="100" w:type="nil"/>
            </w:tcMar>
          </w:tcPr>
          <w:p w14:paraId="2731A5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9B6E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1 08 07100 01 8037 110</w:t>
            </w:r>
          </w:p>
        </w:tc>
        <w:tc>
          <w:tcPr>
            <w:tcW w:w="5670" w:type="dxa"/>
            <w:tcMar>
              <w:top w:w="100" w:type="nil"/>
              <w:right w:w="100" w:type="nil"/>
            </w:tcMar>
          </w:tcPr>
          <w:p w14:paraId="03FDDB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в электронной форме и выдаче через многофункциональные центры)</w:t>
            </w:r>
          </w:p>
        </w:tc>
      </w:tr>
      <w:tr w:rsidR="007C4E35" w:rsidRPr="00650ED3" w14:paraId="27F14765" w14:textId="77777777" w:rsidTr="006F7061">
        <w:trPr>
          <w:gridAfter w:val="1"/>
          <w:wAfter w:w="33" w:type="dxa"/>
          <w:cantSplit/>
          <w:jc w:val="center"/>
        </w:trPr>
        <w:tc>
          <w:tcPr>
            <w:tcW w:w="817" w:type="dxa"/>
            <w:tcMar>
              <w:top w:w="100" w:type="nil"/>
              <w:right w:w="100" w:type="nil"/>
            </w:tcMar>
          </w:tcPr>
          <w:p w14:paraId="783447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8A4D7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1 08 07110 01 0101 110</w:t>
            </w:r>
          </w:p>
        </w:tc>
        <w:tc>
          <w:tcPr>
            <w:tcW w:w="5670" w:type="dxa"/>
            <w:tcMar>
              <w:top w:w="100" w:type="nil"/>
              <w:right w:w="100" w:type="nil"/>
            </w:tcMar>
          </w:tcPr>
          <w:p w14:paraId="36EFC8A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r>
      <w:tr w:rsidR="007C4E35" w:rsidRPr="00650ED3" w14:paraId="6BB5FB2C" w14:textId="77777777" w:rsidTr="006F7061">
        <w:trPr>
          <w:gridAfter w:val="1"/>
          <w:wAfter w:w="33" w:type="dxa"/>
          <w:cantSplit/>
          <w:jc w:val="center"/>
        </w:trPr>
        <w:tc>
          <w:tcPr>
            <w:tcW w:w="817" w:type="dxa"/>
            <w:tcMar>
              <w:top w:w="100" w:type="nil"/>
              <w:right w:w="100" w:type="nil"/>
            </w:tcMar>
          </w:tcPr>
          <w:p w14:paraId="6E4CC5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3941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1 08 07110 01 0102 110</w:t>
            </w:r>
          </w:p>
        </w:tc>
        <w:tc>
          <w:tcPr>
            <w:tcW w:w="5670" w:type="dxa"/>
            <w:tcMar>
              <w:top w:w="100" w:type="nil"/>
              <w:right w:w="100" w:type="nil"/>
            </w:tcMar>
          </w:tcPr>
          <w:p w14:paraId="39A435F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r>
      <w:tr w:rsidR="007C4E35" w:rsidRPr="00650ED3" w14:paraId="463FA9C2" w14:textId="77777777" w:rsidTr="006F7061">
        <w:trPr>
          <w:gridAfter w:val="1"/>
          <w:wAfter w:w="33" w:type="dxa"/>
          <w:cantSplit/>
          <w:jc w:val="center"/>
        </w:trPr>
        <w:tc>
          <w:tcPr>
            <w:tcW w:w="817" w:type="dxa"/>
            <w:tcMar>
              <w:top w:w="100" w:type="nil"/>
              <w:right w:w="100" w:type="nil"/>
            </w:tcMar>
          </w:tcPr>
          <w:p w14:paraId="3F71AF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6CB6C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1 08 07110 01 0103 110</w:t>
            </w:r>
          </w:p>
        </w:tc>
        <w:tc>
          <w:tcPr>
            <w:tcW w:w="5670" w:type="dxa"/>
            <w:tcMar>
              <w:top w:w="100" w:type="nil"/>
              <w:right w:w="100" w:type="nil"/>
            </w:tcMar>
          </w:tcPr>
          <w:p w14:paraId="70AD5FC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объединений)</w:t>
            </w:r>
          </w:p>
        </w:tc>
      </w:tr>
      <w:tr w:rsidR="007C4E35" w:rsidRPr="00650ED3" w14:paraId="5FE44AEB" w14:textId="77777777" w:rsidTr="006F7061">
        <w:trPr>
          <w:gridAfter w:val="1"/>
          <w:wAfter w:w="33" w:type="dxa"/>
          <w:cantSplit/>
          <w:jc w:val="center"/>
        </w:trPr>
        <w:tc>
          <w:tcPr>
            <w:tcW w:w="817" w:type="dxa"/>
            <w:tcMar>
              <w:top w:w="100" w:type="nil"/>
              <w:right w:w="100" w:type="nil"/>
            </w:tcMar>
          </w:tcPr>
          <w:p w14:paraId="136063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3CE43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1 08 07110 01 4000 110</w:t>
            </w:r>
          </w:p>
        </w:tc>
        <w:tc>
          <w:tcPr>
            <w:tcW w:w="5670" w:type="dxa"/>
            <w:tcMar>
              <w:top w:w="100" w:type="nil"/>
              <w:right w:w="100" w:type="nil"/>
            </w:tcMar>
          </w:tcPr>
          <w:p w14:paraId="4AEF783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(прочие поступления)</w:t>
            </w:r>
          </w:p>
        </w:tc>
      </w:tr>
      <w:tr w:rsidR="007C4E35" w:rsidRPr="00650ED3" w14:paraId="30C1CCF7" w14:textId="77777777" w:rsidTr="006F7061">
        <w:trPr>
          <w:gridAfter w:val="1"/>
          <w:wAfter w:w="33" w:type="dxa"/>
          <w:cantSplit/>
          <w:jc w:val="center"/>
        </w:trPr>
        <w:tc>
          <w:tcPr>
            <w:tcW w:w="817" w:type="dxa"/>
            <w:tcMar>
              <w:top w:w="100" w:type="nil"/>
              <w:right w:w="100" w:type="nil"/>
            </w:tcMar>
          </w:tcPr>
          <w:p w14:paraId="541B114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71DC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1 08 07110 01 5000 110</w:t>
            </w:r>
          </w:p>
        </w:tc>
        <w:tc>
          <w:tcPr>
            <w:tcW w:w="5670" w:type="dxa"/>
            <w:tcMar>
              <w:top w:w="100" w:type="nil"/>
              <w:right w:w="100" w:type="nil"/>
            </w:tcMar>
          </w:tcPr>
          <w:p w14:paraId="04223E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5C1A926" w14:textId="77777777" w:rsidTr="006F7061">
        <w:trPr>
          <w:gridAfter w:val="1"/>
          <w:wAfter w:w="33" w:type="dxa"/>
          <w:cantSplit/>
          <w:jc w:val="center"/>
        </w:trPr>
        <w:tc>
          <w:tcPr>
            <w:tcW w:w="817" w:type="dxa"/>
            <w:tcMar>
              <w:top w:w="100" w:type="nil"/>
              <w:right w:w="100" w:type="nil"/>
            </w:tcMar>
          </w:tcPr>
          <w:p w14:paraId="15E0F2C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CD93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1 08 07120 01 1000 110</w:t>
            </w:r>
          </w:p>
        </w:tc>
        <w:tc>
          <w:tcPr>
            <w:tcW w:w="5670" w:type="dxa"/>
            <w:tcMar>
              <w:top w:w="100" w:type="nil"/>
              <w:right w:w="100" w:type="nil"/>
            </w:tcMar>
          </w:tcPr>
          <w:p w14:paraId="769FA67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r>
      <w:tr w:rsidR="007C4E35" w:rsidRPr="00650ED3" w14:paraId="1F643B53" w14:textId="77777777" w:rsidTr="006F7061">
        <w:trPr>
          <w:gridAfter w:val="1"/>
          <w:wAfter w:w="33" w:type="dxa"/>
          <w:cantSplit/>
          <w:jc w:val="center"/>
        </w:trPr>
        <w:tc>
          <w:tcPr>
            <w:tcW w:w="817" w:type="dxa"/>
            <w:tcMar>
              <w:top w:w="100" w:type="nil"/>
              <w:right w:w="100" w:type="nil"/>
            </w:tcMar>
          </w:tcPr>
          <w:p w14:paraId="5182FE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5C24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1 08 07120 01 4000 110</w:t>
            </w:r>
          </w:p>
        </w:tc>
        <w:tc>
          <w:tcPr>
            <w:tcW w:w="5670" w:type="dxa"/>
            <w:tcMar>
              <w:top w:w="100" w:type="nil"/>
              <w:right w:w="100" w:type="nil"/>
            </w:tcMar>
          </w:tcPr>
          <w:p w14:paraId="4EEAC3B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r>
      <w:tr w:rsidR="007C4E35" w:rsidRPr="00650ED3" w14:paraId="78766C19" w14:textId="77777777" w:rsidTr="006F7061">
        <w:trPr>
          <w:gridAfter w:val="1"/>
          <w:wAfter w:w="33" w:type="dxa"/>
          <w:cantSplit/>
          <w:jc w:val="center"/>
        </w:trPr>
        <w:tc>
          <w:tcPr>
            <w:tcW w:w="817" w:type="dxa"/>
            <w:tcMar>
              <w:top w:w="100" w:type="nil"/>
              <w:right w:w="100" w:type="nil"/>
            </w:tcMar>
          </w:tcPr>
          <w:p w14:paraId="634496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5AF4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1 08 07120 01 5000 110</w:t>
            </w:r>
          </w:p>
        </w:tc>
        <w:tc>
          <w:tcPr>
            <w:tcW w:w="5670" w:type="dxa"/>
            <w:tcMar>
              <w:top w:w="100" w:type="nil"/>
              <w:right w:w="100" w:type="nil"/>
            </w:tcMar>
          </w:tcPr>
          <w:p w14:paraId="1172B4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политических партий и региональных отделений политических партий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B070112" w14:textId="77777777" w:rsidTr="006F7061">
        <w:trPr>
          <w:gridAfter w:val="1"/>
          <w:wAfter w:w="33" w:type="dxa"/>
          <w:cantSplit/>
          <w:jc w:val="center"/>
        </w:trPr>
        <w:tc>
          <w:tcPr>
            <w:tcW w:w="817" w:type="dxa"/>
            <w:tcMar>
              <w:top w:w="100" w:type="nil"/>
              <w:right w:w="100" w:type="nil"/>
            </w:tcMar>
          </w:tcPr>
          <w:p w14:paraId="721DE7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005292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1 08 07130 01 1000 110</w:t>
            </w:r>
          </w:p>
        </w:tc>
        <w:tc>
          <w:tcPr>
            <w:tcW w:w="5670" w:type="dxa"/>
            <w:tcMar>
              <w:top w:w="100" w:type="nil"/>
              <w:right w:w="100" w:type="nil"/>
            </w:tcMar>
          </w:tcPr>
          <w:p w14:paraId="7ADA12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r>
      <w:tr w:rsidR="007C4E35" w:rsidRPr="00650ED3" w14:paraId="4D3CDB61" w14:textId="77777777" w:rsidTr="006F7061">
        <w:trPr>
          <w:gridAfter w:val="1"/>
          <w:wAfter w:w="33" w:type="dxa"/>
          <w:cantSplit/>
          <w:jc w:val="center"/>
        </w:trPr>
        <w:tc>
          <w:tcPr>
            <w:tcW w:w="817" w:type="dxa"/>
            <w:tcMar>
              <w:top w:w="100" w:type="nil"/>
              <w:right w:w="100" w:type="nil"/>
            </w:tcMar>
          </w:tcPr>
          <w:p w14:paraId="76C0E0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7E4E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1 08 07130 01 4000 110</w:t>
            </w:r>
          </w:p>
        </w:tc>
        <w:tc>
          <w:tcPr>
            <w:tcW w:w="5670" w:type="dxa"/>
            <w:tcMar>
              <w:top w:w="100" w:type="nil"/>
              <w:right w:w="100" w:type="nil"/>
            </w:tcMar>
          </w:tcPr>
          <w:p w14:paraId="689C3F7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(прочие поступления)</w:t>
            </w:r>
          </w:p>
        </w:tc>
      </w:tr>
      <w:tr w:rsidR="007C4E35" w:rsidRPr="00650ED3" w14:paraId="6C4D4034" w14:textId="77777777" w:rsidTr="006F7061">
        <w:trPr>
          <w:gridAfter w:val="1"/>
          <w:wAfter w:w="33" w:type="dxa"/>
          <w:cantSplit/>
          <w:jc w:val="center"/>
        </w:trPr>
        <w:tc>
          <w:tcPr>
            <w:tcW w:w="817" w:type="dxa"/>
            <w:tcMar>
              <w:top w:w="100" w:type="nil"/>
              <w:right w:w="100" w:type="nil"/>
            </w:tcMar>
          </w:tcPr>
          <w:p w14:paraId="32B8F5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7CBB74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1 08 07130 01 5000 110</w:t>
            </w:r>
          </w:p>
        </w:tc>
        <w:tc>
          <w:tcPr>
            <w:tcW w:w="5670" w:type="dxa"/>
            <w:tcMar>
              <w:top w:w="100" w:type="nil"/>
              <w:right w:w="100" w:type="nil"/>
            </w:tcMar>
          </w:tcPr>
          <w:p w14:paraId="3E70111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00DA65A" w14:textId="77777777" w:rsidTr="006F7061">
        <w:trPr>
          <w:gridAfter w:val="1"/>
          <w:wAfter w:w="33" w:type="dxa"/>
          <w:cantSplit/>
          <w:jc w:val="center"/>
        </w:trPr>
        <w:tc>
          <w:tcPr>
            <w:tcW w:w="817" w:type="dxa"/>
            <w:tcMar>
              <w:top w:w="100" w:type="nil"/>
              <w:right w:w="100" w:type="nil"/>
            </w:tcMar>
          </w:tcPr>
          <w:p w14:paraId="6AA4ED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323C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1 08 07131 01 1000 110</w:t>
            </w:r>
          </w:p>
        </w:tc>
        <w:tc>
          <w:tcPr>
            <w:tcW w:w="5670" w:type="dxa"/>
            <w:tcMar>
              <w:top w:w="100" w:type="nil"/>
              <w:right w:w="100" w:type="nil"/>
            </w:tcMar>
          </w:tcPr>
          <w:p w14:paraId="265683D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AC0D435" w14:textId="77777777" w:rsidTr="006F7061">
        <w:trPr>
          <w:gridAfter w:val="1"/>
          <w:wAfter w:w="33" w:type="dxa"/>
          <w:cantSplit/>
          <w:jc w:val="center"/>
        </w:trPr>
        <w:tc>
          <w:tcPr>
            <w:tcW w:w="817" w:type="dxa"/>
            <w:tcMar>
              <w:top w:w="100" w:type="nil"/>
              <w:right w:w="100" w:type="nil"/>
            </w:tcMar>
          </w:tcPr>
          <w:p w14:paraId="06B3A8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3548C7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1 08 07131 01 4000 110</w:t>
            </w:r>
          </w:p>
        </w:tc>
        <w:tc>
          <w:tcPr>
            <w:tcW w:w="5670" w:type="dxa"/>
            <w:tcMar>
              <w:top w:w="100" w:type="nil"/>
              <w:right w:w="100" w:type="nil"/>
            </w:tcMar>
          </w:tcPr>
          <w:p w14:paraId="440B261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(прочие поступления)</w:t>
            </w:r>
          </w:p>
        </w:tc>
      </w:tr>
      <w:tr w:rsidR="007C4E35" w:rsidRPr="00650ED3" w14:paraId="69F30D06" w14:textId="77777777" w:rsidTr="006F7061">
        <w:trPr>
          <w:gridAfter w:val="1"/>
          <w:wAfter w:w="33" w:type="dxa"/>
          <w:cantSplit/>
          <w:jc w:val="center"/>
        </w:trPr>
        <w:tc>
          <w:tcPr>
            <w:tcW w:w="817" w:type="dxa"/>
            <w:tcMar>
              <w:top w:w="100" w:type="nil"/>
              <w:right w:w="100" w:type="nil"/>
            </w:tcMar>
          </w:tcPr>
          <w:p w14:paraId="5299FA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30B2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1 08 07131 01 5000 110</w:t>
            </w:r>
          </w:p>
        </w:tc>
        <w:tc>
          <w:tcPr>
            <w:tcW w:w="5670" w:type="dxa"/>
            <w:tcMar>
              <w:top w:w="100" w:type="nil"/>
              <w:right w:w="100" w:type="nil"/>
            </w:tcMar>
          </w:tcPr>
          <w:p w14:paraId="7F33313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специализации), продукция которого предназначена для распространения преимущественно на всей территории Российской Федерации, за ее пределами, на территориях двух и более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69805A3" w14:textId="77777777" w:rsidTr="006F7061">
        <w:trPr>
          <w:gridAfter w:val="1"/>
          <w:wAfter w:w="33" w:type="dxa"/>
          <w:cantSplit/>
          <w:jc w:val="center"/>
        </w:trPr>
        <w:tc>
          <w:tcPr>
            <w:tcW w:w="817" w:type="dxa"/>
            <w:tcMar>
              <w:top w:w="100" w:type="nil"/>
              <w:right w:w="100" w:type="nil"/>
            </w:tcMar>
          </w:tcPr>
          <w:p w14:paraId="2C4792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lastRenderedPageBreak/>
              <w:t>000</w:t>
            </w:r>
          </w:p>
        </w:tc>
        <w:tc>
          <w:tcPr>
            <w:tcW w:w="3119" w:type="dxa"/>
            <w:gridSpan w:val="3"/>
            <w:tcMar>
              <w:top w:w="100" w:type="nil"/>
              <w:right w:w="100" w:type="nil"/>
            </w:tcMar>
          </w:tcPr>
          <w:p w14:paraId="50CBDA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1 08 07141 01 1000 110</w:t>
            </w:r>
          </w:p>
        </w:tc>
        <w:tc>
          <w:tcPr>
            <w:tcW w:w="5670" w:type="dxa"/>
            <w:tcMar>
              <w:top w:w="100" w:type="nil"/>
              <w:right w:w="100" w:type="nil"/>
            </w:tcMar>
          </w:tcPr>
          <w:p w14:paraId="378AE5A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(сумма платежа (перерасчеты, недоимка и задолженность по соответствующему платежу, в том числе по отмененному)</w:t>
            </w:r>
          </w:p>
        </w:tc>
      </w:tr>
      <w:tr w:rsidR="007C4E35" w:rsidRPr="00650ED3" w14:paraId="0A7D0F6B" w14:textId="77777777" w:rsidTr="006F7061">
        <w:trPr>
          <w:gridAfter w:val="1"/>
          <w:wAfter w:w="33" w:type="dxa"/>
          <w:cantSplit/>
          <w:jc w:val="center"/>
        </w:trPr>
        <w:tc>
          <w:tcPr>
            <w:tcW w:w="817" w:type="dxa"/>
            <w:tcMar>
              <w:top w:w="100" w:type="nil"/>
              <w:right w:w="100" w:type="nil"/>
            </w:tcMar>
          </w:tcPr>
          <w:p w14:paraId="711D28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9D86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1 08 07141 01 4000 110</w:t>
            </w:r>
          </w:p>
        </w:tc>
        <w:tc>
          <w:tcPr>
            <w:tcW w:w="5670" w:type="dxa"/>
            <w:tcMar>
              <w:top w:w="100" w:type="nil"/>
              <w:right w:w="100" w:type="nil"/>
            </w:tcMar>
          </w:tcPr>
          <w:p w14:paraId="644A1E6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(прочие поступления)</w:t>
            </w:r>
          </w:p>
        </w:tc>
      </w:tr>
      <w:tr w:rsidR="007C4E35" w:rsidRPr="00650ED3" w14:paraId="46C5E5D5" w14:textId="77777777" w:rsidTr="006F7061">
        <w:trPr>
          <w:gridAfter w:val="1"/>
          <w:wAfter w:w="33" w:type="dxa"/>
          <w:cantSplit/>
          <w:jc w:val="center"/>
        </w:trPr>
        <w:tc>
          <w:tcPr>
            <w:tcW w:w="817" w:type="dxa"/>
            <w:tcMar>
              <w:top w:w="100" w:type="nil"/>
              <w:right w:w="100" w:type="nil"/>
            </w:tcMar>
          </w:tcPr>
          <w:p w14:paraId="7AC51F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5A96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1 08 07141 01 5000 110</w:t>
            </w:r>
          </w:p>
        </w:tc>
        <w:tc>
          <w:tcPr>
            <w:tcW w:w="5670" w:type="dxa"/>
            <w:tcMar>
              <w:top w:w="100" w:type="nil"/>
              <w:right w:w="100" w:type="nil"/>
            </w:tcMar>
          </w:tcPr>
          <w:p w14:paraId="693F91B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6FE843A" w14:textId="77777777" w:rsidTr="006F7061">
        <w:trPr>
          <w:gridAfter w:val="1"/>
          <w:wAfter w:w="33" w:type="dxa"/>
          <w:cantSplit/>
          <w:jc w:val="center"/>
        </w:trPr>
        <w:tc>
          <w:tcPr>
            <w:tcW w:w="817" w:type="dxa"/>
            <w:tcMar>
              <w:top w:w="100" w:type="nil"/>
              <w:right w:w="100" w:type="nil"/>
            </w:tcMar>
          </w:tcPr>
          <w:p w14:paraId="310EF9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8FAD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1 08 07141 01 8000 110</w:t>
            </w:r>
          </w:p>
        </w:tc>
        <w:tc>
          <w:tcPr>
            <w:tcW w:w="5670" w:type="dxa"/>
            <w:tcMar>
              <w:top w:w="100" w:type="nil"/>
              <w:right w:w="100" w:type="nil"/>
            </w:tcMar>
          </w:tcPr>
          <w:p w14:paraId="7110A7B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r>
      <w:tr w:rsidR="007C4E35" w:rsidRPr="00650ED3" w14:paraId="5D52B796" w14:textId="77777777" w:rsidTr="006F7061">
        <w:trPr>
          <w:gridAfter w:val="1"/>
          <w:wAfter w:w="33" w:type="dxa"/>
          <w:cantSplit/>
          <w:jc w:val="center"/>
        </w:trPr>
        <w:tc>
          <w:tcPr>
            <w:tcW w:w="817" w:type="dxa"/>
            <w:tcMar>
              <w:top w:w="100" w:type="nil"/>
              <w:right w:w="100" w:type="nil"/>
            </w:tcMar>
          </w:tcPr>
          <w:p w14:paraId="0D2364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E02F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1 08 07141 01 8001 110</w:t>
            </w:r>
          </w:p>
        </w:tc>
        <w:tc>
          <w:tcPr>
            <w:tcW w:w="5670" w:type="dxa"/>
            <w:tcMar>
              <w:top w:w="100" w:type="nil"/>
              <w:right w:w="100" w:type="nil"/>
            </w:tcMar>
          </w:tcPr>
          <w:p w14:paraId="308444D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в электронной форме и выдаче через многофункциональные центры)</w:t>
            </w:r>
          </w:p>
        </w:tc>
      </w:tr>
      <w:tr w:rsidR="007C4E35" w:rsidRPr="00650ED3" w14:paraId="1E346C48" w14:textId="77777777" w:rsidTr="006F7061">
        <w:trPr>
          <w:gridAfter w:val="1"/>
          <w:wAfter w:w="33" w:type="dxa"/>
          <w:cantSplit/>
          <w:jc w:val="center"/>
        </w:trPr>
        <w:tc>
          <w:tcPr>
            <w:tcW w:w="817" w:type="dxa"/>
            <w:tcMar>
              <w:top w:w="100" w:type="nil"/>
              <w:right w:w="100" w:type="nil"/>
            </w:tcMar>
          </w:tcPr>
          <w:p w14:paraId="4959E5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C69B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1 08 07171 01 1000 110</w:t>
            </w:r>
          </w:p>
        </w:tc>
        <w:tc>
          <w:tcPr>
            <w:tcW w:w="5670" w:type="dxa"/>
            <w:tcMar>
              <w:top w:w="100" w:type="nil"/>
              <w:right w:w="100" w:type="nil"/>
            </w:tcMar>
          </w:tcPr>
          <w:p w14:paraId="163F87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(сумма платежа (перерасчеты, недоимка и задолженность по соответствующему платежу, в том числе по отмененному)</w:t>
            </w:r>
          </w:p>
        </w:tc>
      </w:tr>
      <w:tr w:rsidR="007C4E35" w:rsidRPr="00650ED3" w14:paraId="26E95BB2" w14:textId="77777777" w:rsidTr="006F7061">
        <w:trPr>
          <w:gridAfter w:val="1"/>
          <w:wAfter w:w="33" w:type="dxa"/>
          <w:cantSplit/>
          <w:jc w:val="center"/>
        </w:trPr>
        <w:tc>
          <w:tcPr>
            <w:tcW w:w="817" w:type="dxa"/>
            <w:tcMar>
              <w:top w:w="100" w:type="nil"/>
              <w:right w:w="100" w:type="nil"/>
            </w:tcMar>
          </w:tcPr>
          <w:p w14:paraId="5C2ACB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C6AF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1 08 07171 01 4000 110</w:t>
            </w:r>
          </w:p>
        </w:tc>
        <w:tc>
          <w:tcPr>
            <w:tcW w:w="5670" w:type="dxa"/>
            <w:tcMar>
              <w:top w:w="100" w:type="nil"/>
              <w:right w:w="100" w:type="nil"/>
            </w:tcMar>
          </w:tcPr>
          <w:p w14:paraId="113485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(прочие поступления)</w:t>
            </w:r>
          </w:p>
        </w:tc>
      </w:tr>
      <w:tr w:rsidR="007C4E35" w:rsidRPr="00650ED3" w14:paraId="14CEA6EB" w14:textId="77777777" w:rsidTr="006F7061">
        <w:trPr>
          <w:gridAfter w:val="1"/>
          <w:wAfter w:w="33" w:type="dxa"/>
          <w:cantSplit/>
          <w:jc w:val="center"/>
        </w:trPr>
        <w:tc>
          <w:tcPr>
            <w:tcW w:w="817" w:type="dxa"/>
            <w:tcMar>
              <w:top w:w="100" w:type="nil"/>
              <w:right w:w="100" w:type="nil"/>
            </w:tcMar>
          </w:tcPr>
          <w:p w14:paraId="616F74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E4DFC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1 08 07171 01 5000 110</w:t>
            </w:r>
          </w:p>
        </w:tc>
        <w:tc>
          <w:tcPr>
            <w:tcW w:w="5670" w:type="dxa"/>
            <w:tcMar>
              <w:top w:w="100" w:type="nil"/>
              <w:right w:w="100" w:type="nil"/>
            </w:tcMar>
          </w:tcPr>
          <w:p w14:paraId="666A3D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уполномоченным федеральным органом исполнительной власти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5176A71" w14:textId="77777777" w:rsidTr="006F7061">
        <w:trPr>
          <w:gridAfter w:val="1"/>
          <w:wAfter w:w="33" w:type="dxa"/>
          <w:cantSplit/>
          <w:jc w:val="center"/>
        </w:trPr>
        <w:tc>
          <w:tcPr>
            <w:tcW w:w="817" w:type="dxa"/>
            <w:tcMar>
              <w:top w:w="100" w:type="nil"/>
              <w:right w:w="100" w:type="nil"/>
            </w:tcMar>
          </w:tcPr>
          <w:p w14:paraId="56E64E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5E69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1 08 07180 01 1000 110</w:t>
            </w:r>
          </w:p>
        </w:tc>
        <w:tc>
          <w:tcPr>
            <w:tcW w:w="5670" w:type="dxa"/>
            <w:tcMar>
              <w:top w:w="100" w:type="nil"/>
              <w:right w:w="100" w:type="nil"/>
            </w:tcMar>
          </w:tcPr>
          <w:p w14:paraId="2CF3EEA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(сумма платежа (перерасчеты, недоимка и задолженность по соответствующему платежу, в том числе по отмененному)</w:t>
            </w:r>
          </w:p>
        </w:tc>
      </w:tr>
      <w:tr w:rsidR="007C4E35" w:rsidRPr="00650ED3" w14:paraId="709004FB" w14:textId="77777777" w:rsidTr="006F7061">
        <w:trPr>
          <w:gridAfter w:val="1"/>
          <w:wAfter w:w="33" w:type="dxa"/>
          <w:cantSplit/>
          <w:jc w:val="center"/>
        </w:trPr>
        <w:tc>
          <w:tcPr>
            <w:tcW w:w="817" w:type="dxa"/>
            <w:tcMar>
              <w:top w:w="100" w:type="nil"/>
              <w:right w:w="100" w:type="nil"/>
            </w:tcMar>
          </w:tcPr>
          <w:p w14:paraId="0E5B28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2D79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1 08 07180 01 4000 110</w:t>
            </w:r>
          </w:p>
        </w:tc>
        <w:tc>
          <w:tcPr>
            <w:tcW w:w="5670" w:type="dxa"/>
            <w:tcMar>
              <w:top w:w="100" w:type="nil"/>
              <w:right w:w="100" w:type="nil"/>
            </w:tcMar>
          </w:tcPr>
          <w:p w14:paraId="1DA8D2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(прочие поступления)</w:t>
            </w:r>
          </w:p>
        </w:tc>
      </w:tr>
      <w:tr w:rsidR="007C4E35" w:rsidRPr="00650ED3" w14:paraId="146EA268" w14:textId="77777777" w:rsidTr="006F7061">
        <w:trPr>
          <w:gridAfter w:val="1"/>
          <w:wAfter w:w="33" w:type="dxa"/>
          <w:cantSplit/>
          <w:jc w:val="center"/>
        </w:trPr>
        <w:tc>
          <w:tcPr>
            <w:tcW w:w="817" w:type="dxa"/>
            <w:tcMar>
              <w:top w:w="100" w:type="nil"/>
              <w:right w:w="100" w:type="nil"/>
            </w:tcMar>
          </w:tcPr>
          <w:p w14:paraId="601C08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7DC4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1 08 07180 01 5000 110</w:t>
            </w:r>
          </w:p>
        </w:tc>
        <w:tc>
          <w:tcPr>
            <w:tcW w:w="5670" w:type="dxa"/>
            <w:tcMar>
              <w:top w:w="100" w:type="nil"/>
              <w:right w:w="100" w:type="nil"/>
            </w:tcMar>
          </w:tcPr>
          <w:p w14:paraId="29D6119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заключения (разрешительного документа) на вывоз культурных ценностей (вывоз и временный вывоз культурных ценностей)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DD4A58D" w14:textId="77777777" w:rsidTr="006F7061">
        <w:trPr>
          <w:gridAfter w:val="1"/>
          <w:wAfter w:w="33" w:type="dxa"/>
          <w:cantSplit/>
          <w:jc w:val="center"/>
        </w:trPr>
        <w:tc>
          <w:tcPr>
            <w:tcW w:w="817" w:type="dxa"/>
            <w:tcMar>
              <w:top w:w="100" w:type="nil"/>
              <w:right w:w="100" w:type="nil"/>
            </w:tcMar>
          </w:tcPr>
          <w:p w14:paraId="735938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DDA7C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1 08 07190 01 1000 110</w:t>
            </w:r>
          </w:p>
        </w:tc>
        <w:tc>
          <w:tcPr>
            <w:tcW w:w="5670" w:type="dxa"/>
            <w:tcMar>
              <w:top w:w="100" w:type="nil"/>
              <w:right w:w="100" w:type="nil"/>
            </w:tcMar>
          </w:tcPr>
          <w:p w14:paraId="127AD89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(сумма платежа (перерасчеты, недоимка и задолженность по соответствующему платежу, в том числе по отмененному)</w:t>
            </w:r>
          </w:p>
        </w:tc>
      </w:tr>
      <w:tr w:rsidR="007C4E35" w:rsidRPr="00650ED3" w14:paraId="5DFB35E2" w14:textId="77777777" w:rsidTr="006F7061">
        <w:trPr>
          <w:gridAfter w:val="1"/>
          <w:wAfter w:w="33" w:type="dxa"/>
          <w:cantSplit/>
          <w:jc w:val="center"/>
        </w:trPr>
        <w:tc>
          <w:tcPr>
            <w:tcW w:w="817" w:type="dxa"/>
            <w:tcMar>
              <w:top w:w="100" w:type="nil"/>
              <w:right w:w="100" w:type="nil"/>
            </w:tcMar>
          </w:tcPr>
          <w:p w14:paraId="31DFD3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C6DD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1 08 07190 01 4000 110</w:t>
            </w:r>
          </w:p>
        </w:tc>
        <w:tc>
          <w:tcPr>
            <w:tcW w:w="5670" w:type="dxa"/>
            <w:tcMar>
              <w:top w:w="100" w:type="nil"/>
              <w:right w:w="100" w:type="nil"/>
            </w:tcMar>
          </w:tcPr>
          <w:p w14:paraId="5231DD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(прочие поступления)</w:t>
            </w:r>
          </w:p>
        </w:tc>
      </w:tr>
      <w:tr w:rsidR="007C4E35" w:rsidRPr="00650ED3" w14:paraId="13D21D29" w14:textId="77777777" w:rsidTr="006F7061">
        <w:trPr>
          <w:gridAfter w:val="1"/>
          <w:wAfter w:w="33" w:type="dxa"/>
          <w:cantSplit/>
          <w:jc w:val="center"/>
        </w:trPr>
        <w:tc>
          <w:tcPr>
            <w:tcW w:w="817" w:type="dxa"/>
            <w:tcMar>
              <w:top w:w="100" w:type="nil"/>
              <w:right w:w="100" w:type="nil"/>
            </w:tcMar>
          </w:tcPr>
          <w:p w14:paraId="094F155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F2763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1 08 07190 01 5000 110</w:t>
            </w:r>
          </w:p>
        </w:tc>
        <w:tc>
          <w:tcPr>
            <w:tcW w:w="5670" w:type="dxa"/>
            <w:tcMar>
              <w:top w:w="100" w:type="nil"/>
              <w:right w:w="100" w:type="nil"/>
            </w:tcMar>
          </w:tcPr>
          <w:p w14:paraId="25ADB3A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органом юридически значимых действий, связанных с выдачей удостоверения частного охранника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DF4D9E7" w14:textId="77777777" w:rsidTr="006F7061">
        <w:trPr>
          <w:gridAfter w:val="1"/>
          <w:wAfter w:w="33" w:type="dxa"/>
          <w:cantSplit/>
          <w:jc w:val="center"/>
        </w:trPr>
        <w:tc>
          <w:tcPr>
            <w:tcW w:w="817" w:type="dxa"/>
            <w:tcMar>
              <w:top w:w="100" w:type="nil"/>
              <w:right w:w="100" w:type="nil"/>
            </w:tcMar>
          </w:tcPr>
          <w:p w14:paraId="7EB55B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7C75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1 08 07200 01 0036 110</w:t>
            </w:r>
          </w:p>
        </w:tc>
        <w:tc>
          <w:tcPr>
            <w:tcW w:w="5670" w:type="dxa"/>
            <w:tcMar>
              <w:top w:w="100" w:type="nil"/>
              <w:right w:w="100" w:type="nil"/>
            </w:tcMar>
          </w:tcPr>
          <w:p w14:paraId="57BAA26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легализацию документов)</w:t>
            </w:r>
          </w:p>
        </w:tc>
      </w:tr>
      <w:tr w:rsidR="007C4E35" w:rsidRPr="00650ED3" w14:paraId="26CE0756" w14:textId="77777777" w:rsidTr="006F7061">
        <w:trPr>
          <w:gridAfter w:val="1"/>
          <w:wAfter w:w="33" w:type="dxa"/>
          <w:cantSplit/>
          <w:jc w:val="center"/>
        </w:trPr>
        <w:tc>
          <w:tcPr>
            <w:tcW w:w="817" w:type="dxa"/>
            <w:tcMar>
              <w:top w:w="100" w:type="nil"/>
              <w:right w:w="100" w:type="nil"/>
            </w:tcMar>
          </w:tcPr>
          <w:p w14:paraId="25584B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4C02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1 08 07200 01 0037 110</w:t>
            </w:r>
          </w:p>
        </w:tc>
        <w:tc>
          <w:tcPr>
            <w:tcW w:w="5670" w:type="dxa"/>
            <w:tcMar>
              <w:top w:w="100" w:type="nil"/>
              <w:right w:w="100" w:type="nil"/>
            </w:tcMar>
          </w:tcPr>
          <w:p w14:paraId="4A11C5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истребование документов с территорий иностранных государств)</w:t>
            </w:r>
          </w:p>
        </w:tc>
      </w:tr>
      <w:tr w:rsidR="007C4E35" w:rsidRPr="00650ED3" w14:paraId="3FA4D4DC" w14:textId="77777777" w:rsidTr="006F7061">
        <w:trPr>
          <w:gridAfter w:val="1"/>
          <w:wAfter w:w="33" w:type="dxa"/>
          <w:cantSplit/>
          <w:jc w:val="center"/>
        </w:trPr>
        <w:tc>
          <w:tcPr>
            <w:tcW w:w="817" w:type="dxa"/>
            <w:tcMar>
              <w:top w:w="100" w:type="nil"/>
              <w:right w:w="100" w:type="nil"/>
            </w:tcMar>
          </w:tcPr>
          <w:p w14:paraId="48FC33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5842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1 08 07200 01 0038 110</w:t>
            </w:r>
          </w:p>
        </w:tc>
        <w:tc>
          <w:tcPr>
            <w:tcW w:w="5670" w:type="dxa"/>
            <w:tcMar>
              <w:top w:w="100" w:type="nil"/>
              <w:right w:w="100" w:type="nil"/>
            </w:tcMar>
          </w:tcPr>
          <w:p w14:paraId="6AFB241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w:t>
            </w:r>
          </w:p>
        </w:tc>
      </w:tr>
      <w:tr w:rsidR="007C4E35" w:rsidRPr="00650ED3" w14:paraId="57B8D70B" w14:textId="77777777" w:rsidTr="006F7061">
        <w:trPr>
          <w:gridAfter w:val="1"/>
          <w:wAfter w:w="33" w:type="dxa"/>
          <w:cantSplit/>
          <w:jc w:val="center"/>
        </w:trPr>
        <w:tc>
          <w:tcPr>
            <w:tcW w:w="817" w:type="dxa"/>
            <w:tcMar>
              <w:top w:w="100" w:type="nil"/>
              <w:right w:w="100" w:type="nil"/>
            </w:tcMar>
          </w:tcPr>
          <w:p w14:paraId="3186C6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7905E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1 08 07200 01 0039 110</w:t>
            </w:r>
          </w:p>
        </w:tc>
        <w:tc>
          <w:tcPr>
            <w:tcW w:w="5670" w:type="dxa"/>
            <w:tcMar>
              <w:top w:w="100" w:type="nil"/>
              <w:right w:w="100" w:type="nil"/>
            </w:tcMar>
          </w:tcPr>
          <w:p w14:paraId="2FE3F84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w:t>
            </w:r>
          </w:p>
        </w:tc>
      </w:tr>
      <w:tr w:rsidR="007C4E35" w:rsidRPr="00650ED3" w14:paraId="51F91717" w14:textId="77777777" w:rsidTr="006F7061">
        <w:trPr>
          <w:gridAfter w:val="1"/>
          <w:wAfter w:w="33" w:type="dxa"/>
          <w:cantSplit/>
          <w:jc w:val="center"/>
        </w:trPr>
        <w:tc>
          <w:tcPr>
            <w:tcW w:w="817" w:type="dxa"/>
            <w:tcMar>
              <w:top w:w="100" w:type="nil"/>
              <w:right w:w="100" w:type="nil"/>
            </w:tcMar>
          </w:tcPr>
          <w:p w14:paraId="691EA8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37BD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1 08 07200 01 0040 110</w:t>
            </w:r>
          </w:p>
        </w:tc>
        <w:tc>
          <w:tcPr>
            <w:tcW w:w="5670" w:type="dxa"/>
            <w:tcMar>
              <w:top w:w="100" w:type="nil"/>
              <w:right w:w="100" w:type="nil"/>
            </w:tcMar>
          </w:tcPr>
          <w:p w14:paraId="6D7238C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аккредитацию филиалов, представительств иностранных организаций, создаваемых на территории Российской Федерации)</w:t>
            </w:r>
          </w:p>
        </w:tc>
      </w:tr>
      <w:tr w:rsidR="00C959B2" w:rsidRPr="00650ED3" w14:paraId="0F7F34D1" w14:textId="77777777" w:rsidTr="006F7061">
        <w:trPr>
          <w:gridAfter w:val="1"/>
          <w:wAfter w:w="33" w:type="dxa"/>
          <w:cantSplit/>
          <w:jc w:val="center"/>
        </w:trPr>
        <w:tc>
          <w:tcPr>
            <w:tcW w:w="817" w:type="dxa"/>
            <w:tcMar>
              <w:top w:w="100" w:type="nil"/>
              <w:right w:w="100" w:type="nil"/>
            </w:tcMar>
          </w:tcPr>
          <w:p w14:paraId="5BF79D4D" w14:textId="77777777" w:rsidR="00C959B2" w:rsidRPr="00650ED3" w:rsidRDefault="00066556"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5A8BE8" w14:textId="77777777" w:rsidR="00C959B2" w:rsidRPr="00650ED3" w:rsidRDefault="00066556" w:rsidP="007C4E35">
            <w:pPr>
              <w:autoSpaceDE w:val="0"/>
              <w:autoSpaceDN w:val="0"/>
              <w:adjustRightInd w:val="0"/>
              <w:ind w:firstLine="0"/>
              <w:jc w:val="center"/>
              <w:rPr>
                <w:rFonts w:cs="Times New Roman"/>
                <w:szCs w:val="28"/>
              </w:rPr>
            </w:pPr>
            <w:r w:rsidRPr="00650ED3">
              <w:rPr>
                <w:rFonts w:cs="Times New Roman"/>
                <w:szCs w:val="28"/>
              </w:rPr>
              <w:t>1 08 07200 01 0041 110</w:t>
            </w:r>
          </w:p>
        </w:tc>
        <w:tc>
          <w:tcPr>
            <w:tcW w:w="5670" w:type="dxa"/>
            <w:tcMar>
              <w:top w:w="100" w:type="nil"/>
              <w:right w:w="100" w:type="nil"/>
            </w:tcMar>
          </w:tcPr>
          <w:p w14:paraId="3DB62391" w14:textId="77777777" w:rsidR="00C959B2" w:rsidRPr="00650ED3" w:rsidRDefault="00A1010D"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государственную регистрацию международной компании в порядке редомициляции, за ежегодное подтверждение статуса международной компании)</w:t>
            </w:r>
          </w:p>
        </w:tc>
      </w:tr>
      <w:tr w:rsidR="007C4E35" w:rsidRPr="00650ED3" w14:paraId="38C428A9" w14:textId="77777777" w:rsidTr="006F7061">
        <w:trPr>
          <w:gridAfter w:val="1"/>
          <w:wAfter w:w="33" w:type="dxa"/>
          <w:cantSplit/>
          <w:jc w:val="center"/>
        </w:trPr>
        <w:tc>
          <w:tcPr>
            <w:tcW w:w="817" w:type="dxa"/>
            <w:tcMar>
              <w:top w:w="100" w:type="nil"/>
              <w:right w:w="100" w:type="nil"/>
            </w:tcMar>
          </w:tcPr>
          <w:p w14:paraId="1E19DF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ABF6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1 08 07200 01 4000 110</w:t>
            </w:r>
          </w:p>
        </w:tc>
        <w:tc>
          <w:tcPr>
            <w:tcW w:w="5670" w:type="dxa"/>
            <w:tcMar>
              <w:top w:w="100" w:type="nil"/>
              <w:right w:w="100" w:type="nil"/>
            </w:tcMar>
          </w:tcPr>
          <w:p w14:paraId="1D21E7B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(прочие поступления)</w:t>
            </w:r>
          </w:p>
        </w:tc>
      </w:tr>
      <w:tr w:rsidR="007C4E35" w:rsidRPr="00650ED3" w14:paraId="7BC0A5B2" w14:textId="77777777" w:rsidTr="006F7061">
        <w:trPr>
          <w:gridAfter w:val="1"/>
          <w:wAfter w:w="33" w:type="dxa"/>
          <w:cantSplit/>
          <w:jc w:val="center"/>
        </w:trPr>
        <w:tc>
          <w:tcPr>
            <w:tcW w:w="817" w:type="dxa"/>
            <w:tcMar>
              <w:top w:w="100" w:type="nil"/>
              <w:right w:w="100" w:type="nil"/>
            </w:tcMar>
          </w:tcPr>
          <w:p w14:paraId="58589D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A139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1 08 07200 01 5000 110</w:t>
            </w:r>
          </w:p>
        </w:tc>
        <w:tc>
          <w:tcPr>
            <w:tcW w:w="5670" w:type="dxa"/>
            <w:tcMar>
              <w:top w:w="100" w:type="nil"/>
              <w:right w:w="100" w:type="nil"/>
            </w:tcMar>
          </w:tcPr>
          <w:p w14:paraId="76216F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государственные пошлины за государственную регистрацию, а также за совершение прочих юридически значимых действий (уплата процентов, начисленных на суммы излишне взысканных (уплаченных) платежей, а также при нарушении сроков их возврата)</w:t>
            </w:r>
          </w:p>
        </w:tc>
      </w:tr>
      <w:tr w:rsidR="00116F35" w:rsidRPr="00650ED3" w14:paraId="7A118584" w14:textId="77777777" w:rsidTr="006F7061">
        <w:trPr>
          <w:gridAfter w:val="1"/>
          <w:wAfter w:w="33" w:type="dxa"/>
          <w:cantSplit/>
          <w:jc w:val="center"/>
        </w:trPr>
        <w:tc>
          <w:tcPr>
            <w:tcW w:w="817" w:type="dxa"/>
            <w:tcMar>
              <w:top w:w="100" w:type="nil"/>
              <w:right w:w="100" w:type="nil"/>
            </w:tcMar>
          </w:tcPr>
          <w:p w14:paraId="28A19015" w14:textId="77777777" w:rsidR="00116F35" w:rsidRPr="00650ED3" w:rsidRDefault="00116F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213731" w14:textId="77777777" w:rsidR="00116F35" w:rsidRPr="00650ED3" w:rsidRDefault="00116F35" w:rsidP="007C4E35">
            <w:pPr>
              <w:autoSpaceDE w:val="0"/>
              <w:autoSpaceDN w:val="0"/>
              <w:adjustRightInd w:val="0"/>
              <w:ind w:firstLine="0"/>
              <w:jc w:val="center"/>
              <w:rPr>
                <w:rFonts w:cs="Times New Roman"/>
                <w:szCs w:val="28"/>
              </w:rPr>
            </w:pPr>
            <w:r w:rsidRPr="00650ED3">
              <w:rPr>
                <w:rFonts w:cs="Times New Roman"/>
                <w:szCs w:val="28"/>
              </w:rPr>
              <w:t>1 08 07200 01 8039 110</w:t>
            </w:r>
          </w:p>
        </w:tc>
        <w:tc>
          <w:tcPr>
            <w:tcW w:w="5670" w:type="dxa"/>
            <w:tcMar>
              <w:top w:w="100" w:type="nil"/>
              <w:right w:w="100" w:type="nil"/>
            </w:tcMar>
          </w:tcPr>
          <w:p w14:paraId="6A4F2A2A" w14:textId="77777777" w:rsidR="00116F35" w:rsidRPr="00650ED3" w:rsidRDefault="00D77365" w:rsidP="007C4E35">
            <w:pPr>
              <w:autoSpaceDE w:val="0"/>
              <w:autoSpaceDN w:val="0"/>
              <w:adjustRightInd w:val="0"/>
              <w:ind w:firstLine="0"/>
              <w:rPr>
                <w:rFonts w:cs="Times New Roman"/>
                <w:szCs w:val="28"/>
              </w:rPr>
            </w:pPr>
            <w:r w:rsidRPr="00650ED3">
              <w:t>Прочие государственные пошлины за государственную регистрацию, а также за совершение прочих юридически значимых действий (государственная пошлина за совершение прочих юридически значимых действий) (при обращении через многофункциональные центры)</w:t>
            </w:r>
          </w:p>
        </w:tc>
      </w:tr>
      <w:tr w:rsidR="007C4E35" w:rsidRPr="00650ED3" w14:paraId="13BA18EC" w14:textId="77777777" w:rsidTr="006F7061">
        <w:trPr>
          <w:gridAfter w:val="1"/>
          <w:wAfter w:w="33" w:type="dxa"/>
          <w:cantSplit/>
          <w:jc w:val="center"/>
        </w:trPr>
        <w:tc>
          <w:tcPr>
            <w:tcW w:w="817" w:type="dxa"/>
            <w:tcMar>
              <w:top w:w="100" w:type="nil"/>
              <w:right w:w="100" w:type="nil"/>
            </w:tcMar>
          </w:tcPr>
          <w:p w14:paraId="0D3C07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EEE4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1 08 07210 01 1000 110</w:t>
            </w:r>
          </w:p>
        </w:tc>
        <w:tc>
          <w:tcPr>
            <w:tcW w:w="5670" w:type="dxa"/>
            <w:tcMar>
              <w:top w:w="100" w:type="nil"/>
              <w:right w:w="100" w:type="nil"/>
            </w:tcMar>
          </w:tcPr>
          <w:p w14:paraId="31B1F96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трансграничное перемещение опасных отходов (сумма платежа (перерасчеты, недоимка и задолженность по соответствующему платежу, в том числе по отмененному)</w:t>
            </w:r>
          </w:p>
        </w:tc>
      </w:tr>
      <w:tr w:rsidR="007C4E35" w:rsidRPr="00650ED3" w14:paraId="63FF2510" w14:textId="77777777" w:rsidTr="006F7061">
        <w:trPr>
          <w:gridAfter w:val="1"/>
          <w:wAfter w:w="33" w:type="dxa"/>
          <w:cantSplit/>
          <w:jc w:val="center"/>
        </w:trPr>
        <w:tc>
          <w:tcPr>
            <w:tcW w:w="817" w:type="dxa"/>
            <w:tcMar>
              <w:top w:w="100" w:type="nil"/>
              <w:right w:w="100" w:type="nil"/>
            </w:tcMar>
          </w:tcPr>
          <w:p w14:paraId="655ADF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3028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1 08 07210 01 4000 110</w:t>
            </w:r>
          </w:p>
        </w:tc>
        <w:tc>
          <w:tcPr>
            <w:tcW w:w="5670" w:type="dxa"/>
            <w:tcMar>
              <w:top w:w="100" w:type="nil"/>
              <w:right w:w="100" w:type="nil"/>
            </w:tcMar>
          </w:tcPr>
          <w:p w14:paraId="548A983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трансграничное перемещение опасных отходов (прочие поступления)</w:t>
            </w:r>
          </w:p>
        </w:tc>
      </w:tr>
      <w:tr w:rsidR="007C4E35" w:rsidRPr="00650ED3" w14:paraId="586B434E" w14:textId="77777777" w:rsidTr="006F7061">
        <w:trPr>
          <w:gridAfter w:val="1"/>
          <w:wAfter w:w="33" w:type="dxa"/>
          <w:cantSplit/>
          <w:jc w:val="center"/>
        </w:trPr>
        <w:tc>
          <w:tcPr>
            <w:tcW w:w="817" w:type="dxa"/>
            <w:tcMar>
              <w:top w:w="100" w:type="nil"/>
              <w:right w:w="100" w:type="nil"/>
            </w:tcMar>
          </w:tcPr>
          <w:p w14:paraId="4E3DCCE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EA77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1 08 07210 01 5000 110</w:t>
            </w:r>
          </w:p>
        </w:tc>
        <w:tc>
          <w:tcPr>
            <w:tcW w:w="5670" w:type="dxa"/>
            <w:tcMar>
              <w:top w:w="100" w:type="nil"/>
              <w:right w:w="100" w:type="nil"/>
            </w:tcMar>
          </w:tcPr>
          <w:p w14:paraId="44FA7B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трансграничное перемещение опасных отходов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B18DC1D" w14:textId="77777777" w:rsidTr="006F7061">
        <w:trPr>
          <w:gridAfter w:val="1"/>
          <w:wAfter w:w="33" w:type="dxa"/>
          <w:cantSplit/>
          <w:jc w:val="center"/>
        </w:trPr>
        <w:tc>
          <w:tcPr>
            <w:tcW w:w="817" w:type="dxa"/>
            <w:tcMar>
              <w:top w:w="100" w:type="nil"/>
              <w:right w:w="100" w:type="nil"/>
            </w:tcMar>
          </w:tcPr>
          <w:p w14:paraId="2601E2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4DAB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1 08 07220 01 1000 110</w:t>
            </w:r>
          </w:p>
        </w:tc>
        <w:tc>
          <w:tcPr>
            <w:tcW w:w="5670" w:type="dxa"/>
            <w:tcMar>
              <w:top w:w="100" w:type="nil"/>
              <w:right w:w="100" w:type="nil"/>
            </w:tcMar>
          </w:tcPr>
          <w:p w14:paraId="0BB2F2C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трансграничное перемещение озоноразрушающих веществ и содержащей их продукции (сумма платежа (перерасчеты, недоимка и задолженность по соответствующему платежу, в том числе по отмененному)</w:t>
            </w:r>
          </w:p>
        </w:tc>
      </w:tr>
      <w:tr w:rsidR="007C4E35" w:rsidRPr="00650ED3" w14:paraId="27E05119" w14:textId="77777777" w:rsidTr="006F7061">
        <w:trPr>
          <w:gridAfter w:val="1"/>
          <w:wAfter w:w="33" w:type="dxa"/>
          <w:cantSplit/>
          <w:jc w:val="center"/>
        </w:trPr>
        <w:tc>
          <w:tcPr>
            <w:tcW w:w="817" w:type="dxa"/>
            <w:tcMar>
              <w:top w:w="100" w:type="nil"/>
              <w:right w:w="100" w:type="nil"/>
            </w:tcMar>
          </w:tcPr>
          <w:p w14:paraId="33C12F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3DDD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1 08 07220 01 4000 110</w:t>
            </w:r>
          </w:p>
        </w:tc>
        <w:tc>
          <w:tcPr>
            <w:tcW w:w="5670" w:type="dxa"/>
            <w:tcMar>
              <w:top w:w="100" w:type="nil"/>
              <w:right w:w="100" w:type="nil"/>
            </w:tcMar>
          </w:tcPr>
          <w:p w14:paraId="016557A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трансграничное перемещение озоноразрушающих веществ и содержащей их продукции (прочие поступления)</w:t>
            </w:r>
          </w:p>
        </w:tc>
      </w:tr>
      <w:tr w:rsidR="007C4E35" w:rsidRPr="00650ED3" w14:paraId="59283521" w14:textId="77777777" w:rsidTr="006F7061">
        <w:trPr>
          <w:gridAfter w:val="1"/>
          <w:wAfter w:w="33" w:type="dxa"/>
          <w:cantSplit/>
          <w:jc w:val="center"/>
        </w:trPr>
        <w:tc>
          <w:tcPr>
            <w:tcW w:w="817" w:type="dxa"/>
            <w:tcMar>
              <w:top w:w="100" w:type="nil"/>
              <w:right w:w="100" w:type="nil"/>
            </w:tcMar>
          </w:tcPr>
          <w:p w14:paraId="639405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946D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1 08 07220 01 5000 110</w:t>
            </w:r>
          </w:p>
        </w:tc>
        <w:tc>
          <w:tcPr>
            <w:tcW w:w="5670" w:type="dxa"/>
            <w:tcMar>
              <w:top w:w="100" w:type="nil"/>
              <w:right w:w="100" w:type="nil"/>
            </w:tcMar>
          </w:tcPr>
          <w:p w14:paraId="19331E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трансграничное перемещение озоноразрушающих веществ и содержащей их продукции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C6348A5" w14:textId="77777777" w:rsidTr="006F7061">
        <w:trPr>
          <w:gridAfter w:val="1"/>
          <w:wAfter w:w="33" w:type="dxa"/>
          <w:cantSplit/>
          <w:jc w:val="center"/>
        </w:trPr>
        <w:tc>
          <w:tcPr>
            <w:tcW w:w="817" w:type="dxa"/>
            <w:tcMar>
              <w:top w:w="100" w:type="nil"/>
              <w:right w:w="100" w:type="nil"/>
            </w:tcMar>
          </w:tcPr>
          <w:p w14:paraId="768B23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D92B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1 08 07230 01 1000 110</w:t>
            </w:r>
          </w:p>
        </w:tc>
        <w:tc>
          <w:tcPr>
            <w:tcW w:w="5670" w:type="dxa"/>
            <w:tcMar>
              <w:top w:w="100" w:type="nil"/>
              <w:right w:w="100" w:type="nil"/>
            </w:tcMar>
          </w:tcPr>
          <w:p w14:paraId="7070A47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ввоз на территорию Российской Федерации ядовитых веществ (сумма платежа (перерасчеты, недоимка и задолженность по соответствующему платежу, в том числе по отмененному)</w:t>
            </w:r>
          </w:p>
        </w:tc>
      </w:tr>
      <w:tr w:rsidR="007C4E35" w:rsidRPr="00650ED3" w14:paraId="6AC09BB4" w14:textId="77777777" w:rsidTr="006F7061">
        <w:trPr>
          <w:gridAfter w:val="1"/>
          <w:wAfter w:w="33" w:type="dxa"/>
          <w:cantSplit/>
          <w:jc w:val="center"/>
        </w:trPr>
        <w:tc>
          <w:tcPr>
            <w:tcW w:w="817" w:type="dxa"/>
            <w:tcMar>
              <w:top w:w="100" w:type="nil"/>
              <w:right w:w="100" w:type="nil"/>
            </w:tcMar>
          </w:tcPr>
          <w:p w14:paraId="77E6B7E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29400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1 08 07230 01 4000 110</w:t>
            </w:r>
          </w:p>
        </w:tc>
        <w:tc>
          <w:tcPr>
            <w:tcW w:w="5670" w:type="dxa"/>
            <w:tcMar>
              <w:top w:w="100" w:type="nil"/>
              <w:right w:w="100" w:type="nil"/>
            </w:tcMar>
          </w:tcPr>
          <w:p w14:paraId="6E8B22B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ввоз на территорию Российской Федерации ядовитых веществ (прочие поступления)</w:t>
            </w:r>
          </w:p>
        </w:tc>
      </w:tr>
      <w:tr w:rsidR="007C4E35" w:rsidRPr="00650ED3" w14:paraId="280C12C6" w14:textId="77777777" w:rsidTr="006F7061">
        <w:trPr>
          <w:gridAfter w:val="1"/>
          <w:wAfter w:w="33" w:type="dxa"/>
          <w:cantSplit/>
          <w:jc w:val="center"/>
        </w:trPr>
        <w:tc>
          <w:tcPr>
            <w:tcW w:w="817" w:type="dxa"/>
            <w:tcMar>
              <w:top w:w="100" w:type="nil"/>
              <w:right w:w="100" w:type="nil"/>
            </w:tcMar>
          </w:tcPr>
          <w:p w14:paraId="7A2229B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A776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1 08 07230 01 5000 110</w:t>
            </w:r>
          </w:p>
        </w:tc>
        <w:tc>
          <w:tcPr>
            <w:tcW w:w="5670" w:type="dxa"/>
            <w:tcMar>
              <w:top w:w="100" w:type="nil"/>
              <w:right w:w="100" w:type="nil"/>
            </w:tcMar>
          </w:tcPr>
          <w:p w14:paraId="326D596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ввоз на территорию Российской Федерации ядовитых веществ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AB9435E" w14:textId="77777777" w:rsidTr="006F7061">
        <w:trPr>
          <w:gridAfter w:val="1"/>
          <w:wAfter w:w="33" w:type="dxa"/>
          <w:cantSplit/>
          <w:jc w:val="center"/>
        </w:trPr>
        <w:tc>
          <w:tcPr>
            <w:tcW w:w="817" w:type="dxa"/>
            <w:tcMar>
              <w:top w:w="100" w:type="nil"/>
              <w:right w:w="100" w:type="nil"/>
            </w:tcMar>
          </w:tcPr>
          <w:p w14:paraId="7238F2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BDBC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1 08 07240 01 1000 110</w:t>
            </w:r>
          </w:p>
        </w:tc>
        <w:tc>
          <w:tcPr>
            <w:tcW w:w="5670" w:type="dxa"/>
            <w:tcMar>
              <w:top w:w="100" w:type="nil"/>
              <w:right w:w="100" w:type="nil"/>
            </w:tcMar>
          </w:tcPr>
          <w:p w14:paraId="42FC0E3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предоставление разрешения на добычу объектов животного мира, а также за выдачу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C4E35" w:rsidRPr="00650ED3" w14:paraId="6A1AD3A1" w14:textId="77777777" w:rsidTr="006F7061">
        <w:trPr>
          <w:gridAfter w:val="1"/>
          <w:wAfter w:w="33" w:type="dxa"/>
          <w:cantSplit/>
          <w:jc w:val="center"/>
        </w:trPr>
        <w:tc>
          <w:tcPr>
            <w:tcW w:w="817" w:type="dxa"/>
            <w:tcMar>
              <w:top w:w="100" w:type="nil"/>
              <w:right w:w="100" w:type="nil"/>
            </w:tcMar>
          </w:tcPr>
          <w:p w14:paraId="105A57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E04C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1 08 07240 01 4000 110</w:t>
            </w:r>
          </w:p>
        </w:tc>
        <w:tc>
          <w:tcPr>
            <w:tcW w:w="5670" w:type="dxa"/>
            <w:tcMar>
              <w:top w:w="100" w:type="nil"/>
              <w:right w:w="100" w:type="nil"/>
            </w:tcMar>
          </w:tcPr>
          <w:p w14:paraId="5BF1E63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предоставление разрешения на добычу объектов животного мира, а также за выдачу дубликата указанного разрешения (прочие поступления)</w:t>
            </w:r>
          </w:p>
        </w:tc>
      </w:tr>
      <w:tr w:rsidR="007C4E35" w:rsidRPr="00650ED3" w14:paraId="2EF8DF76" w14:textId="77777777" w:rsidTr="006F7061">
        <w:trPr>
          <w:gridAfter w:val="1"/>
          <w:wAfter w:w="33" w:type="dxa"/>
          <w:cantSplit/>
          <w:jc w:val="center"/>
        </w:trPr>
        <w:tc>
          <w:tcPr>
            <w:tcW w:w="817" w:type="dxa"/>
            <w:tcMar>
              <w:top w:w="100" w:type="nil"/>
              <w:right w:w="100" w:type="nil"/>
            </w:tcMar>
          </w:tcPr>
          <w:p w14:paraId="2235B20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FBE85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1 08 07240 01 5000 110</w:t>
            </w:r>
          </w:p>
        </w:tc>
        <w:tc>
          <w:tcPr>
            <w:tcW w:w="5670" w:type="dxa"/>
            <w:tcMar>
              <w:top w:w="100" w:type="nil"/>
              <w:right w:w="100" w:type="nil"/>
            </w:tcMar>
          </w:tcPr>
          <w:p w14:paraId="5B0D797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предоставление разрешения на добычу объектов животного мира, а также за выдачу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E62E640" w14:textId="77777777" w:rsidTr="006F7061">
        <w:trPr>
          <w:gridAfter w:val="1"/>
          <w:wAfter w:w="33" w:type="dxa"/>
          <w:cantSplit/>
          <w:jc w:val="center"/>
        </w:trPr>
        <w:tc>
          <w:tcPr>
            <w:tcW w:w="817" w:type="dxa"/>
            <w:tcMar>
              <w:top w:w="100" w:type="nil"/>
              <w:right w:w="100" w:type="nil"/>
            </w:tcMar>
          </w:tcPr>
          <w:p w14:paraId="1CA177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6014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1 08 07250 01 1000 110</w:t>
            </w:r>
          </w:p>
        </w:tc>
        <w:tc>
          <w:tcPr>
            <w:tcW w:w="5670" w:type="dxa"/>
            <w:tcMar>
              <w:top w:w="100" w:type="nil"/>
              <w:right w:w="100" w:type="nil"/>
            </w:tcMar>
          </w:tcPr>
          <w:p w14:paraId="75F0B52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вредное физическое воздействие на атмосферный воздух (сумма платежа (перерасчеты, недоимка и задолженность по соответствующему платежу, в том числе по отмененному)</w:t>
            </w:r>
          </w:p>
        </w:tc>
      </w:tr>
      <w:tr w:rsidR="007C4E35" w:rsidRPr="00650ED3" w14:paraId="01D4370E" w14:textId="77777777" w:rsidTr="006F7061">
        <w:trPr>
          <w:gridAfter w:val="1"/>
          <w:wAfter w:w="33" w:type="dxa"/>
          <w:cantSplit/>
          <w:jc w:val="center"/>
        </w:trPr>
        <w:tc>
          <w:tcPr>
            <w:tcW w:w="817" w:type="dxa"/>
            <w:tcMar>
              <w:top w:w="100" w:type="nil"/>
              <w:right w:w="100" w:type="nil"/>
            </w:tcMar>
          </w:tcPr>
          <w:p w14:paraId="2327DE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925F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1 08 07250 01 4000 110</w:t>
            </w:r>
          </w:p>
        </w:tc>
        <w:tc>
          <w:tcPr>
            <w:tcW w:w="5670" w:type="dxa"/>
            <w:tcMar>
              <w:top w:w="100" w:type="nil"/>
              <w:right w:w="100" w:type="nil"/>
            </w:tcMar>
          </w:tcPr>
          <w:p w14:paraId="49594C6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вредное физическое воздействие на атмосферный воздух (прочие поступления)</w:t>
            </w:r>
          </w:p>
        </w:tc>
      </w:tr>
      <w:tr w:rsidR="007C4E35" w:rsidRPr="00650ED3" w14:paraId="114F82F7" w14:textId="77777777" w:rsidTr="006F7061">
        <w:trPr>
          <w:gridAfter w:val="1"/>
          <w:wAfter w:w="33" w:type="dxa"/>
          <w:cantSplit/>
          <w:jc w:val="center"/>
        </w:trPr>
        <w:tc>
          <w:tcPr>
            <w:tcW w:w="817" w:type="dxa"/>
            <w:tcMar>
              <w:top w:w="100" w:type="nil"/>
              <w:right w:w="100" w:type="nil"/>
            </w:tcMar>
          </w:tcPr>
          <w:p w14:paraId="4550B3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FC93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1 08 07250 01 5000 110</w:t>
            </w:r>
          </w:p>
        </w:tc>
        <w:tc>
          <w:tcPr>
            <w:tcW w:w="5670" w:type="dxa"/>
            <w:tcMar>
              <w:top w:w="100" w:type="nil"/>
              <w:right w:w="100" w:type="nil"/>
            </w:tcMar>
          </w:tcPr>
          <w:p w14:paraId="4BC2F5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вредное физическое воздействие на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73FD741" w14:textId="77777777" w:rsidTr="006F7061">
        <w:trPr>
          <w:gridAfter w:val="1"/>
          <w:wAfter w:w="33" w:type="dxa"/>
          <w:cantSplit/>
          <w:jc w:val="center"/>
        </w:trPr>
        <w:tc>
          <w:tcPr>
            <w:tcW w:w="817" w:type="dxa"/>
            <w:tcMar>
              <w:top w:w="100" w:type="nil"/>
              <w:right w:w="100" w:type="nil"/>
            </w:tcMar>
          </w:tcPr>
          <w:p w14:paraId="3260021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3C12D4" w14:textId="77777777" w:rsidR="007C4E35" w:rsidRPr="00650ED3" w:rsidRDefault="007C4E35" w:rsidP="007C4E35">
            <w:pPr>
              <w:autoSpaceDE w:val="0"/>
              <w:autoSpaceDN w:val="0"/>
              <w:adjustRightInd w:val="0"/>
              <w:ind w:firstLine="0"/>
              <w:jc w:val="center"/>
              <w:rPr>
                <w:rFonts w:cs="Times New Roman"/>
                <w:szCs w:val="28"/>
              </w:rPr>
            </w:pPr>
            <w:r w:rsidRPr="00650ED3">
              <w:t>1 08 07261 01 1000 110</w:t>
            </w:r>
          </w:p>
        </w:tc>
        <w:tc>
          <w:tcPr>
            <w:tcW w:w="5670" w:type="dxa"/>
            <w:tcMar>
              <w:top w:w="100" w:type="nil"/>
              <w:right w:w="100" w:type="nil"/>
            </w:tcMar>
          </w:tcPr>
          <w:p w14:paraId="23AB21E3"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(сумма платежа (перерасчеты, недоимка и задолженность по соответствующему платежу, в том числе по отмененному)</w:t>
            </w:r>
          </w:p>
        </w:tc>
      </w:tr>
      <w:tr w:rsidR="007C4E35" w:rsidRPr="00650ED3" w14:paraId="27854D9A" w14:textId="77777777" w:rsidTr="006F7061">
        <w:trPr>
          <w:gridAfter w:val="1"/>
          <w:wAfter w:w="33" w:type="dxa"/>
          <w:cantSplit/>
          <w:jc w:val="center"/>
        </w:trPr>
        <w:tc>
          <w:tcPr>
            <w:tcW w:w="817" w:type="dxa"/>
            <w:tcMar>
              <w:top w:w="100" w:type="nil"/>
              <w:right w:w="100" w:type="nil"/>
            </w:tcMar>
          </w:tcPr>
          <w:p w14:paraId="6731D7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37FD04" w14:textId="77777777" w:rsidR="007C4E35" w:rsidRPr="00650ED3" w:rsidRDefault="007C4E35" w:rsidP="007C4E35">
            <w:pPr>
              <w:autoSpaceDE w:val="0"/>
              <w:autoSpaceDN w:val="0"/>
              <w:adjustRightInd w:val="0"/>
              <w:ind w:firstLine="0"/>
              <w:jc w:val="center"/>
              <w:rPr>
                <w:rFonts w:cs="Times New Roman"/>
                <w:szCs w:val="28"/>
              </w:rPr>
            </w:pPr>
            <w:r w:rsidRPr="00650ED3">
              <w:t>1 08 07261 01 4000 110</w:t>
            </w:r>
          </w:p>
        </w:tc>
        <w:tc>
          <w:tcPr>
            <w:tcW w:w="5670" w:type="dxa"/>
            <w:tcMar>
              <w:top w:w="100" w:type="nil"/>
              <w:right w:w="100" w:type="nil"/>
            </w:tcMar>
          </w:tcPr>
          <w:p w14:paraId="44F2892D"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(прочие поступления)</w:t>
            </w:r>
          </w:p>
        </w:tc>
      </w:tr>
      <w:tr w:rsidR="007C4E35" w:rsidRPr="00650ED3" w14:paraId="6804B622" w14:textId="77777777" w:rsidTr="006F7061">
        <w:trPr>
          <w:gridAfter w:val="1"/>
          <w:wAfter w:w="33" w:type="dxa"/>
          <w:cantSplit/>
          <w:jc w:val="center"/>
        </w:trPr>
        <w:tc>
          <w:tcPr>
            <w:tcW w:w="817" w:type="dxa"/>
            <w:tcMar>
              <w:top w:w="100" w:type="nil"/>
              <w:right w:w="100" w:type="nil"/>
            </w:tcMar>
          </w:tcPr>
          <w:p w14:paraId="3FFEE70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F11E4E" w14:textId="77777777" w:rsidR="007C4E35" w:rsidRPr="00650ED3" w:rsidRDefault="007C4E35" w:rsidP="007C4E35">
            <w:pPr>
              <w:autoSpaceDE w:val="0"/>
              <w:autoSpaceDN w:val="0"/>
              <w:adjustRightInd w:val="0"/>
              <w:ind w:firstLine="0"/>
              <w:jc w:val="center"/>
              <w:rPr>
                <w:rFonts w:cs="Times New Roman"/>
                <w:szCs w:val="28"/>
              </w:rPr>
            </w:pPr>
            <w:r w:rsidRPr="00650ED3">
              <w:t>1 08 07261 01 5000 110</w:t>
            </w:r>
          </w:p>
        </w:tc>
        <w:tc>
          <w:tcPr>
            <w:tcW w:w="5670" w:type="dxa"/>
            <w:tcMar>
              <w:top w:w="100" w:type="nil"/>
              <w:right w:w="100" w:type="nil"/>
            </w:tcMar>
          </w:tcPr>
          <w:p w14:paraId="2D24635D"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подлежащих федеральному государственному экологическому контролю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9C029AA" w14:textId="77777777" w:rsidTr="006F7061">
        <w:trPr>
          <w:gridAfter w:val="1"/>
          <w:wAfter w:w="33" w:type="dxa"/>
          <w:cantSplit/>
          <w:jc w:val="center"/>
        </w:trPr>
        <w:tc>
          <w:tcPr>
            <w:tcW w:w="817" w:type="dxa"/>
            <w:tcMar>
              <w:top w:w="100" w:type="nil"/>
              <w:right w:w="100" w:type="nil"/>
            </w:tcMar>
          </w:tcPr>
          <w:p w14:paraId="17CC1D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A401CF" w14:textId="77777777" w:rsidR="007C4E35" w:rsidRPr="00650ED3" w:rsidRDefault="007C4E35" w:rsidP="007C4E35">
            <w:pPr>
              <w:autoSpaceDE w:val="0"/>
              <w:autoSpaceDN w:val="0"/>
              <w:adjustRightInd w:val="0"/>
              <w:ind w:firstLine="0"/>
              <w:jc w:val="center"/>
              <w:rPr>
                <w:rFonts w:cs="Times New Roman"/>
                <w:szCs w:val="28"/>
              </w:rPr>
            </w:pPr>
            <w:r w:rsidRPr="00650ED3">
              <w:t>1 08 07263 01 1000 110</w:t>
            </w:r>
          </w:p>
        </w:tc>
        <w:tc>
          <w:tcPr>
            <w:tcW w:w="5670" w:type="dxa"/>
            <w:tcMar>
              <w:top w:w="100" w:type="nil"/>
              <w:right w:w="100" w:type="nil"/>
            </w:tcMar>
          </w:tcPr>
          <w:p w14:paraId="0AE62257"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(сумма платежа (перерасчеты, недоимка и задолженность по соответствующему платежу, в том числе по отмененному)</w:t>
            </w:r>
          </w:p>
        </w:tc>
      </w:tr>
      <w:tr w:rsidR="007C4E35" w:rsidRPr="00650ED3" w14:paraId="60613D5A" w14:textId="77777777" w:rsidTr="006F7061">
        <w:trPr>
          <w:gridAfter w:val="1"/>
          <w:wAfter w:w="33" w:type="dxa"/>
          <w:cantSplit/>
          <w:jc w:val="center"/>
        </w:trPr>
        <w:tc>
          <w:tcPr>
            <w:tcW w:w="817" w:type="dxa"/>
            <w:tcMar>
              <w:top w:w="100" w:type="nil"/>
              <w:right w:w="100" w:type="nil"/>
            </w:tcMar>
          </w:tcPr>
          <w:p w14:paraId="1C0B32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92C23E" w14:textId="77777777" w:rsidR="007C4E35" w:rsidRPr="00650ED3" w:rsidRDefault="007C4E35" w:rsidP="007C4E35">
            <w:pPr>
              <w:autoSpaceDE w:val="0"/>
              <w:autoSpaceDN w:val="0"/>
              <w:adjustRightInd w:val="0"/>
              <w:ind w:firstLine="0"/>
              <w:jc w:val="center"/>
              <w:rPr>
                <w:rFonts w:cs="Times New Roman"/>
                <w:szCs w:val="28"/>
              </w:rPr>
            </w:pPr>
            <w:r w:rsidRPr="00650ED3">
              <w:t>1 08 07263 01 4000 110</w:t>
            </w:r>
          </w:p>
        </w:tc>
        <w:tc>
          <w:tcPr>
            <w:tcW w:w="5670" w:type="dxa"/>
            <w:tcMar>
              <w:top w:w="100" w:type="nil"/>
              <w:right w:w="100" w:type="nil"/>
            </w:tcMar>
          </w:tcPr>
          <w:p w14:paraId="3D32C94C"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(прочие поступления)</w:t>
            </w:r>
          </w:p>
        </w:tc>
      </w:tr>
      <w:tr w:rsidR="007C4E35" w:rsidRPr="00650ED3" w14:paraId="7E9E9E7D" w14:textId="77777777" w:rsidTr="006F7061">
        <w:trPr>
          <w:gridAfter w:val="1"/>
          <w:wAfter w:w="33" w:type="dxa"/>
          <w:cantSplit/>
          <w:jc w:val="center"/>
        </w:trPr>
        <w:tc>
          <w:tcPr>
            <w:tcW w:w="817" w:type="dxa"/>
            <w:tcMar>
              <w:top w:w="100" w:type="nil"/>
              <w:right w:w="100" w:type="nil"/>
            </w:tcMar>
          </w:tcPr>
          <w:p w14:paraId="0D7B90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597F9A" w14:textId="77777777" w:rsidR="007C4E35" w:rsidRPr="00650ED3" w:rsidRDefault="007C4E35" w:rsidP="007C4E35">
            <w:pPr>
              <w:autoSpaceDE w:val="0"/>
              <w:autoSpaceDN w:val="0"/>
              <w:adjustRightInd w:val="0"/>
              <w:ind w:firstLine="0"/>
              <w:jc w:val="center"/>
              <w:rPr>
                <w:rFonts w:cs="Times New Roman"/>
                <w:szCs w:val="28"/>
              </w:rPr>
            </w:pPr>
            <w:r w:rsidRPr="00650ED3">
              <w:t>1 08 07263 01 5000 110</w:t>
            </w:r>
          </w:p>
        </w:tc>
        <w:tc>
          <w:tcPr>
            <w:tcW w:w="5670" w:type="dxa"/>
            <w:tcMar>
              <w:top w:w="100" w:type="nil"/>
              <w:right w:w="100" w:type="nil"/>
            </w:tcMar>
          </w:tcPr>
          <w:p w14:paraId="7C81120E"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выброс вредных (загрязняющих) веществ в атмосферный воздух при эксплуатации транспортных и иных передвижных средств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B274698" w14:textId="77777777" w:rsidTr="006F7061">
        <w:trPr>
          <w:gridAfter w:val="1"/>
          <w:wAfter w:w="33" w:type="dxa"/>
          <w:cantSplit/>
          <w:jc w:val="center"/>
        </w:trPr>
        <w:tc>
          <w:tcPr>
            <w:tcW w:w="817" w:type="dxa"/>
            <w:tcMar>
              <w:top w:w="100" w:type="nil"/>
              <w:right w:w="100" w:type="nil"/>
            </w:tcMar>
          </w:tcPr>
          <w:p w14:paraId="263327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8ECAEC" w14:textId="77777777" w:rsidR="007C4E35" w:rsidRPr="00650ED3" w:rsidRDefault="007C4E35" w:rsidP="007C4E35">
            <w:pPr>
              <w:autoSpaceDE w:val="0"/>
              <w:autoSpaceDN w:val="0"/>
              <w:adjustRightInd w:val="0"/>
              <w:ind w:firstLine="0"/>
              <w:jc w:val="center"/>
              <w:rPr>
                <w:rFonts w:cs="Times New Roman"/>
                <w:szCs w:val="28"/>
              </w:rPr>
            </w:pPr>
            <w:r w:rsidRPr="00650ED3">
              <w:t>1 08 07270 01 1000 110</w:t>
            </w:r>
          </w:p>
        </w:tc>
        <w:tc>
          <w:tcPr>
            <w:tcW w:w="5670" w:type="dxa"/>
            <w:tcMar>
              <w:top w:w="100" w:type="nil"/>
              <w:right w:w="100" w:type="nil"/>
            </w:tcMar>
          </w:tcPr>
          <w:p w14:paraId="680B78D4"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7C4E35" w:rsidRPr="00650ED3" w14:paraId="533ADFFB" w14:textId="77777777" w:rsidTr="006F7061">
        <w:trPr>
          <w:gridAfter w:val="1"/>
          <w:wAfter w:w="33" w:type="dxa"/>
          <w:cantSplit/>
          <w:jc w:val="center"/>
        </w:trPr>
        <w:tc>
          <w:tcPr>
            <w:tcW w:w="817" w:type="dxa"/>
            <w:tcMar>
              <w:top w:w="100" w:type="nil"/>
              <w:right w:w="100" w:type="nil"/>
            </w:tcMar>
          </w:tcPr>
          <w:p w14:paraId="4CCBE6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462ADD" w14:textId="77777777" w:rsidR="007C4E35" w:rsidRPr="00650ED3" w:rsidRDefault="007C4E35" w:rsidP="007C4E35">
            <w:pPr>
              <w:autoSpaceDE w:val="0"/>
              <w:autoSpaceDN w:val="0"/>
              <w:adjustRightInd w:val="0"/>
              <w:ind w:firstLine="0"/>
              <w:jc w:val="center"/>
              <w:rPr>
                <w:rFonts w:cs="Times New Roman"/>
                <w:szCs w:val="28"/>
              </w:rPr>
            </w:pPr>
            <w:r w:rsidRPr="00650ED3">
              <w:t>1 08 07270 01 4000 110</w:t>
            </w:r>
          </w:p>
        </w:tc>
        <w:tc>
          <w:tcPr>
            <w:tcW w:w="5670" w:type="dxa"/>
            <w:tcMar>
              <w:top w:w="100" w:type="nil"/>
              <w:right w:w="100" w:type="nil"/>
            </w:tcMar>
          </w:tcPr>
          <w:p w14:paraId="2FE73076"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сброс загрязняющих веществ в окружающую среду (прочие поступления)</w:t>
            </w:r>
          </w:p>
        </w:tc>
      </w:tr>
      <w:tr w:rsidR="007C4E35" w:rsidRPr="00650ED3" w14:paraId="2B548DB3" w14:textId="77777777" w:rsidTr="006F7061">
        <w:trPr>
          <w:gridAfter w:val="1"/>
          <w:wAfter w:w="33" w:type="dxa"/>
          <w:cantSplit/>
          <w:jc w:val="center"/>
        </w:trPr>
        <w:tc>
          <w:tcPr>
            <w:tcW w:w="817" w:type="dxa"/>
            <w:tcMar>
              <w:top w:w="100" w:type="nil"/>
              <w:right w:w="100" w:type="nil"/>
            </w:tcMar>
          </w:tcPr>
          <w:p w14:paraId="14AF74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05F412" w14:textId="77777777" w:rsidR="007C4E35" w:rsidRPr="00650ED3" w:rsidRDefault="007C4E35" w:rsidP="007C4E35">
            <w:pPr>
              <w:autoSpaceDE w:val="0"/>
              <w:autoSpaceDN w:val="0"/>
              <w:adjustRightInd w:val="0"/>
              <w:ind w:firstLine="0"/>
              <w:jc w:val="center"/>
              <w:rPr>
                <w:rFonts w:cs="Times New Roman"/>
                <w:szCs w:val="28"/>
              </w:rPr>
            </w:pPr>
            <w:r w:rsidRPr="00650ED3">
              <w:t>1 08 07270 01 5000 110</w:t>
            </w:r>
          </w:p>
        </w:tc>
        <w:tc>
          <w:tcPr>
            <w:tcW w:w="5670" w:type="dxa"/>
            <w:tcMar>
              <w:top w:w="100" w:type="nil"/>
              <w:right w:w="100" w:type="nil"/>
            </w:tcMar>
          </w:tcPr>
          <w:p w14:paraId="41711C39" w14:textId="77777777" w:rsidR="007C4E35" w:rsidRPr="00650ED3" w:rsidRDefault="007C4E35" w:rsidP="007C4E35">
            <w:pPr>
              <w:autoSpaceDE w:val="0"/>
              <w:autoSpaceDN w:val="0"/>
              <w:adjustRightInd w:val="0"/>
              <w:ind w:firstLine="0"/>
              <w:rPr>
                <w:rFonts w:cs="Times New Roman"/>
                <w:szCs w:val="28"/>
              </w:rPr>
            </w:pPr>
            <w:r w:rsidRPr="00650ED3">
              <w:t>Государственная пошлина за выдачу разрешения на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226AD20" w14:textId="77777777" w:rsidTr="006F7061">
        <w:trPr>
          <w:gridAfter w:val="1"/>
          <w:wAfter w:w="33" w:type="dxa"/>
          <w:cantSplit/>
          <w:jc w:val="center"/>
        </w:trPr>
        <w:tc>
          <w:tcPr>
            <w:tcW w:w="817" w:type="dxa"/>
            <w:tcMar>
              <w:top w:w="100" w:type="nil"/>
              <w:right w:w="100" w:type="nil"/>
            </w:tcMar>
          </w:tcPr>
          <w:p w14:paraId="65CCE1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F1AE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1 08 07281 01 1000 110</w:t>
            </w:r>
          </w:p>
        </w:tc>
        <w:tc>
          <w:tcPr>
            <w:tcW w:w="5670" w:type="dxa"/>
            <w:tcMar>
              <w:top w:w="100" w:type="nil"/>
              <w:right w:w="100" w:type="nil"/>
            </w:tcMar>
          </w:tcPr>
          <w:p w14:paraId="75D186A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(сумма платежа (перерасчеты, недоимка и задолженность по соответствующему платежу, в том числе по отмененному)</w:t>
            </w:r>
          </w:p>
        </w:tc>
      </w:tr>
      <w:tr w:rsidR="007C4E35" w:rsidRPr="00650ED3" w14:paraId="33122764" w14:textId="77777777" w:rsidTr="006F7061">
        <w:trPr>
          <w:gridAfter w:val="1"/>
          <w:wAfter w:w="33" w:type="dxa"/>
          <w:cantSplit/>
          <w:jc w:val="center"/>
        </w:trPr>
        <w:tc>
          <w:tcPr>
            <w:tcW w:w="817" w:type="dxa"/>
            <w:tcMar>
              <w:top w:w="100" w:type="nil"/>
              <w:right w:w="100" w:type="nil"/>
            </w:tcMar>
          </w:tcPr>
          <w:p w14:paraId="20CC67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BE13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1 08 07281 01 4000 110</w:t>
            </w:r>
          </w:p>
        </w:tc>
        <w:tc>
          <w:tcPr>
            <w:tcW w:w="5670" w:type="dxa"/>
            <w:tcMar>
              <w:top w:w="100" w:type="nil"/>
              <w:right w:w="100" w:type="nil"/>
            </w:tcMar>
          </w:tcPr>
          <w:p w14:paraId="0306B3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(прочие поступления)</w:t>
            </w:r>
          </w:p>
        </w:tc>
      </w:tr>
      <w:tr w:rsidR="007C4E35" w:rsidRPr="00650ED3" w14:paraId="0AF1D9F3" w14:textId="77777777" w:rsidTr="006F7061">
        <w:trPr>
          <w:gridAfter w:val="1"/>
          <w:wAfter w:w="33" w:type="dxa"/>
          <w:cantSplit/>
          <w:jc w:val="center"/>
        </w:trPr>
        <w:tc>
          <w:tcPr>
            <w:tcW w:w="817" w:type="dxa"/>
            <w:tcMar>
              <w:top w:w="100" w:type="nil"/>
              <w:right w:w="100" w:type="nil"/>
            </w:tcMar>
          </w:tcPr>
          <w:p w14:paraId="5A7E08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1C4A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1 08 07281 01 5000 110</w:t>
            </w:r>
          </w:p>
        </w:tc>
        <w:tc>
          <w:tcPr>
            <w:tcW w:w="5670" w:type="dxa"/>
            <w:tcMar>
              <w:top w:w="100" w:type="nil"/>
              <w:right w:w="100" w:type="nil"/>
            </w:tcMar>
          </w:tcPr>
          <w:p w14:paraId="4862A21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уполномоченным федеральным органом исполнительной власти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214D9BD" w14:textId="77777777" w:rsidTr="006F7061">
        <w:trPr>
          <w:gridAfter w:val="1"/>
          <w:wAfter w:w="33" w:type="dxa"/>
          <w:cantSplit/>
          <w:jc w:val="center"/>
        </w:trPr>
        <w:tc>
          <w:tcPr>
            <w:tcW w:w="817" w:type="dxa"/>
            <w:tcMar>
              <w:top w:w="100" w:type="nil"/>
              <w:right w:w="100" w:type="nil"/>
            </w:tcMar>
          </w:tcPr>
          <w:p w14:paraId="7B4307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86C3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1 08 07290 01 1000 110</w:t>
            </w:r>
          </w:p>
        </w:tc>
        <w:tc>
          <w:tcPr>
            <w:tcW w:w="5670" w:type="dxa"/>
            <w:tcMar>
              <w:top w:w="100" w:type="nil"/>
              <w:right w:w="100" w:type="nil"/>
            </w:tcMar>
          </w:tcPr>
          <w:p w14:paraId="2E13A1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ходатайства, предусмотренного законодательством о естественных монополиях (сумма платежа (перерасчеты, недоимка и задолженность по соответствующему платежу, в том числе по отмененному)</w:t>
            </w:r>
          </w:p>
        </w:tc>
      </w:tr>
      <w:tr w:rsidR="007C4E35" w:rsidRPr="00650ED3" w14:paraId="6BDD6EDC" w14:textId="77777777" w:rsidTr="006F7061">
        <w:trPr>
          <w:gridAfter w:val="1"/>
          <w:wAfter w:w="33" w:type="dxa"/>
          <w:cantSplit/>
          <w:jc w:val="center"/>
        </w:trPr>
        <w:tc>
          <w:tcPr>
            <w:tcW w:w="817" w:type="dxa"/>
            <w:tcMar>
              <w:top w:w="100" w:type="nil"/>
              <w:right w:w="100" w:type="nil"/>
            </w:tcMar>
          </w:tcPr>
          <w:p w14:paraId="34F205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D715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1 08 07290 01 4000 110</w:t>
            </w:r>
          </w:p>
        </w:tc>
        <w:tc>
          <w:tcPr>
            <w:tcW w:w="5670" w:type="dxa"/>
            <w:tcMar>
              <w:top w:w="100" w:type="nil"/>
              <w:right w:w="100" w:type="nil"/>
            </w:tcMar>
          </w:tcPr>
          <w:p w14:paraId="2D67380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ходатайства, предусмотренного законодательством о естественных монополиях (прочие поступления)</w:t>
            </w:r>
          </w:p>
        </w:tc>
      </w:tr>
      <w:tr w:rsidR="007C4E35" w:rsidRPr="00650ED3" w14:paraId="10146457" w14:textId="77777777" w:rsidTr="006F7061">
        <w:trPr>
          <w:gridAfter w:val="1"/>
          <w:wAfter w:w="33" w:type="dxa"/>
          <w:cantSplit/>
          <w:jc w:val="center"/>
        </w:trPr>
        <w:tc>
          <w:tcPr>
            <w:tcW w:w="817" w:type="dxa"/>
            <w:tcMar>
              <w:top w:w="100" w:type="nil"/>
              <w:right w:w="100" w:type="nil"/>
            </w:tcMar>
          </w:tcPr>
          <w:p w14:paraId="28F2D3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AC81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1 08 07290 01 5000 110</w:t>
            </w:r>
          </w:p>
        </w:tc>
        <w:tc>
          <w:tcPr>
            <w:tcW w:w="5670" w:type="dxa"/>
            <w:tcMar>
              <w:top w:w="100" w:type="nil"/>
              <w:right w:w="100" w:type="nil"/>
            </w:tcMar>
          </w:tcPr>
          <w:p w14:paraId="22E3969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ходатайства, предусмотренного законодательством о естественных монополиях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CC41748" w14:textId="77777777" w:rsidTr="006F7061">
        <w:trPr>
          <w:gridAfter w:val="1"/>
          <w:wAfter w:w="33" w:type="dxa"/>
          <w:cantSplit/>
          <w:jc w:val="center"/>
        </w:trPr>
        <w:tc>
          <w:tcPr>
            <w:tcW w:w="817" w:type="dxa"/>
            <w:tcMar>
              <w:top w:w="100" w:type="nil"/>
              <w:right w:w="100" w:type="nil"/>
            </w:tcMar>
          </w:tcPr>
          <w:p w14:paraId="795A166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1A3B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1 08 07290 01 8000 110</w:t>
            </w:r>
          </w:p>
        </w:tc>
        <w:tc>
          <w:tcPr>
            <w:tcW w:w="5670" w:type="dxa"/>
            <w:tcMar>
              <w:top w:w="100" w:type="nil"/>
              <w:right w:w="100" w:type="nil"/>
            </w:tcMar>
          </w:tcPr>
          <w:p w14:paraId="595AD5A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ходатайства, предусмотренного законодательством о естественных монополиях (при обращении через многофункциональные центры)</w:t>
            </w:r>
          </w:p>
        </w:tc>
      </w:tr>
      <w:tr w:rsidR="007C4E35" w:rsidRPr="00650ED3" w14:paraId="1AD84794" w14:textId="77777777" w:rsidTr="006F7061">
        <w:trPr>
          <w:gridAfter w:val="1"/>
          <w:wAfter w:w="33" w:type="dxa"/>
          <w:cantSplit/>
          <w:jc w:val="center"/>
        </w:trPr>
        <w:tc>
          <w:tcPr>
            <w:tcW w:w="817" w:type="dxa"/>
            <w:tcMar>
              <w:top w:w="100" w:type="nil"/>
              <w:right w:w="100" w:type="nil"/>
            </w:tcMar>
          </w:tcPr>
          <w:p w14:paraId="59BDD8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3810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1 08 07290 01 8001 110</w:t>
            </w:r>
          </w:p>
        </w:tc>
        <w:tc>
          <w:tcPr>
            <w:tcW w:w="5670" w:type="dxa"/>
            <w:tcMar>
              <w:top w:w="100" w:type="nil"/>
              <w:right w:w="100" w:type="nil"/>
            </w:tcMar>
          </w:tcPr>
          <w:p w14:paraId="78CAE5A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ходатайства, предусмотренного законодательством о естественных монополиях (при обращении в электронной форме и выдаче через многофункциональные центры)</w:t>
            </w:r>
          </w:p>
        </w:tc>
      </w:tr>
      <w:tr w:rsidR="007C4E35" w:rsidRPr="00650ED3" w14:paraId="3BA16421" w14:textId="77777777" w:rsidTr="006F7061">
        <w:trPr>
          <w:gridAfter w:val="1"/>
          <w:wAfter w:w="33" w:type="dxa"/>
          <w:cantSplit/>
          <w:jc w:val="center"/>
        </w:trPr>
        <w:tc>
          <w:tcPr>
            <w:tcW w:w="817" w:type="dxa"/>
            <w:tcMar>
              <w:top w:w="100" w:type="nil"/>
              <w:right w:w="100" w:type="nil"/>
            </w:tcMar>
          </w:tcPr>
          <w:p w14:paraId="763EB6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E9869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1 08 07310 01 1000 110</w:t>
            </w:r>
          </w:p>
        </w:tc>
        <w:tc>
          <w:tcPr>
            <w:tcW w:w="5670" w:type="dxa"/>
            <w:tcMar>
              <w:top w:w="100" w:type="nil"/>
              <w:right w:w="100" w:type="nil"/>
            </w:tcMar>
          </w:tcPr>
          <w:p w14:paraId="3FDDD0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повторную выдачу свидетельства о постановке на учет в налоговом органе (сумма платежа (перерасчеты, недоимка и задолженность по соответствующему платежу, в том числе по отмененному)</w:t>
            </w:r>
          </w:p>
        </w:tc>
      </w:tr>
      <w:tr w:rsidR="007C4E35" w:rsidRPr="00650ED3" w14:paraId="625BD3D8" w14:textId="77777777" w:rsidTr="006F7061">
        <w:trPr>
          <w:gridAfter w:val="1"/>
          <w:wAfter w:w="33" w:type="dxa"/>
          <w:cantSplit/>
          <w:jc w:val="center"/>
        </w:trPr>
        <w:tc>
          <w:tcPr>
            <w:tcW w:w="817" w:type="dxa"/>
            <w:tcMar>
              <w:top w:w="100" w:type="nil"/>
              <w:right w:w="100" w:type="nil"/>
            </w:tcMar>
          </w:tcPr>
          <w:p w14:paraId="398B1D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EF1E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1 08 07310 01 4000 110</w:t>
            </w:r>
          </w:p>
        </w:tc>
        <w:tc>
          <w:tcPr>
            <w:tcW w:w="5670" w:type="dxa"/>
            <w:tcMar>
              <w:top w:w="100" w:type="nil"/>
              <w:right w:w="100" w:type="nil"/>
            </w:tcMar>
          </w:tcPr>
          <w:p w14:paraId="7861FE0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повторную выдачу свидетельства о постановке на учет в налоговом органе (прочие поступления)</w:t>
            </w:r>
          </w:p>
        </w:tc>
      </w:tr>
      <w:tr w:rsidR="007C4E35" w:rsidRPr="00650ED3" w14:paraId="6DB59E8E" w14:textId="77777777" w:rsidTr="006F7061">
        <w:trPr>
          <w:gridAfter w:val="1"/>
          <w:wAfter w:w="33" w:type="dxa"/>
          <w:cantSplit/>
          <w:jc w:val="center"/>
        </w:trPr>
        <w:tc>
          <w:tcPr>
            <w:tcW w:w="817" w:type="dxa"/>
            <w:tcMar>
              <w:top w:w="100" w:type="nil"/>
              <w:right w:w="100" w:type="nil"/>
            </w:tcMar>
          </w:tcPr>
          <w:p w14:paraId="77DAFC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10F9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1 08 07310 01 5000 110</w:t>
            </w:r>
          </w:p>
        </w:tc>
        <w:tc>
          <w:tcPr>
            <w:tcW w:w="5670" w:type="dxa"/>
            <w:tcMar>
              <w:top w:w="100" w:type="nil"/>
              <w:right w:w="100" w:type="nil"/>
            </w:tcMar>
          </w:tcPr>
          <w:p w14:paraId="5134B2A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повторную выдачу свидетельства о постановке на учет в налоговом органе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B25C5A0" w14:textId="77777777" w:rsidTr="006F7061">
        <w:trPr>
          <w:gridAfter w:val="1"/>
          <w:wAfter w:w="33" w:type="dxa"/>
          <w:cantSplit/>
          <w:jc w:val="center"/>
        </w:trPr>
        <w:tc>
          <w:tcPr>
            <w:tcW w:w="817" w:type="dxa"/>
            <w:tcMar>
              <w:top w:w="100" w:type="nil"/>
              <w:right w:w="100" w:type="nil"/>
            </w:tcMar>
          </w:tcPr>
          <w:p w14:paraId="6B90A6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42BD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1 08 07310 01 8000 110</w:t>
            </w:r>
          </w:p>
        </w:tc>
        <w:tc>
          <w:tcPr>
            <w:tcW w:w="5670" w:type="dxa"/>
            <w:tcMar>
              <w:top w:w="100" w:type="nil"/>
              <w:right w:w="100" w:type="nil"/>
            </w:tcMar>
          </w:tcPr>
          <w:p w14:paraId="4665D19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повторную выдачу свидетельства о постановке на учет в налоговом органе (при обращении через многофункциональные центры)</w:t>
            </w:r>
          </w:p>
        </w:tc>
      </w:tr>
      <w:tr w:rsidR="007C4E35" w:rsidRPr="00650ED3" w14:paraId="6CABF8E2" w14:textId="77777777" w:rsidTr="006F7061">
        <w:trPr>
          <w:gridAfter w:val="1"/>
          <w:wAfter w:w="33" w:type="dxa"/>
          <w:cantSplit/>
          <w:jc w:val="center"/>
        </w:trPr>
        <w:tc>
          <w:tcPr>
            <w:tcW w:w="817" w:type="dxa"/>
            <w:tcMar>
              <w:top w:w="100" w:type="nil"/>
              <w:right w:w="100" w:type="nil"/>
            </w:tcMar>
          </w:tcPr>
          <w:p w14:paraId="031B61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67B02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1 08 07320 01 1000 110</w:t>
            </w:r>
          </w:p>
        </w:tc>
        <w:tc>
          <w:tcPr>
            <w:tcW w:w="5670" w:type="dxa"/>
            <w:tcMar>
              <w:top w:w="100" w:type="nil"/>
              <w:right w:w="100" w:type="nil"/>
            </w:tcMar>
          </w:tcPr>
          <w:p w14:paraId="40DCAB7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(сумма платежа (перерасчеты, недоимка и задолженность по соответствующему платежу, в том числе по отмененному)</w:t>
            </w:r>
          </w:p>
        </w:tc>
      </w:tr>
      <w:tr w:rsidR="007C4E35" w:rsidRPr="00650ED3" w14:paraId="2A17A8BB" w14:textId="77777777" w:rsidTr="006F7061">
        <w:trPr>
          <w:gridAfter w:val="1"/>
          <w:wAfter w:w="33" w:type="dxa"/>
          <w:cantSplit/>
          <w:jc w:val="center"/>
        </w:trPr>
        <w:tc>
          <w:tcPr>
            <w:tcW w:w="817" w:type="dxa"/>
            <w:tcMar>
              <w:top w:w="100" w:type="nil"/>
              <w:right w:w="100" w:type="nil"/>
            </w:tcMar>
          </w:tcPr>
          <w:p w14:paraId="1C77D6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6B37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1 08 07320 01 4000 110</w:t>
            </w:r>
          </w:p>
        </w:tc>
        <w:tc>
          <w:tcPr>
            <w:tcW w:w="5670" w:type="dxa"/>
            <w:tcMar>
              <w:top w:w="100" w:type="nil"/>
              <w:right w:w="100" w:type="nil"/>
            </w:tcMar>
          </w:tcPr>
          <w:p w14:paraId="782E7A5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(прочие поступления)</w:t>
            </w:r>
          </w:p>
        </w:tc>
      </w:tr>
      <w:tr w:rsidR="007C4E35" w:rsidRPr="00650ED3" w14:paraId="36392FFF" w14:textId="77777777" w:rsidTr="006F7061">
        <w:trPr>
          <w:gridAfter w:val="1"/>
          <w:wAfter w:w="33" w:type="dxa"/>
          <w:cantSplit/>
          <w:jc w:val="center"/>
        </w:trPr>
        <w:tc>
          <w:tcPr>
            <w:tcW w:w="817" w:type="dxa"/>
            <w:tcMar>
              <w:top w:w="100" w:type="nil"/>
              <w:right w:w="100" w:type="nil"/>
            </w:tcMar>
          </w:tcPr>
          <w:p w14:paraId="68B0DB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CFBE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1 08 07320 01 5000 110</w:t>
            </w:r>
          </w:p>
        </w:tc>
        <w:tc>
          <w:tcPr>
            <w:tcW w:w="5670" w:type="dxa"/>
            <w:tcMar>
              <w:top w:w="100" w:type="nil"/>
              <w:right w:w="100" w:type="nil"/>
            </w:tcMar>
          </w:tcPr>
          <w:p w14:paraId="33CF63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рассмотрение заявления о заключении соглашения о ценообразовании, заявления о внесении изменений в соглашение о ценообразовании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89075CC" w14:textId="77777777" w:rsidTr="006F7061">
        <w:trPr>
          <w:gridAfter w:val="1"/>
          <w:wAfter w:w="33" w:type="dxa"/>
          <w:cantSplit/>
          <w:jc w:val="center"/>
        </w:trPr>
        <w:tc>
          <w:tcPr>
            <w:tcW w:w="817" w:type="dxa"/>
            <w:tcMar>
              <w:top w:w="100" w:type="nil"/>
              <w:right w:w="100" w:type="nil"/>
            </w:tcMar>
          </w:tcPr>
          <w:p w14:paraId="4AF32C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03813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1 08 07330 01 1000 110</w:t>
            </w:r>
          </w:p>
        </w:tc>
        <w:tc>
          <w:tcPr>
            <w:tcW w:w="5670" w:type="dxa"/>
            <w:tcMar>
              <w:top w:w="100" w:type="nil"/>
              <w:right w:w="100" w:type="nil"/>
            </w:tcMar>
          </w:tcPr>
          <w:p w14:paraId="1780F0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(сумма платежа (перерасчеты, недоимка и задолженность по соответствующему платежу, в том числе по отмененному)</w:t>
            </w:r>
          </w:p>
        </w:tc>
      </w:tr>
      <w:tr w:rsidR="007C4E35" w:rsidRPr="00650ED3" w14:paraId="1AEDFC67" w14:textId="77777777" w:rsidTr="006F7061">
        <w:trPr>
          <w:gridAfter w:val="1"/>
          <w:wAfter w:w="33" w:type="dxa"/>
          <w:cantSplit/>
          <w:jc w:val="center"/>
        </w:trPr>
        <w:tc>
          <w:tcPr>
            <w:tcW w:w="817" w:type="dxa"/>
            <w:tcMar>
              <w:top w:w="100" w:type="nil"/>
              <w:right w:w="100" w:type="nil"/>
            </w:tcMar>
          </w:tcPr>
          <w:p w14:paraId="6903DE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6FB1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1 08 07330 01 4000 110</w:t>
            </w:r>
          </w:p>
        </w:tc>
        <w:tc>
          <w:tcPr>
            <w:tcW w:w="5670" w:type="dxa"/>
            <w:tcMar>
              <w:top w:w="100" w:type="nil"/>
              <w:right w:w="100" w:type="nil"/>
            </w:tcMar>
          </w:tcPr>
          <w:p w14:paraId="5BF6823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(прочие поступления)</w:t>
            </w:r>
          </w:p>
        </w:tc>
      </w:tr>
      <w:tr w:rsidR="007C4E35" w:rsidRPr="00650ED3" w14:paraId="4ED1887D" w14:textId="77777777" w:rsidTr="006F7061">
        <w:trPr>
          <w:gridAfter w:val="1"/>
          <w:wAfter w:w="33" w:type="dxa"/>
          <w:cantSplit/>
          <w:jc w:val="center"/>
        </w:trPr>
        <w:tc>
          <w:tcPr>
            <w:tcW w:w="817" w:type="dxa"/>
            <w:tcMar>
              <w:top w:w="100" w:type="nil"/>
              <w:right w:w="100" w:type="nil"/>
            </w:tcMar>
          </w:tcPr>
          <w:p w14:paraId="36F8CA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7949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1 08 07330 01 5000 110</w:t>
            </w:r>
          </w:p>
        </w:tc>
        <w:tc>
          <w:tcPr>
            <w:tcW w:w="5670" w:type="dxa"/>
            <w:tcMar>
              <w:top w:w="100" w:type="nil"/>
              <w:right w:w="100" w:type="nil"/>
            </w:tcMar>
          </w:tcPr>
          <w:p w14:paraId="2501BD8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разрешений на вывоз с территории Российской Федерации, а также на ввоз на территорию Российской Федерации видов животных и растений, их частей или дериватов, подпадающих под действие Конвенции о международной торговле видами дикой фауны и флоры, находящимися под угрозой исчезновения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866FA26" w14:textId="77777777" w:rsidTr="006F7061">
        <w:trPr>
          <w:gridAfter w:val="1"/>
          <w:wAfter w:w="33" w:type="dxa"/>
          <w:cantSplit/>
          <w:jc w:val="center"/>
        </w:trPr>
        <w:tc>
          <w:tcPr>
            <w:tcW w:w="817" w:type="dxa"/>
            <w:tcMar>
              <w:top w:w="100" w:type="nil"/>
              <w:right w:w="100" w:type="nil"/>
            </w:tcMar>
          </w:tcPr>
          <w:p w14:paraId="576E06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FF31C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1 08 07370 01 1000 110</w:t>
            </w:r>
          </w:p>
        </w:tc>
        <w:tc>
          <w:tcPr>
            <w:tcW w:w="5670" w:type="dxa"/>
            <w:tcMar>
              <w:top w:w="100" w:type="nil"/>
              <w:right w:w="100" w:type="nil"/>
            </w:tcMar>
          </w:tcPr>
          <w:p w14:paraId="0325B3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(сумма платежа (перерасчеты, недоимка и задолженность по соответствующему платежу, в том числе по отмененному)</w:t>
            </w:r>
          </w:p>
        </w:tc>
      </w:tr>
      <w:tr w:rsidR="007C4E35" w:rsidRPr="00650ED3" w14:paraId="1922F471" w14:textId="77777777" w:rsidTr="006F7061">
        <w:trPr>
          <w:gridAfter w:val="1"/>
          <w:wAfter w:w="33" w:type="dxa"/>
          <w:cantSplit/>
          <w:jc w:val="center"/>
        </w:trPr>
        <w:tc>
          <w:tcPr>
            <w:tcW w:w="817" w:type="dxa"/>
            <w:tcMar>
              <w:top w:w="100" w:type="nil"/>
              <w:right w:w="100" w:type="nil"/>
            </w:tcMar>
          </w:tcPr>
          <w:p w14:paraId="019765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159E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1 08 07370 01 4000 110</w:t>
            </w:r>
          </w:p>
        </w:tc>
        <w:tc>
          <w:tcPr>
            <w:tcW w:w="5670" w:type="dxa"/>
            <w:tcMar>
              <w:top w:w="100" w:type="nil"/>
              <w:right w:w="100" w:type="nil"/>
            </w:tcMar>
          </w:tcPr>
          <w:p w14:paraId="606B8D9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(прочие поступления)</w:t>
            </w:r>
          </w:p>
        </w:tc>
      </w:tr>
      <w:tr w:rsidR="007C4E35" w:rsidRPr="00650ED3" w14:paraId="2DFC47B5" w14:textId="77777777" w:rsidTr="006F7061">
        <w:trPr>
          <w:gridAfter w:val="1"/>
          <w:wAfter w:w="33" w:type="dxa"/>
          <w:cantSplit/>
          <w:jc w:val="center"/>
        </w:trPr>
        <w:tc>
          <w:tcPr>
            <w:tcW w:w="817" w:type="dxa"/>
            <w:tcMar>
              <w:top w:w="100" w:type="nil"/>
              <w:right w:w="100" w:type="nil"/>
            </w:tcMar>
          </w:tcPr>
          <w:p w14:paraId="6D085F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43AF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1 08 07370 01 5000 110</w:t>
            </w:r>
          </w:p>
        </w:tc>
        <w:tc>
          <w:tcPr>
            <w:tcW w:w="5670" w:type="dxa"/>
            <w:tcMar>
              <w:top w:w="100" w:type="nil"/>
              <w:right w:w="100" w:type="nil"/>
            </w:tcMar>
          </w:tcPr>
          <w:p w14:paraId="40B6558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проведение мероприятий по акклиматизации, переселению и гибридизации, на содержание и разведение объектов животного мира, отнесенных к объектам охоты, и водных биологических ресурсов в полувольных условиях и искусственно созданной среде обитания и дубликата указанного разрешения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E4CA926" w14:textId="77777777" w:rsidTr="006F7061">
        <w:trPr>
          <w:gridAfter w:val="1"/>
          <w:wAfter w:w="33" w:type="dxa"/>
          <w:cantSplit/>
          <w:jc w:val="center"/>
        </w:trPr>
        <w:tc>
          <w:tcPr>
            <w:tcW w:w="817" w:type="dxa"/>
            <w:tcMar>
              <w:top w:w="100" w:type="nil"/>
              <w:right w:w="100" w:type="nil"/>
            </w:tcMar>
          </w:tcPr>
          <w:p w14:paraId="4257A3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2A25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1 08 07410 01 1000 110</w:t>
            </w:r>
          </w:p>
        </w:tc>
        <w:tc>
          <w:tcPr>
            <w:tcW w:w="5670" w:type="dxa"/>
            <w:tcMar>
              <w:top w:w="100" w:type="nil"/>
              <w:right w:w="100" w:type="nil"/>
            </w:tcMar>
          </w:tcPr>
          <w:p w14:paraId="66FDB6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(сумма платежа (перерасчеты, недоимка и задолженность по соответствующему платежу, в том числе по отмененному)</w:t>
            </w:r>
          </w:p>
        </w:tc>
      </w:tr>
      <w:tr w:rsidR="007C4E35" w:rsidRPr="00650ED3" w14:paraId="36CD52C9" w14:textId="77777777" w:rsidTr="006F7061">
        <w:trPr>
          <w:gridAfter w:val="1"/>
          <w:wAfter w:w="33" w:type="dxa"/>
          <w:cantSplit/>
          <w:jc w:val="center"/>
        </w:trPr>
        <w:tc>
          <w:tcPr>
            <w:tcW w:w="817" w:type="dxa"/>
            <w:tcMar>
              <w:top w:w="100" w:type="nil"/>
              <w:right w:w="100" w:type="nil"/>
            </w:tcMar>
          </w:tcPr>
          <w:p w14:paraId="4E01F5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2353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1 08 07410 01 4000 110</w:t>
            </w:r>
          </w:p>
        </w:tc>
        <w:tc>
          <w:tcPr>
            <w:tcW w:w="5670" w:type="dxa"/>
            <w:tcMar>
              <w:top w:w="100" w:type="nil"/>
              <w:right w:w="100" w:type="nil"/>
            </w:tcMar>
          </w:tcPr>
          <w:p w14:paraId="3259B6F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(прочие поступления)</w:t>
            </w:r>
          </w:p>
        </w:tc>
      </w:tr>
      <w:tr w:rsidR="007C4E35" w:rsidRPr="00650ED3" w14:paraId="657B9046" w14:textId="77777777" w:rsidTr="006F7061">
        <w:trPr>
          <w:gridAfter w:val="1"/>
          <w:wAfter w:w="33" w:type="dxa"/>
          <w:cantSplit/>
          <w:jc w:val="center"/>
        </w:trPr>
        <w:tc>
          <w:tcPr>
            <w:tcW w:w="817" w:type="dxa"/>
            <w:tcMar>
              <w:top w:w="100" w:type="nil"/>
              <w:right w:w="100" w:type="nil"/>
            </w:tcMar>
          </w:tcPr>
          <w:p w14:paraId="7DEDCB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9855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1 08 07410 01 5000 110</w:t>
            </w:r>
          </w:p>
        </w:tc>
        <w:tc>
          <w:tcPr>
            <w:tcW w:w="5670" w:type="dxa"/>
            <w:tcMar>
              <w:top w:w="100" w:type="nil"/>
              <w:right w:w="100" w:type="nil"/>
            </w:tcMar>
          </w:tcPr>
          <w:p w14:paraId="3D0AE18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принятие предварительных решений по классификации товаров по единой Товарной номенклатуре внешнеэкономической деятельности Таможенного союза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BC54AD4" w14:textId="77777777" w:rsidTr="006F7061">
        <w:trPr>
          <w:gridAfter w:val="1"/>
          <w:wAfter w:w="33" w:type="dxa"/>
          <w:cantSplit/>
          <w:jc w:val="center"/>
        </w:trPr>
        <w:tc>
          <w:tcPr>
            <w:tcW w:w="817" w:type="dxa"/>
            <w:tcMar>
              <w:top w:w="100" w:type="nil"/>
              <w:right w:w="100" w:type="nil"/>
            </w:tcMar>
          </w:tcPr>
          <w:p w14:paraId="505AB4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BE3D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1 08 07420 01 1000 110</w:t>
            </w:r>
          </w:p>
        </w:tc>
        <w:tc>
          <w:tcPr>
            <w:tcW w:w="5670" w:type="dxa"/>
            <w:tcMar>
              <w:top w:w="100" w:type="nil"/>
              <w:right w:w="100" w:type="nil"/>
            </w:tcMar>
          </w:tcPr>
          <w:p w14:paraId="1749F83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(перерасчеты, недоимка и задолженность по соответствующему платежу, в том числе по отмененному)</w:t>
            </w:r>
          </w:p>
        </w:tc>
      </w:tr>
      <w:tr w:rsidR="007C4E35" w:rsidRPr="00650ED3" w14:paraId="09065FD8" w14:textId="77777777" w:rsidTr="006F7061">
        <w:trPr>
          <w:gridAfter w:val="1"/>
          <w:wAfter w:w="33" w:type="dxa"/>
          <w:cantSplit/>
          <w:jc w:val="center"/>
        </w:trPr>
        <w:tc>
          <w:tcPr>
            <w:tcW w:w="817" w:type="dxa"/>
            <w:tcMar>
              <w:top w:w="100" w:type="nil"/>
              <w:right w:w="100" w:type="nil"/>
            </w:tcMar>
          </w:tcPr>
          <w:p w14:paraId="2AD454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BA6F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1 08 07420 01 4000 110</w:t>
            </w:r>
          </w:p>
        </w:tc>
        <w:tc>
          <w:tcPr>
            <w:tcW w:w="5670" w:type="dxa"/>
            <w:tcMar>
              <w:top w:w="100" w:type="nil"/>
              <w:right w:w="100" w:type="nil"/>
            </w:tcMar>
          </w:tcPr>
          <w:p w14:paraId="415F888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(прочие поступления)</w:t>
            </w:r>
          </w:p>
        </w:tc>
      </w:tr>
      <w:tr w:rsidR="007C4E35" w:rsidRPr="00650ED3" w14:paraId="5D6271E4" w14:textId="77777777" w:rsidTr="006F7061">
        <w:trPr>
          <w:gridAfter w:val="1"/>
          <w:wAfter w:w="33" w:type="dxa"/>
          <w:cantSplit/>
          <w:jc w:val="center"/>
        </w:trPr>
        <w:tc>
          <w:tcPr>
            <w:tcW w:w="817" w:type="dxa"/>
            <w:tcMar>
              <w:top w:w="100" w:type="nil"/>
              <w:right w:w="100" w:type="nil"/>
            </w:tcMar>
          </w:tcPr>
          <w:p w14:paraId="549794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175B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1 08 07420 01 5000 110</w:t>
            </w:r>
          </w:p>
        </w:tc>
        <w:tc>
          <w:tcPr>
            <w:tcW w:w="5670" w:type="dxa"/>
            <w:tcMar>
              <w:top w:w="100" w:type="nil"/>
              <w:right w:w="100" w:type="nil"/>
            </w:tcMar>
          </w:tcPr>
          <w:p w14:paraId="5910323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документов об аккредитации организаций, осуществляющих классификацию гостиниц, классификацию горнолыжных трасс, классификацию пляжей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799F82E" w14:textId="77777777" w:rsidTr="006F7061">
        <w:trPr>
          <w:gridAfter w:val="1"/>
          <w:wAfter w:w="33" w:type="dxa"/>
          <w:cantSplit/>
          <w:jc w:val="center"/>
        </w:trPr>
        <w:tc>
          <w:tcPr>
            <w:tcW w:w="817" w:type="dxa"/>
            <w:tcMar>
              <w:top w:w="100" w:type="nil"/>
              <w:right w:w="100" w:type="nil"/>
            </w:tcMar>
          </w:tcPr>
          <w:p w14:paraId="24B82D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C36E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1 08 07430 01 0300 110</w:t>
            </w:r>
          </w:p>
        </w:tc>
        <w:tc>
          <w:tcPr>
            <w:tcW w:w="5670" w:type="dxa"/>
            <w:tcMar>
              <w:top w:w="100" w:type="nil"/>
              <w:right w:w="100" w:type="nil"/>
            </w:tcMar>
          </w:tcPr>
          <w:p w14:paraId="0C66320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государственную регистрацию в государственном реестре юридических лиц, осуществляющих деятельность по возврату просроченной задолженности)</w:t>
            </w:r>
          </w:p>
        </w:tc>
      </w:tr>
      <w:tr w:rsidR="007C4E35" w:rsidRPr="00650ED3" w14:paraId="22092043" w14:textId="77777777" w:rsidTr="006F7061">
        <w:trPr>
          <w:gridAfter w:val="1"/>
          <w:wAfter w:w="33" w:type="dxa"/>
          <w:cantSplit/>
          <w:jc w:val="center"/>
        </w:trPr>
        <w:tc>
          <w:tcPr>
            <w:tcW w:w="817" w:type="dxa"/>
            <w:tcMar>
              <w:top w:w="100" w:type="nil"/>
              <w:right w:w="100" w:type="nil"/>
            </w:tcMar>
          </w:tcPr>
          <w:p w14:paraId="78D2DB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2A29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1 08 07430 01 0700 110</w:t>
            </w:r>
          </w:p>
        </w:tc>
        <w:tc>
          <w:tcPr>
            <w:tcW w:w="5670" w:type="dxa"/>
            <w:tcMar>
              <w:top w:w="100" w:type="nil"/>
              <w:right w:w="100" w:type="nil"/>
            </w:tcMar>
          </w:tcPr>
          <w:p w14:paraId="0878EC2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(государственная пошлина за выдачу дубликата свидетельства взамен утраченного или пришедшего в негодность)</w:t>
            </w:r>
          </w:p>
        </w:tc>
      </w:tr>
      <w:tr w:rsidR="007C4E35" w:rsidRPr="00650ED3" w14:paraId="576A572C" w14:textId="77777777" w:rsidTr="006F7061">
        <w:trPr>
          <w:gridAfter w:val="1"/>
          <w:wAfter w:w="33" w:type="dxa"/>
          <w:cantSplit/>
          <w:jc w:val="center"/>
        </w:trPr>
        <w:tc>
          <w:tcPr>
            <w:tcW w:w="817" w:type="dxa"/>
            <w:tcMar>
              <w:top w:w="100" w:type="nil"/>
              <w:right w:w="100" w:type="nil"/>
            </w:tcMar>
          </w:tcPr>
          <w:p w14:paraId="532780B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8270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1 08 07430 01 4000 110</w:t>
            </w:r>
          </w:p>
        </w:tc>
        <w:tc>
          <w:tcPr>
            <w:tcW w:w="5670" w:type="dxa"/>
            <w:tcMar>
              <w:top w:w="100" w:type="nil"/>
              <w:right w:w="100" w:type="nil"/>
            </w:tcMar>
          </w:tcPr>
          <w:p w14:paraId="001C440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(прочие поступления)</w:t>
            </w:r>
          </w:p>
        </w:tc>
      </w:tr>
      <w:tr w:rsidR="007C4E35" w:rsidRPr="00650ED3" w14:paraId="0AF68FBA" w14:textId="77777777" w:rsidTr="006F7061">
        <w:trPr>
          <w:gridAfter w:val="1"/>
          <w:wAfter w:w="33" w:type="dxa"/>
          <w:cantSplit/>
          <w:jc w:val="center"/>
        </w:trPr>
        <w:tc>
          <w:tcPr>
            <w:tcW w:w="817" w:type="dxa"/>
            <w:tcMar>
              <w:top w:w="100" w:type="nil"/>
              <w:right w:w="100" w:type="nil"/>
            </w:tcMar>
          </w:tcPr>
          <w:p w14:paraId="259F07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E7244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1 08 07430 01 5000 110</w:t>
            </w:r>
          </w:p>
        </w:tc>
        <w:tc>
          <w:tcPr>
            <w:tcW w:w="5670" w:type="dxa"/>
            <w:tcMar>
              <w:top w:w="100" w:type="nil"/>
              <w:right w:w="100" w:type="nil"/>
            </w:tcMar>
          </w:tcPr>
          <w:p w14:paraId="1E67B0C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внесение сведений о юридическом лице в государственный реестр юридических лиц, осуществляющих деятельность по возврату просроченной задолженности в качестве основного вида деятельности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679790F" w14:textId="77777777" w:rsidTr="006F7061">
        <w:trPr>
          <w:gridAfter w:val="1"/>
          <w:wAfter w:w="33" w:type="dxa"/>
          <w:cantSplit/>
          <w:jc w:val="center"/>
        </w:trPr>
        <w:tc>
          <w:tcPr>
            <w:tcW w:w="817" w:type="dxa"/>
            <w:tcMar>
              <w:top w:w="100" w:type="nil"/>
              <w:right w:w="100" w:type="nil"/>
            </w:tcMar>
          </w:tcPr>
          <w:p w14:paraId="2FF491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81F8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1 08 07441 01 0010 110</w:t>
            </w:r>
          </w:p>
        </w:tc>
        <w:tc>
          <w:tcPr>
            <w:tcW w:w="5670" w:type="dxa"/>
            <w:tcMar>
              <w:top w:w="100" w:type="nil"/>
              <w:right w:w="100" w:type="nil"/>
            </w:tcMar>
          </w:tcPr>
          <w:p w14:paraId="19185B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юридическим лицом)</w:t>
            </w:r>
          </w:p>
        </w:tc>
      </w:tr>
      <w:tr w:rsidR="007C4E35" w:rsidRPr="00650ED3" w14:paraId="57CAE68C" w14:textId="77777777" w:rsidTr="006F7061">
        <w:trPr>
          <w:gridAfter w:val="1"/>
          <w:wAfter w:w="33" w:type="dxa"/>
          <w:cantSplit/>
          <w:jc w:val="center"/>
        </w:trPr>
        <w:tc>
          <w:tcPr>
            <w:tcW w:w="817" w:type="dxa"/>
            <w:tcMar>
              <w:top w:w="100" w:type="nil"/>
              <w:right w:w="100" w:type="nil"/>
            </w:tcMar>
          </w:tcPr>
          <w:p w14:paraId="0D2621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D91D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1 08 07441 01 0020 110</w:t>
            </w:r>
          </w:p>
        </w:tc>
        <w:tc>
          <w:tcPr>
            <w:tcW w:w="5670" w:type="dxa"/>
            <w:tcMar>
              <w:top w:w="100" w:type="nil"/>
              <w:right w:w="100" w:type="nil"/>
            </w:tcMar>
          </w:tcPr>
          <w:p w14:paraId="4655773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C4E35" w:rsidRPr="00650ED3" w14:paraId="2505C1F2" w14:textId="77777777" w:rsidTr="006F7061">
        <w:trPr>
          <w:gridAfter w:val="1"/>
          <w:wAfter w:w="33" w:type="dxa"/>
          <w:cantSplit/>
          <w:jc w:val="center"/>
        </w:trPr>
        <w:tc>
          <w:tcPr>
            <w:tcW w:w="817" w:type="dxa"/>
            <w:tcMar>
              <w:top w:w="100" w:type="nil"/>
              <w:right w:w="100" w:type="nil"/>
            </w:tcMar>
          </w:tcPr>
          <w:p w14:paraId="1DFB6E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D7E9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1 08 07441 01 4000 110</w:t>
            </w:r>
          </w:p>
        </w:tc>
        <w:tc>
          <w:tcPr>
            <w:tcW w:w="5670" w:type="dxa"/>
            <w:tcMar>
              <w:top w:w="100" w:type="nil"/>
              <w:right w:w="100" w:type="nil"/>
            </w:tcMar>
          </w:tcPr>
          <w:p w14:paraId="632F34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C4E35" w:rsidRPr="00650ED3" w14:paraId="676FF0A1" w14:textId="77777777" w:rsidTr="006F7061">
        <w:trPr>
          <w:gridAfter w:val="1"/>
          <w:wAfter w:w="33" w:type="dxa"/>
          <w:cantSplit/>
          <w:jc w:val="center"/>
        </w:trPr>
        <w:tc>
          <w:tcPr>
            <w:tcW w:w="817" w:type="dxa"/>
            <w:tcMar>
              <w:top w:w="100" w:type="nil"/>
              <w:right w:w="100" w:type="nil"/>
            </w:tcMar>
          </w:tcPr>
          <w:p w14:paraId="68EE31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F21F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1 08 07441 01 5000 110</w:t>
            </w:r>
          </w:p>
        </w:tc>
        <w:tc>
          <w:tcPr>
            <w:tcW w:w="5670" w:type="dxa"/>
            <w:tcMar>
              <w:top w:w="100" w:type="nil"/>
              <w:right w:w="100" w:type="nil"/>
            </w:tcMar>
          </w:tcPr>
          <w:p w14:paraId="27B1B4C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лицензии на приобретение, экспонирование или коллекционирование оружия и патронов к нему, за исключением выдачи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DA4259E" w14:textId="77777777" w:rsidTr="006F7061">
        <w:trPr>
          <w:gridAfter w:val="1"/>
          <w:wAfter w:w="33" w:type="dxa"/>
          <w:cantSplit/>
          <w:jc w:val="center"/>
        </w:trPr>
        <w:tc>
          <w:tcPr>
            <w:tcW w:w="817" w:type="dxa"/>
            <w:tcMar>
              <w:top w:w="100" w:type="nil"/>
              <w:right w:w="100" w:type="nil"/>
            </w:tcMar>
          </w:tcPr>
          <w:p w14:paraId="4C6F4A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80331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1 08 07442 01 0020 110</w:t>
            </w:r>
          </w:p>
        </w:tc>
        <w:tc>
          <w:tcPr>
            <w:tcW w:w="5670" w:type="dxa"/>
            <w:tcMar>
              <w:top w:w="100" w:type="nil"/>
              <w:right w:w="100" w:type="nil"/>
            </w:tcMar>
          </w:tcPr>
          <w:p w14:paraId="253502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выдачу лицензии, уплачиваемая физическим лицом)</w:t>
            </w:r>
          </w:p>
        </w:tc>
      </w:tr>
      <w:tr w:rsidR="007C4E35" w:rsidRPr="00650ED3" w14:paraId="617ABD6D" w14:textId="77777777" w:rsidTr="006F7061">
        <w:trPr>
          <w:gridAfter w:val="1"/>
          <w:wAfter w:w="33" w:type="dxa"/>
          <w:cantSplit/>
          <w:jc w:val="center"/>
        </w:trPr>
        <w:tc>
          <w:tcPr>
            <w:tcW w:w="817" w:type="dxa"/>
            <w:tcMar>
              <w:top w:w="100" w:type="nil"/>
              <w:right w:w="100" w:type="nil"/>
            </w:tcMar>
          </w:tcPr>
          <w:p w14:paraId="1D440C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9F2A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1 08 07442 01 0040 110</w:t>
            </w:r>
          </w:p>
        </w:tc>
        <w:tc>
          <w:tcPr>
            <w:tcW w:w="5670" w:type="dxa"/>
            <w:tcMar>
              <w:top w:w="100" w:type="nil"/>
              <w:right w:w="100" w:type="nil"/>
            </w:tcMar>
          </w:tcPr>
          <w:p w14:paraId="33410C1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(государственная пошлина за продление срока действия лицензии, уплачиваемая физическим лицом)</w:t>
            </w:r>
          </w:p>
        </w:tc>
      </w:tr>
      <w:tr w:rsidR="007C4E35" w:rsidRPr="00650ED3" w14:paraId="433B7ECD" w14:textId="77777777" w:rsidTr="006F7061">
        <w:trPr>
          <w:gridAfter w:val="1"/>
          <w:wAfter w:w="33" w:type="dxa"/>
          <w:cantSplit/>
          <w:jc w:val="center"/>
        </w:trPr>
        <w:tc>
          <w:tcPr>
            <w:tcW w:w="817" w:type="dxa"/>
            <w:tcMar>
              <w:top w:w="100" w:type="nil"/>
              <w:right w:w="100" w:type="nil"/>
            </w:tcMar>
          </w:tcPr>
          <w:p w14:paraId="3CC1F9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86F9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1 08 07442 01 4000 110</w:t>
            </w:r>
          </w:p>
        </w:tc>
        <w:tc>
          <w:tcPr>
            <w:tcW w:w="5670" w:type="dxa"/>
            <w:tcMar>
              <w:top w:w="100" w:type="nil"/>
              <w:right w:w="100" w:type="nil"/>
            </w:tcMar>
          </w:tcPr>
          <w:p w14:paraId="6D21C2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(прочие поступления)</w:t>
            </w:r>
          </w:p>
        </w:tc>
      </w:tr>
      <w:tr w:rsidR="007C4E35" w:rsidRPr="00650ED3" w14:paraId="0ACF580B" w14:textId="77777777" w:rsidTr="006F7061">
        <w:trPr>
          <w:gridAfter w:val="1"/>
          <w:wAfter w:w="33" w:type="dxa"/>
          <w:cantSplit/>
          <w:jc w:val="center"/>
        </w:trPr>
        <w:tc>
          <w:tcPr>
            <w:tcW w:w="817" w:type="dxa"/>
            <w:tcMar>
              <w:top w:w="100" w:type="nil"/>
              <w:right w:w="100" w:type="nil"/>
            </w:tcMar>
          </w:tcPr>
          <w:p w14:paraId="5C7C65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4330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1 08 07442 01 5000 110</w:t>
            </w:r>
          </w:p>
        </w:tc>
        <w:tc>
          <w:tcPr>
            <w:tcW w:w="5670" w:type="dxa"/>
            <w:tcMar>
              <w:top w:w="100" w:type="nil"/>
              <w:right w:w="100" w:type="nil"/>
            </w:tcMar>
          </w:tcPr>
          <w:p w14:paraId="4BA818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лицензии на приобретение газового пистолета, револьвера, сигнального оружия, холодного клинкового оружия, предназначенного для ношения с национальными костюмами народов Российской Федерации или казачьей формой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5EC4ABE" w14:textId="77777777" w:rsidTr="006F7061">
        <w:trPr>
          <w:gridAfter w:val="1"/>
          <w:wAfter w:w="33" w:type="dxa"/>
          <w:cantSplit/>
          <w:jc w:val="center"/>
        </w:trPr>
        <w:tc>
          <w:tcPr>
            <w:tcW w:w="817" w:type="dxa"/>
            <w:tcMar>
              <w:top w:w="100" w:type="nil"/>
              <w:right w:w="100" w:type="nil"/>
            </w:tcMar>
          </w:tcPr>
          <w:p w14:paraId="4F714B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696A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1 08 07443 01 0010 110</w:t>
            </w:r>
          </w:p>
        </w:tc>
        <w:tc>
          <w:tcPr>
            <w:tcW w:w="5670" w:type="dxa"/>
            <w:tcMar>
              <w:top w:w="100" w:type="nil"/>
              <w:right w:w="100" w:type="nil"/>
            </w:tcMar>
          </w:tcPr>
          <w:p w14:paraId="0F39C2A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C4E35" w:rsidRPr="00650ED3" w14:paraId="7EFA297B" w14:textId="77777777" w:rsidTr="006F7061">
        <w:trPr>
          <w:gridAfter w:val="1"/>
          <w:wAfter w:w="33" w:type="dxa"/>
          <w:cantSplit/>
          <w:jc w:val="center"/>
        </w:trPr>
        <w:tc>
          <w:tcPr>
            <w:tcW w:w="817" w:type="dxa"/>
            <w:tcMar>
              <w:top w:w="100" w:type="nil"/>
              <w:right w:w="100" w:type="nil"/>
            </w:tcMar>
          </w:tcPr>
          <w:p w14:paraId="44FC33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62558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1 08 07443 01 0020 110</w:t>
            </w:r>
          </w:p>
        </w:tc>
        <w:tc>
          <w:tcPr>
            <w:tcW w:w="5670" w:type="dxa"/>
            <w:tcMar>
              <w:top w:w="100" w:type="nil"/>
              <w:right w:w="100" w:type="nil"/>
            </w:tcMar>
          </w:tcPr>
          <w:p w14:paraId="497740B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C4E35" w:rsidRPr="00650ED3" w14:paraId="13FB055A" w14:textId="77777777" w:rsidTr="006F7061">
        <w:trPr>
          <w:gridAfter w:val="1"/>
          <w:wAfter w:w="33" w:type="dxa"/>
          <w:cantSplit/>
          <w:jc w:val="center"/>
        </w:trPr>
        <w:tc>
          <w:tcPr>
            <w:tcW w:w="817" w:type="dxa"/>
            <w:tcMar>
              <w:top w:w="100" w:type="nil"/>
              <w:right w:w="100" w:type="nil"/>
            </w:tcMar>
          </w:tcPr>
          <w:p w14:paraId="5E1649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160E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1 08 07443 01 0030 110</w:t>
            </w:r>
          </w:p>
        </w:tc>
        <w:tc>
          <w:tcPr>
            <w:tcW w:w="5670" w:type="dxa"/>
            <w:tcMar>
              <w:top w:w="100" w:type="nil"/>
              <w:right w:w="100" w:type="nil"/>
            </w:tcMar>
          </w:tcPr>
          <w:p w14:paraId="21429F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юридическим лицом)</w:t>
            </w:r>
          </w:p>
        </w:tc>
      </w:tr>
      <w:tr w:rsidR="007C4E35" w:rsidRPr="00650ED3" w14:paraId="5CE8FEA3" w14:textId="77777777" w:rsidTr="006F7061">
        <w:trPr>
          <w:gridAfter w:val="1"/>
          <w:wAfter w:w="33" w:type="dxa"/>
          <w:cantSplit/>
          <w:jc w:val="center"/>
        </w:trPr>
        <w:tc>
          <w:tcPr>
            <w:tcW w:w="817" w:type="dxa"/>
            <w:tcMar>
              <w:top w:w="100" w:type="nil"/>
              <w:right w:w="100" w:type="nil"/>
            </w:tcMar>
          </w:tcPr>
          <w:p w14:paraId="200906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399E4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1 08 07443 01 0040 110</w:t>
            </w:r>
          </w:p>
        </w:tc>
        <w:tc>
          <w:tcPr>
            <w:tcW w:w="5670" w:type="dxa"/>
            <w:tcMar>
              <w:top w:w="100" w:type="nil"/>
              <w:right w:w="100" w:type="nil"/>
            </w:tcMar>
          </w:tcPr>
          <w:p w14:paraId="5E78D75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продление срока действия лицензии, уплачиваемая физическим лицом)</w:t>
            </w:r>
          </w:p>
        </w:tc>
      </w:tr>
      <w:tr w:rsidR="007C4E35" w:rsidRPr="00650ED3" w14:paraId="7307A1F6" w14:textId="77777777" w:rsidTr="006F7061">
        <w:trPr>
          <w:gridAfter w:val="1"/>
          <w:wAfter w:w="33" w:type="dxa"/>
          <w:cantSplit/>
          <w:jc w:val="center"/>
        </w:trPr>
        <w:tc>
          <w:tcPr>
            <w:tcW w:w="817" w:type="dxa"/>
            <w:tcMar>
              <w:top w:w="100" w:type="nil"/>
              <w:right w:w="100" w:type="nil"/>
            </w:tcMar>
          </w:tcPr>
          <w:p w14:paraId="717DA6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6D57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1 08 07443 01 4000 110</w:t>
            </w:r>
          </w:p>
        </w:tc>
        <w:tc>
          <w:tcPr>
            <w:tcW w:w="5670" w:type="dxa"/>
            <w:tcMar>
              <w:top w:w="100" w:type="nil"/>
              <w:right w:w="100" w:type="nil"/>
            </w:tcMar>
          </w:tcPr>
          <w:p w14:paraId="09C8AFA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7C4E35" w:rsidRPr="00650ED3" w14:paraId="5439568A" w14:textId="77777777" w:rsidTr="006F7061">
        <w:trPr>
          <w:gridAfter w:val="1"/>
          <w:wAfter w:w="33" w:type="dxa"/>
          <w:cantSplit/>
          <w:jc w:val="center"/>
        </w:trPr>
        <w:tc>
          <w:tcPr>
            <w:tcW w:w="817" w:type="dxa"/>
            <w:tcMar>
              <w:top w:w="100" w:type="nil"/>
              <w:right w:w="100" w:type="nil"/>
            </w:tcMar>
          </w:tcPr>
          <w:p w14:paraId="06DD43B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7BAC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1 08 07443 01 5000 110</w:t>
            </w:r>
          </w:p>
        </w:tc>
        <w:tc>
          <w:tcPr>
            <w:tcW w:w="5670" w:type="dxa"/>
            <w:tcMar>
              <w:top w:w="100" w:type="nil"/>
              <w:right w:w="100" w:type="nil"/>
            </w:tcMar>
          </w:tcPr>
          <w:p w14:paraId="308E0A9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срока действия)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9C9D2E1" w14:textId="77777777" w:rsidTr="006F7061">
        <w:trPr>
          <w:gridAfter w:val="1"/>
          <w:wAfter w:w="33" w:type="dxa"/>
          <w:cantSplit/>
          <w:jc w:val="center"/>
        </w:trPr>
        <w:tc>
          <w:tcPr>
            <w:tcW w:w="817" w:type="dxa"/>
            <w:tcMar>
              <w:top w:w="100" w:type="nil"/>
              <w:right w:w="100" w:type="nil"/>
            </w:tcMar>
          </w:tcPr>
          <w:p w14:paraId="36B9C6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00D2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1 08 07444 01 0010 110</w:t>
            </w:r>
          </w:p>
        </w:tc>
        <w:tc>
          <w:tcPr>
            <w:tcW w:w="5670" w:type="dxa"/>
            <w:tcMar>
              <w:top w:w="100" w:type="nil"/>
              <w:right w:w="100" w:type="nil"/>
            </w:tcMar>
          </w:tcPr>
          <w:p w14:paraId="0A8DB79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юридическим лицом)</w:t>
            </w:r>
          </w:p>
        </w:tc>
      </w:tr>
      <w:tr w:rsidR="007C4E35" w:rsidRPr="00650ED3" w14:paraId="72BFD012" w14:textId="77777777" w:rsidTr="006F7061">
        <w:trPr>
          <w:gridAfter w:val="1"/>
          <w:wAfter w:w="33" w:type="dxa"/>
          <w:cantSplit/>
          <w:jc w:val="center"/>
        </w:trPr>
        <w:tc>
          <w:tcPr>
            <w:tcW w:w="817" w:type="dxa"/>
            <w:tcMar>
              <w:top w:w="100" w:type="nil"/>
              <w:right w:w="100" w:type="nil"/>
            </w:tcMar>
          </w:tcPr>
          <w:p w14:paraId="4EAC01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C4ED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1 08 07444 01 0020 110</w:t>
            </w:r>
          </w:p>
        </w:tc>
        <w:tc>
          <w:tcPr>
            <w:tcW w:w="5670" w:type="dxa"/>
            <w:tcMar>
              <w:top w:w="100" w:type="nil"/>
              <w:right w:w="100" w:type="nil"/>
            </w:tcMar>
          </w:tcPr>
          <w:p w14:paraId="18C5AE6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(государственная пошлина за выдачу лицензии, уплачиваемая физическим лицом)</w:t>
            </w:r>
          </w:p>
        </w:tc>
      </w:tr>
      <w:tr w:rsidR="007C4E35" w:rsidRPr="00650ED3" w14:paraId="7300D4DE" w14:textId="77777777" w:rsidTr="006F7061">
        <w:trPr>
          <w:gridAfter w:val="1"/>
          <w:wAfter w:w="33" w:type="dxa"/>
          <w:cantSplit/>
          <w:jc w:val="center"/>
        </w:trPr>
        <w:tc>
          <w:tcPr>
            <w:tcW w:w="817" w:type="dxa"/>
            <w:tcMar>
              <w:top w:w="100" w:type="nil"/>
              <w:right w:w="100" w:type="nil"/>
            </w:tcMar>
          </w:tcPr>
          <w:p w14:paraId="439E470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171D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1 08 07444 01 4000 110</w:t>
            </w:r>
          </w:p>
        </w:tc>
        <w:tc>
          <w:tcPr>
            <w:tcW w:w="5670" w:type="dxa"/>
            <w:tcMar>
              <w:top w:w="100" w:type="nil"/>
              <w:right w:w="100" w:type="nil"/>
            </w:tcMar>
          </w:tcPr>
          <w:p w14:paraId="53CCCDD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(прочие поступления)</w:t>
            </w:r>
          </w:p>
        </w:tc>
      </w:tr>
      <w:tr w:rsidR="007C4E35" w:rsidRPr="00650ED3" w14:paraId="4001E09D" w14:textId="77777777" w:rsidTr="006F7061">
        <w:trPr>
          <w:gridAfter w:val="1"/>
          <w:wAfter w:w="33" w:type="dxa"/>
          <w:cantSplit/>
          <w:jc w:val="center"/>
        </w:trPr>
        <w:tc>
          <w:tcPr>
            <w:tcW w:w="817" w:type="dxa"/>
            <w:tcMar>
              <w:top w:w="100" w:type="nil"/>
              <w:right w:w="100" w:type="nil"/>
            </w:tcMar>
          </w:tcPr>
          <w:p w14:paraId="01F331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CC2C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1 08 07444 01 5000 110</w:t>
            </w:r>
          </w:p>
        </w:tc>
        <w:tc>
          <w:tcPr>
            <w:tcW w:w="5670" w:type="dxa"/>
            <w:tcMar>
              <w:top w:w="100" w:type="nil"/>
              <w:right w:w="100" w:type="nil"/>
            </w:tcMar>
          </w:tcPr>
          <w:p w14:paraId="58D6B5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переоформление лицензии на приобретение оружия и патронов к нему, разрешения на хранение оружия, хранение и ношение оружия, хранение и использование оружия, ввоз в Российскую Федерацию оружия и патронов к нему или вывоз из Российской Федерации оружия и патронов к нему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C76542D" w14:textId="77777777" w:rsidTr="006F7061">
        <w:trPr>
          <w:gridAfter w:val="1"/>
          <w:wAfter w:w="33" w:type="dxa"/>
          <w:cantSplit/>
          <w:jc w:val="center"/>
        </w:trPr>
        <w:tc>
          <w:tcPr>
            <w:tcW w:w="817" w:type="dxa"/>
            <w:tcMar>
              <w:top w:w="100" w:type="nil"/>
              <w:right w:w="100" w:type="nil"/>
            </w:tcMar>
          </w:tcPr>
          <w:p w14:paraId="2312B0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113E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1 08 07450 01 1000 110</w:t>
            </w:r>
          </w:p>
        </w:tc>
        <w:tc>
          <w:tcPr>
            <w:tcW w:w="5670" w:type="dxa"/>
            <w:tcMar>
              <w:top w:w="100" w:type="nil"/>
              <w:right w:w="100" w:type="nil"/>
            </w:tcMar>
          </w:tcPr>
          <w:p w14:paraId="73AA045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EC53876" w14:textId="77777777" w:rsidTr="006F7061">
        <w:trPr>
          <w:gridAfter w:val="1"/>
          <w:wAfter w:w="33" w:type="dxa"/>
          <w:cantSplit/>
          <w:jc w:val="center"/>
        </w:trPr>
        <w:tc>
          <w:tcPr>
            <w:tcW w:w="817" w:type="dxa"/>
            <w:tcMar>
              <w:top w:w="100" w:type="nil"/>
              <w:right w:w="100" w:type="nil"/>
            </w:tcMar>
          </w:tcPr>
          <w:p w14:paraId="42882D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5490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1 08 07450 01 4000 110</w:t>
            </w:r>
          </w:p>
        </w:tc>
        <w:tc>
          <w:tcPr>
            <w:tcW w:w="5670" w:type="dxa"/>
            <w:tcMar>
              <w:top w:w="100" w:type="nil"/>
              <w:right w:w="100" w:type="nil"/>
            </w:tcMar>
          </w:tcPr>
          <w:p w14:paraId="303BBCC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(прочие поступления)</w:t>
            </w:r>
          </w:p>
        </w:tc>
      </w:tr>
      <w:tr w:rsidR="007C4E35" w:rsidRPr="00650ED3" w14:paraId="50E46E82" w14:textId="77777777" w:rsidTr="006F7061">
        <w:trPr>
          <w:gridAfter w:val="1"/>
          <w:wAfter w:w="33" w:type="dxa"/>
          <w:cantSplit/>
          <w:jc w:val="center"/>
        </w:trPr>
        <w:tc>
          <w:tcPr>
            <w:tcW w:w="817" w:type="dxa"/>
            <w:tcMar>
              <w:top w:w="100" w:type="nil"/>
              <w:right w:w="100" w:type="nil"/>
            </w:tcMar>
          </w:tcPr>
          <w:p w14:paraId="6F140C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3D65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1 08 07450 01 5000 110</w:t>
            </w:r>
          </w:p>
        </w:tc>
        <w:tc>
          <w:tcPr>
            <w:tcW w:w="5670" w:type="dxa"/>
            <w:tcMar>
              <w:top w:w="100" w:type="nil"/>
              <w:right w:w="100" w:type="nil"/>
            </w:tcMar>
          </w:tcPr>
          <w:p w14:paraId="21623DA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разрешения на распространение продукции зарубежного периодического печатного издания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2816D3C" w14:textId="77777777" w:rsidTr="006F7061">
        <w:trPr>
          <w:gridAfter w:val="1"/>
          <w:wAfter w:w="33" w:type="dxa"/>
          <w:cantSplit/>
          <w:jc w:val="center"/>
        </w:trPr>
        <w:tc>
          <w:tcPr>
            <w:tcW w:w="817" w:type="dxa"/>
            <w:tcMar>
              <w:top w:w="100" w:type="nil"/>
              <w:right w:w="100" w:type="nil"/>
            </w:tcMar>
          </w:tcPr>
          <w:p w14:paraId="667063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A892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1 08 07460 01 1000 110</w:t>
            </w:r>
          </w:p>
        </w:tc>
        <w:tc>
          <w:tcPr>
            <w:tcW w:w="5670" w:type="dxa"/>
            <w:tcMar>
              <w:top w:w="100" w:type="nil"/>
              <w:right w:w="100" w:type="nil"/>
            </w:tcMar>
          </w:tcPr>
          <w:p w14:paraId="5E0B4C7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(сумма платежа (перерасчеты, недоимка и задолженность по соответствующему платежу, в том числе по отмененному)</w:t>
            </w:r>
          </w:p>
        </w:tc>
      </w:tr>
      <w:tr w:rsidR="007C4E35" w:rsidRPr="00650ED3" w14:paraId="71B8CFB7" w14:textId="77777777" w:rsidTr="006F7061">
        <w:trPr>
          <w:gridAfter w:val="1"/>
          <w:wAfter w:w="33" w:type="dxa"/>
          <w:cantSplit/>
          <w:jc w:val="center"/>
        </w:trPr>
        <w:tc>
          <w:tcPr>
            <w:tcW w:w="817" w:type="dxa"/>
            <w:tcMar>
              <w:top w:w="100" w:type="nil"/>
              <w:right w:w="100" w:type="nil"/>
            </w:tcMar>
          </w:tcPr>
          <w:p w14:paraId="6A4893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5732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1 08 07460 01 4000 110</w:t>
            </w:r>
          </w:p>
        </w:tc>
        <w:tc>
          <w:tcPr>
            <w:tcW w:w="5670" w:type="dxa"/>
            <w:tcMar>
              <w:top w:w="100" w:type="nil"/>
              <w:right w:w="100" w:type="nil"/>
            </w:tcMar>
          </w:tcPr>
          <w:p w14:paraId="1536C8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(прочие поступления)</w:t>
            </w:r>
          </w:p>
        </w:tc>
      </w:tr>
      <w:tr w:rsidR="007C4E35" w:rsidRPr="00650ED3" w14:paraId="76AF1A76" w14:textId="77777777" w:rsidTr="006F7061">
        <w:trPr>
          <w:gridAfter w:val="1"/>
          <w:wAfter w:w="33" w:type="dxa"/>
          <w:cantSplit/>
          <w:jc w:val="center"/>
        </w:trPr>
        <w:tc>
          <w:tcPr>
            <w:tcW w:w="817" w:type="dxa"/>
            <w:tcMar>
              <w:top w:w="100" w:type="nil"/>
              <w:right w:w="100" w:type="nil"/>
            </w:tcMar>
          </w:tcPr>
          <w:p w14:paraId="5A05A1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0DEB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1 08 07460 01 5000 110</w:t>
            </w:r>
          </w:p>
        </w:tc>
        <w:tc>
          <w:tcPr>
            <w:tcW w:w="5670" w:type="dxa"/>
            <w:tcMar>
              <w:top w:w="100" w:type="nil"/>
              <w:right w:w="100" w:type="nil"/>
            </w:tcMar>
          </w:tcPr>
          <w:p w14:paraId="220D638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уведомления, подтверждающего, что в отношении культурных ценностей правом Евразийского экономического союза не установлен разрешительный порядок вывоза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BBF514E" w14:textId="77777777" w:rsidTr="006F7061">
        <w:trPr>
          <w:gridAfter w:val="1"/>
          <w:wAfter w:w="33" w:type="dxa"/>
          <w:cantSplit/>
          <w:jc w:val="center"/>
        </w:trPr>
        <w:tc>
          <w:tcPr>
            <w:tcW w:w="817" w:type="dxa"/>
            <w:tcMar>
              <w:top w:w="100" w:type="nil"/>
              <w:right w:w="100" w:type="nil"/>
            </w:tcMar>
          </w:tcPr>
          <w:p w14:paraId="36970F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38FF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1 08 07470 01 1000 110</w:t>
            </w:r>
          </w:p>
        </w:tc>
        <w:tc>
          <w:tcPr>
            <w:tcW w:w="5670" w:type="dxa"/>
            <w:tcMar>
              <w:top w:w="100" w:type="nil"/>
              <w:right w:w="100" w:type="nil"/>
            </w:tcMar>
          </w:tcPr>
          <w:p w14:paraId="11B299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паспорта на струнный смычковый музыкальный инструмент или смычок (сумма платежа (перерасчеты, недоимка и задолженность по соответствующему платежу, в том числе по отмененному)</w:t>
            </w:r>
          </w:p>
        </w:tc>
      </w:tr>
      <w:tr w:rsidR="007C4E35" w:rsidRPr="00650ED3" w14:paraId="7B26B51A" w14:textId="77777777" w:rsidTr="006F7061">
        <w:trPr>
          <w:gridAfter w:val="1"/>
          <w:wAfter w:w="33" w:type="dxa"/>
          <w:cantSplit/>
          <w:jc w:val="center"/>
        </w:trPr>
        <w:tc>
          <w:tcPr>
            <w:tcW w:w="817" w:type="dxa"/>
            <w:tcMar>
              <w:top w:w="100" w:type="nil"/>
              <w:right w:w="100" w:type="nil"/>
            </w:tcMar>
          </w:tcPr>
          <w:p w14:paraId="459ED8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EB5F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1 08 07470 01 4000 110</w:t>
            </w:r>
          </w:p>
        </w:tc>
        <w:tc>
          <w:tcPr>
            <w:tcW w:w="5670" w:type="dxa"/>
            <w:tcMar>
              <w:top w:w="100" w:type="nil"/>
              <w:right w:w="100" w:type="nil"/>
            </w:tcMar>
          </w:tcPr>
          <w:p w14:paraId="55C17E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паспорта на струнный смычковый музыкальный инструмент или смычок (прочие поступления)</w:t>
            </w:r>
          </w:p>
        </w:tc>
      </w:tr>
      <w:tr w:rsidR="007C4E35" w:rsidRPr="00650ED3" w14:paraId="7DA3EDE9" w14:textId="77777777" w:rsidTr="006F7061">
        <w:trPr>
          <w:gridAfter w:val="1"/>
          <w:wAfter w:w="33" w:type="dxa"/>
          <w:cantSplit/>
          <w:jc w:val="center"/>
        </w:trPr>
        <w:tc>
          <w:tcPr>
            <w:tcW w:w="817" w:type="dxa"/>
            <w:tcMar>
              <w:top w:w="100" w:type="nil"/>
              <w:right w:w="100" w:type="nil"/>
            </w:tcMar>
          </w:tcPr>
          <w:p w14:paraId="16FE8E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9A4A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1 08 07470 01 5000 110</w:t>
            </w:r>
          </w:p>
        </w:tc>
        <w:tc>
          <w:tcPr>
            <w:tcW w:w="5670" w:type="dxa"/>
            <w:tcMar>
              <w:top w:w="100" w:type="nil"/>
              <w:right w:w="100" w:type="nil"/>
            </w:tcMar>
          </w:tcPr>
          <w:p w14:paraId="402F9C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паспорта на струнный смычковый музыкальный инструмент или смычок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A4557A2" w14:textId="77777777" w:rsidTr="006F7061">
        <w:trPr>
          <w:gridAfter w:val="1"/>
          <w:wAfter w:w="33" w:type="dxa"/>
          <w:cantSplit/>
          <w:jc w:val="center"/>
        </w:trPr>
        <w:tc>
          <w:tcPr>
            <w:tcW w:w="817" w:type="dxa"/>
            <w:tcMar>
              <w:top w:w="100" w:type="nil"/>
              <w:right w:w="100" w:type="nil"/>
            </w:tcMar>
          </w:tcPr>
          <w:p w14:paraId="14EAFE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27D73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1 08 07480 01 1000 110</w:t>
            </w:r>
          </w:p>
        </w:tc>
        <w:tc>
          <w:tcPr>
            <w:tcW w:w="5670" w:type="dxa"/>
            <w:tcMar>
              <w:top w:w="100" w:type="nil"/>
              <w:right w:w="100" w:type="nil"/>
            </w:tcMar>
          </w:tcPr>
          <w:p w14:paraId="1177C1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удостоверения эксперта по культурным ценностям (сумма платежа (перерасчеты, недоимка и задолженность по соответствующему платежу, в том числе по отмененному)</w:t>
            </w:r>
          </w:p>
        </w:tc>
      </w:tr>
      <w:tr w:rsidR="007C4E35" w:rsidRPr="00650ED3" w14:paraId="474FCBF9" w14:textId="77777777" w:rsidTr="006F7061">
        <w:trPr>
          <w:gridAfter w:val="1"/>
          <w:wAfter w:w="33" w:type="dxa"/>
          <w:cantSplit/>
          <w:jc w:val="center"/>
        </w:trPr>
        <w:tc>
          <w:tcPr>
            <w:tcW w:w="817" w:type="dxa"/>
            <w:tcMar>
              <w:top w:w="100" w:type="nil"/>
              <w:right w:w="100" w:type="nil"/>
            </w:tcMar>
          </w:tcPr>
          <w:p w14:paraId="113FA9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4A46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1 08 07480 01 4000 110</w:t>
            </w:r>
          </w:p>
        </w:tc>
        <w:tc>
          <w:tcPr>
            <w:tcW w:w="5670" w:type="dxa"/>
            <w:tcMar>
              <w:top w:w="100" w:type="nil"/>
              <w:right w:w="100" w:type="nil"/>
            </w:tcMar>
          </w:tcPr>
          <w:p w14:paraId="068F6C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удостоверения эксперта по культурным ценностям (прочие поступления)</w:t>
            </w:r>
          </w:p>
        </w:tc>
      </w:tr>
      <w:tr w:rsidR="007C4E35" w:rsidRPr="00650ED3" w14:paraId="347659EB" w14:textId="77777777" w:rsidTr="006F7061">
        <w:trPr>
          <w:gridAfter w:val="1"/>
          <w:wAfter w:w="33" w:type="dxa"/>
          <w:cantSplit/>
          <w:jc w:val="center"/>
        </w:trPr>
        <w:tc>
          <w:tcPr>
            <w:tcW w:w="817" w:type="dxa"/>
            <w:tcMar>
              <w:top w:w="100" w:type="nil"/>
              <w:right w:w="100" w:type="nil"/>
            </w:tcMar>
          </w:tcPr>
          <w:p w14:paraId="5B50F5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D625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1 08 07480 01 5000 110</w:t>
            </w:r>
          </w:p>
        </w:tc>
        <w:tc>
          <w:tcPr>
            <w:tcW w:w="5670" w:type="dxa"/>
            <w:tcMar>
              <w:top w:w="100" w:type="nil"/>
              <w:right w:w="100" w:type="nil"/>
            </w:tcMar>
          </w:tcPr>
          <w:p w14:paraId="717BC6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удостоверения эксперта по культурным ценностям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D7B21C6" w14:textId="77777777" w:rsidTr="006F7061">
        <w:trPr>
          <w:gridAfter w:val="1"/>
          <w:wAfter w:w="33" w:type="dxa"/>
          <w:cantSplit/>
          <w:jc w:val="center"/>
        </w:trPr>
        <w:tc>
          <w:tcPr>
            <w:tcW w:w="817" w:type="dxa"/>
            <w:tcMar>
              <w:top w:w="100" w:type="nil"/>
              <w:right w:w="100" w:type="nil"/>
            </w:tcMar>
          </w:tcPr>
          <w:p w14:paraId="3B646EC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F9A8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1 08 07490 01 1000 110</w:t>
            </w:r>
          </w:p>
        </w:tc>
        <w:tc>
          <w:tcPr>
            <w:tcW w:w="5670" w:type="dxa"/>
            <w:tcMar>
              <w:top w:w="100" w:type="nil"/>
              <w:right w:w="100" w:type="nil"/>
            </w:tcMar>
          </w:tcPr>
          <w:p w14:paraId="02C3D2D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C4E35" w:rsidRPr="00650ED3" w14:paraId="21233782" w14:textId="77777777" w:rsidTr="006F7061">
        <w:trPr>
          <w:gridAfter w:val="1"/>
          <w:wAfter w:w="33" w:type="dxa"/>
          <w:cantSplit/>
          <w:jc w:val="center"/>
        </w:trPr>
        <w:tc>
          <w:tcPr>
            <w:tcW w:w="817" w:type="dxa"/>
            <w:tcMar>
              <w:top w:w="100" w:type="nil"/>
              <w:right w:w="100" w:type="nil"/>
            </w:tcMar>
          </w:tcPr>
          <w:p w14:paraId="67CB62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9C1F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1 08 07490 01 4000 110</w:t>
            </w:r>
          </w:p>
        </w:tc>
        <w:tc>
          <w:tcPr>
            <w:tcW w:w="5670" w:type="dxa"/>
            <w:tcMar>
              <w:top w:w="100" w:type="nil"/>
              <w:right w:w="100" w:type="nil"/>
            </w:tcMar>
          </w:tcPr>
          <w:p w14:paraId="006AED6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C4E35" w:rsidRPr="00650ED3" w14:paraId="48190B7F" w14:textId="77777777" w:rsidTr="006F7061">
        <w:trPr>
          <w:gridAfter w:val="1"/>
          <w:wAfter w:w="33" w:type="dxa"/>
          <w:cantSplit/>
          <w:jc w:val="center"/>
        </w:trPr>
        <w:tc>
          <w:tcPr>
            <w:tcW w:w="817" w:type="dxa"/>
            <w:tcMar>
              <w:top w:w="100" w:type="nil"/>
              <w:right w:w="100" w:type="nil"/>
            </w:tcMar>
          </w:tcPr>
          <w:p w14:paraId="5F152B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22C6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1 08 07490 01 5000 110</w:t>
            </w:r>
          </w:p>
        </w:tc>
        <w:tc>
          <w:tcPr>
            <w:tcW w:w="5670" w:type="dxa"/>
            <w:tcMar>
              <w:top w:w="100" w:type="nil"/>
              <w:right w:w="100" w:type="nil"/>
            </w:tcMar>
          </w:tcPr>
          <w:p w14:paraId="332C5D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федеральных специальных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B179361" w14:textId="77777777" w:rsidTr="006F7061">
        <w:trPr>
          <w:gridAfter w:val="1"/>
          <w:wAfter w:w="33" w:type="dxa"/>
          <w:cantSplit/>
          <w:jc w:val="center"/>
        </w:trPr>
        <w:tc>
          <w:tcPr>
            <w:tcW w:w="817" w:type="dxa"/>
            <w:tcMar>
              <w:top w:w="100" w:type="nil"/>
              <w:right w:w="100" w:type="nil"/>
            </w:tcMar>
          </w:tcPr>
          <w:p w14:paraId="03DAF3C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C728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1 08 07500 01 1000 110</w:t>
            </w:r>
          </w:p>
        </w:tc>
        <w:tc>
          <w:tcPr>
            <w:tcW w:w="5670" w:type="dxa"/>
            <w:tcMar>
              <w:top w:w="100" w:type="nil"/>
              <w:right w:w="100" w:type="nil"/>
            </w:tcMar>
          </w:tcPr>
          <w:p w14:paraId="505795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(сумма платежа (перерасчеты, недоимка и задолженность по соответствующему платежу, в том числе по отмененному)</w:t>
            </w:r>
          </w:p>
        </w:tc>
      </w:tr>
      <w:tr w:rsidR="007C4E35" w:rsidRPr="00650ED3" w14:paraId="4A3481DD" w14:textId="77777777" w:rsidTr="006F7061">
        <w:trPr>
          <w:gridAfter w:val="1"/>
          <w:wAfter w:w="33" w:type="dxa"/>
          <w:cantSplit/>
          <w:jc w:val="center"/>
        </w:trPr>
        <w:tc>
          <w:tcPr>
            <w:tcW w:w="817" w:type="dxa"/>
            <w:tcMar>
              <w:top w:w="100" w:type="nil"/>
              <w:right w:w="100" w:type="nil"/>
            </w:tcMar>
          </w:tcPr>
          <w:p w14:paraId="627DD1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D7E6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1 08 07500 01 4000 110</w:t>
            </w:r>
          </w:p>
        </w:tc>
        <w:tc>
          <w:tcPr>
            <w:tcW w:w="5670" w:type="dxa"/>
            <w:tcMar>
              <w:top w:w="100" w:type="nil"/>
              <w:right w:w="100" w:type="nil"/>
            </w:tcMar>
          </w:tcPr>
          <w:p w14:paraId="68A983D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(прочие поступления)</w:t>
            </w:r>
          </w:p>
        </w:tc>
      </w:tr>
      <w:tr w:rsidR="007C4E35" w:rsidRPr="00650ED3" w14:paraId="399E1F83" w14:textId="77777777" w:rsidTr="006F7061">
        <w:trPr>
          <w:gridAfter w:val="1"/>
          <w:wAfter w:w="33" w:type="dxa"/>
          <w:cantSplit/>
          <w:jc w:val="center"/>
        </w:trPr>
        <w:tc>
          <w:tcPr>
            <w:tcW w:w="817" w:type="dxa"/>
            <w:tcMar>
              <w:top w:w="100" w:type="nil"/>
              <w:right w:w="100" w:type="nil"/>
            </w:tcMar>
          </w:tcPr>
          <w:p w14:paraId="5B66C7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F456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1 08 07500 01 5000 110</w:t>
            </w:r>
          </w:p>
        </w:tc>
        <w:tc>
          <w:tcPr>
            <w:tcW w:w="5670" w:type="dxa"/>
            <w:tcMar>
              <w:top w:w="100" w:type="nil"/>
              <w:right w:w="100" w:type="nil"/>
            </w:tcMar>
          </w:tcPr>
          <w:p w14:paraId="08A1935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акцизных марок с двухмерным штриховым кодом, содержащим идентификатор единой государственной автоматизированной информационной системы учета объема производства и оборота этилового спирта, алкогольной и спиртосодержащей продукции для маркировки алкогольной продукции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BC0FC56" w14:textId="77777777" w:rsidTr="006F7061">
        <w:trPr>
          <w:gridAfter w:val="1"/>
          <w:wAfter w:w="33" w:type="dxa"/>
          <w:cantSplit/>
          <w:jc w:val="center"/>
        </w:trPr>
        <w:tc>
          <w:tcPr>
            <w:tcW w:w="817" w:type="dxa"/>
            <w:tcMar>
              <w:top w:w="100" w:type="nil"/>
              <w:right w:w="100" w:type="nil"/>
            </w:tcMar>
          </w:tcPr>
          <w:p w14:paraId="022BB33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8627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1 08 07520 01 1000 110</w:t>
            </w:r>
          </w:p>
        </w:tc>
        <w:tc>
          <w:tcPr>
            <w:tcW w:w="5670" w:type="dxa"/>
            <w:tcMar>
              <w:top w:w="100" w:type="nil"/>
              <w:right w:w="100" w:type="nil"/>
            </w:tcMar>
          </w:tcPr>
          <w:p w14:paraId="72943BA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(сумма платежа (перерасчеты, недоимка и задолженность по соответствующему платежу, в том числе по отмененному)</w:t>
            </w:r>
          </w:p>
        </w:tc>
      </w:tr>
      <w:tr w:rsidR="007C4E35" w:rsidRPr="00650ED3" w14:paraId="574A0272" w14:textId="77777777" w:rsidTr="006F7061">
        <w:trPr>
          <w:gridAfter w:val="1"/>
          <w:wAfter w:w="33" w:type="dxa"/>
          <w:cantSplit/>
          <w:jc w:val="center"/>
        </w:trPr>
        <w:tc>
          <w:tcPr>
            <w:tcW w:w="817" w:type="dxa"/>
            <w:tcMar>
              <w:top w:w="100" w:type="nil"/>
              <w:right w:w="100" w:type="nil"/>
            </w:tcMar>
          </w:tcPr>
          <w:p w14:paraId="759D4F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00B1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1 08 07520 01 4000 110</w:t>
            </w:r>
          </w:p>
        </w:tc>
        <w:tc>
          <w:tcPr>
            <w:tcW w:w="5670" w:type="dxa"/>
            <w:tcMar>
              <w:top w:w="100" w:type="nil"/>
              <w:right w:w="100" w:type="nil"/>
            </w:tcMar>
          </w:tcPr>
          <w:p w14:paraId="489A01F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(прочие поступления)</w:t>
            </w:r>
          </w:p>
        </w:tc>
      </w:tr>
      <w:tr w:rsidR="007C4E35" w:rsidRPr="00650ED3" w14:paraId="2828BE84" w14:textId="77777777" w:rsidTr="006F7061">
        <w:trPr>
          <w:gridAfter w:val="1"/>
          <w:wAfter w:w="33" w:type="dxa"/>
          <w:cantSplit/>
          <w:jc w:val="center"/>
        </w:trPr>
        <w:tc>
          <w:tcPr>
            <w:tcW w:w="817" w:type="dxa"/>
            <w:tcMar>
              <w:top w:w="100" w:type="nil"/>
              <w:right w:w="100" w:type="nil"/>
            </w:tcMar>
          </w:tcPr>
          <w:p w14:paraId="4D4CC5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4483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1 08 07520 01 5000 110</w:t>
            </w:r>
          </w:p>
        </w:tc>
        <w:tc>
          <w:tcPr>
            <w:tcW w:w="5670" w:type="dxa"/>
            <w:tcMar>
              <w:top w:w="100" w:type="nil"/>
              <w:right w:w="100" w:type="nil"/>
            </w:tcMar>
          </w:tcPr>
          <w:p w14:paraId="0071C8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выдачу, продление, переоформление, пересмотр комплексного экологического разрешения, а также за внесение в него изменений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75181F4" w14:textId="77777777" w:rsidTr="006F7061">
        <w:trPr>
          <w:gridAfter w:val="1"/>
          <w:wAfter w:w="33" w:type="dxa"/>
          <w:cantSplit/>
          <w:jc w:val="center"/>
        </w:trPr>
        <w:tc>
          <w:tcPr>
            <w:tcW w:w="817" w:type="dxa"/>
            <w:tcMar>
              <w:top w:w="100" w:type="nil"/>
              <w:right w:w="100" w:type="nil"/>
            </w:tcMar>
          </w:tcPr>
          <w:p w14:paraId="3E21A5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CD385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 xml:space="preserve"> 1 08 07530 01 1000 110</w:t>
            </w:r>
          </w:p>
        </w:tc>
        <w:tc>
          <w:tcPr>
            <w:tcW w:w="5670" w:type="dxa"/>
            <w:tcMar>
              <w:top w:w="100" w:type="nil"/>
              <w:right w:w="100" w:type="nil"/>
            </w:tcMar>
          </w:tcPr>
          <w:p w14:paraId="7AF65616"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(сумма платежа (перерасчеты, недоимка и задолженность по соответствующему платежу, в том числе по отмененному)</w:t>
            </w:r>
          </w:p>
        </w:tc>
      </w:tr>
      <w:tr w:rsidR="007C4E35" w:rsidRPr="00650ED3" w14:paraId="71F00521" w14:textId="77777777" w:rsidTr="006F7061">
        <w:trPr>
          <w:gridAfter w:val="1"/>
          <w:wAfter w:w="33" w:type="dxa"/>
          <w:cantSplit/>
          <w:jc w:val="center"/>
        </w:trPr>
        <w:tc>
          <w:tcPr>
            <w:tcW w:w="817" w:type="dxa"/>
            <w:tcMar>
              <w:top w:w="100" w:type="nil"/>
              <w:right w:w="100" w:type="nil"/>
            </w:tcMar>
          </w:tcPr>
          <w:p w14:paraId="6CF340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F05807"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 xml:space="preserve"> 1 08 07530 01 4000 110</w:t>
            </w:r>
          </w:p>
        </w:tc>
        <w:tc>
          <w:tcPr>
            <w:tcW w:w="5670" w:type="dxa"/>
            <w:tcMar>
              <w:top w:w="100" w:type="nil"/>
              <w:right w:w="100" w:type="nil"/>
            </w:tcMar>
          </w:tcPr>
          <w:p w14:paraId="016DF22B"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(прочие поступления)</w:t>
            </w:r>
          </w:p>
        </w:tc>
      </w:tr>
      <w:tr w:rsidR="007C4E35" w:rsidRPr="00650ED3" w14:paraId="5615EA3C" w14:textId="77777777" w:rsidTr="006F7061">
        <w:trPr>
          <w:gridAfter w:val="1"/>
          <w:wAfter w:w="33" w:type="dxa"/>
          <w:cantSplit/>
          <w:jc w:val="center"/>
        </w:trPr>
        <w:tc>
          <w:tcPr>
            <w:tcW w:w="817" w:type="dxa"/>
            <w:tcMar>
              <w:top w:w="100" w:type="nil"/>
              <w:right w:w="100" w:type="nil"/>
            </w:tcMar>
          </w:tcPr>
          <w:p w14:paraId="2001B4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87E4A8"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 xml:space="preserve"> 1 08 07530 01 5000 110</w:t>
            </w:r>
          </w:p>
        </w:tc>
        <w:tc>
          <w:tcPr>
            <w:tcW w:w="5670" w:type="dxa"/>
            <w:tcMar>
              <w:top w:w="100" w:type="nil"/>
              <w:right w:w="100" w:type="nil"/>
            </w:tcMar>
          </w:tcPr>
          <w:p w14:paraId="045BF014"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Государственная пошлина за выдачу разрешения на временный выброс загрязняющих веществ в атмосферный воздух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400FEB7" w14:textId="77777777" w:rsidTr="006F7061">
        <w:trPr>
          <w:gridAfter w:val="1"/>
          <w:wAfter w:w="33" w:type="dxa"/>
          <w:cantSplit/>
          <w:jc w:val="center"/>
        </w:trPr>
        <w:tc>
          <w:tcPr>
            <w:tcW w:w="817" w:type="dxa"/>
            <w:tcMar>
              <w:top w:w="100" w:type="nil"/>
              <w:right w:w="100" w:type="nil"/>
            </w:tcMar>
          </w:tcPr>
          <w:p w14:paraId="21C7D7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AD3720"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 xml:space="preserve"> 1 08 07540 01 1000 110</w:t>
            </w:r>
          </w:p>
        </w:tc>
        <w:tc>
          <w:tcPr>
            <w:tcW w:w="5670" w:type="dxa"/>
            <w:tcMar>
              <w:top w:w="100" w:type="nil"/>
              <w:right w:w="100" w:type="nil"/>
            </w:tcMar>
          </w:tcPr>
          <w:p w14:paraId="32286D97"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(сумма платежа (перерасчеты, недоимка и задолженность по соответствующему платежу, в том числе по отмененному)</w:t>
            </w:r>
          </w:p>
        </w:tc>
      </w:tr>
      <w:tr w:rsidR="007C4E35" w:rsidRPr="00650ED3" w14:paraId="637671B3" w14:textId="77777777" w:rsidTr="006F7061">
        <w:trPr>
          <w:gridAfter w:val="1"/>
          <w:wAfter w:w="33" w:type="dxa"/>
          <w:cantSplit/>
          <w:jc w:val="center"/>
        </w:trPr>
        <w:tc>
          <w:tcPr>
            <w:tcW w:w="817" w:type="dxa"/>
            <w:tcMar>
              <w:top w:w="100" w:type="nil"/>
              <w:right w:w="100" w:type="nil"/>
            </w:tcMar>
          </w:tcPr>
          <w:p w14:paraId="453889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019C3F"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 xml:space="preserve"> 1 08 07540 01 4000 110</w:t>
            </w:r>
          </w:p>
        </w:tc>
        <w:tc>
          <w:tcPr>
            <w:tcW w:w="5670" w:type="dxa"/>
            <w:tcMar>
              <w:top w:w="100" w:type="nil"/>
              <w:right w:w="100" w:type="nil"/>
            </w:tcMar>
          </w:tcPr>
          <w:p w14:paraId="49D3F54D"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(прочие поступления)</w:t>
            </w:r>
          </w:p>
        </w:tc>
      </w:tr>
      <w:tr w:rsidR="007C4E35" w:rsidRPr="00650ED3" w14:paraId="6C9CFFFA" w14:textId="77777777" w:rsidTr="006F7061">
        <w:trPr>
          <w:gridAfter w:val="1"/>
          <w:wAfter w:w="33" w:type="dxa"/>
          <w:cantSplit/>
          <w:jc w:val="center"/>
        </w:trPr>
        <w:tc>
          <w:tcPr>
            <w:tcW w:w="817" w:type="dxa"/>
            <w:tcMar>
              <w:top w:w="100" w:type="nil"/>
              <w:right w:w="100" w:type="nil"/>
            </w:tcMar>
          </w:tcPr>
          <w:p w14:paraId="51F4BA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B66962"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 xml:space="preserve"> 1 08 07540 01 5000 110</w:t>
            </w:r>
          </w:p>
        </w:tc>
        <w:tc>
          <w:tcPr>
            <w:tcW w:w="5670" w:type="dxa"/>
            <w:tcMar>
              <w:top w:w="100" w:type="nil"/>
              <w:right w:w="100" w:type="nil"/>
            </w:tcMar>
          </w:tcPr>
          <w:p w14:paraId="54F5968A"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Государственная пошлина за выдачу разрешения на временный сброс загрязняющих веществ в окружающую среду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7D6E43E" w14:textId="77777777" w:rsidTr="006F7061">
        <w:trPr>
          <w:gridAfter w:val="1"/>
          <w:wAfter w:w="33" w:type="dxa"/>
          <w:cantSplit/>
          <w:jc w:val="center"/>
        </w:trPr>
        <w:tc>
          <w:tcPr>
            <w:tcW w:w="817" w:type="dxa"/>
            <w:tcMar>
              <w:top w:w="100" w:type="nil"/>
              <w:right w:w="100" w:type="nil"/>
            </w:tcMar>
          </w:tcPr>
          <w:p w14:paraId="5E14FD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4CFB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1 08 08000 01 1000 110</w:t>
            </w:r>
          </w:p>
        </w:tc>
        <w:tc>
          <w:tcPr>
            <w:tcW w:w="5670" w:type="dxa"/>
            <w:tcMar>
              <w:top w:w="100" w:type="nil"/>
              <w:right w:w="100" w:type="nil"/>
            </w:tcMar>
          </w:tcPr>
          <w:p w14:paraId="325090FC" w14:textId="77777777" w:rsidR="007C4E35" w:rsidRPr="00650ED3" w:rsidRDefault="007C4E35" w:rsidP="007C4E35">
            <w:pPr>
              <w:ind w:firstLine="0"/>
              <w:rPr>
                <w:szCs w:val="28"/>
              </w:rPr>
            </w:pPr>
            <w:r w:rsidRPr="00650ED3">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(сумма платежа (перерасчеты, недоимка и задолженность по соответствующему платежу, в том числе по отмененному)</w:t>
            </w:r>
          </w:p>
        </w:tc>
      </w:tr>
      <w:tr w:rsidR="007C4E35" w:rsidRPr="00650ED3" w14:paraId="4D884EA7" w14:textId="77777777" w:rsidTr="006F7061">
        <w:trPr>
          <w:gridAfter w:val="1"/>
          <w:wAfter w:w="33" w:type="dxa"/>
          <w:cantSplit/>
          <w:jc w:val="center"/>
        </w:trPr>
        <w:tc>
          <w:tcPr>
            <w:tcW w:w="817" w:type="dxa"/>
            <w:tcMar>
              <w:top w:w="100" w:type="nil"/>
              <w:right w:w="100" w:type="nil"/>
            </w:tcMar>
          </w:tcPr>
          <w:p w14:paraId="69FF10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258F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1 08 08000 01 4000 110</w:t>
            </w:r>
          </w:p>
        </w:tc>
        <w:tc>
          <w:tcPr>
            <w:tcW w:w="5670" w:type="dxa"/>
            <w:tcMar>
              <w:top w:w="100" w:type="nil"/>
              <w:right w:w="100" w:type="nil"/>
            </w:tcMar>
          </w:tcPr>
          <w:p w14:paraId="310FFDCC" w14:textId="77777777" w:rsidR="007C4E35" w:rsidRPr="00650ED3" w:rsidRDefault="007C4E35" w:rsidP="007C4E35">
            <w:pPr>
              <w:ind w:firstLine="0"/>
              <w:rPr>
                <w:szCs w:val="28"/>
              </w:rPr>
            </w:pPr>
            <w:r w:rsidRPr="00650ED3">
              <w:rPr>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(прочие поступления)</w:t>
            </w:r>
          </w:p>
        </w:tc>
      </w:tr>
      <w:tr w:rsidR="007C4E35" w:rsidRPr="00650ED3" w14:paraId="79E8CE8D" w14:textId="77777777" w:rsidTr="006F7061">
        <w:trPr>
          <w:gridAfter w:val="1"/>
          <w:wAfter w:w="33" w:type="dxa"/>
          <w:cantSplit/>
          <w:jc w:val="center"/>
        </w:trPr>
        <w:tc>
          <w:tcPr>
            <w:tcW w:w="817" w:type="dxa"/>
            <w:tcMar>
              <w:top w:w="100" w:type="nil"/>
              <w:right w:w="100" w:type="nil"/>
            </w:tcMar>
          </w:tcPr>
          <w:p w14:paraId="013E4A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C8E7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1 08 08000 01 5000 110</w:t>
            </w:r>
          </w:p>
        </w:tc>
        <w:tc>
          <w:tcPr>
            <w:tcW w:w="5670" w:type="dxa"/>
            <w:tcMar>
              <w:top w:w="100" w:type="nil"/>
              <w:right w:w="100" w:type="nil"/>
            </w:tcMar>
          </w:tcPr>
          <w:p w14:paraId="2F736B51" w14:textId="77777777" w:rsidR="007C4E35" w:rsidRPr="00650ED3" w:rsidRDefault="007C4E35" w:rsidP="007C4E35">
            <w:pPr>
              <w:ind w:firstLine="0"/>
              <w:rPr>
                <w:szCs w:val="28"/>
              </w:rPr>
            </w:pPr>
            <w:r w:rsidRPr="00650ED3">
              <w:rPr>
                <w:szCs w:val="28"/>
              </w:rPr>
              <w:t>Государственная пошлина за совершение действий федеральным органом исполнительной власти, осуществляющим функции по государственному контролю (надзору) за производством, использованием и обращением драгоценных металлов, использованием и обращением драгоценных камней (за исключением функций по контролю при ввозе в Российскую Федерацию из государств, не входящих в Евразийский экономический союз, и вывозе из Российской Федерации в государства, не входящие в Евразийский экономический союз, драгоценных камней)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3DED374" w14:textId="77777777" w:rsidTr="006F7061">
        <w:trPr>
          <w:gridAfter w:val="1"/>
          <w:wAfter w:w="33" w:type="dxa"/>
          <w:cantSplit/>
          <w:jc w:val="center"/>
        </w:trPr>
        <w:tc>
          <w:tcPr>
            <w:tcW w:w="817" w:type="dxa"/>
            <w:tcMar>
              <w:top w:w="100" w:type="nil"/>
              <w:right w:w="100" w:type="nil"/>
            </w:tcMar>
          </w:tcPr>
          <w:p w14:paraId="7348E60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AE00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1 08 09000 01 1000 110</w:t>
            </w:r>
          </w:p>
        </w:tc>
        <w:tc>
          <w:tcPr>
            <w:tcW w:w="5670" w:type="dxa"/>
            <w:tcMar>
              <w:top w:w="100" w:type="nil"/>
              <w:right w:w="100" w:type="nil"/>
            </w:tcMar>
          </w:tcPr>
          <w:p w14:paraId="045033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(сумма платежа (перерасчеты, недоимка и задолженность по соответствующему платежу, в том числе по отмененному)</w:t>
            </w:r>
          </w:p>
        </w:tc>
      </w:tr>
      <w:tr w:rsidR="007C4E35" w:rsidRPr="00650ED3" w14:paraId="3C0D6953" w14:textId="77777777" w:rsidTr="006F7061">
        <w:trPr>
          <w:gridAfter w:val="1"/>
          <w:wAfter w:w="33" w:type="dxa"/>
          <w:cantSplit/>
          <w:jc w:val="center"/>
        </w:trPr>
        <w:tc>
          <w:tcPr>
            <w:tcW w:w="817" w:type="dxa"/>
            <w:tcMar>
              <w:top w:w="100" w:type="nil"/>
              <w:right w:w="100" w:type="nil"/>
            </w:tcMar>
          </w:tcPr>
          <w:p w14:paraId="6662B6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F396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1 08 09000 01 4000 110</w:t>
            </w:r>
          </w:p>
        </w:tc>
        <w:tc>
          <w:tcPr>
            <w:tcW w:w="5670" w:type="dxa"/>
            <w:tcMar>
              <w:top w:w="100" w:type="nil"/>
              <w:right w:w="100" w:type="nil"/>
            </w:tcMar>
          </w:tcPr>
          <w:p w14:paraId="62D5B8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(прочие поступления)</w:t>
            </w:r>
          </w:p>
        </w:tc>
      </w:tr>
      <w:tr w:rsidR="007C4E35" w:rsidRPr="00650ED3" w14:paraId="249B285A" w14:textId="77777777" w:rsidTr="006F7061">
        <w:trPr>
          <w:gridAfter w:val="1"/>
          <w:wAfter w:w="33" w:type="dxa"/>
          <w:cantSplit/>
          <w:jc w:val="center"/>
        </w:trPr>
        <w:tc>
          <w:tcPr>
            <w:tcW w:w="817" w:type="dxa"/>
            <w:tcMar>
              <w:top w:w="100" w:type="nil"/>
              <w:right w:w="100" w:type="nil"/>
            </w:tcMar>
          </w:tcPr>
          <w:p w14:paraId="698E63D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988B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1 08 09000 01 5000 110</w:t>
            </w:r>
          </w:p>
        </w:tc>
        <w:tc>
          <w:tcPr>
            <w:tcW w:w="5670" w:type="dxa"/>
            <w:tcMar>
              <w:top w:w="100" w:type="nil"/>
              <w:right w:w="100" w:type="nil"/>
            </w:tcMar>
          </w:tcPr>
          <w:p w14:paraId="752196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совершение уполномоченным федеральным органом исполнительной власти действий по государственной регистрации программы для электронных вычислительных машин, базы данных и топологии интегральной микросхемы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71214B7" w14:textId="77777777" w:rsidTr="006F7061">
        <w:trPr>
          <w:gridAfter w:val="1"/>
          <w:wAfter w:w="33" w:type="dxa"/>
          <w:cantSplit/>
          <w:jc w:val="center"/>
        </w:trPr>
        <w:tc>
          <w:tcPr>
            <w:tcW w:w="817" w:type="dxa"/>
            <w:tcMar>
              <w:top w:w="100" w:type="nil"/>
              <w:right w:w="100" w:type="nil"/>
            </w:tcMar>
          </w:tcPr>
          <w:p w14:paraId="6F67C4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DD2C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1 08 10000 01 1000 110</w:t>
            </w:r>
          </w:p>
        </w:tc>
        <w:tc>
          <w:tcPr>
            <w:tcW w:w="5670" w:type="dxa"/>
            <w:tcMar>
              <w:top w:w="100" w:type="nil"/>
              <w:right w:w="100" w:type="nil"/>
            </w:tcMar>
          </w:tcPr>
          <w:p w14:paraId="1212D21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получение ресурса нумерации оператором связи (сумма платежа (перерасчеты, недоимка и задолженность по соответствующему платежу, в том числе по отмененному)</w:t>
            </w:r>
          </w:p>
        </w:tc>
      </w:tr>
      <w:tr w:rsidR="007C4E35" w:rsidRPr="00650ED3" w14:paraId="7F0E21AC" w14:textId="77777777" w:rsidTr="006F7061">
        <w:trPr>
          <w:gridAfter w:val="1"/>
          <w:wAfter w:w="33" w:type="dxa"/>
          <w:cantSplit/>
          <w:jc w:val="center"/>
        </w:trPr>
        <w:tc>
          <w:tcPr>
            <w:tcW w:w="817" w:type="dxa"/>
            <w:tcMar>
              <w:top w:w="100" w:type="nil"/>
              <w:right w:w="100" w:type="nil"/>
            </w:tcMar>
          </w:tcPr>
          <w:p w14:paraId="0BB1AD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52A1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1 08 10000 01 4000 110</w:t>
            </w:r>
          </w:p>
        </w:tc>
        <w:tc>
          <w:tcPr>
            <w:tcW w:w="5670" w:type="dxa"/>
            <w:tcMar>
              <w:top w:w="100" w:type="nil"/>
              <w:right w:w="100" w:type="nil"/>
            </w:tcMar>
          </w:tcPr>
          <w:p w14:paraId="0EFF9B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получение ресурса нумерации оператором связи (прочие поступления)</w:t>
            </w:r>
          </w:p>
        </w:tc>
      </w:tr>
      <w:tr w:rsidR="007C4E35" w:rsidRPr="00650ED3" w14:paraId="47F1C788" w14:textId="77777777" w:rsidTr="006F7061">
        <w:trPr>
          <w:gridAfter w:val="1"/>
          <w:wAfter w:w="33" w:type="dxa"/>
          <w:cantSplit/>
          <w:jc w:val="center"/>
        </w:trPr>
        <w:tc>
          <w:tcPr>
            <w:tcW w:w="817" w:type="dxa"/>
            <w:tcMar>
              <w:top w:w="100" w:type="nil"/>
              <w:right w:w="100" w:type="nil"/>
            </w:tcMar>
          </w:tcPr>
          <w:p w14:paraId="5C2EBB5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D6F6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1 08 10000 01 5000 110</w:t>
            </w:r>
          </w:p>
        </w:tc>
        <w:tc>
          <w:tcPr>
            <w:tcW w:w="5670" w:type="dxa"/>
            <w:tcMar>
              <w:top w:w="100" w:type="nil"/>
              <w:right w:w="100" w:type="nil"/>
            </w:tcMar>
          </w:tcPr>
          <w:p w14:paraId="5CCD38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получение ресурса нумерации оператором связи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45D9061" w14:textId="77777777" w:rsidTr="006F7061">
        <w:trPr>
          <w:gridAfter w:val="1"/>
          <w:wAfter w:w="33" w:type="dxa"/>
          <w:cantSplit/>
          <w:jc w:val="center"/>
        </w:trPr>
        <w:tc>
          <w:tcPr>
            <w:tcW w:w="817" w:type="dxa"/>
            <w:tcMar>
              <w:top w:w="100" w:type="nil"/>
              <w:right w:w="100" w:type="nil"/>
            </w:tcMar>
          </w:tcPr>
          <w:p w14:paraId="21807F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A55C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1 08 11000 01 1000 110</w:t>
            </w:r>
          </w:p>
        </w:tc>
        <w:tc>
          <w:tcPr>
            <w:tcW w:w="5670" w:type="dxa"/>
            <w:tcMar>
              <w:top w:w="100" w:type="nil"/>
              <w:right w:w="100" w:type="nil"/>
            </w:tcMar>
          </w:tcPr>
          <w:p w14:paraId="37D3D34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регистрацию декларации о соответствии требованиям средств связи и услуг связи (сумма платежа (перерасчеты, недоимка и задолженность по соответствующему платежу, в том числе по отмененному)</w:t>
            </w:r>
          </w:p>
        </w:tc>
      </w:tr>
      <w:tr w:rsidR="007C4E35" w:rsidRPr="00650ED3" w14:paraId="4AD62992" w14:textId="77777777" w:rsidTr="006F7061">
        <w:trPr>
          <w:gridAfter w:val="1"/>
          <w:wAfter w:w="33" w:type="dxa"/>
          <w:cantSplit/>
          <w:jc w:val="center"/>
        </w:trPr>
        <w:tc>
          <w:tcPr>
            <w:tcW w:w="817" w:type="dxa"/>
            <w:tcMar>
              <w:top w:w="100" w:type="nil"/>
              <w:right w:w="100" w:type="nil"/>
            </w:tcMar>
          </w:tcPr>
          <w:p w14:paraId="2478B2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66B8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1 08 11000 01 4000 110</w:t>
            </w:r>
          </w:p>
        </w:tc>
        <w:tc>
          <w:tcPr>
            <w:tcW w:w="5670" w:type="dxa"/>
            <w:tcMar>
              <w:top w:w="100" w:type="nil"/>
              <w:right w:w="100" w:type="nil"/>
            </w:tcMar>
          </w:tcPr>
          <w:p w14:paraId="10CE065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регистрацию декларации о соответствии требованиям средств связи и услуг связи (прочие поступления)</w:t>
            </w:r>
          </w:p>
        </w:tc>
      </w:tr>
      <w:tr w:rsidR="007C4E35" w:rsidRPr="00650ED3" w14:paraId="47AC4F96" w14:textId="77777777" w:rsidTr="006F7061">
        <w:trPr>
          <w:gridAfter w:val="1"/>
          <w:wAfter w:w="33" w:type="dxa"/>
          <w:cantSplit/>
          <w:jc w:val="center"/>
        </w:trPr>
        <w:tc>
          <w:tcPr>
            <w:tcW w:w="817" w:type="dxa"/>
            <w:tcMar>
              <w:top w:w="100" w:type="nil"/>
              <w:right w:w="100" w:type="nil"/>
            </w:tcMar>
          </w:tcPr>
          <w:p w14:paraId="1505AA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689A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1 08 11000 01 5000 110</w:t>
            </w:r>
          </w:p>
        </w:tc>
        <w:tc>
          <w:tcPr>
            <w:tcW w:w="5670" w:type="dxa"/>
            <w:tcMar>
              <w:top w:w="100" w:type="nil"/>
              <w:right w:w="100" w:type="nil"/>
            </w:tcMar>
          </w:tcPr>
          <w:p w14:paraId="68EF84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Государственная пошлина за регистрацию декларации о соответствии требованиям средств связи и услуг связи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0DEF806" w14:textId="77777777" w:rsidTr="006F7061">
        <w:trPr>
          <w:gridAfter w:val="1"/>
          <w:wAfter w:w="33" w:type="dxa"/>
          <w:cantSplit/>
          <w:jc w:val="center"/>
        </w:trPr>
        <w:tc>
          <w:tcPr>
            <w:tcW w:w="817" w:type="dxa"/>
            <w:tcMar>
              <w:top w:w="100" w:type="nil"/>
              <w:right w:w="100" w:type="nil"/>
            </w:tcMar>
          </w:tcPr>
          <w:p w14:paraId="3875FB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3B0E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1 09 00000 00 0000 000</w:t>
            </w:r>
          </w:p>
        </w:tc>
        <w:tc>
          <w:tcPr>
            <w:tcW w:w="5670" w:type="dxa"/>
            <w:tcMar>
              <w:top w:w="100" w:type="nil"/>
              <w:right w:w="100" w:type="nil"/>
            </w:tcMar>
          </w:tcPr>
          <w:p w14:paraId="71994A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ЗАДОЛЖЕННОСТЬ И ПЕРЕРАСЧЕТЫ ПО ОТМЕНЕННЫМ НАЛОГАМ, СБОРАМ И ИНЫМ ОБЯЗАТЕЛЬНЫМ ПЛАТЕЖАМ</w:t>
            </w:r>
          </w:p>
        </w:tc>
      </w:tr>
      <w:tr w:rsidR="007C4E35" w:rsidRPr="00650ED3" w14:paraId="13F1EBD0" w14:textId="77777777" w:rsidTr="006F7061">
        <w:trPr>
          <w:gridAfter w:val="1"/>
          <w:wAfter w:w="33" w:type="dxa"/>
          <w:cantSplit/>
          <w:jc w:val="center"/>
        </w:trPr>
        <w:tc>
          <w:tcPr>
            <w:tcW w:w="817" w:type="dxa"/>
            <w:tcMar>
              <w:top w:w="100" w:type="nil"/>
              <w:right w:w="100" w:type="nil"/>
            </w:tcMar>
          </w:tcPr>
          <w:p w14:paraId="24DDBA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487C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1 09 01010 03 1000 110</w:t>
            </w:r>
          </w:p>
        </w:tc>
        <w:tc>
          <w:tcPr>
            <w:tcW w:w="5670" w:type="dxa"/>
            <w:tcMar>
              <w:top w:w="100" w:type="nil"/>
              <w:right w:w="100" w:type="nil"/>
            </w:tcMar>
          </w:tcPr>
          <w:p w14:paraId="1CDAE0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1F2C4D1E" w14:textId="77777777" w:rsidTr="006F7061">
        <w:trPr>
          <w:gridAfter w:val="1"/>
          <w:wAfter w:w="33" w:type="dxa"/>
          <w:cantSplit/>
          <w:jc w:val="center"/>
        </w:trPr>
        <w:tc>
          <w:tcPr>
            <w:tcW w:w="817" w:type="dxa"/>
            <w:tcMar>
              <w:top w:w="100" w:type="nil"/>
              <w:right w:w="100" w:type="nil"/>
            </w:tcMar>
          </w:tcPr>
          <w:p w14:paraId="42F036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63A4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1 09 01010 03 2100 110</w:t>
            </w:r>
          </w:p>
        </w:tc>
        <w:tc>
          <w:tcPr>
            <w:tcW w:w="5670" w:type="dxa"/>
            <w:tcMar>
              <w:top w:w="100" w:type="nil"/>
              <w:right w:w="100" w:type="nil"/>
            </w:tcMar>
          </w:tcPr>
          <w:p w14:paraId="4DAA73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C4E35" w:rsidRPr="00650ED3" w14:paraId="318B7F93" w14:textId="77777777" w:rsidTr="006F7061">
        <w:trPr>
          <w:gridAfter w:val="1"/>
          <w:wAfter w:w="33" w:type="dxa"/>
          <w:cantSplit/>
          <w:jc w:val="center"/>
        </w:trPr>
        <w:tc>
          <w:tcPr>
            <w:tcW w:w="817" w:type="dxa"/>
            <w:tcMar>
              <w:top w:w="100" w:type="nil"/>
              <w:right w:w="100" w:type="nil"/>
            </w:tcMar>
          </w:tcPr>
          <w:p w14:paraId="01972B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6213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1 09 01010 03 2200 110</w:t>
            </w:r>
          </w:p>
        </w:tc>
        <w:tc>
          <w:tcPr>
            <w:tcW w:w="5670" w:type="dxa"/>
            <w:tcMar>
              <w:top w:w="100" w:type="nil"/>
              <w:right w:w="100" w:type="nil"/>
            </w:tcMar>
          </w:tcPr>
          <w:p w14:paraId="109EA7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C4E35" w:rsidRPr="00650ED3" w14:paraId="1509B5A5" w14:textId="77777777" w:rsidTr="006F7061">
        <w:trPr>
          <w:gridAfter w:val="1"/>
          <w:wAfter w:w="33" w:type="dxa"/>
          <w:cantSplit/>
          <w:jc w:val="center"/>
        </w:trPr>
        <w:tc>
          <w:tcPr>
            <w:tcW w:w="817" w:type="dxa"/>
            <w:tcMar>
              <w:top w:w="100" w:type="nil"/>
              <w:right w:w="100" w:type="nil"/>
            </w:tcMar>
          </w:tcPr>
          <w:p w14:paraId="4FA9E57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D595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1 09 01010 03 3000 110</w:t>
            </w:r>
          </w:p>
        </w:tc>
        <w:tc>
          <w:tcPr>
            <w:tcW w:w="5670" w:type="dxa"/>
            <w:tcMar>
              <w:top w:w="100" w:type="nil"/>
              <w:right w:w="100" w:type="nil"/>
            </w:tcMar>
          </w:tcPr>
          <w:p w14:paraId="73CCDB6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29A80E4F" w14:textId="77777777" w:rsidTr="006F7061">
        <w:trPr>
          <w:gridAfter w:val="1"/>
          <w:wAfter w:w="33" w:type="dxa"/>
          <w:cantSplit/>
          <w:jc w:val="center"/>
        </w:trPr>
        <w:tc>
          <w:tcPr>
            <w:tcW w:w="817" w:type="dxa"/>
            <w:tcMar>
              <w:top w:w="100" w:type="nil"/>
              <w:right w:w="100" w:type="nil"/>
            </w:tcMar>
          </w:tcPr>
          <w:p w14:paraId="308A29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65D91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1 09 01010 03 4000 110</w:t>
            </w:r>
          </w:p>
        </w:tc>
        <w:tc>
          <w:tcPr>
            <w:tcW w:w="5670" w:type="dxa"/>
            <w:tcMar>
              <w:top w:w="100" w:type="nil"/>
              <w:right w:w="100" w:type="nil"/>
            </w:tcMar>
          </w:tcPr>
          <w:p w14:paraId="4145B11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(прочие поступления)</w:t>
            </w:r>
          </w:p>
        </w:tc>
      </w:tr>
      <w:tr w:rsidR="007C4E35" w:rsidRPr="00650ED3" w14:paraId="780E6C41" w14:textId="77777777" w:rsidTr="006F7061">
        <w:trPr>
          <w:gridAfter w:val="1"/>
          <w:wAfter w:w="33" w:type="dxa"/>
          <w:cantSplit/>
          <w:jc w:val="center"/>
        </w:trPr>
        <w:tc>
          <w:tcPr>
            <w:tcW w:w="817" w:type="dxa"/>
            <w:tcMar>
              <w:top w:w="100" w:type="nil"/>
              <w:right w:w="100" w:type="nil"/>
            </w:tcMar>
          </w:tcPr>
          <w:p w14:paraId="2F39BA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BC42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1 09 01010 03 5000 110</w:t>
            </w:r>
          </w:p>
        </w:tc>
        <w:tc>
          <w:tcPr>
            <w:tcW w:w="5670" w:type="dxa"/>
            <w:tcMar>
              <w:top w:w="100" w:type="nil"/>
              <w:right w:w="100" w:type="nil"/>
            </w:tcMar>
          </w:tcPr>
          <w:p w14:paraId="5545F6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78BBCC5" w14:textId="77777777" w:rsidTr="006F7061">
        <w:trPr>
          <w:gridAfter w:val="1"/>
          <w:wAfter w:w="33" w:type="dxa"/>
          <w:cantSplit/>
          <w:jc w:val="center"/>
        </w:trPr>
        <w:tc>
          <w:tcPr>
            <w:tcW w:w="817" w:type="dxa"/>
            <w:tcMar>
              <w:top w:w="100" w:type="nil"/>
              <w:right w:w="100" w:type="nil"/>
            </w:tcMar>
          </w:tcPr>
          <w:p w14:paraId="5C5BFF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54CF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1 09 01020 04 1000 110</w:t>
            </w:r>
          </w:p>
        </w:tc>
        <w:tc>
          <w:tcPr>
            <w:tcW w:w="5670" w:type="dxa"/>
            <w:tcMar>
              <w:top w:w="100" w:type="nil"/>
              <w:right w:w="100" w:type="nil"/>
            </w:tcMar>
          </w:tcPr>
          <w:p w14:paraId="60ADD33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32713353" w14:textId="77777777" w:rsidTr="006F7061">
        <w:trPr>
          <w:gridAfter w:val="1"/>
          <w:wAfter w:w="33" w:type="dxa"/>
          <w:cantSplit/>
          <w:jc w:val="center"/>
        </w:trPr>
        <w:tc>
          <w:tcPr>
            <w:tcW w:w="817" w:type="dxa"/>
            <w:tcMar>
              <w:top w:w="100" w:type="nil"/>
              <w:right w:w="100" w:type="nil"/>
            </w:tcMar>
          </w:tcPr>
          <w:p w14:paraId="16D58D5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9CDA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1 09 01020 04 2100 110</w:t>
            </w:r>
          </w:p>
        </w:tc>
        <w:tc>
          <w:tcPr>
            <w:tcW w:w="5670" w:type="dxa"/>
            <w:tcMar>
              <w:top w:w="100" w:type="nil"/>
              <w:right w:w="100" w:type="nil"/>
            </w:tcMar>
          </w:tcPr>
          <w:p w14:paraId="31700B6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r>
      <w:tr w:rsidR="007C4E35" w:rsidRPr="00650ED3" w14:paraId="71CE76C5" w14:textId="77777777" w:rsidTr="006F7061">
        <w:trPr>
          <w:gridAfter w:val="1"/>
          <w:wAfter w:w="33" w:type="dxa"/>
          <w:cantSplit/>
          <w:jc w:val="center"/>
        </w:trPr>
        <w:tc>
          <w:tcPr>
            <w:tcW w:w="817" w:type="dxa"/>
            <w:tcMar>
              <w:top w:w="100" w:type="nil"/>
              <w:right w:w="100" w:type="nil"/>
            </w:tcMar>
          </w:tcPr>
          <w:p w14:paraId="3BCABB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8D36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1 09 01020 04 2200 110</w:t>
            </w:r>
          </w:p>
        </w:tc>
        <w:tc>
          <w:tcPr>
            <w:tcW w:w="5670" w:type="dxa"/>
            <w:tcMar>
              <w:top w:w="100" w:type="nil"/>
              <w:right w:w="100" w:type="nil"/>
            </w:tcMar>
          </w:tcPr>
          <w:p w14:paraId="237C477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(проценты по соответствующему платежу)</w:t>
            </w:r>
          </w:p>
        </w:tc>
      </w:tr>
      <w:tr w:rsidR="007C4E35" w:rsidRPr="00650ED3" w14:paraId="512B04F0" w14:textId="77777777" w:rsidTr="006F7061">
        <w:trPr>
          <w:gridAfter w:val="1"/>
          <w:wAfter w:w="33" w:type="dxa"/>
          <w:cantSplit/>
          <w:jc w:val="center"/>
        </w:trPr>
        <w:tc>
          <w:tcPr>
            <w:tcW w:w="817" w:type="dxa"/>
            <w:tcMar>
              <w:top w:w="100" w:type="nil"/>
              <w:right w:w="100" w:type="nil"/>
            </w:tcMar>
          </w:tcPr>
          <w:p w14:paraId="18AF5B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657B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1 09 01020 04 3000 110</w:t>
            </w:r>
          </w:p>
        </w:tc>
        <w:tc>
          <w:tcPr>
            <w:tcW w:w="5670" w:type="dxa"/>
            <w:tcMar>
              <w:top w:w="100" w:type="nil"/>
              <w:right w:w="100" w:type="nil"/>
            </w:tcMar>
          </w:tcPr>
          <w:p w14:paraId="4251A4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1C5B9AD2" w14:textId="77777777" w:rsidTr="006F7061">
        <w:trPr>
          <w:gridAfter w:val="1"/>
          <w:wAfter w:w="33" w:type="dxa"/>
          <w:cantSplit/>
          <w:jc w:val="center"/>
        </w:trPr>
        <w:tc>
          <w:tcPr>
            <w:tcW w:w="817" w:type="dxa"/>
            <w:tcMar>
              <w:top w:w="100" w:type="nil"/>
              <w:right w:w="100" w:type="nil"/>
            </w:tcMar>
          </w:tcPr>
          <w:p w14:paraId="7A6950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363B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1 09 01020 04 4000 110</w:t>
            </w:r>
          </w:p>
        </w:tc>
        <w:tc>
          <w:tcPr>
            <w:tcW w:w="5670" w:type="dxa"/>
            <w:tcMar>
              <w:top w:w="100" w:type="nil"/>
              <w:right w:w="100" w:type="nil"/>
            </w:tcMar>
          </w:tcPr>
          <w:p w14:paraId="7CA68C2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(прочие поступления)</w:t>
            </w:r>
          </w:p>
        </w:tc>
      </w:tr>
      <w:tr w:rsidR="007C4E35" w:rsidRPr="00650ED3" w14:paraId="027E944D" w14:textId="77777777" w:rsidTr="006F7061">
        <w:trPr>
          <w:gridAfter w:val="1"/>
          <w:wAfter w:w="33" w:type="dxa"/>
          <w:cantSplit/>
          <w:jc w:val="center"/>
        </w:trPr>
        <w:tc>
          <w:tcPr>
            <w:tcW w:w="817" w:type="dxa"/>
            <w:tcMar>
              <w:top w:w="100" w:type="nil"/>
              <w:right w:w="100" w:type="nil"/>
            </w:tcMar>
          </w:tcPr>
          <w:p w14:paraId="014F3E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1B01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1 09 01020 04 5000 110</w:t>
            </w:r>
          </w:p>
        </w:tc>
        <w:tc>
          <w:tcPr>
            <w:tcW w:w="5670" w:type="dxa"/>
            <w:tcMar>
              <w:top w:w="100" w:type="nil"/>
              <w:right w:w="100" w:type="nil"/>
            </w:tcMar>
          </w:tcPr>
          <w:p w14:paraId="1F14F81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5E2CCB5" w14:textId="77777777" w:rsidTr="006F7061">
        <w:trPr>
          <w:gridAfter w:val="1"/>
          <w:wAfter w:w="33" w:type="dxa"/>
          <w:cantSplit/>
          <w:jc w:val="center"/>
        </w:trPr>
        <w:tc>
          <w:tcPr>
            <w:tcW w:w="817" w:type="dxa"/>
            <w:tcMar>
              <w:top w:w="100" w:type="nil"/>
              <w:right w:w="100" w:type="nil"/>
            </w:tcMar>
          </w:tcPr>
          <w:p w14:paraId="4D0C10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EDAF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1 09 01020 11 1000 110</w:t>
            </w:r>
          </w:p>
        </w:tc>
        <w:tc>
          <w:tcPr>
            <w:tcW w:w="5670" w:type="dxa"/>
            <w:tcMar>
              <w:top w:w="100" w:type="nil"/>
              <w:right w:w="100" w:type="nil"/>
            </w:tcMar>
          </w:tcPr>
          <w:p w14:paraId="538379C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6154E83E" w14:textId="77777777" w:rsidTr="006F7061">
        <w:trPr>
          <w:gridAfter w:val="1"/>
          <w:wAfter w:w="33" w:type="dxa"/>
          <w:cantSplit/>
          <w:jc w:val="center"/>
        </w:trPr>
        <w:tc>
          <w:tcPr>
            <w:tcW w:w="817" w:type="dxa"/>
            <w:tcMar>
              <w:top w:w="100" w:type="nil"/>
              <w:right w:w="100" w:type="nil"/>
            </w:tcMar>
          </w:tcPr>
          <w:p w14:paraId="18D435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1B82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1 09 01020 11 2100 110</w:t>
            </w:r>
          </w:p>
        </w:tc>
        <w:tc>
          <w:tcPr>
            <w:tcW w:w="5670" w:type="dxa"/>
            <w:tcMar>
              <w:top w:w="100" w:type="nil"/>
              <w:right w:w="100" w:type="nil"/>
            </w:tcMar>
          </w:tcPr>
          <w:p w14:paraId="5A6EA24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(пени по соответствующему платежу)</w:t>
            </w:r>
          </w:p>
        </w:tc>
      </w:tr>
      <w:tr w:rsidR="007C4E35" w:rsidRPr="00650ED3" w14:paraId="7349B644" w14:textId="77777777" w:rsidTr="006F7061">
        <w:trPr>
          <w:gridAfter w:val="1"/>
          <w:wAfter w:w="33" w:type="dxa"/>
          <w:cantSplit/>
          <w:jc w:val="center"/>
        </w:trPr>
        <w:tc>
          <w:tcPr>
            <w:tcW w:w="817" w:type="dxa"/>
            <w:tcMar>
              <w:top w:w="100" w:type="nil"/>
              <w:right w:w="100" w:type="nil"/>
            </w:tcMar>
          </w:tcPr>
          <w:p w14:paraId="115E79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7846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1 09 01020 11 2200 110</w:t>
            </w:r>
          </w:p>
        </w:tc>
        <w:tc>
          <w:tcPr>
            <w:tcW w:w="5670" w:type="dxa"/>
            <w:tcMar>
              <w:top w:w="100" w:type="nil"/>
              <w:right w:w="100" w:type="nil"/>
            </w:tcMar>
          </w:tcPr>
          <w:p w14:paraId="5124291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(проценты по соответствующему платежу)</w:t>
            </w:r>
          </w:p>
        </w:tc>
      </w:tr>
      <w:tr w:rsidR="007C4E35" w:rsidRPr="00650ED3" w14:paraId="79866981" w14:textId="77777777" w:rsidTr="006F7061">
        <w:trPr>
          <w:gridAfter w:val="1"/>
          <w:wAfter w:w="33" w:type="dxa"/>
          <w:cantSplit/>
          <w:jc w:val="center"/>
        </w:trPr>
        <w:tc>
          <w:tcPr>
            <w:tcW w:w="817" w:type="dxa"/>
            <w:tcMar>
              <w:top w:w="100" w:type="nil"/>
              <w:right w:w="100" w:type="nil"/>
            </w:tcMar>
          </w:tcPr>
          <w:p w14:paraId="6DE237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6AB5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1 09 01020 11 3000 110</w:t>
            </w:r>
          </w:p>
        </w:tc>
        <w:tc>
          <w:tcPr>
            <w:tcW w:w="5670" w:type="dxa"/>
            <w:tcMar>
              <w:top w:w="100" w:type="nil"/>
              <w:right w:w="100" w:type="nil"/>
            </w:tcMar>
          </w:tcPr>
          <w:p w14:paraId="0AB269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0A474AEC" w14:textId="77777777" w:rsidTr="006F7061">
        <w:trPr>
          <w:gridAfter w:val="1"/>
          <w:wAfter w:w="33" w:type="dxa"/>
          <w:cantSplit/>
          <w:jc w:val="center"/>
        </w:trPr>
        <w:tc>
          <w:tcPr>
            <w:tcW w:w="817" w:type="dxa"/>
            <w:tcMar>
              <w:top w:w="100" w:type="nil"/>
              <w:right w:w="100" w:type="nil"/>
            </w:tcMar>
          </w:tcPr>
          <w:p w14:paraId="348A6C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6E87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1 09 01020 11 4000 110</w:t>
            </w:r>
          </w:p>
        </w:tc>
        <w:tc>
          <w:tcPr>
            <w:tcW w:w="5670" w:type="dxa"/>
            <w:tcMar>
              <w:top w:w="100" w:type="nil"/>
              <w:right w:w="100" w:type="nil"/>
            </w:tcMar>
          </w:tcPr>
          <w:p w14:paraId="544F88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(прочие поступления)</w:t>
            </w:r>
          </w:p>
        </w:tc>
      </w:tr>
      <w:tr w:rsidR="007C4E35" w:rsidRPr="00650ED3" w14:paraId="446A1FD2" w14:textId="77777777" w:rsidTr="006F7061">
        <w:trPr>
          <w:gridAfter w:val="1"/>
          <w:wAfter w:w="33" w:type="dxa"/>
          <w:cantSplit/>
          <w:jc w:val="center"/>
        </w:trPr>
        <w:tc>
          <w:tcPr>
            <w:tcW w:w="817" w:type="dxa"/>
            <w:tcMar>
              <w:top w:w="100" w:type="nil"/>
              <w:right w:w="100" w:type="nil"/>
            </w:tcMar>
          </w:tcPr>
          <w:p w14:paraId="6C1200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AEB9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1 09 01020 11 5000 110</w:t>
            </w:r>
          </w:p>
        </w:tc>
        <w:tc>
          <w:tcPr>
            <w:tcW w:w="5670" w:type="dxa"/>
            <w:tcMar>
              <w:top w:w="100" w:type="nil"/>
              <w:right w:w="100" w:type="nil"/>
            </w:tcMar>
          </w:tcPr>
          <w:p w14:paraId="0F016AC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6D2F6FA" w14:textId="77777777" w:rsidTr="006F7061">
        <w:trPr>
          <w:gridAfter w:val="1"/>
          <w:wAfter w:w="33" w:type="dxa"/>
          <w:cantSplit/>
          <w:jc w:val="center"/>
        </w:trPr>
        <w:tc>
          <w:tcPr>
            <w:tcW w:w="817" w:type="dxa"/>
            <w:tcMar>
              <w:top w:w="100" w:type="nil"/>
              <w:right w:w="100" w:type="nil"/>
            </w:tcMar>
          </w:tcPr>
          <w:p w14:paraId="365398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16DE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1 09 01020 12 1000 110</w:t>
            </w:r>
          </w:p>
        </w:tc>
        <w:tc>
          <w:tcPr>
            <w:tcW w:w="5670" w:type="dxa"/>
            <w:tcMar>
              <w:top w:w="100" w:type="nil"/>
              <w:right w:w="100" w:type="nil"/>
            </w:tcMar>
          </w:tcPr>
          <w:p w14:paraId="4860DB8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C4E35" w:rsidRPr="00650ED3" w14:paraId="0641046D" w14:textId="77777777" w:rsidTr="006F7061">
        <w:trPr>
          <w:gridAfter w:val="1"/>
          <w:wAfter w:w="33" w:type="dxa"/>
          <w:cantSplit/>
          <w:jc w:val="center"/>
        </w:trPr>
        <w:tc>
          <w:tcPr>
            <w:tcW w:w="817" w:type="dxa"/>
            <w:tcMar>
              <w:top w:w="100" w:type="nil"/>
              <w:right w:w="100" w:type="nil"/>
            </w:tcMar>
          </w:tcPr>
          <w:p w14:paraId="2659B75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DBCC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1 09 01020 12 2100 110</w:t>
            </w:r>
          </w:p>
        </w:tc>
        <w:tc>
          <w:tcPr>
            <w:tcW w:w="5670" w:type="dxa"/>
            <w:tcMar>
              <w:top w:w="100" w:type="nil"/>
              <w:right w:w="100" w:type="nil"/>
            </w:tcMar>
          </w:tcPr>
          <w:p w14:paraId="3D306FE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(пени по соответствующему платежу)</w:t>
            </w:r>
          </w:p>
        </w:tc>
      </w:tr>
      <w:tr w:rsidR="007C4E35" w:rsidRPr="00650ED3" w14:paraId="14CC035A" w14:textId="77777777" w:rsidTr="006F7061">
        <w:trPr>
          <w:gridAfter w:val="1"/>
          <w:wAfter w:w="33" w:type="dxa"/>
          <w:cantSplit/>
          <w:jc w:val="center"/>
        </w:trPr>
        <w:tc>
          <w:tcPr>
            <w:tcW w:w="817" w:type="dxa"/>
            <w:tcMar>
              <w:top w:w="100" w:type="nil"/>
              <w:right w:w="100" w:type="nil"/>
            </w:tcMar>
          </w:tcPr>
          <w:p w14:paraId="07537C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DB14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1 09 01020 12 2200 110</w:t>
            </w:r>
          </w:p>
        </w:tc>
        <w:tc>
          <w:tcPr>
            <w:tcW w:w="5670" w:type="dxa"/>
            <w:tcMar>
              <w:top w:w="100" w:type="nil"/>
              <w:right w:w="100" w:type="nil"/>
            </w:tcMar>
          </w:tcPr>
          <w:p w14:paraId="77B278A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(проценты по соответствующему платежу)</w:t>
            </w:r>
          </w:p>
        </w:tc>
      </w:tr>
      <w:tr w:rsidR="007C4E35" w:rsidRPr="00650ED3" w14:paraId="736AA551" w14:textId="77777777" w:rsidTr="006F7061">
        <w:trPr>
          <w:gridAfter w:val="1"/>
          <w:wAfter w:w="33" w:type="dxa"/>
          <w:cantSplit/>
          <w:jc w:val="center"/>
        </w:trPr>
        <w:tc>
          <w:tcPr>
            <w:tcW w:w="817" w:type="dxa"/>
            <w:tcMar>
              <w:top w:w="100" w:type="nil"/>
              <w:right w:w="100" w:type="nil"/>
            </w:tcMar>
          </w:tcPr>
          <w:p w14:paraId="71A9554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389C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1 09 01020 12 3000 110</w:t>
            </w:r>
          </w:p>
        </w:tc>
        <w:tc>
          <w:tcPr>
            <w:tcW w:w="5670" w:type="dxa"/>
            <w:tcMar>
              <w:top w:w="100" w:type="nil"/>
              <w:right w:w="100" w:type="nil"/>
            </w:tcMar>
          </w:tcPr>
          <w:p w14:paraId="7ED2AE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30F825AB" w14:textId="77777777" w:rsidTr="006F7061">
        <w:trPr>
          <w:gridAfter w:val="1"/>
          <w:wAfter w:w="33" w:type="dxa"/>
          <w:cantSplit/>
          <w:jc w:val="center"/>
        </w:trPr>
        <w:tc>
          <w:tcPr>
            <w:tcW w:w="817" w:type="dxa"/>
            <w:tcMar>
              <w:top w:w="100" w:type="nil"/>
              <w:right w:w="100" w:type="nil"/>
            </w:tcMar>
          </w:tcPr>
          <w:p w14:paraId="5D551A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F6AB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1 09 01020 12 4000 110</w:t>
            </w:r>
          </w:p>
        </w:tc>
        <w:tc>
          <w:tcPr>
            <w:tcW w:w="5670" w:type="dxa"/>
            <w:tcMar>
              <w:top w:w="100" w:type="nil"/>
              <w:right w:w="100" w:type="nil"/>
            </w:tcMar>
          </w:tcPr>
          <w:p w14:paraId="26193AF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(прочие поступления)</w:t>
            </w:r>
          </w:p>
        </w:tc>
      </w:tr>
      <w:tr w:rsidR="007C4E35" w:rsidRPr="00650ED3" w14:paraId="79020B74" w14:textId="77777777" w:rsidTr="006F7061">
        <w:trPr>
          <w:gridAfter w:val="1"/>
          <w:wAfter w:w="33" w:type="dxa"/>
          <w:cantSplit/>
          <w:jc w:val="center"/>
        </w:trPr>
        <w:tc>
          <w:tcPr>
            <w:tcW w:w="817" w:type="dxa"/>
            <w:tcMar>
              <w:top w:w="100" w:type="nil"/>
              <w:right w:w="100" w:type="nil"/>
            </w:tcMar>
          </w:tcPr>
          <w:p w14:paraId="3AC9E8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E315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1 09 01020 12 5000 110</w:t>
            </w:r>
          </w:p>
        </w:tc>
        <w:tc>
          <w:tcPr>
            <w:tcW w:w="5670" w:type="dxa"/>
            <w:tcMar>
              <w:top w:w="100" w:type="nil"/>
              <w:right w:w="100" w:type="nil"/>
            </w:tcMar>
          </w:tcPr>
          <w:p w14:paraId="18BF2BD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3AC3BCD" w14:textId="77777777" w:rsidTr="006F7061">
        <w:trPr>
          <w:gridAfter w:val="1"/>
          <w:wAfter w:w="33" w:type="dxa"/>
          <w:cantSplit/>
          <w:jc w:val="center"/>
        </w:trPr>
        <w:tc>
          <w:tcPr>
            <w:tcW w:w="817" w:type="dxa"/>
            <w:tcMar>
              <w:top w:w="100" w:type="nil"/>
              <w:right w:w="100" w:type="nil"/>
            </w:tcMar>
          </w:tcPr>
          <w:p w14:paraId="5E7E695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329CD0F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1 09 01020 14 1000 110</w:t>
            </w:r>
          </w:p>
        </w:tc>
        <w:tc>
          <w:tcPr>
            <w:tcW w:w="5670" w:type="dxa"/>
            <w:tcMar>
              <w:top w:w="100" w:type="nil"/>
              <w:right w:w="100" w:type="nil"/>
            </w:tcMar>
          </w:tcPr>
          <w:p w14:paraId="4508F503"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340F243F" w14:textId="77777777" w:rsidTr="006F7061">
        <w:trPr>
          <w:gridAfter w:val="1"/>
          <w:wAfter w:w="33" w:type="dxa"/>
          <w:cantSplit/>
          <w:jc w:val="center"/>
        </w:trPr>
        <w:tc>
          <w:tcPr>
            <w:tcW w:w="817" w:type="dxa"/>
            <w:tcMar>
              <w:top w:w="100" w:type="nil"/>
              <w:right w:w="100" w:type="nil"/>
            </w:tcMar>
          </w:tcPr>
          <w:p w14:paraId="017ED46F"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79A8593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1 09 01020 14 2100 110</w:t>
            </w:r>
          </w:p>
        </w:tc>
        <w:tc>
          <w:tcPr>
            <w:tcW w:w="5670" w:type="dxa"/>
            <w:tcMar>
              <w:top w:w="100" w:type="nil"/>
              <w:right w:w="100" w:type="nil"/>
            </w:tcMar>
          </w:tcPr>
          <w:p w14:paraId="4A72E02E"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 (пени по соответствующему платежу)</w:t>
            </w:r>
          </w:p>
        </w:tc>
      </w:tr>
      <w:tr w:rsidR="007C4E35" w:rsidRPr="00650ED3" w14:paraId="7DD6EADA" w14:textId="77777777" w:rsidTr="006F7061">
        <w:trPr>
          <w:gridAfter w:val="1"/>
          <w:wAfter w:w="33" w:type="dxa"/>
          <w:cantSplit/>
          <w:jc w:val="center"/>
        </w:trPr>
        <w:tc>
          <w:tcPr>
            <w:tcW w:w="817" w:type="dxa"/>
            <w:tcMar>
              <w:top w:w="100" w:type="nil"/>
              <w:right w:w="100" w:type="nil"/>
            </w:tcMar>
          </w:tcPr>
          <w:p w14:paraId="43EE4F1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85C1246"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1 09 01020 14 2200 110</w:t>
            </w:r>
          </w:p>
        </w:tc>
        <w:tc>
          <w:tcPr>
            <w:tcW w:w="5670" w:type="dxa"/>
            <w:tcMar>
              <w:top w:w="100" w:type="nil"/>
              <w:right w:w="100" w:type="nil"/>
            </w:tcMar>
          </w:tcPr>
          <w:p w14:paraId="6F35CBC3"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 (проценты по соответствующему платежу)</w:t>
            </w:r>
          </w:p>
        </w:tc>
      </w:tr>
      <w:tr w:rsidR="007C4E35" w:rsidRPr="00650ED3" w14:paraId="4C7FE5D4" w14:textId="77777777" w:rsidTr="006F7061">
        <w:trPr>
          <w:gridAfter w:val="1"/>
          <w:wAfter w:w="33" w:type="dxa"/>
          <w:cantSplit/>
          <w:jc w:val="center"/>
        </w:trPr>
        <w:tc>
          <w:tcPr>
            <w:tcW w:w="817" w:type="dxa"/>
            <w:tcMar>
              <w:top w:w="100" w:type="nil"/>
              <w:right w:w="100" w:type="nil"/>
            </w:tcMar>
          </w:tcPr>
          <w:p w14:paraId="38FCA68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4F8C7FB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1 09 01020 14 3000 110</w:t>
            </w:r>
          </w:p>
        </w:tc>
        <w:tc>
          <w:tcPr>
            <w:tcW w:w="5670" w:type="dxa"/>
            <w:tcMar>
              <w:top w:w="100" w:type="nil"/>
              <w:right w:w="100" w:type="nil"/>
            </w:tcMar>
          </w:tcPr>
          <w:p w14:paraId="5C0BD1E3"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0A9F7C28" w14:textId="77777777" w:rsidTr="006F7061">
        <w:trPr>
          <w:gridAfter w:val="1"/>
          <w:wAfter w:w="33" w:type="dxa"/>
          <w:cantSplit/>
          <w:jc w:val="center"/>
        </w:trPr>
        <w:tc>
          <w:tcPr>
            <w:tcW w:w="817" w:type="dxa"/>
            <w:tcMar>
              <w:top w:w="100" w:type="nil"/>
              <w:right w:w="100" w:type="nil"/>
            </w:tcMar>
          </w:tcPr>
          <w:p w14:paraId="61A0D33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71D43068"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1 09 01020 14 4000 110</w:t>
            </w:r>
          </w:p>
        </w:tc>
        <w:tc>
          <w:tcPr>
            <w:tcW w:w="5670" w:type="dxa"/>
            <w:tcMar>
              <w:top w:w="100" w:type="nil"/>
              <w:right w:w="100" w:type="nil"/>
            </w:tcMar>
          </w:tcPr>
          <w:p w14:paraId="74520BE6"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 (прочие поступления)</w:t>
            </w:r>
          </w:p>
        </w:tc>
      </w:tr>
      <w:tr w:rsidR="007C4E35" w:rsidRPr="00650ED3" w14:paraId="3F1533DA" w14:textId="77777777" w:rsidTr="006F7061">
        <w:trPr>
          <w:gridAfter w:val="1"/>
          <w:wAfter w:w="33" w:type="dxa"/>
          <w:cantSplit/>
          <w:jc w:val="center"/>
        </w:trPr>
        <w:tc>
          <w:tcPr>
            <w:tcW w:w="817" w:type="dxa"/>
            <w:tcMar>
              <w:top w:w="100" w:type="nil"/>
              <w:right w:w="100" w:type="nil"/>
            </w:tcMar>
          </w:tcPr>
          <w:p w14:paraId="236AB8E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5044AD3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1 09 01020 14 5000 110</w:t>
            </w:r>
          </w:p>
        </w:tc>
        <w:tc>
          <w:tcPr>
            <w:tcW w:w="5670" w:type="dxa"/>
            <w:tcMar>
              <w:top w:w="100" w:type="nil"/>
              <w:right w:w="100" w:type="nil"/>
            </w:tcMar>
          </w:tcPr>
          <w:p w14:paraId="75B515E0"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прибыль организаций, зачислявшийся до 1 января 2005 года в местные бюджеты, мобилизуемый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52A72E0" w14:textId="77777777" w:rsidTr="006F7061">
        <w:trPr>
          <w:gridAfter w:val="1"/>
          <w:wAfter w:w="33" w:type="dxa"/>
          <w:cantSplit/>
          <w:jc w:val="center"/>
        </w:trPr>
        <w:tc>
          <w:tcPr>
            <w:tcW w:w="817" w:type="dxa"/>
            <w:tcMar>
              <w:top w:w="100" w:type="nil"/>
              <w:right w:w="100" w:type="nil"/>
            </w:tcMar>
          </w:tcPr>
          <w:p w14:paraId="2B7307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E98F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1 09 01030 05 1000 110</w:t>
            </w:r>
          </w:p>
        </w:tc>
        <w:tc>
          <w:tcPr>
            <w:tcW w:w="5670" w:type="dxa"/>
            <w:tcMar>
              <w:top w:w="100" w:type="nil"/>
              <w:right w:w="100" w:type="nil"/>
            </w:tcMar>
          </w:tcPr>
          <w:p w14:paraId="79282BE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2698DDA4" w14:textId="77777777" w:rsidTr="006F7061">
        <w:trPr>
          <w:gridAfter w:val="1"/>
          <w:wAfter w:w="33" w:type="dxa"/>
          <w:cantSplit/>
          <w:jc w:val="center"/>
        </w:trPr>
        <w:tc>
          <w:tcPr>
            <w:tcW w:w="817" w:type="dxa"/>
            <w:tcMar>
              <w:top w:w="100" w:type="nil"/>
              <w:right w:w="100" w:type="nil"/>
            </w:tcMar>
          </w:tcPr>
          <w:p w14:paraId="1885C9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8B45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1 09 01030 05 2100 110</w:t>
            </w:r>
          </w:p>
        </w:tc>
        <w:tc>
          <w:tcPr>
            <w:tcW w:w="5670" w:type="dxa"/>
            <w:tcMar>
              <w:top w:w="100" w:type="nil"/>
              <w:right w:w="100" w:type="nil"/>
            </w:tcMar>
          </w:tcPr>
          <w:p w14:paraId="7CE635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r>
      <w:tr w:rsidR="007C4E35" w:rsidRPr="00650ED3" w14:paraId="47228A79" w14:textId="77777777" w:rsidTr="006F7061">
        <w:trPr>
          <w:gridAfter w:val="1"/>
          <w:wAfter w:w="33" w:type="dxa"/>
          <w:cantSplit/>
          <w:jc w:val="center"/>
        </w:trPr>
        <w:tc>
          <w:tcPr>
            <w:tcW w:w="817" w:type="dxa"/>
            <w:tcMar>
              <w:top w:w="100" w:type="nil"/>
              <w:right w:w="100" w:type="nil"/>
            </w:tcMar>
          </w:tcPr>
          <w:p w14:paraId="517B95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2131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1 09 01030 05 2200 110</w:t>
            </w:r>
          </w:p>
        </w:tc>
        <w:tc>
          <w:tcPr>
            <w:tcW w:w="5670" w:type="dxa"/>
            <w:tcMar>
              <w:top w:w="100" w:type="nil"/>
              <w:right w:w="100" w:type="nil"/>
            </w:tcMar>
          </w:tcPr>
          <w:p w14:paraId="4D72C5F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r>
      <w:tr w:rsidR="007C4E35" w:rsidRPr="00650ED3" w14:paraId="0BEFF305" w14:textId="77777777" w:rsidTr="006F7061">
        <w:trPr>
          <w:gridAfter w:val="1"/>
          <w:wAfter w:w="33" w:type="dxa"/>
          <w:cantSplit/>
          <w:jc w:val="center"/>
        </w:trPr>
        <w:tc>
          <w:tcPr>
            <w:tcW w:w="817" w:type="dxa"/>
            <w:tcMar>
              <w:top w:w="100" w:type="nil"/>
              <w:right w:w="100" w:type="nil"/>
            </w:tcMar>
          </w:tcPr>
          <w:p w14:paraId="13271EB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D16B3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1 09 01030 05 3000 110</w:t>
            </w:r>
          </w:p>
        </w:tc>
        <w:tc>
          <w:tcPr>
            <w:tcW w:w="5670" w:type="dxa"/>
            <w:tcMar>
              <w:top w:w="100" w:type="nil"/>
              <w:right w:w="100" w:type="nil"/>
            </w:tcMar>
          </w:tcPr>
          <w:p w14:paraId="230B84B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1513AE38" w14:textId="77777777" w:rsidTr="006F7061">
        <w:trPr>
          <w:gridAfter w:val="1"/>
          <w:wAfter w:w="33" w:type="dxa"/>
          <w:cantSplit/>
          <w:jc w:val="center"/>
        </w:trPr>
        <w:tc>
          <w:tcPr>
            <w:tcW w:w="817" w:type="dxa"/>
            <w:tcMar>
              <w:top w:w="100" w:type="nil"/>
              <w:right w:w="100" w:type="nil"/>
            </w:tcMar>
          </w:tcPr>
          <w:p w14:paraId="0F4ACE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E77D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1 09 01030 05 4000 110</w:t>
            </w:r>
          </w:p>
        </w:tc>
        <w:tc>
          <w:tcPr>
            <w:tcW w:w="5670" w:type="dxa"/>
            <w:tcMar>
              <w:top w:w="100" w:type="nil"/>
              <w:right w:w="100" w:type="nil"/>
            </w:tcMar>
          </w:tcPr>
          <w:p w14:paraId="22CFB30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(прочие поступления)</w:t>
            </w:r>
          </w:p>
        </w:tc>
      </w:tr>
      <w:tr w:rsidR="007C4E35" w:rsidRPr="00650ED3" w14:paraId="13B655B8" w14:textId="77777777" w:rsidTr="006F7061">
        <w:trPr>
          <w:gridAfter w:val="1"/>
          <w:wAfter w:w="33" w:type="dxa"/>
          <w:cantSplit/>
          <w:jc w:val="center"/>
        </w:trPr>
        <w:tc>
          <w:tcPr>
            <w:tcW w:w="817" w:type="dxa"/>
            <w:tcMar>
              <w:top w:w="100" w:type="nil"/>
              <w:right w:w="100" w:type="nil"/>
            </w:tcMar>
          </w:tcPr>
          <w:p w14:paraId="2F0F67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FA96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1 09 01030 05 5000 110</w:t>
            </w:r>
          </w:p>
        </w:tc>
        <w:tc>
          <w:tcPr>
            <w:tcW w:w="5670" w:type="dxa"/>
            <w:tcMar>
              <w:top w:w="100" w:type="nil"/>
              <w:right w:w="100" w:type="nil"/>
            </w:tcMar>
          </w:tcPr>
          <w:p w14:paraId="347F53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прибыль организаций, зачислявшийся до 1 января 2005 года в местные бюджеты,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1A7DF02" w14:textId="77777777" w:rsidTr="006F7061">
        <w:trPr>
          <w:gridAfter w:val="1"/>
          <w:wAfter w:w="33" w:type="dxa"/>
          <w:cantSplit/>
          <w:jc w:val="center"/>
        </w:trPr>
        <w:tc>
          <w:tcPr>
            <w:tcW w:w="817" w:type="dxa"/>
            <w:tcMar>
              <w:top w:w="100" w:type="nil"/>
              <w:right w:w="100" w:type="nil"/>
            </w:tcMar>
          </w:tcPr>
          <w:p w14:paraId="55033E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807E7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1 09 02010 01 1000 110</w:t>
            </w:r>
          </w:p>
        </w:tc>
        <w:tc>
          <w:tcPr>
            <w:tcW w:w="5670" w:type="dxa"/>
            <w:tcMar>
              <w:top w:w="100" w:type="nil"/>
              <w:right w:w="100" w:type="nil"/>
            </w:tcMar>
          </w:tcPr>
          <w:p w14:paraId="7481C67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(сумма платежа (перерасчеты, недоимка и задолженность по соответствующему платежу, в том числе по отмененному)</w:t>
            </w:r>
          </w:p>
        </w:tc>
      </w:tr>
      <w:tr w:rsidR="007C4E35" w:rsidRPr="00650ED3" w14:paraId="41CE6D50" w14:textId="77777777" w:rsidTr="006F7061">
        <w:trPr>
          <w:gridAfter w:val="1"/>
          <w:wAfter w:w="33" w:type="dxa"/>
          <w:cantSplit/>
          <w:jc w:val="center"/>
        </w:trPr>
        <w:tc>
          <w:tcPr>
            <w:tcW w:w="817" w:type="dxa"/>
            <w:tcMar>
              <w:top w:w="100" w:type="nil"/>
              <w:right w:w="100" w:type="nil"/>
            </w:tcMar>
          </w:tcPr>
          <w:p w14:paraId="10231B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E209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1 09 02010 01 2100 110</w:t>
            </w:r>
          </w:p>
        </w:tc>
        <w:tc>
          <w:tcPr>
            <w:tcW w:w="5670" w:type="dxa"/>
            <w:tcMar>
              <w:top w:w="100" w:type="nil"/>
              <w:right w:w="100" w:type="nil"/>
            </w:tcMar>
          </w:tcPr>
          <w:p w14:paraId="5399794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(пени по соответствующему платежу)</w:t>
            </w:r>
          </w:p>
        </w:tc>
      </w:tr>
      <w:tr w:rsidR="007C4E35" w:rsidRPr="00650ED3" w14:paraId="68A357C1" w14:textId="77777777" w:rsidTr="006F7061">
        <w:trPr>
          <w:gridAfter w:val="1"/>
          <w:wAfter w:w="33" w:type="dxa"/>
          <w:cantSplit/>
          <w:jc w:val="center"/>
        </w:trPr>
        <w:tc>
          <w:tcPr>
            <w:tcW w:w="817" w:type="dxa"/>
            <w:tcMar>
              <w:top w:w="100" w:type="nil"/>
              <w:right w:w="100" w:type="nil"/>
            </w:tcMar>
          </w:tcPr>
          <w:p w14:paraId="27446BB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E4C9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1 09 02010 01 2200 110</w:t>
            </w:r>
          </w:p>
        </w:tc>
        <w:tc>
          <w:tcPr>
            <w:tcW w:w="5670" w:type="dxa"/>
            <w:tcMar>
              <w:top w:w="100" w:type="nil"/>
              <w:right w:w="100" w:type="nil"/>
            </w:tcMar>
          </w:tcPr>
          <w:p w14:paraId="121FCA5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(проценты по соответствующему платежу)</w:t>
            </w:r>
          </w:p>
        </w:tc>
      </w:tr>
      <w:tr w:rsidR="007C4E35" w:rsidRPr="00650ED3" w14:paraId="3827D0A9" w14:textId="77777777" w:rsidTr="006F7061">
        <w:trPr>
          <w:gridAfter w:val="1"/>
          <w:wAfter w:w="33" w:type="dxa"/>
          <w:cantSplit/>
          <w:jc w:val="center"/>
        </w:trPr>
        <w:tc>
          <w:tcPr>
            <w:tcW w:w="817" w:type="dxa"/>
            <w:tcMar>
              <w:top w:w="100" w:type="nil"/>
              <w:right w:w="100" w:type="nil"/>
            </w:tcMar>
          </w:tcPr>
          <w:p w14:paraId="5D6A7E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888F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1 09 02010 01 3000 110</w:t>
            </w:r>
          </w:p>
        </w:tc>
        <w:tc>
          <w:tcPr>
            <w:tcW w:w="5670" w:type="dxa"/>
            <w:tcMar>
              <w:top w:w="100" w:type="nil"/>
              <w:right w:w="100" w:type="nil"/>
            </w:tcMar>
          </w:tcPr>
          <w:p w14:paraId="66E69D2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(суммы денежных взысканий (штрафов) по соответствующему платежу согласно законодательству Российской Федерации)</w:t>
            </w:r>
          </w:p>
        </w:tc>
      </w:tr>
      <w:tr w:rsidR="007C4E35" w:rsidRPr="00650ED3" w14:paraId="01D4EAF9" w14:textId="77777777" w:rsidTr="006F7061">
        <w:trPr>
          <w:gridAfter w:val="1"/>
          <w:wAfter w:w="33" w:type="dxa"/>
          <w:cantSplit/>
          <w:jc w:val="center"/>
        </w:trPr>
        <w:tc>
          <w:tcPr>
            <w:tcW w:w="817" w:type="dxa"/>
            <w:tcMar>
              <w:top w:w="100" w:type="nil"/>
              <w:right w:w="100" w:type="nil"/>
            </w:tcMar>
          </w:tcPr>
          <w:p w14:paraId="6A7CC80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1265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1 09 02010 01 4000 110</w:t>
            </w:r>
          </w:p>
        </w:tc>
        <w:tc>
          <w:tcPr>
            <w:tcW w:w="5670" w:type="dxa"/>
            <w:tcMar>
              <w:top w:w="100" w:type="nil"/>
              <w:right w:w="100" w:type="nil"/>
            </w:tcMar>
          </w:tcPr>
          <w:p w14:paraId="6CD9FD3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(прочие поступления)</w:t>
            </w:r>
          </w:p>
        </w:tc>
      </w:tr>
      <w:tr w:rsidR="007C4E35" w:rsidRPr="00650ED3" w14:paraId="0AD4F48E" w14:textId="77777777" w:rsidTr="006F7061">
        <w:trPr>
          <w:gridAfter w:val="1"/>
          <w:wAfter w:w="33" w:type="dxa"/>
          <w:cantSplit/>
          <w:jc w:val="center"/>
        </w:trPr>
        <w:tc>
          <w:tcPr>
            <w:tcW w:w="817" w:type="dxa"/>
            <w:tcMar>
              <w:top w:w="100" w:type="nil"/>
              <w:right w:w="100" w:type="nil"/>
            </w:tcMar>
          </w:tcPr>
          <w:p w14:paraId="604715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1CD81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1 09 02010 01 5000 110</w:t>
            </w:r>
          </w:p>
        </w:tc>
        <w:tc>
          <w:tcPr>
            <w:tcW w:w="5670" w:type="dxa"/>
            <w:tcMar>
              <w:top w:w="100" w:type="nil"/>
              <w:right w:w="100" w:type="nil"/>
            </w:tcMar>
          </w:tcPr>
          <w:p w14:paraId="479A705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Акцизы на природный газ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4B5DAFC" w14:textId="77777777" w:rsidTr="006F7061">
        <w:trPr>
          <w:gridAfter w:val="1"/>
          <w:wAfter w:w="33" w:type="dxa"/>
          <w:cantSplit/>
          <w:jc w:val="center"/>
        </w:trPr>
        <w:tc>
          <w:tcPr>
            <w:tcW w:w="817" w:type="dxa"/>
            <w:tcMar>
              <w:top w:w="100" w:type="nil"/>
              <w:right w:w="100" w:type="nil"/>
            </w:tcMar>
          </w:tcPr>
          <w:p w14:paraId="26B6A6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1D8D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1 09 03021 04 1000 110</w:t>
            </w:r>
          </w:p>
        </w:tc>
        <w:tc>
          <w:tcPr>
            <w:tcW w:w="5670" w:type="dxa"/>
            <w:tcMar>
              <w:top w:w="100" w:type="nil"/>
              <w:right w:w="100" w:type="nil"/>
            </w:tcMar>
          </w:tcPr>
          <w:p w14:paraId="30D1339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добычу общераспространенных полезных ископаемых,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0111091C" w14:textId="77777777" w:rsidTr="006F7061">
        <w:trPr>
          <w:gridAfter w:val="1"/>
          <w:wAfter w:w="33" w:type="dxa"/>
          <w:cantSplit/>
          <w:jc w:val="center"/>
        </w:trPr>
        <w:tc>
          <w:tcPr>
            <w:tcW w:w="817" w:type="dxa"/>
            <w:tcMar>
              <w:top w:w="100" w:type="nil"/>
              <w:right w:w="100" w:type="nil"/>
            </w:tcMar>
          </w:tcPr>
          <w:p w14:paraId="2F9EE4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A8D6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1 09 03021 05 1000 110</w:t>
            </w:r>
          </w:p>
        </w:tc>
        <w:tc>
          <w:tcPr>
            <w:tcW w:w="5670" w:type="dxa"/>
            <w:tcMar>
              <w:top w:w="100" w:type="nil"/>
              <w:right w:w="100" w:type="nil"/>
            </w:tcMar>
          </w:tcPr>
          <w:p w14:paraId="513BE01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добычу общераспространенных полезных ископаемых,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2045413C" w14:textId="77777777" w:rsidTr="006F7061">
        <w:trPr>
          <w:gridAfter w:val="1"/>
          <w:wAfter w:w="33" w:type="dxa"/>
          <w:cantSplit/>
          <w:jc w:val="center"/>
        </w:trPr>
        <w:tc>
          <w:tcPr>
            <w:tcW w:w="817" w:type="dxa"/>
            <w:tcMar>
              <w:top w:w="100" w:type="nil"/>
              <w:right w:w="100" w:type="nil"/>
            </w:tcMar>
          </w:tcPr>
          <w:p w14:paraId="05972B7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6B92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1 09 03021 11 1000 110</w:t>
            </w:r>
          </w:p>
        </w:tc>
        <w:tc>
          <w:tcPr>
            <w:tcW w:w="5670" w:type="dxa"/>
            <w:tcMar>
              <w:top w:w="100" w:type="nil"/>
              <w:right w:w="100" w:type="nil"/>
            </w:tcMar>
          </w:tcPr>
          <w:p w14:paraId="20E22F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добычу общераспространенных полезных ископаемых,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7E3430A4" w14:textId="77777777" w:rsidTr="006F7061">
        <w:trPr>
          <w:gridAfter w:val="1"/>
          <w:wAfter w:w="33" w:type="dxa"/>
          <w:cantSplit/>
          <w:jc w:val="center"/>
        </w:trPr>
        <w:tc>
          <w:tcPr>
            <w:tcW w:w="817" w:type="dxa"/>
            <w:tcMar>
              <w:top w:w="100" w:type="nil"/>
              <w:right w:w="100" w:type="nil"/>
            </w:tcMar>
          </w:tcPr>
          <w:p w14:paraId="1BE470E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5CBA95B"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1 09 03021 14 1000 110</w:t>
            </w:r>
          </w:p>
        </w:tc>
        <w:tc>
          <w:tcPr>
            <w:tcW w:w="5670" w:type="dxa"/>
            <w:tcMar>
              <w:top w:w="100" w:type="nil"/>
              <w:right w:w="100" w:type="nil"/>
            </w:tcMar>
          </w:tcPr>
          <w:p w14:paraId="112CC953"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Платежи за добычу общераспространенных полезных ископаемых,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5562AF83" w14:textId="77777777" w:rsidTr="006F7061">
        <w:trPr>
          <w:gridAfter w:val="1"/>
          <w:wAfter w:w="33" w:type="dxa"/>
          <w:cantSplit/>
          <w:jc w:val="center"/>
        </w:trPr>
        <w:tc>
          <w:tcPr>
            <w:tcW w:w="817" w:type="dxa"/>
            <w:tcMar>
              <w:top w:w="100" w:type="nil"/>
              <w:right w:w="100" w:type="nil"/>
            </w:tcMar>
          </w:tcPr>
          <w:p w14:paraId="333B0C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5492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1 09 03022 01 1000 110</w:t>
            </w:r>
          </w:p>
        </w:tc>
        <w:tc>
          <w:tcPr>
            <w:tcW w:w="5670" w:type="dxa"/>
            <w:tcMar>
              <w:top w:w="100" w:type="nil"/>
              <w:right w:w="100" w:type="nil"/>
            </w:tcMar>
          </w:tcPr>
          <w:p w14:paraId="768B344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добычу углеводородного сырья (сумма платежа (перерасчеты, недоимка и задолженность по соответствующему платежу, в том числе по отмененному)</w:t>
            </w:r>
          </w:p>
        </w:tc>
      </w:tr>
      <w:tr w:rsidR="007C4E35" w:rsidRPr="00650ED3" w14:paraId="1B4E4668" w14:textId="77777777" w:rsidTr="006F7061">
        <w:trPr>
          <w:gridAfter w:val="1"/>
          <w:wAfter w:w="33" w:type="dxa"/>
          <w:cantSplit/>
          <w:jc w:val="center"/>
        </w:trPr>
        <w:tc>
          <w:tcPr>
            <w:tcW w:w="817" w:type="dxa"/>
            <w:tcMar>
              <w:top w:w="100" w:type="nil"/>
              <w:right w:w="100" w:type="nil"/>
            </w:tcMar>
          </w:tcPr>
          <w:p w14:paraId="45F415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E2D7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1 09 03023 01 1000 110</w:t>
            </w:r>
          </w:p>
        </w:tc>
        <w:tc>
          <w:tcPr>
            <w:tcW w:w="5670" w:type="dxa"/>
            <w:tcMar>
              <w:top w:w="100" w:type="nil"/>
              <w:right w:w="100" w:type="nil"/>
            </w:tcMar>
          </w:tcPr>
          <w:p w14:paraId="7C7B252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добычу подземных вод (сумма платежа (перерасчеты, недоимка и задолженность по соответствующему платежу, в том числе по отмененному)</w:t>
            </w:r>
          </w:p>
        </w:tc>
      </w:tr>
      <w:tr w:rsidR="007C4E35" w:rsidRPr="00650ED3" w14:paraId="360B735B" w14:textId="77777777" w:rsidTr="006F7061">
        <w:trPr>
          <w:gridAfter w:val="1"/>
          <w:wAfter w:w="33" w:type="dxa"/>
          <w:cantSplit/>
          <w:jc w:val="center"/>
        </w:trPr>
        <w:tc>
          <w:tcPr>
            <w:tcW w:w="817" w:type="dxa"/>
            <w:tcMar>
              <w:top w:w="100" w:type="nil"/>
              <w:right w:w="100" w:type="nil"/>
            </w:tcMar>
          </w:tcPr>
          <w:p w14:paraId="24EFBE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6A24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1 09 03025 01 1000 110</w:t>
            </w:r>
          </w:p>
        </w:tc>
        <w:tc>
          <w:tcPr>
            <w:tcW w:w="5670" w:type="dxa"/>
            <w:tcMar>
              <w:top w:w="100" w:type="nil"/>
              <w:right w:w="100" w:type="nil"/>
            </w:tcMar>
          </w:tcPr>
          <w:p w14:paraId="2EFCDF3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добычу других полезных ископаемых (сумма платежа (перерасчеты, недоимка и задолженность по соответствующему платежу, в том числе по отмененному)</w:t>
            </w:r>
          </w:p>
        </w:tc>
      </w:tr>
      <w:tr w:rsidR="007C4E35" w:rsidRPr="00650ED3" w14:paraId="340E2C2E" w14:textId="77777777" w:rsidTr="006F7061">
        <w:trPr>
          <w:gridAfter w:val="1"/>
          <w:wAfter w:w="33" w:type="dxa"/>
          <w:cantSplit/>
          <w:jc w:val="center"/>
        </w:trPr>
        <w:tc>
          <w:tcPr>
            <w:tcW w:w="817" w:type="dxa"/>
            <w:tcMar>
              <w:top w:w="100" w:type="nil"/>
              <w:right w:w="100" w:type="nil"/>
            </w:tcMar>
          </w:tcPr>
          <w:p w14:paraId="70553D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122C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1 09 03061 01 1000 110</w:t>
            </w:r>
          </w:p>
        </w:tc>
        <w:tc>
          <w:tcPr>
            <w:tcW w:w="5670" w:type="dxa"/>
            <w:tcMar>
              <w:top w:w="100" w:type="nil"/>
              <w:right w:w="100" w:type="nil"/>
            </w:tcMar>
          </w:tcPr>
          <w:p w14:paraId="01339CA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Регулярные платежи (роялти) (сумма платежа (перерасчеты, недоимка и задолженность по соответствующему платежу, в том числе по отмененному)</w:t>
            </w:r>
          </w:p>
        </w:tc>
      </w:tr>
      <w:tr w:rsidR="007C4E35" w:rsidRPr="00650ED3" w14:paraId="60459860" w14:textId="77777777" w:rsidTr="006F7061">
        <w:trPr>
          <w:gridAfter w:val="1"/>
          <w:wAfter w:w="33" w:type="dxa"/>
          <w:cantSplit/>
          <w:jc w:val="center"/>
        </w:trPr>
        <w:tc>
          <w:tcPr>
            <w:tcW w:w="817" w:type="dxa"/>
            <w:tcMar>
              <w:top w:w="100" w:type="nil"/>
              <w:right w:w="100" w:type="nil"/>
            </w:tcMar>
          </w:tcPr>
          <w:p w14:paraId="1EC1B5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55597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1 09 03062 01 1000 110</w:t>
            </w:r>
          </w:p>
        </w:tc>
        <w:tc>
          <w:tcPr>
            <w:tcW w:w="5670" w:type="dxa"/>
            <w:tcMar>
              <w:top w:w="100" w:type="nil"/>
              <w:right w:w="100" w:type="nil"/>
            </w:tcMar>
          </w:tcPr>
          <w:p w14:paraId="4D55666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Ежегодные платежи за проведение поисковых и разведочных работ (сумма платежа (перерасчеты, недоимка и задолженность по соответствующему платежу, в том числе по отмененному)</w:t>
            </w:r>
          </w:p>
        </w:tc>
      </w:tr>
      <w:tr w:rsidR="007C4E35" w:rsidRPr="00650ED3" w14:paraId="08E7C4F7" w14:textId="77777777" w:rsidTr="006F7061">
        <w:trPr>
          <w:gridAfter w:val="1"/>
          <w:wAfter w:w="33" w:type="dxa"/>
          <w:cantSplit/>
          <w:jc w:val="center"/>
        </w:trPr>
        <w:tc>
          <w:tcPr>
            <w:tcW w:w="817" w:type="dxa"/>
            <w:tcMar>
              <w:top w:w="100" w:type="nil"/>
              <w:right w:w="100" w:type="nil"/>
            </w:tcMar>
          </w:tcPr>
          <w:p w14:paraId="68F38A1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049D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1 09 03071 01 1000 110</w:t>
            </w:r>
          </w:p>
        </w:tc>
        <w:tc>
          <w:tcPr>
            <w:tcW w:w="5670" w:type="dxa"/>
            <w:tcMar>
              <w:top w:w="100" w:type="nil"/>
              <w:right w:w="100" w:type="nil"/>
            </w:tcMar>
          </w:tcPr>
          <w:p w14:paraId="66132E6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Платежи за пользование минеральными ресурсами (сумма платежа (перерасчеты, недоимка и задолженность по соответствующему платежу, в том числе по отмененному)</w:t>
            </w:r>
          </w:p>
        </w:tc>
      </w:tr>
      <w:tr w:rsidR="007C4E35" w:rsidRPr="00650ED3" w14:paraId="51E0BC80" w14:textId="77777777" w:rsidTr="006F7061">
        <w:trPr>
          <w:gridAfter w:val="1"/>
          <w:wAfter w:w="33" w:type="dxa"/>
          <w:cantSplit/>
          <w:jc w:val="center"/>
        </w:trPr>
        <w:tc>
          <w:tcPr>
            <w:tcW w:w="817" w:type="dxa"/>
            <w:tcMar>
              <w:top w:w="100" w:type="nil"/>
              <w:right w:w="100" w:type="nil"/>
            </w:tcMar>
          </w:tcPr>
          <w:p w14:paraId="3E7BFD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AFE2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1 09 03081 01 1000 110</w:t>
            </w:r>
          </w:p>
        </w:tc>
        <w:tc>
          <w:tcPr>
            <w:tcW w:w="5670" w:type="dxa"/>
            <w:tcMar>
              <w:top w:w="100" w:type="nil"/>
              <w:right w:w="100" w:type="nil"/>
            </w:tcMar>
          </w:tcPr>
          <w:p w14:paraId="379B0A23" w14:textId="4EFD6B55"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Отчисления на воспроизводство </w:t>
            </w:r>
            <w:r w:rsidR="00650ED3">
              <w:rPr>
                <w:rFonts w:cs="Times New Roman"/>
                <w:szCs w:val="28"/>
              </w:rPr>
              <w:t xml:space="preserve">               </w:t>
            </w:r>
            <w:r w:rsidRPr="00650ED3">
              <w:rPr>
                <w:rFonts w:cs="Times New Roman"/>
                <w:szCs w:val="28"/>
              </w:rPr>
              <w:t>минерально-сырьевой базы, зачисляемые в федеральный бюджет (сумма платежа (перерасчеты, недоимка и задолженность по соответствующему платежу, в том числе по отмененному)</w:t>
            </w:r>
          </w:p>
        </w:tc>
      </w:tr>
      <w:tr w:rsidR="007C4E35" w:rsidRPr="00650ED3" w14:paraId="78F19E38" w14:textId="77777777" w:rsidTr="006F7061">
        <w:trPr>
          <w:gridAfter w:val="1"/>
          <w:wAfter w:w="33" w:type="dxa"/>
          <w:cantSplit/>
          <w:jc w:val="center"/>
        </w:trPr>
        <w:tc>
          <w:tcPr>
            <w:tcW w:w="817" w:type="dxa"/>
            <w:tcMar>
              <w:top w:w="100" w:type="nil"/>
              <w:right w:w="100" w:type="nil"/>
            </w:tcMar>
          </w:tcPr>
          <w:p w14:paraId="35AC67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1A9D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1 09 03082 02 1000 110</w:t>
            </w:r>
          </w:p>
        </w:tc>
        <w:tc>
          <w:tcPr>
            <w:tcW w:w="5670" w:type="dxa"/>
            <w:tcMar>
              <w:top w:w="100" w:type="nil"/>
              <w:right w:w="100" w:type="nil"/>
            </w:tcMar>
          </w:tcPr>
          <w:p w14:paraId="4219F5A5" w14:textId="3F862D50"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Отчисления на воспроизводство </w:t>
            </w:r>
            <w:r w:rsidR="00650ED3">
              <w:rPr>
                <w:rFonts w:cs="Times New Roman"/>
                <w:szCs w:val="28"/>
              </w:rPr>
              <w:t xml:space="preserve">  </w:t>
            </w:r>
            <w:r w:rsidRPr="00650ED3">
              <w:rPr>
                <w:rFonts w:cs="Times New Roman"/>
                <w:szCs w:val="28"/>
              </w:rPr>
              <w:t>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r>
      <w:tr w:rsidR="007C4E35" w:rsidRPr="00650ED3" w14:paraId="10953E7A" w14:textId="77777777" w:rsidTr="006F7061">
        <w:trPr>
          <w:gridAfter w:val="1"/>
          <w:wAfter w:w="33" w:type="dxa"/>
          <w:cantSplit/>
          <w:jc w:val="center"/>
        </w:trPr>
        <w:tc>
          <w:tcPr>
            <w:tcW w:w="817" w:type="dxa"/>
            <w:tcMar>
              <w:top w:w="100" w:type="nil"/>
              <w:right w:w="100" w:type="nil"/>
            </w:tcMar>
          </w:tcPr>
          <w:p w14:paraId="684FBE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3A24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1 09 03083 02 1000 110</w:t>
            </w:r>
          </w:p>
        </w:tc>
        <w:tc>
          <w:tcPr>
            <w:tcW w:w="5670" w:type="dxa"/>
            <w:tcMar>
              <w:top w:w="100" w:type="nil"/>
              <w:right w:w="100" w:type="nil"/>
            </w:tcMar>
          </w:tcPr>
          <w:p w14:paraId="0F88DD0F" w14:textId="0071FBD0" w:rsidR="007C4E35" w:rsidRPr="00650ED3" w:rsidRDefault="007C4E35" w:rsidP="007C4E35">
            <w:pPr>
              <w:autoSpaceDE w:val="0"/>
              <w:autoSpaceDN w:val="0"/>
              <w:adjustRightInd w:val="0"/>
              <w:ind w:firstLine="0"/>
              <w:rPr>
                <w:rFonts w:cs="Times New Roman"/>
                <w:szCs w:val="28"/>
              </w:rPr>
            </w:pPr>
            <w:r w:rsidRPr="00650ED3">
              <w:rPr>
                <w:rFonts w:cs="Times New Roman"/>
                <w:szCs w:val="28"/>
              </w:rPr>
              <w:t xml:space="preserve">Отчисления на воспроизводство </w:t>
            </w:r>
            <w:r w:rsidR="00650ED3">
              <w:rPr>
                <w:rFonts w:cs="Times New Roman"/>
                <w:szCs w:val="28"/>
              </w:rPr>
              <w:t xml:space="preserve">             </w:t>
            </w:r>
            <w:r w:rsidRPr="00650ED3">
              <w:rPr>
                <w:rFonts w:cs="Times New Roman"/>
                <w:szCs w:val="28"/>
              </w:rPr>
              <w:t>минерально-сырьевой базы при добыче общераспространенных полезных ископаемых и подземных вод, используемых для местных нужд, зачисляемые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42C330BB" w14:textId="77777777" w:rsidTr="006F7061">
        <w:trPr>
          <w:gridAfter w:val="1"/>
          <w:wAfter w:w="33" w:type="dxa"/>
          <w:cantSplit/>
          <w:jc w:val="center"/>
        </w:trPr>
        <w:tc>
          <w:tcPr>
            <w:tcW w:w="817" w:type="dxa"/>
            <w:tcMar>
              <w:top w:w="100" w:type="nil"/>
              <w:right w:w="100" w:type="nil"/>
            </w:tcMar>
          </w:tcPr>
          <w:p w14:paraId="488A805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6BA3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1 09 03091 01 1000 110</w:t>
            </w:r>
          </w:p>
        </w:tc>
        <w:tc>
          <w:tcPr>
            <w:tcW w:w="5670" w:type="dxa"/>
            <w:tcMar>
              <w:top w:w="100" w:type="nil"/>
              <w:right w:w="100" w:type="nil"/>
            </w:tcMar>
          </w:tcPr>
          <w:p w14:paraId="3062362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Лесные подати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C4E35" w:rsidRPr="00650ED3" w14:paraId="0B30F19B" w14:textId="77777777" w:rsidTr="006F7061">
        <w:trPr>
          <w:gridAfter w:val="1"/>
          <w:wAfter w:w="33" w:type="dxa"/>
          <w:cantSplit/>
          <w:jc w:val="center"/>
        </w:trPr>
        <w:tc>
          <w:tcPr>
            <w:tcW w:w="817" w:type="dxa"/>
            <w:tcMar>
              <w:top w:w="100" w:type="nil"/>
              <w:right w:w="100" w:type="nil"/>
            </w:tcMar>
          </w:tcPr>
          <w:p w14:paraId="55315E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F8F7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1 09 03092 01 1000 110</w:t>
            </w:r>
          </w:p>
        </w:tc>
        <w:tc>
          <w:tcPr>
            <w:tcW w:w="5670" w:type="dxa"/>
            <w:tcMar>
              <w:top w:w="100" w:type="nil"/>
              <w:right w:w="100" w:type="nil"/>
            </w:tcMar>
          </w:tcPr>
          <w:p w14:paraId="2741323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Арендная плата за пользование лесным фондом и лесами иных категорий в части минимальных ставок платы за древесину, отпускаемую на корню (по обязательствам, возникшим до 1 января 2005 года) (сумма платежа (перерасчеты, недоимка и задолженность по соответствующему платежу, в том числе по отмененному)</w:t>
            </w:r>
          </w:p>
        </w:tc>
      </w:tr>
      <w:tr w:rsidR="007C4E35" w:rsidRPr="00650ED3" w14:paraId="3E6E10AE" w14:textId="77777777" w:rsidTr="006F7061">
        <w:trPr>
          <w:gridAfter w:val="1"/>
          <w:wAfter w:w="33" w:type="dxa"/>
          <w:cantSplit/>
          <w:jc w:val="center"/>
        </w:trPr>
        <w:tc>
          <w:tcPr>
            <w:tcW w:w="817" w:type="dxa"/>
            <w:tcMar>
              <w:top w:w="100" w:type="nil"/>
              <w:right w:w="100" w:type="nil"/>
            </w:tcMar>
          </w:tcPr>
          <w:p w14:paraId="6FB177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44A8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1 09 04010 02 1000 110</w:t>
            </w:r>
          </w:p>
        </w:tc>
        <w:tc>
          <w:tcPr>
            <w:tcW w:w="5670" w:type="dxa"/>
            <w:tcMar>
              <w:top w:w="100" w:type="nil"/>
              <w:right w:w="100" w:type="nil"/>
            </w:tcMar>
          </w:tcPr>
          <w:p w14:paraId="12F7907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предприятий (сумма платежа (перерасчеты, недоимка и задолженность по соответствующему платежу, в том числе по отмененному)</w:t>
            </w:r>
          </w:p>
        </w:tc>
      </w:tr>
      <w:tr w:rsidR="007C4E35" w:rsidRPr="00650ED3" w14:paraId="0AA77E30" w14:textId="77777777" w:rsidTr="006F7061">
        <w:trPr>
          <w:gridAfter w:val="1"/>
          <w:wAfter w:w="33" w:type="dxa"/>
          <w:cantSplit/>
          <w:jc w:val="center"/>
        </w:trPr>
        <w:tc>
          <w:tcPr>
            <w:tcW w:w="817" w:type="dxa"/>
            <w:tcMar>
              <w:top w:w="100" w:type="nil"/>
              <w:right w:w="100" w:type="nil"/>
            </w:tcMar>
          </w:tcPr>
          <w:p w14:paraId="1F82A8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9350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1 09 04010 02 2100 110</w:t>
            </w:r>
          </w:p>
        </w:tc>
        <w:tc>
          <w:tcPr>
            <w:tcW w:w="5670" w:type="dxa"/>
            <w:tcMar>
              <w:top w:w="100" w:type="nil"/>
              <w:right w:w="100" w:type="nil"/>
            </w:tcMar>
          </w:tcPr>
          <w:p w14:paraId="187CE6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предприятий (пени по соответствующему платежу)</w:t>
            </w:r>
          </w:p>
        </w:tc>
      </w:tr>
      <w:tr w:rsidR="007C4E35" w:rsidRPr="00650ED3" w14:paraId="3F99289B" w14:textId="77777777" w:rsidTr="006F7061">
        <w:trPr>
          <w:gridAfter w:val="1"/>
          <w:wAfter w:w="33" w:type="dxa"/>
          <w:cantSplit/>
          <w:jc w:val="center"/>
        </w:trPr>
        <w:tc>
          <w:tcPr>
            <w:tcW w:w="817" w:type="dxa"/>
            <w:tcMar>
              <w:top w:w="100" w:type="nil"/>
              <w:right w:w="100" w:type="nil"/>
            </w:tcMar>
          </w:tcPr>
          <w:p w14:paraId="56A09B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7C5F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1 09 04010 02 2200 110</w:t>
            </w:r>
          </w:p>
        </w:tc>
        <w:tc>
          <w:tcPr>
            <w:tcW w:w="5670" w:type="dxa"/>
            <w:tcMar>
              <w:top w:w="100" w:type="nil"/>
              <w:right w:w="100" w:type="nil"/>
            </w:tcMar>
          </w:tcPr>
          <w:p w14:paraId="405CB5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предприятий (проценты по соответствующему платежу)</w:t>
            </w:r>
          </w:p>
        </w:tc>
      </w:tr>
      <w:tr w:rsidR="007C4E35" w:rsidRPr="00650ED3" w14:paraId="5D51CF3C" w14:textId="77777777" w:rsidTr="006F7061">
        <w:trPr>
          <w:gridAfter w:val="1"/>
          <w:wAfter w:w="33" w:type="dxa"/>
          <w:cantSplit/>
          <w:jc w:val="center"/>
        </w:trPr>
        <w:tc>
          <w:tcPr>
            <w:tcW w:w="817" w:type="dxa"/>
            <w:tcMar>
              <w:top w:w="100" w:type="nil"/>
              <w:right w:w="100" w:type="nil"/>
            </w:tcMar>
          </w:tcPr>
          <w:p w14:paraId="71B787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C673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1 09 04010 02 3000 110</w:t>
            </w:r>
          </w:p>
        </w:tc>
        <w:tc>
          <w:tcPr>
            <w:tcW w:w="5670" w:type="dxa"/>
            <w:tcMar>
              <w:top w:w="100" w:type="nil"/>
              <w:right w:w="100" w:type="nil"/>
            </w:tcMar>
          </w:tcPr>
          <w:p w14:paraId="6055F9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предприятий (суммы денежных взысканий (штрафов) по соответствующему платежу согласно законодательству Российской Федерации)</w:t>
            </w:r>
          </w:p>
        </w:tc>
      </w:tr>
      <w:tr w:rsidR="007C4E35" w:rsidRPr="00650ED3" w14:paraId="64612A09" w14:textId="77777777" w:rsidTr="006F7061">
        <w:trPr>
          <w:gridAfter w:val="1"/>
          <w:wAfter w:w="33" w:type="dxa"/>
          <w:cantSplit/>
          <w:jc w:val="center"/>
        </w:trPr>
        <w:tc>
          <w:tcPr>
            <w:tcW w:w="817" w:type="dxa"/>
            <w:tcMar>
              <w:top w:w="100" w:type="nil"/>
              <w:right w:w="100" w:type="nil"/>
            </w:tcMar>
          </w:tcPr>
          <w:p w14:paraId="268816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E44B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1 09 04010 02 4000 110</w:t>
            </w:r>
          </w:p>
        </w:tc>
        <w:tc>
          <w:tcPr>
            <w:tcW w:w="5670" w:type="dxa"/>
            <w:tcMar>
              <w:top w:w="100" w:type="nil"/>
              <w:right w:w="100" w:type="nil"/>
            </w:tcMar>
          </w:tcPr>
          <w:p w14:paraId="4A3813E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предприятий (прочие поступления)</w:t>
            </w:r>
          </w:p>
        </w:tc>
      </w:tr>
      <w:tr w:rsidR="007C4E35" w:rsidRPr="00650ED3" w14:paraId="00F1E0FC" w14:textId="77777777" w:rsidTr="006F7061">
        <w:trPr>
          <w:gridAfter w:val="1"/>
          <w:wAfter w:w="33" w:type="dxa"/>
          <w:cantSplit/>
          <w:jc w:val="center"/>
        </w:trPr>
        <w:tc>
          <w:tcPr>
            <w:tcW w:w="817" w:type="dxa"/>
            <w:tcMar>
              <w:top w:w="100" w:type="nil"/>
              <w:right w:w="100" w:type="nil"/>
            </w:tcMar>
          </w:tcPr>
          <w:p w14:paraId="7E968B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6A5E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1 09 04010 02 5000 110</w:t>
            </w:r>
          </w:p>
        </w:tc>
        <w:tc>
          <w:tcPr>
            <w:tcW w:w="5670" w:type="dxa"/>
            <w:tcMar>
              <w:top w:w="100" w:type="nil"/>
              <w:right w:w="100" w:type="nil"/>
            </w:tcMar>
          </w:tcPr>
          <w:p w14:paraId="3BBA9BA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имущество предприятий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7B0876A" w14:textId="77777777" w:rsidTr="006F7061">
        <w:trPr>
          <w:gridAfter w:val="1"/>
          <w:wAfter w:w="33" w:type="dxa"/>
          <w:cantSplit/>
          <w:jc w:val="center"/>
        </w:trPr>
        <w:tc>
          <w:tcPr>
            <w:tcW w:w="817" w:type="dxa"/>
            <w:tcMar>
              <w:top w:w="100" w:type="nil"/>
              <w:right w:w="100" w:type="nil"/>
            </w:tcMar>
          </w:tcPr>
          <w:p w14:paraId="5A50E7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CB56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1 09 04020 02 1000 110</w:t>
            </w:r>
          </w:p>
        </w:tc>
        <w:tc>
          <w:tcPr>
            <w:tcW w:w="5670" w:type="dxa"/>
            <w:tcMar>
              <w:top w:w="100" w:type="nil"/>
              <w:right w:w="100" w:type="nil"/>
            </w:tcMar>
          </w:tcPr>
          <w:p w14:paraId="4FC3701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r>
      <w:tr w:rsidR="007C4E35" w:rsidRPr="00650ED3" w14:paraId="30146D1D" w14:textId="77777777" w:rsidTr="006F7061">
        <w:trPr>
          <w:gridAfter w:val="1"/>
          <w:wAfter w:w="33" w:type="dxa"/>
          <w:cantSplit/>
          <w:jc w:val="center"/>
        </w:trPr>
        <w:tc>
          <w:tcPr>
            <w:tcW w:w="817" w:type="dxa"/>
            <w:tcMar>
              <w:top w:w="100" w:type="nil"/>
              <w:right w:w="100" w:type="nil"/>
            </w:tcMar>
          </w:tcPr>
          <w:p w14:paraId="6A47AB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8D02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1 09 04020 02 2100 110</w:t>
            </w:r>
          </w:p>
        </w:tc>
        <w:tc>
          <w:tcPr>
            <w:tcW w:w="5670" w:type="dxa"/>
            <w:tcMar>
              <w:top w:w="100" w:type="nil"/>
              <w:right w:w="100" w:type="nil"/>
            </w:tcMar>
          </w:tcPr>
          <w:p w14:paraId="6EB8515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владельцев транспортных средств и налог на приобретение автотранспортных средств (пени по соответствующему платежу)</w:t>
            </w:r>
          </w:p>
        </w:tc>
      </w:tr>
      <w:tr w:rsidR="007C4E35" w:rsidRPr="00650ED3" w14:paraId="616CB470" w14:textId="77777777" w:rsidTr="006F7061">
        <w:trPr>
          <w:gridAfter w:val="1"/>
          <w:wAfter w:w="33" w:type="dxa"/>
          <w:cantSplit/>
          <w:jc w:val="center"/>
        </w:trPr>
        <w:tc>
          <w:tcPr>
            <w:tcW w:w="817" w:type="dxa"/>
            <w:tcMar>
              <w:top w:w="100" w:type="nil"/>
              <w:right w:w="100" w:type="nil"/>
            </w:tcMar>
          </w:tcPr>
          <w:p w14:paraId="1AAABF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82C7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1 09 04020 02 2200 110</w:t>
            </w:r>
          </w:p>
        </w:tc>
        <w:tc>
          <w:tcPr>
            <w:tcW w:w="5670" w:type="dxa"/>
            <w:tcMar>
              <w:top w:w="100" w:type="nil"/>
              <w:right w:w="100" w:type="nil"/>
            </w:tcMar>
          </w:tcPr>
          <w:p w14:paraId="6B3EC0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владельцев транспортных средств и налог на приобретение автотранспортных средств (проценты по соответствующему платежу)</w:t>
            </w:r>
          </w:p>
        </w:tc>
      </w:tr>
      <w:tr w:rsidR="007C4E35" w:rsidRPr="00650ED3" w14:paraId="01A162D7" w14:textId="77777777" w:rsidTr="006F7061">
        <w:trPr>
          <w:gridAfter w:val="1"/>
          <w:wAfter w:w="33" w:type="dxa"/>
          <w:cantSplit/>
          <w:jc w:val="center"/>
        </w:trPr>
        <w:tc>
          <w:tcPr>
            <w:tcW w:w="817" w:type="dxa"/>
            <w:tcMar>
              <w:top w:w="100" w:type="nil"/>
              <w:right w:w="100" w:type="nil"/>
            </w:tcMar>
          </w:tcPr>
          <w:p w14:paraId="22530B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FD31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1 09 04020 02 3000 110</w:t>
            </w:r>
          </w:p>
        </w:tc>
        <w:tc>
          <w:tcPr>
            <w:tcW w:w="5670" w:type="dxa"/>
            <w:tcMar>
              <w:top w:w="100" w:type="nil"/>
              <w:right w:w="100" w:type="nil"/>
            </w:tcMar>
          </w:tcPr>
          <w:p w14:paraId="1A5D20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владельцев транспортных средств и налог на приобретение автотранспортных средств (суммы денежных взысканий (штрафов) по соответствующему платежу согласно законодательству Российской Федерации)</w:t>
            </w:r>
          </w:p>
        </w:tc>
      </w:tr>
      <w:tr w:rsidR="007C4E35" w:rsidRPr="00650ED3" w14:paraId="4A653E17" w14:textId="77777777" w:rsidTr="006F7061">
        <w:trPr>
          <w:gridAfter w:val="1"/>
          <w:wAfter w:w="33" w:type="dxa"/>
          <w:cantSplit/>
          <w:jc w:val="center"/>
        </w:trPr>
        <w:tc>
          <w:tcPr>
            <w:tcW w:w="817" w:type="dxa"/>
            <w:tcMar>
              <w:top w:w="100" w:type="nil"/>
              <w:right w:w="100" w:type="nil"/>
            </w:tcMar>
          </w:tcPr>
          <w:p w14:paraId="275986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88F5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1 09 04020 02 4000 110</w:t>
            </w:r>
          </w:p>
        </w:tc>
        <w:tc>
          <w:tcPr>
            <w:tcW w:w="5670" w:type="dxa"/>
            <w:tcMar>
              <w:top w:w="100" w:type="nil"/>
              <w:right w:w="100" w:type="nil"/>
            </w:tcMar>
          </w:tcPr>
          <w:p w14:paraId="1135720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владельцев транспортных средств и налог на приобретение автотранспортных средств (прочие поступления)</w:t>
            </w:r>
          </w:p>
        </w:tc>
      </w:tr>
      <w:tr w:rsidR="007C4E35" w:rsidRPr="00650ED3" w14:paraId="01318BCB" w14:textId="77777777" w:rsidTr="006F7061">
        <w:trPr>
          <w:gridAfter w:val="1"/>
          <w:wAfter w:w="33" w:type="dxa"/>
          <w:cantSplit/>
          <w:jc w:val="center"/>
        </w:trPr>
        <w:tc>
          <w:tcPr>
            <w:tcW w:w="817" w:type="dxa"/>
            <w:tcMar>
              <w:top w:w="100" w:type="nil"/>
              <w:right w:w="100" w:type="nil"/>
            </w:tcMar>
          </w:tcPr>
          <w:p w14:paraId="290BE6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A945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1 09 04020 02 5000 110</w:t>
            </w:r>
          </w:p>
        </w:tc>
        <w:tc>
          <w:tcPr>
            <w:tcW w:w="5670" w:type="dxa"/>
            <w:tcMar>
              <w:top w:w="100" w:type="nil"/>
              <w:right w:w="100" w:type="nil"/>
            </w:tcMar>
          </w:tcPr>
          <w:p w14:paraId="20EEB8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владельцев транспортных средств и налог на приобретение автотранспортных средств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585F7F5" w14:textId="77777777" w:rsidTr="006F7061">
        <w:trPr>
          <w:gridAfter w:val="1"/>
          <w:wAfter w:w="33" w:type="dxa"/>
          <w:cantSplit/>
          <w:jc w:val="center"/>
        </w:trPr>
        <w:tc>
          <w:tcPr>
            <w:tcW w:w="817" w:type="dxa"/>
            <w:tcMar>
              <w:top w:w="100" w:type="nil"/>
              <w:right w:w="100" w:type="nil"/>
            </w:tcMar>
          </w:tcPr>
          <w:p w14:paraId="64CCA4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D037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1 09 04030 01 1000 110</w:t>
            </w:r>
          </w:p>
        </w:tc>
        <w:tc>
          <w:tcPr>
            <w:tcW w:w="5670" w:type="dxa"/>
            <w:tcMar>
              <w:top w:w="100" w:type="nil"/>
              <w:right w:w="100" w:type="nil"/>
            </w:tcMar>
          </w:tcPr>
          <w:p w14:paraId="63EEA6E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r>
      <w:tr w:rsidR="007C4E35" w:rsidRPr="00650ED3" w14:paraId="674F794E" w14:textId="77777777" w:rsidTr="006F7061">
        <w:trPr>
          <w:gridAfter w:val="1"/>
          <w:wAfter w:w="33" w:type="dxa"/>
          <w:cantSplit/>
          <w:jc w:val="center"/>
        </w:trPr>
        <w:tc>
          <w:tcPr>
            <w:tcW w:w="817" w:type="dxa"/>
            <w:tcMar>
              <w:top w:w="100" w:type="nil"/>
              <w:right w:w="100" w:type="nil"/>
            </w:tcMar>
          </w:tcPr>
          <w:p w14:paraId="0F865E8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E42E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1 09 04030 01 2100 110</w:t>
            </w:r>
          </w:p>
        </w:tc>
        <w:tc>
          <w:tcPr>
            <w:tcW w:w="5670" w:type="dxa"/>
            <w:tcMar>
              <w:top w:w="100" w:type="nil"/>
              <w:right w:w="100" w:type="nil"/>
            </w:tcMar>
          </w:tcPr>
          <w:p w14:paraId="3CE990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пользователей автомобильных дорог (пени по соответствующему платежу)</w:t>
            </w:r>
          </w:p>
        </w:tc>
      </w:tr>
      <w:tr w:rsidR="007C4E35" w:rsidRPr="00650ED3" w14:paraId="179E1FDA" w14:textId="77777777" w:rsidTr="006F7061">
        <w:trPr>
          <w:gridAfter w:val="1"/>
          <w:wAfter w:w="33" w:type="dxa"/>
          <w:cantSplit/>
          <w:jc w:val="center"/>
        </w:trPr>
        <w:tc>
          <w:tcPr>
            <w:tcW w:w="817" w:type="dxa"/>
            <w:tcMar>
              <w:top w:w="100" w:type="nil"/>
              <w:right w:w="100" w:type="nil"/>
            </w:tcMar>
          </w:tcPr>
          <w:p w14:paraId="6EED9C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A9DF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1 09 04030 01 2200 110</w:t>
            </w:r>
          </w:p>
        </w:tc>
        <w:tc>
          <w:tcPr>
            <w:tcW w:w="5670" w:type="dxa"/>
            <w:tcMar>
              <w:top w:w="100" w:type="nil"/>
              <w:right w:w="100" w:type="nil"/>
            </w:tcMar>
          </w:tcPr>
          <w:p w14:paraId="0BF6D6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пользователей автомобильных дорог (проценты по соответствующему платежу)</w:t>
            </w:r>
          </w:p>
        </w:tc>
      </w:tr>
      <w:tr w:rsidR="007C4E35" w:rsidRPr="00650ED3" w14:paraId="38DFEC7A" w14:textId="77777777" w:rsidTr="006F7061">
        <w:trPr>
          <w:gridAfter w:val="1"/>
          <w:wAfter w:w="33" w:type="dxa"/>
          <w:cantSplit/>
          <w:jc w:val="center"/>
        </w:trPr>
        <w:tc>
          <w:tcPr>
            <w:tcW w:w="817" w:type="dxa"/>
            <w:tcMar>
              <w:top w:w="100" w:type="nil"/>
              <w:right w:w="100" w:type="nil"/>
            </w:tcMar>
          </w:tcPr>
          <w:p w14:paraId="2838A4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17CF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1 09 04030 01 3000 110</w:t>
            </w:r>
          </w:p>
        </w:tc>
        <w:tc>
          <w:tcPr>
            <w:tcW w:w="5670" w:type="dxa"/>
            <w:tcMar>
              <w:top w:w="100" w:type="nil"/>
              <w:right w:w="100" w:type="nil"/>
            </w:tcMar>
          </w:tcPr>
          <w:p w14:paraId="4C88D8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пользователей автомобильных дорог (суммы денежных взысканий (штрафов) по соответствующему платежу согласно законодательству Российской Федерации)</w:t>
            </w:r>
          </w:p>
        </w:tc>
      </w:tr>
      <w:tr w:rsidR="007C4E35" w:rsidRPr="00650ED3" w14:paraId="530BEEC9" w14:textId="77777777" w:rsidTr="006F7061">
        <w:trPr>
          <w:gridAfter w:val="1"/>
          <w:wAfter w:w="33" w:type="dxa"/>
          <w:cantSplit/>
          <w:jc w:val="center"/>
        </w:trPr>
        <w:tc>
          <w:tcPr>
            <w:tcW w:w="817" w:type="dxa"/>
            <w:tcMar>
              <w:top w:w="100" w:type="nil"/>
              <w:right w:w="100" w:type="nil"/>
            </w:tcMar>
          </w:tcPr>
          <w:p w14:paraId="017FD5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32EB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1 09 04030 01 4000 110</w:t>
            </w:r>
          </w:p>
        </w:tc>
        <w:tc>
          <w:tcPr>
            <w:tcW w:w="5670" w:type="dxa"/>
            <w:tcMar>
              <w:top w:w="100" w:type="nil"/>
              <w:right w:w="100" w:type="nil"/>
            </w:tcMar>
          </w:tcPr>
          <w:p w14:paraId="5C7A18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пользователей автомобильных дорог (прочие поступления)</w:t>
            </w:r>
          </w:p>
        </w:tc>
      </w:tr>
      <w:tr w:rsidR="007C4E35" w:rsidRPr="00650ED3" w14:paraId="5F4C07B9" w14:textId="77777777" w:rsidTr="006F7061">
        <w:trPr>
          <w:gridAfter w:val="1"/>
          <w:wAfter w:w="33" w:type="dxa"/>
          <w:cantSplit/>
          <w:jc w:val="center"/>
        </w:trPr>
        <w:tc>
          <w:tcPr>
            <w:tcW w:w="817" w:type="dxa"/>
            <w:tcMar>
              <w:top w:w="100" w:type="nil"/>
              <w:right w:w="100" w:type="nil"/>
            </w:tcMar>
          </w:tcPr>
          <w:p w14:paraId="0BD481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6DFF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1 09 04030 01 5000 110</w:t>
            </w:r>
          </w:p>
        </w:tc>
        <w:tc>
          <w:tcPr>
            <w:tcW w:w="5670" w:type="dxa"/>
            <w:tcMar>
              <w:top w:w="100" w:type="nil"/>
              <w:right w:w="100" w:type="nil"/>
            </w:tcMar>
          </w:tcPr>
          <w:p w14:paraId="00FF5AD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пользователей автомобильных дорог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5EAB6A0" w14:textId="77777777" w:rsidTr="006F7061">
        <w:trPr>
          <w:gridAfter w:val="1"/>
          <w:wAfter w:w="33" w:type="dxa"/>
          <w:cantSplit/>
          <w:jc w:val="center"/>
        </w:trPr>
        <w:tc>
          <w:tcPr>
            <w:tcW w:w="817" w:type="dxa"/>
            <w:tcMar>
              <w:top w:w="100" w:type="nil"/>
              <w:right w:w="100" w:type="nil"/>
            </w:tcMar>
          </w:tcPr>
          <w:p w14:paraId="02D131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630E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1 09 04040 01 1000 110</w:t>
            </w:r>
          </w:p>
        </w:tc>
        <w:tc>
          <w:tcPr>
            <w:tcW w:w="5670" w:type="dxa"/>
            <w:tcMar>
              <w:top w:w="100" w:type="nil"/>
              <w:right w:w="100" w:type="nil"/>
            </w:tcMar>
          </w:tcPr>
          <w:p w14:paraId="291CEE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имущества, переходящего в порядке наследования или дарения (сумма платежа (перерасчеты, недоимка и задолженность по соответствующему платежу, в том числе по отмененному)</w:t>
            </w:r>
          </w:p>
        </w:tc>
      </w:tr>
      <w:tr w:rsidR="007C4E35" w:rsidRPr="00650ED3" w14:paraId="02826964" w14:textId="77777777" w:rsidTr="006F7061">
        <w:trPr>
          <w:gridAfter w:val="1"/>
          <w:wAfter w:w="33" w:type="dxa"/>
          <w:cantSplit/>
          <w:jc w:val="center"/>
        </w:trPr>
        <w:tc>
          <w:tcPr>
            <w:tcW w:w="817" w:type="dxa"/>
            <w:tcMar>
              <w:top w:w="100" w:type="nil"/>
              <w:right w:w="100" w:type="nil"/>
            </w:tcMar>
          </w:tcPr>
          <w:p w14:paraId="286CF6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34FA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1 09 04040 01 2100 110</w:t>
            </w:r>
          </w:p>
        </w:tc>
        <w:tc>
          <w:tcPr>
            <w:tcW w:w="5670" w:type="dxa"/>
            <w:tcMar>
              <w:top w:w="100" w:type="nil"/>
              <w:right w:w="100" w:type="nil"/>
            </w:tcMar>
          </w:tcPr>
          <w:p w14:paraId="46854A5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имущества, переходящего в порядке наследования или дарения (пени по соответствующему платежу)</w:t>
            </w:r>
          </w:p>
        </w:tc>
      </w:tr>
      <w:tr w:rsidR="007C4E35" w:rsidRPr="00650ED3" w14:paraId="241A926E" w14:textId="77777777" w:rsidTr="006F7061">
        <w:trPr>
          <w:gridAfter w:val="1"/>
          <w:wAfter w:w="33" w:type="dxa"/>
          <w:cantSplit/>
          <w:jc w:val="center"/>
        </w:trPr>
        <w:tc>
          <w:tcPr>
            <w:tcW w:w="817" w:type="dxa"/>
            <w:tcMar>
              <w:top w:w="100" w:type="nil"/>
              <w:right w:w="100" w:type="nil"/>
            </w:tcMar>
          </w:tcPr>
          <w:p w14:paraId="6011DD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5CC6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1 09 04040 01 2200 110</w:t>
            </w:r>
          </w:p>
        </w:tc>
        <w:tc>
          <w:tcPr>
            <w:tcW w:w="5670" w:type="dxa"/>
            <w:tcMar>
              <w:top w:w="100" w:type="nil"/>
              <w:right w:w="100" w:type="nil"/>
            </w:tcMar>
          </w:tcPr>
          <w:p w14:paraId="0A2AB97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имущества, переходящего в порядке наследования или дарения (проценты по соответствующему платежу)</w:t>
            </w:r>
          </w:p>
        </w:tc>
      </w:tr>
      <w:tr w:rsidR="007C4E35" w:rsidRPr="00650ED3" w14:paraId="7F806B0B" w14:textId="77777777" w:rsidTr="006F7061">
        <w:trPr>
          <w:gridAfter w:val="1"/>
          <w:wAfter w:w="33" w:type="dxa"/>
          <w:cantSplit/>
          <w:jc w:val="center"/>
        </w:trPr>
        <w:tc>
          <w:tcPr>
            <w:tcW w:w="817" w:type="dxa"/>
            <w:tcMar>
              <w:top w:w="100" w:type="nil"/>
              <w:right w:w="100" w:type="nil"/>
            </w:tcMar>
          </w:tcPr>
          <w:p w14:paraId="2A704B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0470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1 09 04040 01 3000 110</w:t>
            </w:r>
          </w:p>
        </w:tc>
        <w:tc>
          <w:tcPr>
            <w:tcW w:w="5670" w:type="dxa"/>
            <w:tcMar>
              <w:top w:w="100" w:type="nil"/>
              <w:right w:w="100" w:type="nil"/>
            </w:tcMar>
          </w:tcPr>
          <w:p w14:paraId="125FC7C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имущества, переходящего в порядке наследования или дарения (суммы денежных взысканий (штрафов) по соответствующему платежу согласно законодательству Российской Федерации)</w:t>
            </w:r>
          </w:p>
        </w:tc>
      </w:tr>
      <w:tr w:rsidR="007C4E35" w:rsidRPr="00650ED3" w14:paraId="55BA810D" w14:textId="77777777" w:rsidTr="006F7061">
        <w:trPr>
          <w:gridAfter w:val="1"/>
          <w:wAfter w:w="33" w:type="dxa"/>
          <w:cantSplit/>
          <w:jc w:val="center"/>
        </w:trPr>
        <w:tc>
          <w:tcPr>
            <w:tcW w:w="817" w:type="dxa"/>
            <w:tcMar>
              <w:top w:w="100" w:type="nil"/>
              <w:right w:w="100" w:type="nil"/>
            </w:tcMar>
          </w:tcPr>
          <w:p w14:paraId="7C977C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A195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1 09 04040 01 4000 110</w:t>
            </w:r>
          </w:p>
        </w:tc>
        <w:tc>
          <w:tcPr>
            <w:tcW w:w="5670" w:type="dxa"/>
            <w:tcMar>
              <w:top w:w="100" w:type="nil"/>
              <w:right w:w="100" w:type="nil"/>
            </w:tcMar>
          </w:tcPr>
          <w:p w14:paraId="03F128E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имущества, переходящего в порядке наследования или дарения (прочие поступления)</w:t>
            </w:r>
          </w:p>
        </w:tc>
      </w:tr>
      <w:tr w:rsidR="007C4E35" w:rsidRPr="00650ED3" w14:paraId="1BBD4CDA" w14:textId="77777777" w:rsidTr="006F7061">
        <w:trPr>
          <w:gridAfter w:val="1"/>
          <w:wAfter w:w="33" w:type="dxa"/>
          <w:cantSplit/>
          <w:jc w:val="center"/>
        </w:trPr>
        <w:tc>
          <w:tcPr>
            <w:tcW w:w="817" w:type="dxa"/>
            <w:tcMar>
              <w:top w:w="100" w:type="nil"/>
              <w:right w:w="100" w:type="nil"/>
            </w:tcMar>
          </w:tcPr>
          <w:p w14:paraId="6EF5C1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1A211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1 09 04040 01 5000 110</w:t>
            </w:r>
          </w:p>
        </w:tc>
        <w:tc>
          <w:tcPr>
            <w:tcW w:w="5670" w:type="dxa"/>
            <w:tcMar>
              <w:top w:w="100" w:type="nil"/>
              <w:right w:w="100" w:type="nil"/>
            </w:tcMar>
          </w:tcPr>
          <w:p w14:paraId="367403A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имущества, переходящего в порядке наследования или дарения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C0DE731" w14:textId="77777777" w:rsidTr="006F7061">
        <w:trPr>
          <w:gridAfter w:val="1"/>
          <w:wAfter w:w="33" w:type="dxa"/>
          <w:cantSplit/>
          <w:jc w:val="center"/>
        </w:trPr>
        <w:tc>
          <w:tcPr>
            <w:tcW w:w="817" w:type="dxa"/>
            <w:tcMar>
              <w:top w:w="100" w:type="nil"/>
              <w:right w:w="100" w:type="nil"/>
            </w:tcMar>
          </w:tcPr>
          <w:p w14:paraId="483A149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34FD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1 09 04051 03 1000 110</w:t>
            </w:r>
          </w:p>
        </w:tc>
        <w:tc>
          <w:tcPr>
            <w:tcW w:w="5670" w:type="dxa"/>
            <w:tcMar>
              <w:top w:w="100" w:type="nil"/>
              <w:right w:w="100" w:type="nil"/>
            </w:tcMar>
          </w:tcPr>
          <w:p w14:paraId="46EA781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06DD6048" w14:textId="77777777" w:rsidTr="006F7061">
        <w:trPr>
          <w:gridAfter w:val="1"/>
          <w:wAfter w:w="33" w:type="dxa"/>
          <w:cantSplit/>
          <w:jc w:val="center"/>
        </w:trPr>
        <w:tc>
          <w:tcPr>
            <w:tcW w:w="817" w:type="dxa"/>
            <w:tcMar>
              <w:top w:w="100" w:type="nil"/>
              <w:right w:w="100" w:type="nil"/>
            </w:tcMar>
          </w:tcPr>
          <w:p w14:paraId="2C6B1E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842D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1 09 04051 03 2100 110</w:t>
            </w:r>
          </w:p>
        </w:tc>
        <w:tc>
          <w:tcPr>
            <w:tcW w:w="5670" w:type="dxa"/>
            <w:tcMar>
              <w:top w:w="100" w:type="nil"/>
              <w:right w:w="100" w:type="nil"/>
            </w:tcMar>
          </w:tcPr>
          <w:p w14:paraId="7DDC48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C4E35" w:rsidRPr="00650ED3" w14:paraId="10896FBB" w14:textId="77777777" w:rsidTr="006F7061">
        <w:trPr>
          <w:gridAfter w:val="1"/>
          <w:wAfter w:w="33" w:type="dxa"/>
          <w:cantSplit/>
          <w:jc w:val="center"/>
        </w:trPr>
        <w:tc>
          <w:tcPr>
            <w:tcW w:w="817" w:type="dxa"/>
            <w:tcMar>
              <w:top w:w="100" w:type="nil"/>
              <w:right w:w="100" w:type="nil"/>
            </w:tcMar>
          </w:tcPr>
          <w:p w14:paraId="75C363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D1D7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1 09 04051 03 2200 110</w:t>
            </w:r>
          </w:p>
        </w:tc>
        <w:tc>
          <w:tcPr>
            <w:tcW w:w="5670" w:type="dxa"/>
            <w:tcMar>
              <w:top w:w="100" w:type="nil"/>
              <w:right w:w="100" w:type="nil"/>
            </w:tcMar>
          </w:tcPr>
          <w:p w14:paraId="0438C27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C4E35" w:rsidRPr="00650ED3" w14:paraId="158E695C" w14:textId="77777777" w:rsidTr="006F7061">
        <w:trPr>
          <w:gridAfter w:val="1"/>
          <w:wAfter w:w="33" w:type="dxa"/>
          <w:cantSplit/>
          <w:jc w:val="center"/>
        </w:trPr>
        <w:tc>
          <w:tcPr>
            <w:tcW w:w="817" w:type="dxa"/>
            <w:tcMar>
              <w:top w:w="100" w:type="nil"/>
              <w:right w:w="100" w:type="nil"/>
            </w:tcMar>
          </w:tcPr>
          <w:p w14:paraId="03900F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A624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1 09 04051 03 3000 110</w:t>
            </w:r>
          </w:p>
        </w:tc>
        <w:tc>
          <w:tcPr>
            <w:tcW w:w="5670" w:type="dxa"/>
            <w:tcMar>
              <w:top w:w="100" w:type="nil"/>
              <w:right w:w="100" w:type="nil"/>
            </w:tcMar>
          </w:tcPr>
          <w:p w14:paraId="28E288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42694419" w14:textId="77777777" w:rsidTr="006F7061">
        <w:trPr>
          <w:gridAfter w:val="1"/>
          <w:wAfter w:w="33" w:type="dxa"/>
          <w:cantSplit/>
          <w:jc w:val="center"/>
        </w:trPr>
        <w:tc>
          <w:tcPr>
            <w:tcW w:w="817" w:type="dxa"/>
            <w:tcMar>
              <w:top w:w="100" w:type="nil"/>
              <w:right w:w="100" w:type="nil"/>
            </w:tcMar>
          </w:tcPr>
          <w:p w14:paraId="136CA7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607C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1 09 04051 03 4000 110</w:t>
            </w:r>
          </w:p>
        </w:tc>
        <w:tc>
          <w:tcPr>
            <w:tcW w:w="5670" w:type="dxa"/>
            <w:tcMar>
              <w:top w:w="100" w:type="nil"/>
              <w:right w:w="100" w:type="nil"/>
            </w:tcMar>
          </w:tcPr>
          <w:p w14:paraId="729B145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(прочие поступления)</w:t>
            </w:r>
          </w:p>
        </w:tc>
      </w:tr>
      <w:tr w:rsidR="007C4E35" w:rsidRPr="00650ED3" w14:paraId="79F00C0F" w14:textId="77777777" w:rsidTr="006F7061">
        <w:trPr>
          <w:gridAfter w:val="1"/>
          <w:wAfter w:w="33" w:type="dxa"/>
          <w:cantSplit/>
          <w:jc w:val="center"/>
        </w:trPr>
        <w:tc>
          <w:tcPr>
            <w:tcW w:w="817" w:type="dxa"/>
            <w:tcMar>
              <w:top w:w="100" w:type="nil"/>
              <w:right w:w="100" w:type="nil"/>
            </w:tcMar>
          </w:tcPr>
          <w:p w14:paraId="5B6646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BBD5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1 09 04051 03 5000 110</w:t>
            </w:r>
          </w:p>
        </w:tc>
        <w:tc>
          <w:tcPr>
            <w:tcW w:w="5670" w:type="dxa"/>
            <w:tcMar>
              <w:top w:w="100" w:type="nil"/>
              <w:right w:w="100" w:type="nil"/>
            </w:tcMar>
          </w:tcPr>
          <w:p w14:paraId="2A0416E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ECC1E49" w14:textId="77777777" w:rsidTr="006F7061">
        <w:trPr>
          <w:gridAfter w:val="1"/>
          <w:wAfter w:w="33" w:type="dxa"/>
          <w:cantSplit/>
          <w:jc w:val="center"/>
        </w:trPr>
        <w:tc>
          <w:tcPr>
            <w:tcW w:w="817" w:type="dxa"/>
            <w:tcMar>
              <w:top w:w="100" w:type="nil"/>
              <w:right w:w="100" w:type="nil"/>
            </w:tcMar>
          </w:tcPr>
          <w:p w14:paraId="090BA1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47FC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1 09 04052 04 1000 110</w:t>
            </w:r>
          </w:p>
        </w:tc>
        <w:tc>
          <w:tcPr>
            <w:tcW w:w="5670" w:type="dxa"/>
            <w:tcMar>
              <w:top w:w="100" w:type="nil"/>
              <w:right w:w="100" w:type="nil"/>
            </w:tcMar>
          </w:tcPr>
          <w:p w14:paraId="4ABC8F2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7F6231DF" w14:textId="77777777" w:rsidTr="006F7061">
        <w:trPr>
          <w:gridAfter w:val="1"/>
          <w:wAfter w:w="33" w:type="dxa"/>
          <w:cantSplit/>
          <w:jc w:val="center"/>
        </w:trPr>
        <w:tc>
          <w:tcPr>
            <w:tcW w:w="817" w:type="dxa"/>
            <w:tcMar>
              <w:top w:w="100" w:type="nil"/>
              <w:right w:w="100" w:type="nil"/>
            </w:tcMar>
          </w:tcPr>
          <w:p w14:paraId="37B2B7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46DE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1 09 04052 04 2100 110</w:t>
            </w:r>
          </w:p>
        </w:tc>
        <w:tc>
          <w:tcPr>
            <w:tcW w:w="5670" w:type="dxa"/>
            <w:tcMar>
              <w:top w:w="100" w:type="nil"/>
              <w:right w:w="100" w:type="nil"/>
            </w:tcMar>
          </w:tcPr>
          <w:p w14:paraId="5FC0B8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(пени по соответствующему платежу)</w:t>
            </w:r>
          </w:p>
        </w:tc>
      </w:tr>
      <w:tr w:rsidR="007C4E35" w:rsidRPr="00650ED3" w14:paraId="17372222" w14:textId="77777777" w:rsidTr="006F7061">
        <w:trPr>
          <w:gridAfter w:val="1"/>
          <w:wAfter w:w="33" w:type="dxa"/>
          <w:cantSplit/>
          <w:jc w:val="center"/>
        </w:trPr>
        <w:tc>
          <w:tcPr>
            <w:tcW w:w="817" w:type="dxa"/>
            <w:tcMar>
              <w:top w:w="100" w:type="nil"/>
              <w:right w:w="100" w:type="nil"/>
            </w:tcMar>
          </w:tcPr>
          <w:p w14:paraId="7520461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2D2F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1 09 04052 04 2200 110</w:t>
            </w:r>
          </w:p>
        </w:tc>
        <w:tc>
          <w:tcPr>
            <w:tcW w:w="5670" w:type="dxa"/>
            <w:tcMar>
              <w:top w:w="100" w:type="nil"/>
              <w:right w:w="100" w:type="nil"/>
            </w:tcMar>
          </w:tcPr>
          <w:p w14:paraId="4A8CD0E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(проценты по соответствующему платежу)</w:t>
            </w:r>
          </w:p>
        </w:tc>
      </w:tr>
      <w:tr w:rsidR="007C4E35" w:rsidRPr="00650ED3" w14:paraId="5EC8D3F7" w14:textId="77777777" w:rsidTr="006F7061">
        <w:trPr>
          <w:gridAfter w:val="1"/>
          <w:wAfter w:w="33" w:type="dxa"/>
          <w:cantSplit/>
          <w:jc w:val="center"/>
        </w:trPr>
        <w:tc>
          <w:tcPr>
            <w:tcW w:w="817" w:type="dxa"/>
            <w:tcMar>
              <w:top w:w="100" w:type="nil"/>
              <w:right w:w="100" w:type="nil"/>
            </w:tcMar>
          </w:tcPr>
          <w:p w14:paraId="392541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5377B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1 09 04052 04 3000 110</w:t>
            </w:r>
          </w:p>
        </w:tc>
        <w:tc>
          <w:tcPr>
            <w:tcW w:w="5670" w:type="dxa"/>
            <w:tcMar>
              <w:top w:w="100" w:type="nil"/>
              <w:right w:w="100" w:type="nil"/>
            </w:tcMar>
          </w:tcPr>
          <w:p w14:paraId="4E2439C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26604E46" w14:textId="77777777" w:rsidTr="006F7061">
        <w:trPr>
          <w:gridAfter w:val="1"/>
          <w:wAfter w:w="33" w:type="dxa"/>
          <w:cantSplit/>
          <w:jc w:val="center"/>
        </w:trPr>
        <w:tc>
          <w:tcPr>
            <w:tcW w:w="817" w:type="dxa"/>
            <w:tcMar>
              <w:top w:w="100" w:type="nil"/>
              <w:right w:w="100" w:type="nil"/>
            </w:tcMar>
          </w:tcPr>
          <w:p w14:paraId="59789A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D2A0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1 09 04052 04 4000 110</w:t>
            </w:r>
          </w:p>
        </w:tc>
        <w:tc>
          <w:tcPr>
            <w:tcW w:w="5670" w:type="dxa"/>
            <w:tcMar>
              <w:top w:w="100" w:type="nil"/>
              <w:right w:w="100" w:type="nil"/>
            </w:tcMar>
          </w:tcPr>
          <w:p w14:paraId="656673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(прочие поступления)</w:t>
            </w:r>
          </w:p>
        </w:tc>
      </w:tr>
      <w:tr w:rsidR="007C4E35" w:rsidRPr="00650ED3" w14:paraId="00508DF4" w14:textId="77777777" w:rsidTr="006F7061">
        <w:trPr>
          <w:gridAfter w:val="1"/>
          <w:wAfter w:w="33" w:type="dxa"/>
          <w:cantSplit/>
          <w:jc w:val="center"/>
        </w:trPr>
        <w:tc>
          <w:tcPr>
            <w:tcW w:w="817" w:type="dxa"/>
            <w:tcMar>
              <w:top w:w="100" w:type="nil"/>
              <w:right w:w="100" w:type="nil"/>
            </w:tcMar>
          </w:tcPr>
          <w:p w14:paraId="57A78C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CF79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1 09 04052 04 5000 110</w:t>
            </w:r>
          </w:p>
        </w:tc>
        <w:tc>
          <w:tcPr>
            <w:tcW w:w="5670" w:type="dxa"/>
            <w:tcMar>
              <w:top w:w="100" w:type="nil"/>
              <w:right w:w="100" w:type="nil"/>
            </w:tcMar>
          </w:tcPr>
          <w:p w14:paraId="1F83048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A3E6D9C" w14:textId="77777777" w:rsidTr="006F7061">
        <w:trPr>
          <w:gridAfter w:val="1"/>
          <w:wAfter w:w="33" w:type="dxa"/>
          <w:cantSplit/>
          <w:jc w:val="center"/>
        </w:trPr>
        <w:tc>
          <w:tcPr>
            <w:tcW w:w="817" w:type="dxa"/>
            <w:tcMar>
              <w:top w:w="100" w:type="nil"/>
              <w:right w:w="100" w:type="nil"/>
            </w:tcMar>
          </w:tcPr>
          <w:p w14:paraId="2D6268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5E9C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1 09 04052 11 1000 110</w:t>
            </w:r>
          </w:p>
        </w:tc>
        <w:tc>
          <w:tcPr>
            <w:tcW w:w="5670" w:type="dxa"/>
            <w:tcMar>
              <w:top w:w="100" w:type="nil"/>
              <w:right w:w="100" w:type="nil"/>
            </w:tcMar>
          </w:tcPr>
          <w:p w14:paraId="4FA64F5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76CA7FBD" w14:textId="77777777" w:rsidTr="006F7061">
        <w:trPr>
          <w:gridAfter w:val="1"/>
          <w:wAfter w:w="33" w:type="dxa"/>
          <w:cantSplit/>
          <w:jc w:val="center"/>
        </w:trPr>
        <w:tc>
          <w:tcPr>
            <w:tcW w:w="817" w:type="dxa"/>
            <w:tcMar>
              <w:top w:w="100" w:type="nil"/>
              <w:right w:w="100" w:type="nil"/>
            </w:tcMar>
          </w:tcPr>
          <w:p w14:paraId="07FFCB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3167F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1 09 04052 11 2100 110</w:t>
            </w:r>
          </w:p>
        </w:tc>
        <w:tc>
          <w:tcPr>
            <w:tcW w:w="5670" w:type="dxa"/>
            <w:tcMar>
              <w:top w:w="100" w:type="nil"/>
              <w:right w:w="100" w:type="nil"/>
            </w:tcMar>
          </w:tcPr>
          <w:p w14:paraId="316E7D5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(пени по соответствующему платежу)</w:t>
            </w:r>
          </w:p>
        </w:tc>
      </w:tr>
      <w:tr w:rsidR="007C4E35" w:rsidRPr="00650ED3" w14:paraId="7F620573" w14:textId="77777777" w:rsidTr="006F7061">
        <w:trPr>
          <w:gridAfter w:val="1"/>
          <w:wAfter w:w="33" w:type="dxa"/>
          <w:cantSplit/>
          <w:jc w:val="center"/>
        </w:trPr>
        <w:tc>
          <w:tcPr>
            <w:tcW w:w="817" w:type="dxa"/>
            <w:tcMar>
              <w:top w:w="100" w:type="nil"/>
              <w:right w:w="100" w:type="nil"/>
            </w:tcMar>
          </w:tcPr>
          <w:p w14:paraId="519364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7FAF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1 09 04052 11 2200 110</w:t>
            </w:r>
          </w:p>
        </w:tc>
        <w:tc>
          <w:tcPr>
            <w:tcW w:w="5670" w:type="dxa"/>
            <w:tcMar>
              <w:top w:w="100" w:type="nil"/>
              <w:right w:w="100" w:type="nil"/>
            </w:tcMar>
          </w:tcPr>
          <w:p w14:paraId="23729F9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(проценты по соответствующему платежу)</w:t>
            </w:r>
          </w:p>
        </w:tc>
      </w:tr>
      <w:tr w:rsidR="007C4E35" w:rsidRPr="00650ED3" w14:paraId="04D008A3" w14:textId="77777777" w:rsidTr="006F7061">
        <w:trPr>
          <w:gridAfter w:val="1"/>
          <w:wAfter w:w="33" w:type="dxa"/>
          <w:cantSplit/>
          <w:jc w:val="center"/>
        </w:trPr>
        <w:tc>
          <w:tcPr>
            <w:tcW w:w="817" w:type="dxa"/>
            <w:tcMar>
              <w:top w:w="100" w:type="nil"/>
              <w:right w:w="100" w:type="nil"/>
            </w:tcMar>
          </w:tcPr>
          <w:p w14:paraId="6E780E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D328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1 09 04052 11 3000 110</w:t>
            </w:r>
          </w:p>
        </w:tc>
        <w:tc>
          <w:tcPr>
            <w:tcW w:w="5670" w:type="dxa"/>
            <w:tcMar>
              <w:top w:w="100" w:type="nil"/>
              <w:right w:w="100" w:type="nil"/>
            </w:tcMar>
          </w:tcPr>
          <w:p w14:paraId="55B7BC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16FA254A" w14:textId="77777777" w:rsidTr="006F7061">
        <w:trPr>
          <w:gridAfter w:val="1"/>
          <w:wAfter w:w="33" w:type="dxa"/>
          <w:cantSplit/>
          <w:jc w:val="center"/>
        </w:trPr>
        <w:tc>
          <w:tcPr>
            <w:tcW w:w="817" w:type="dxa"/>
            <w:tcMar>
              <w:top w:w="100" w:type="nil"/>
              <w:right w:w="100" w:type="nil"/>
            </w:tcMar>
          </w:tcPr>
          <w:p w14:paraId="3BE7F9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521A9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1 09 04052 11 4000 110</w:t>
            </w:r>
          </w:p>
        </w:tc>
        <w:tc>
          <w:tcPr>
            <w:tcW w:w="5670" w:type="dxa"/>
            <w:tcMar>
              <w:top w:w="100" w:type="nil"/>
              <w:right w:w="100" w:type="nil"/>
            </w:tcMar>
          </w:tcPr>
          <w:p w14:paraId="61D3D75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(прочие поступления)</w:t>
            </w:r>
          </w:p>
        </w:tc>
      </w:tr>
      <w:tr w:rsidR="007C4E35" w:rsidRPr="00650ED3" w14:paraId="298A5CC5" w14:textId="77777777" w:rsidTr="006F7061">
        <w:trPr>
          <w:gridAfter w:val="1"/>
          <w:wAfter w:w="33" w:type="dxa"/>
          <w:cantSplit/>
          <w:jc w:val="center"/>
        </w:trPr>
        <w:tc>
          <w:tcPr>
            <w:tcW w:w="817" w:type="dxa"/>
            <w:tcMar>
              <w:top w:w="100" w:type="nil"/>
              <w:right w:w="100" w:type="nil"/>
            </w:tcMar>
          </w:tcPr>
          <w:p w14:paraId="157550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9226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1 09 04052 11 5000 110</w:t>
            </w:r>
          </w:p>
        </w:tc>
        <w:tc>
          <w:tcPr>
            <w:tcW w:w="5670" w:type="dxa"/>
            <w:tcMar>
              <w:top w:w="100" w:type="nil"/>
              <w:right w:w="100" w:type="nil"/>
            </w:tcMar>
          </w:tcPr>
          <w:p w14:paraId="11CE11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6E53894" w14:textId="77777777" w:rsidTr="006F7061">
        <w:trPr>
          <w:gridAfter w:val="1"/>
          <w:wAfter w:w="33" w:type="dxa"/>
          <w:cantSplit/>
          <w:jc w:val="center"/>
        </w:trPr>
        <w:tc>
          <w:tcPr>
            <w:tcW w:w="817" w:type="dxa"/>
            <w:tcMar>
              <w:top w:w="100" w:type="nil"/>
              <w:right w:w="100" w:type="nil"/>
            </w:tcMar>
          </w:tcPr>
          <w:p w14:paraId="3C15A96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610212B"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1 09 04052 14 1000 110</w:t>
            </w:r>
          </w:p>
        </w:tc>
        <w:tc>
          <w:tcPr>
            <w:tcW w:w="5670" w:type="dxa"/>
            <w:tcMar>
              <w:top w:w="100" w:type="nil"/>
              <w:right w:w="100" w:type="nil"/>
            </w:tcMar>
          </w:tcPr>
          <w:p w14:paraId="53D53F2B"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3FB249D9" w14:textId="77777777" w:rsidTr="006F7061">
        <w:trPr>
          <w:gridAfter w:val="1"/>
          <w:wAfter w:w="33" w:type="dxa"/>
          <w:cantSplit/>
          <w:jc w:val="center"/>
        </w:trPr>
        <w:tc>
          <w:tcPr>
            <w:tcW w:w="817" w:type="dxa"/>
            <w:tcMar>
              <w:top w:w="100" w:type="nil"/>
              <w:right w:w="100" w:type="nil"/>
            </w:tcMar>
          </w:tcPr>
          <w:p w14:paraId="12B84515"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423EFCC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1 09 04052 14 2100 110</w:t>
            </w:r>
          </w:p>
        </w:tc>
        <w:tc>
          <w:tcPr>
            <w:tcW w:w="5670" w:type="dxa"/>
            <w:tcMar>
              <w:top w:w="100" w:type="nil"/>
              <w:right w:w="100" w:type="nil"/>
            </w:tcMar>
          </w:tcPr>
          <w:p w14:paraId="05739F48"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 (пени по соответствующему платежу)</w:t>
            </w:r>
          </w:p>
        </w:tc>
      </w:tr>
      <w:tr w:rsidR="007C4E35" w:rsidRPr="00650ED3" w14:paraId="1D63BB58" w14:textId="77777777" w:rsidTr="006F7061">
        <w:trPr>
          <w:gridAfter w:val="1"/>
          <w:wAfter w:w="33" w:type="dxa"/>
          <w:cantSplit/>
          <w:jc w:val="center"/>
        </w:trPr>
        <w:tc>
          <w:tcPr>
            <w:tcW w:w="817" w:type="dxa"/>
            <w:tcMar>
              <w:top w:w="100" w:type="nil"/>
              <w:right w:w="100" w:type="nil"/>
            </w:tcMar>
          </w:tcPr>
          <w:p w14:paraId="35C7E89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5133C69F"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1 09 04052 14 2200 110</w:t>
            </w:r>
          </w:p>
        </w:tc>
        <w:tc>
          <w:tcPr>
            <w:tcW w:w="5670" w:type="dxa"/>
            <w:tcMar>
              <w:top w:w="100" w:type="nil"/>
              <w:right w:w="100" w:type="nil"/>
            </w:tcMar>
          </w:tcPr>
          <w:p w14:paraId="4A5797B4"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 (проценты по соответствующему платежу)</w:t>
            </w:r>
          </w:p>
        </w:tc>
      </w:tr>
      <w:tr w:rsidR="007C4E35" w:rsidRPr="00650ED3" w14:paraId="2EA28371" w14:textId="77777777" w:rsidTr="006F7061">
        <w:trPr>
          <w:gridAfter w:val="1"/>
          <w:wAfter w:w="33" w:type="dxa"/>
          <w:cantSplit/>
          <w:jc w:val="center"/>
        </w:trPr>
        <w:tc>
          <w:tcPr>
            <w:tcW w:w="817" w:type="dxa"/>
            <w:tcMar>
              <w:top w:w="100" w:type="nil"/>
              <w:right w:w="100" w:type="nil"/>
            </w:tcMar>
          </w:tcPr>
          <w:p w14:paraId="1616E87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07E14B1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1 09 04052 14 3000 110</w:t>
            </w:r>
          </w:p>
        </w:tc>
        <w:tc>
          <w:tcPr>
            <w:tcW w:w="5670" w:type="dxa"/>
            <w:tcMar>
              <w:top w:w="100" w:type="nil"/>
              <w:right w:w="100" w:type="nil"/>
            </w:tcMar>
          </w:tcPr>
          <w:p w14:paraId="69098E3C"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63C13626" w14:textId="77777777" w:rsidTr="006F7061">
        <w:trPr>
          <w:gridAfter w:val="1"/>
          <w:wAfter w:w="33" w:type="dxa"/>
          <w:cantSplit/>
          <w:jc w:val="center"/>
        </w:trPr>
        <w:tc>
          <w:tcPr>
            <w:tcW w:w="817" w:type="dxa"/>
            <w:tcMar>
              <w:top w:w="100" w:type="nil"/>
              <w:right w:w="100" w:type="nil"/>
            </w:tcMar>
          </w:tcPr>
          <w:p w14:paraId="2B99524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33F5570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1 09 04052 14 4000 110</w:t>
            </w:r>
          </w:p>
        </w:tc>
        <w:tc>
          <w:tcPr>
            <w:tcW w:w="5670" w:type="dxa"/>
            <w:tcMar>
              <w:top w:w="100" w:type="nil"/>
              <w:right w:w="100" w:type="nil"/>
            </w:tcMar>
          </w:tcPr>
          <w:p w14:paraId="6618E2C9"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 (прочие поступления)</w:t>
            </w:r>
          </w:p>
        </w:tc>
      </w:tr>
      <w:tr w:rsidR="007C4E35" w:rsidRPr="00650ED3" w14:paraId="5AF7772E" w14:textId="77777777" w:rsidTr="006F7061">
        <w:trPr>
          <w:gridAfter w:val="1"/>
          <w:wAfter w:w="33" w:type="dxa"/>
          <w:cantSplit/>
          <w:jc w:val="center"/>
        </w:trPr>
        <w:tc>
          <w:tcPr>
            <w:tcW w:w="817" w:type="dxa"/>
            <w:tcMar>
              <w:top w:w="100" w:type="nil"/>
              <w:right w:w="100" w:type="nil"/>
            </w:tcMar>
          </w:tcPr>
          <w:p w14:paraId="064736AF"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75099A1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1 09 04052 14 5000 110</w:t>
            </w:r>
          </w:p>
        </w:tc>
        <w:tc>
          <w:tcPr>
            <w:tcW w:w="5670" w:type="dxa"/>
            <w:tcMar>
              <w:top w:w="100" w:type="nil"/>
              <w:right w:w="100" w:type="nil"/>
            </w:tcMar>
          </w:tcPr>
          <w:p w14:paraId="0C6A0967"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Земельный налог (по обязательствам, возникшим до 1 января 2006 года), мобилизуемый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E68E2EF" w14:textId="77777777" w:rsidTr="006F7061">
        <w:trPr>
          <w:gridAfter w:val="1"/>
          <w:wAfter w:w="33" w:type="dxa"/>
          <w:cantSplit/>
          <w:jc w:val="center"/>
        </w:trPr>
        <w:tc>
          <w:tcPr>
            <w:tcW w:w="817" w:type="dxa"/>
            <w:tcMar>
              <w:top w:w="100" w:type="nil"/>
              <w:right w:w="100" w:type="nil"/>
            </w:tcMar>
          </w:tcPr>
          <w:p w14:paraId="62A3F37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C0925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1 09 04053 05 1000 110</w:t>
            </w:r>
          </w:p>
        </w:tc>
        <w:tc>
          <w:tcPr>
            <w:tcW w:w="5670" w:type="dxa"/>
            <w:tcMar>
              <w:top w:w="100" w:type="nil"/>
              <w:right w:w="100" w:type="nil"/>
            </w:tcMar>
          </w:tcPr>
          <w:p w14:paraId="64BC14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межселенных территориях (сумма платежа (перерасчеты, недоимка и задолженность по соответствующему платежу, в том числе по отмененному)</w:t>
            </w:r>
          </w:p>
        </w:tc>
      </w:tr>
      <w:tr w:rsidR="007C4E35" w:rsidRPr="00650ED3" w14:paraId="26F07234" w14:textId="77777777" w:rsidTr="006F7061">
        <w:trPr>
          <w:gridAfter w:val="1"/>
          <w:wAfter w:w="33" w:type="dxa"/>
          <w:cantSplit/>
          <w:jc w:val="center"/>
        </w:trPr>
        <w:tc>
          <w:tcPr>
            <w:tcW w:w="817" w:type="dxa"/>
            <w:tcMar>
              <w:top w:w="100" w:type="nil"/>
              <w:right w:w="100" w:type="nil"/>
            </w:tcMar>
          </w:tcPr>
          <w:p w14:paraId="38D6A0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E85D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1 09 04053 05 2100 110</w:t>
            </w:r>
          </w:p>
        </w:tc>
        <w:tc>
          <w:tcPr>
            <w:tcW w:w="5670" w:type="dxa"/>
            <w:tcMar>
              <w:top w:w="100" w:type="nil"/>
              <w:right w:w="100" w:type="nil"/>
            </w:tcMar>
          </w:tcPr>
          <w:p w14:paraId="19492A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межселенных территориях (пени по соответствующему платежу)</w:t>
            </w:r>
          </w:p>
        </w:tc>
      </w:tr>
      <w:tr w:rsidR="007C4E35" w:rsidRPr="00650ED3" w14:paraId="7D0C70E6" w14:textId="77777777" w:rsidTr="006F7061">
        <w:trPr>
          <w:gridAfter w:val="1"/>
          <w:wAfter w:w="33" w:type="dxa"/>
          <w:cantSplit/>
          <w:jc w:val="center"/>
        </w:trPr>
        <w:tc>
          <w:tcPr>
            <w:tcW w:w="817" w:type="dxa"/>
            <w:tcMar>
              <w:top w:w="100" w:type="nil"/>
              <w:right w:w="100" w:type="nil"/>
            </w:tcMar>
          </w:tcPr>
          <w:p w14:paraId="7159F8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9E34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1 09 04053 05 2200 110</w:t>
            </w:r>
          </w:p>
        </w:tc>
        <w:tc>
          <w:tcPr>
            <w:tcW w:w="5670" w:type="dxa"/>
            <w:tcMar>
              <w:top w:w="100" w:type="nil"/>
              <w:right w:w="100" w:type="nil"/>
            </w:tcMar>
          </w:tcPr>
          <w:p w14:paraId="073E53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межселенных территориях (проценты по соответствующему платежу)</w:t>
            </w:r>
          </w:p>
        </w:tc>
      </w:tr>
      <w:tr w:rsidR="007C4E35" w:rsidRPr="00650ED3" w14:paraId="62DC2687" w14:textId="77777777" w:rsidTr="006F7061">
        <w:trPr>
          <w:gridAfter w:val="1"/>
          <w:wAfter w:w="33" w:type="dxa"/>
          <w:cantSplit/>
          <w:jc w:val="center"/>
        </w:trPr>
        <w:tc>
          <w:tcPr>
            <w:tcW w:w="817" w:type="dxa"/>
            <w:tcMar>
              <w:top w:w="100" w:type="nil"/>
              <w:right w:w="100" w:type="nil"/>
            </w:tcMar>
          </w:tcPr>
          <w:p w14:paraId="61541FA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4F9D3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1 09 04053 05 3000 110</w:t>
            </w:r>
          </w:p>
        </w:tc>
        <w:tc>
          <w:tcPr>
            <w:tcW w:w="5670" w:type="dxa"/>
            <w:tcMar>
              <w:top w:w="100" w:type="nil"/>
              <w:right w:w="100" w:type="nil"/>
            </w:tcMar>
          </w:tcPr>
          <w:p w14:paraId="504E31D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межселенных территориях (суммы денежных взысканий (штрафов) по соответствующему платежу согласно законодательству Российской Федерации)</w:t>
            </w:r>
          </w:p>
        </w:tc>
      </w:tr>
      <w:tr w:rsidR="007C4E35" w:rsidRPr="00650ED3" w14:paraId="1ED5C985" w14:textId="77777777" w:rsidTr="006F7061">
        <w:trPr>
          <w:gridAfter w:val="1"/>
          <w:wAfter w:w="33" w:type="dxa"/>
          <w:cantSplit/>
          <w:jc w:val="center"/>
        </w:trPr>
        <w:tc>
          <w:tcPr>
            <w:tcW w:w="817" w:type="dxa"/>
            <w:tcMar>
              <w:top w:w="100" w:type="nil"/>
              <w:right w:w="100" w:type="nil"/>
            </w:tcMar>
          </w:tcPr>
          <w:p w14:paraId="32BF06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5CACD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1 09 04053 05 4000 110</w:t>
            </w:r>
          </w:p>
        </w:tc>
        <w:tc>
          <w:tcPr>
            <w:tcW w:w="5670" w:type="dxa"/>
            <w:tcMar>
              <w:top w:w="100" w:type="nil"/>
              <w:right w:w="100" w:type="nil"/>
            </w:tcMar>
          </w:tcPr>
          <w:p w14:paraId="2F605CD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межселенных территориях (прочие поступления)</w:t>
            </w:r>
          </w:p>
        </w:tc>
      </w:tr>
      <w:tr w:rsidR="007C4E35" w:rsidRPr="00650ED3" w14:paraId="2873AEBA" w14:textId="77777777" w:rsidTr="006F7061">
        <w:trPr>
          <w:gridAfter w:val="1"/>
          <w:wAfter w:w="33" w:type="dxa"/>
          <w:cantSplit/>
          <w:jc w:val="center"/>
        </w:trPr>
        <w:tc>
          <w:tcPr>
            <w:tcW w:w="817" w:type="dxa"/>
            <w:tcMar>
              <w:top w:w="100" w:type="nil"/>
              <w:right w:w="100" w:type="nil"/>
            </w:tcMar>
          </w:tcPr>
          <w:p w14:paraId="0AA0B60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7311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1 09 04053 05 5000 110</w:t>
            </w:r>
          </w:p>
        </w:tc>
        <w:tc>
          <w:tcPr>
            <w:tcW w:w="5670" w:type="dxa"/>
            <w:tcMar>
              <w:top w:w="100" w:type="nil"/>
              <w:right w:w="100" w:type="nil"/>
            </w:tcMar>
          </w:tcPr>
          <w:p w14:paraId="2366591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межселенных территориях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A878052" w14:textId="77777777" w:rsidTr="006F7061">
        <w:trPr>
          <w:gridAfter w:val="1"/>
          <w:wAfter w:w="33" w:type="dxa"/>
          <w:cantSplit/>
          <w:jc w:val="center"/>
        </w:trPr>
        <w:tc>
          <w:tcPr>
            <w:tcW w:w="817" w:type="dxa"/>
            <w:tcMar>
              <w:top w:w="100" w:type="nil"/>
              <w:right w:w="100" w:type="nil"/>
            </w:tcMar>
          </w:tcPr>
          <w:p w14:paraId="7902EF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A480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1 09 04053 10 1000 110</w:t>
            </w:r>
          </w:p>
        </w:tc>
        <w:tc>
          <w:tcPr>
            <w:tcW w:w="5670" w:type="dxa"/>
            <w:tcMar>
              <w:top w:w="100" w:type="nil"/>
              <w:right w:w="100" w:type="nil"/>
            </w:tcMar>
          </w:tcPr>
          <w:p w14:paraId="41F3A1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сельских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2A849CE6" w14:textId="77777777" w:rsidTr="006F7061">
        <w:trPr>
          <w:gridAfter w:val="1"/>
          <w:wAfter w:w="33" w:type="dxa"/>
          <w:cantSplit/>
          <w:jc w:val="center"/>
        </w:trPr>
        <w:tc>
          <w:tcPr>
            <w:tcW w:w="817" w:type="dxa"/>
            <w:tcMar>
              <w:top w:w="100" w:type="nil"/>
              <w:right w:w="100" w:type="nil"/>
            </w:tcMar>
          </w:tcPr>
          <w:p w14:paraId="7B52A0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E08E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1 09 04053 10 2100 110</w:t>
            </w:r>
          </w:p>
        </w:tc>
        <w:tc>
          <w:tcPr>
            <w:tcW w:w="5670" w:type="dxa"/>
            <w:tcMar>
              <w:top w:w="100" w:type="nil"/>
              <w:right w:w="100" w:type="nil"/>
            </w:tcMar>
          </w:tcPr>
          <w:p w14:paraId="60D01A0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сельских поселений (пени по соответствующему платежу)</w:t>
            </w:r>
          </w:p>
        </w:tc>
      </w:tr>
      <w:tr w:rsidR="007C4E35" w:rsidRPr="00650ED3" w14:paraId="3E7A7FD4" w14:textId="77777777" w:rsidTr="006F7061">
        <w:trPr>
          <w:gridAfter w:val="1"/>
          <w:wAfter w:w="33" w:type="dxa"/>
          <w:cantSplit/>
          <w:jc w:val="center"/>
        </w:trPr>
        <w:tc>
          <w:tcPr>
            <w:tcW w:w="817" w:type="dxa"/>
            <w:tcMar>
              <w:top w:w="100" w:type="nil"/>
              <w:right w:w="100" w:type="nil"/>
            </w:tcMar>
          </w:tcPr>
          <w:p w14:paraId="3C83E9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94C0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1 09 04053 10 2200 110</w:t>
            </w:r>
          </w:p>
        </w:tc>
        <w:tc>
          <w:tcPr>
            <w:tcW w:w="5670" w:type="dxa"/>
            <w:tcMar>
              <w:top w:w="100" w:type="nil"/>
              <w:right w:w="100" w:type="nil"/>
            </w:tcMar>
          </w:tcPr>
          <w:p w14:paraId="04A163B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сельских поселений (проценты по соответствующему платежу)</w:t>
            </w:r>
          </w:p>
        </w:tc>
      </w:tr>
      <w:tr w:rsidR="007C4E35" w:rsidRPr="00650ED3" w14:paraId="40EDC074" w14:textId="77777777" w:rsidTr="006F7061">
        <w:trPr>
          <w:gridAfter w:val="1"/>
          <w:wAfter w:w="33" w:type="dxa"/>
          <w:cantSplit/>
          <w:jc w:val="center"/>
        </w:trPr>
        <w:tc>
          <w:tcPr>
            <w:tcW w:w="817" w:type="dxa"/>
            <w:tcMar>
              <w:top w:w="100" w:type="nil"/>
              <w:right w:w="100" w:type="nil"/>
            </w:tcMar>
          </w:tcPr>
          <w:p w14:paraId="7C86AB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6F26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1 09 04053 10 3000 110</w:t>
            </w:r>
          </w:p>
        </w:tc>
        <w:tc>
          <w:tcPr>
            <w:tcW w:w="5670" w:type="dxa"/>
            <w:tcMar>
              <w:top w:w="100" w:type="nil"/>
              <w:right w:w="100" w:type="nil"/>
            </w:tcMar>
          </w:tcPr>
          <w:p w14:paraId="242F2D6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сельских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47115E49" w14:textId="77777777" w:rsidTr="006F7061">
        <w:trPr>
          <w:gridAfter w:val="1"/>
          <w:wAfter w:w="33" w:type="dxa"/>
          <w:cantSplit/>
          <w:jc w:val="center"/>
        </w:trPr>
        <w:tc>
          <w:tcPr>
            <w:tcW w:w="817" w:type="dxa"/>
            <w:tcMar>
              <w:top w:w="100" w:type="nil"/>
              <w:right w:w="100" w:type="nil"/>
            </w:tcMar>
          </w:tcPr>
          <w:p w14:paraId="7BFCFB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4A5EA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1 09 04053 10 4000 110</w:t>
            </w:r>
          </w:p>
        </w:tc>
        <w:tc>
          <w:tcPr>
            <w:tcW w:w="5670" w:type="dxa"/>
            <w:tcMar>
              <w:top w:w="100" w:type="nil"/>
              <w:right w:w="100" w:type="nil"/>
            </w:tcMar>
          </w:tcPr>
          <w:p w14:paraId="471D389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сельских поселений (прочие поступления)</w:t>
            </w:r>
          </w:p>
        </w:tc>
      </w:tr>
      <w:tr w:rsidR="007C4E35" w:rsidRPr="00650ED3" w14:paraId="05954ED9" w14:textId="77777777" w:rsidTr="006F7061">
        <w:trPr>
          <w:gridAfter w:val="1"/>
          <w:wAfter w:w="33" w:type="dxa"/>
          <w:cantSplit/>
          <w:jc w:val="center"/>
        </w:trPr>
        <w:tc>
          <w:tcPr>
            <w:tcW w:w="817" w:type="dxa"/>
            <w:tcMar>
              <w:top w:w="100" w:type="nil"/>
              <w:right w:w="100" w:type="nil"/>
            </w:tcMar>
          </w:tcPr>
          <w:p w14:paraId="005AF7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D1FEF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1 09 04053 10 5000 110</w:t>
            </w:r>
          </w:p>
        </w:tc>
        <w:tc>
          <w:tcPr>
            <w:tcW w:w="5670" w:type="dxa"/>
            <w:tcMar>
              <w:top w:w="100" w:type="nil"/>
              <w:right w:w="100" w:type="nil"/>
            </w:tcMar>
          </w:tcPr>
          <w:p w14:paraId="5F2E12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сельских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3F54EA5" w14:textId="77777777" w:rsidTr="006F7061">
        <w:trPr>
          <w:gridAfter w:val="1"/>
          <w:wAfter w:w="33" w:type="dxa"/>
          <w:cantSplit/>
          <w:jc w:val="center"/>
        </w:trPr>
        <w:tc>
          <w:tcPr>
            <w:tcW w:w="817" w:type="dxa"/>
            <w:tcMar>
              <w:top w:w="100" w:type="nil"/>
              <w:right w:w="100" w:type="nil"/>
            </w:tcMar>
          </w:tcPr>
          <w:p w14:paraId="4BFE89A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F406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1 09 04053 13 1000 110</w:t>
            </w:r>
          </w:p>
        </w:tc>
        <w:tc>
          <w:tcPr>
            <w:tcW w:w="5670" w:type="dxa"/>
            <w:tcMar>
              <w:top w:w="100" w:type="nil"/>
              <w:right w:w="100" w:type="nil"/>
            </w:tcMar>
          </w:tcPr>
          <w:p w14:paraId="72A5F6A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поселений (сумма платежа (перерасчеты, недоимка и задолженность по соответствующему платежу, в том числе по отмененному)</w:t>
            </w:r>
          </w:p>
        </w:tc>
      </w:tr>
      <w:tr w:rsidR="007C4E35" w:rsidRPr="00650ED3" w14:paraId="4E5D813A" w14:textId="77777777" w:rsidTr="006F7061">
        <w:trPr>
          <w:gridAfter w:val="1"/>
          <w:wAfter w:w="33" w:type="dxa"/>
          <w:cantSplit/>
          <w:jc w:val="center"/>
        </w:trPr>
        <w:tc>
          <w:tcPr>
            <w:tcW w:w="817" w:type="dxa"/>
            <w:tcMar>
              <w:top w:w="100" w:type="nil"/>
              <w:right w:w="100" w:type="nil"/>
            </w:tcMar>
          </w:tcPr>
          <w:p w14:paraId="54D6FD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BECD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1 09 04053 13 2100 110</w:t>
            </w:r>
          </w:p>
        </w:tc>
        <w:tc>
          <w:tcPr>
            <w:tcW w:w="5670" w:type="dxa"/>
            <w:tcMar>
              <w:top w:w="100" w:type="nil"/>
              <w:right w:w="100" w:type="nil"/>
            </w:tcMar>
          </w:tcPr>
          <w:p w14:paraId="70E64E7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поселений (пени по соответствующему платежу)</w:t>
            </w:r>
          </w:p>
        </w:tc>
      </w:tr>
      <w:tr w:rsidR="007C4E35" w:rsidRPr="00650ED3" w14:paraId="49A772A3" w14:textId="77777777" w:rsidTr="006F7061">
        <w:trPr>
          <w:gridAfter w:val="1"/>
          <w:wAfter w:w="33" w:type="dxa"/>
          <w:cantSplit/>
          <w:jc w:val="center"/>
        </w:trPr>
        <w:tc>
          <w:tcPr>
            <w:tcW w:w="817" w:type="dxa"/>
            <w:tcMar>
              <w:top w:w="100" w:type="nil"/>
              <w:right w:w="100" w:type="nil"/>
            </w:tcMar>
          </w:tcPr>
          <w:p w14:paraId="74335E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CD36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1 09 04053 13 2200 110</w:t>
            </w:r>
          </w:p>
        </w:tc>
        <w:tc>
          <w:tcPr>
            <w:tcW w:w="5670" w:type="dxa"/>
            <w:tcMar>
              <w:top w:w="100" w:type="nil"/>
              <w:right w:w="100" w:type="nil"/>
            </w:tcMar>
          </w:tcPr>
          <w:p w14:paraId="68BD851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поселений (проценты по соответствующему платежу)</w:t>
            </w:r>
          </w:p>
        </w:tc>
      </w:tr>
      <w:tr w:rsidR="007C4E35" w:rsidRPr="00650ED3" w14:paraId="6CCCE8ED" w14:textId="77777777" w:rsidTr="006F7061">
        <w:trPr>
          <w:gridAfter w:val="1"/>
          <w:wAfter w:w="33" w:type="dxa"/>
          <w:cantSplit/>
          <w:jc w:val="center"/>
        </w:trPr>
        <w:tc>
          <w:tcPr>
            <w:tcW w:w="817" w:type="dxa"/>
            <w:tcMar>
              <w:top w:w="100" w:type="nil"/>
              <w:right w:w="100" w:type="nil"/>
            </w:tcMar>
          </w:tcPr>
          <w:p w14:paraId="37E5A2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8FF1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1 09 04053 13 3000 110</w:t>
            </w:r>
          </w:p>
        </w:tc>
        <w:tc>
          <w:tcPr>
            <w:tcW w:w="5670" w:type="dxa"/>
            <w:tcMar>
              <w:top w:w="100" w:type="nil"/>
              <w:right w:w="100" w:type="nil"/>
            </w:tcMar>
          </w:tcPr>
          <w:p w14:paraId="50266A6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поселений (суммы денежных взысканий (штрафов) по соответствующему платежу согласно законодательству Российской Федерации)</w:t>
            </w:r>
          </w:p>
        </w:tc>
      </w:tr>
      <w:tr w:rsidR="007C4E35" w:rsidRPr="00650ED3" w14:paraId="2FE7C7A3" w14:textId="77777777" w:rsidTr="006F7061">
        <w:trPr>
          <w:gridAfter w:val="1"/>
          <w:wAfter w:w="33" w:type="dxa"/>
          <w:cantSplit/>
          <w:jc w:val="center"/>
        </w:trPr>
        <w:tc>
          <w:tcPr>
            <w:tcW w:w="817" w:type="dxa"/>
            <w:tcMar>
              <w:top w:w="100" w:type="nil"/>
              <w:right w:w="100" w:type="nil"/>
            </w:tcMar>
          </w:tcPr>
          <w:p w14:paraId="0C10C1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D9AA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1 09 04053 13 4000 110</w:t>
            </w:r>
          </w:p>
        </w:tc>
        <w:tc>
          <w:tcPr>
            <w:tcW w:w="5670" w:type="dxa"/>
            <w:tcMar>
              <w:top w:w="100" w:type="nil"/>
              <w:right w:w="100" w:type="nil"/>
            </w:tcMar>
          </w:tcPr>
          <w:p w14:paraId="2E7093E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поселений (прочие поступления)</w:t>
            </w:r>
          </w:p>
        </w:tc>
      </w:tr>
      <w:tr w:rsidR="007C4E35" w:rsidRPr="00650ED3" w14:paraId="0166EFEC" w14:textId="77777777" w:rsidTr="006F7061">
        <w:trPr>
          <w:gridAfter w:val="1"/>
          <w:wAfter w:w="33" w:type="dxa"/>
          <w:cantSplit/>
          <w:jc w:val="center"/>
        </w:trPr>
        <w:tc>
          <w:tcPr>
            <w:tcW w:w="817" w:type="dxa"/>
            <w:tcMar>
              <w:top w:w="100" w:type="nil"/>
              <w:right w:w="100" w:type="nil"/>
            </w:tcMar>
          </w:tcPr>
          <w:p w14:paraId="69E278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2A41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1 09 04053 13 5000 110</w:t>
            </w:r>
          </w:p>
        </w:tc>
        <w:tc>
          <w:tcPr>
            <w:tcW w:w="5670" w:type="dxa"/>
            <w:tcMar>
              <w:top w:w="100" w:type="nil"/>
              <w:right w:w="100" w:type="nil"/>
            </w:tcMar>
          </w:tcPr>
          <w:p w14:paraId="601ADB9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Земельный налог (по обязательствам, возникшим до 1 января 2006 года), мобилизуемый на территориях городских поселений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3303C4D" w14:textId="77777777" w:rsidTr="006F7061">
        <w:trPr>
          <w:gridAfter w:val="1"/>
          <w:wAfter w:w="33" w:type="dxa"/>
          <w:cantSplit/>
          <w:jc w:val="center"/>
        </w:trPr>
        <w:tc>
          <w:tcPr>
            <w:tcW w:w="817" w:type="dxa"/>
            <w:tcMar>
              <w:top w:w="100" w:type="nil"/>
              <w:right w:w="100" w:type="nil"/>
            </w:tcMar>
          </w:tcPr>
          <w:p w14:paraId="650EEF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1349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1 09 05010 01 1000 110</w:t>
            </w:r>
          </w:p>
        </w:tc>
        <w:tc>
          <w:tcPr>
            <w:tcW w:w="5670" w:type="dxa"/>
            <w:tcMar>
              <w:top w:w="100" w:type="nil"/>
              <w:right w:w="100" w:type="nil"/>
            </w:tcMar>
          </w:tcPr>
          <w:p w14:paraId="43EDC1C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реализацию горюче-смазочных материалов (сумма платежа (перерасчеты, недоимка и задолженность по соответствующему платежу, в том числе по отмененному)</w:t>
            </w:r>
          </w:p>
        </w:tc>
      </w:tr>
      <w:tr w:rsidR="007C4E35" w:rsidRPr="00650ED3" w14:paraId="35313FAE" w14:textId="77777777" w:rsidTr="006F7061">
        <w:trPr>
          <w:gridAfter w:val="1"/>
          <w:wAfter w:w="33" w:type="dxa"/>
          <w:cantSplit/>
          <w:jc w:val="center"/>
        </w:trPr>
        <w:tc>
          <w:tcPr>
            <w:tcW w:w="817" w:type="dxa"/>
            <w:tcMar>
              <w:top w:w="100" w:type="nil"/>
              <w:right w:w="100" w:type="nil"/>
            </w:tcMar>
          </w:tcPr>
          <w:p w14:paraId="3C8608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F754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1 09 05010 01 2100 110</w:t>
            </w:r>
          </w:p>
        </w:tc>
        <w:tc>
          <w:tcPr>
            <w:tcW w:w="5670" w:type="dxa"/>
            <w:tcMar>
              <w:top w:w="100" w:type="nil"/>
              <w:right w:w="100" w:type="nil"/>
            </w:tcMar>
          </w:tcPr>
          <w:p w14:paraId="377240E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реализацию горюче-смазочных материалов (пени по соответствующему платежу)</w:t>
            </w:r>
          </w:p>
        </w:tc>
      </w:tr>
      <w:tr w:rsidR="007C4E35" w:rsidRPr="00650ED3" w14:paraId="27FF7971" w14:textId="77777777" w:rsidTr="006F7061">
        <w:trPr>
          <w:gridAfter w:val="1"/>
          <w:wAfter w:w="33" w:type="dxa"/>
          <w:cantSplit/>
          <w:jc w:val="center"/>
        </w:trPr>
        <w:tc>
          <w:tcPr>
            <w:tcW w:w="817" w:type="dxa"/>
            <w:tcMar>
              <w:top w:w="100" w:type="nil"/>
              <w:right w:w="100" w:type="nil"/>
            </w:tcMar>
          </w:tcPr>
          <w:p w14:paraId="3D64B4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6F63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1 09 05010 01 2200 110</w:t>
            </w:r>
          </w:p>
        </w:tc>
        <w:tc>
          <w:tcPr>
            <w:tcW w:w="5670" w:type="dxa"/>
            <w:tcMar>
              <w:top w:w="100" w:type="nil"/>
              <w:right w:w="100" w:type="nil"/>
            </w:tcMar>
          </w:tcPr>
          <w:p w14:paraId="5B56B23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реализацию горюче-смазочных материалов (проценты по соответствующему платежу)</w:t>
            </w:r>
          </w:p>
        </w:tc>
      </w:tr>
      <w:tr w:rsidR="007C4E35" w:rsidRPr="00650ED3" w14:paraId="7F705AB1" w14:textId="77777777" w:rsidTr="006F7061">
        <w:trPr>
          <w:gridAfter w:val="1"/>
          <w:wAfter w:w="33" w:type="dxa"/>
          <w:cantSplit/>
          <w:jc w:val="center"/>
        </w:trPr>
        <w:tc>
          <w:tcPr>
            <w:tcW w:w="817" w:type="dxa"/>
            <w:tcMar>
              <w:top w:w="100" w:type="nil"/>
              <w:right w:w="100" w:type="nil"/>
            </w:tcMar>
          </w:tcPr>
          <w:p w14:paraId="0EE2A3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B632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1 09 05010 01 3000 110</w:t>
            </w:r>
          </w:p>
        </w:tc>
        <w:tc>
          <w:tcPr>
            <w:tcW w:w="5670" w:type="dxa"/>
            <w:tcMar>
              <w:top w:w="100" w:type="nil"/>
              <w:right w:w="100" w:type="nil"/>
            </w:tcMar>
          </w:tcPr>
          <w:p w14:paraId="13B770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реализацию горюче-смазочных материалов (суммы денежных взысканий (штрафов) по соответствующему платежу согласно законодательству Российской Федерации)</w:t>
            </w:r>
          </w:p>
        </w:tc>
      </w:tr>
      <w:tr w:rsidR="007C4E35" w:rsidRPr="00650ED3" w14:paraId="42E3B8F1" w14:textId="77777777" w:rsidTr="006F7061">
        <w:trPr>
          <w:gridAfter w:val="1"/>
          <w:wAfter w:w="33" w:type="dxa"/>
          <w:cantSplit/>
          <w:jc w:val="center"/>
        </w:trPr>
        <w:tc>
          <w:tcPr>
            <w:tcW w:w="817" w:type="dxa"/>
            <w:tcMar>
              <w:top w:w="100" w:type="nil"/>
              <w:right w:w="100" w:type="nil"/>
            </w:tcMar>
          </w:tcPr>
          <w:p w14:paraId="145424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1480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1 09 05010 01 4000 110</w:t>
            </w:r>
          </w:p>
        </w:tc>
        <w:tc>
          <w:tcPr>
            <w:tcW w:w="5670" w:type="dxa"/>
            <w:tcMar>
              <w:top w:w="100" w:type="nil"/>
              <w:right w:w="100" w:type="nil"/>
            </w:tcMar>
          </w:tcPr>
          <w:p w14:paraId="5C945D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реализацию горюче-смазочных материалов (прочие поступления)</w:t>
            </w:r>
          </w:p>
        </w:tc>
      </w:tr>
      <w:tr w:rsidR="007C4E35" w:rsidRPr="00650ED3" w14:paraId="5BEFA6F3" w14:textId="77777777" w:rsidTr="006F7061">
        <w:trPr>
          <w:gridAfter w:val="1"/>
          <w:wAfter w:w="33" w:type="dxa"/>
          <w:cantSplit/>
          <w:jc w:val="center"/>
        </w:trPr>
        <w:tc>
          <w:tcPr>
            <w:tcW w:w="817" w:type="dxa"/>
            <w:tcMar>
              <w:top w:w="100" w:type="nil"/>
              <w:right w:w="100" w:type="nil"/>
            </w:tcMar>
          </w:tcPr>
          <w:p w14:paraId="353AD4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FF17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1 09 05010 01 5000 110</w:t>
            </w:r>
          </w:p>
        </w:tc>
        <w:tc>
          <w:tcPr>
            <w:tcW w:w="5670" w:type="dxa"/>
            <w:tcMar>
              <w:top w:w="100" w:type="nil"/>
              <w:right w:w="100" w:type="nil"/>
            </w:tcMar>
          </w:tcPr>
          <w:p w14:paraId="514194A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реализацию горюче-смазочных материалов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51C0226" w14:textId="77777777" w:rsidTr="006F7061">
        <w:trPr>
          <w:gridAfter w:val="1"/>
          <w:wAfter w:w="33" w:type="dxa"/>
          <w:cantSplit/>
          <w:jc w:val="center"/>
        </w:trPr>
        <w:tc>
          <w:tcPr>
            <w:tcW w:w="817" w:type="dxa"/>
            <w:tcMar>
              <w:top w:w="100" w:type="nil"/>
              <w:right w:w="100" w:type="nil"/>
            </w:tcMar>
          </w:tcPr>
          <w:p w14:paraId="13E496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6FF2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1 09 05020 01 1000 110</w:t>
            </w:r>
          </w:p>
        </w:tc>
        <w:tc>
          <w:tcPr>
            <w:tcW w:w="5670" w:type="dxa"/>
            <w:tcMar>
              <w:top w:w="100" w:type="nil"/>
              <w:right w:w="100" w:type="nil"/>
            </w:tcMar>
          </w:tcPr>
          <w:p w14:paraId="38C7D3F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операции с ценными бумагами (сумма платежа (перерасчеты, недоимка и задолженность по соответствующему платежу, в том числе по отмененному)</w:t>
            </w:r>
          </w:p>
        </w:tc>
      </w:tr>
      <w:tr w:rsidR="007C4E35" w:rsidRPr="00650ED3" w14:paraId="2E672634" w14:textId="77777777" w:rsidTr="006F7061">
        <w:trPr>
          <w:gridAfter w:val="1"/>
          <w:wAfter w:w="33" w:type="dxa"/>
          <w:cantSplit/>
          <w:jc w:val="center"/>
        </w:trPr>
        <w:tc>
          <w:tcPr>
            <w:tcW w:w="817" w:type="dxa"/>
            <w:tcMar>
              <w:top w:w="100" w:type="nil"/>
              <w:right w:w="100" w:type="nil"/>
            </w:tcMar>
          </w:tcPr>
          <w:p w14:paraId="7E8B4D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3AAE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1 09 05020 01 2100 110</w:t>
            </w:r>
          </w:p>
        </w:tc>
        <w:tc>
          <w:tcPr>
            <w:tcW w:w="5670" w:type="dxa"/>
            <w:tcMar>
              <w:top w:w="100" w:type="nil"/>
              <w:right w:w="100" w:type="nil"/>
            </w:tcMar>
          </w:tcPr>
          <w:p w14:paraId="033BF65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операции с ценными бумагами (пени по соответствующему платежу)</w:t>
            </w:r>
          </w:p>
        </w:tc>
      </w:tr>
      <w:tr w:rsidR="007C4E35" w:rsidRPr="00650ED3" w14:paraId="07FE08C0" w14:textId="77777777" w:rsidTr="006F7061">
        <w:trPr>
          <w:gridAfter w:val="1"/>
          <w:wAfter w:w="33" w:type="dxa"/>
          <w:cantSplit/>
          <w:jc w:val="center"/>
        </w:trPr>
        <w:tc>
          <w:tcPr>
            <w:tcW w:w="817" w:type="dxa"/>
            <w:tcMar>
              <w:top w:w="100" w:type="nil"/>
              <w:right w:w="100" w:type="nil"/>
            </w:tcMar>
          </w:tcPr>
          <w:p w14:paraId="463159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3A04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1 09 05020 01 2200 110</w:t>
            </w:r>
          </w:p>
        </w:tc>
        <w:tc>
          <w:tcPr>
            <w:tcW w:w="5670" w:type="dxa"/>
            <w:tcMar>
              <w:top w:w="100" w:type="nil"/>
              <w:right w:w="100" w:type="nil"/>
            </w:tcMar>
          </w:tcPr>
          <w:p w14:paraId="42CE862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операции с ценными бумагами (проценты по соответствующему платежу)</w:t>
            </w:r>
          </w:p>
        </w:tc>
      </w:tr>
      <w:tr w:rsidR="007C4E35" w:rsidRPr="00650ED3" w14:paraId="17F71150" w14:textId="77777777" w:rsidTr="006F7061">
        <w:trPr>
          <w:gridAfter w:val="1"/>
          <w:wAfter w:w="33" w:type="dxa"/>
          <w:cantSplit/>
          <w:jc w:val="center"/>
        </w:trPr>
        <w:tc>
          <w:tcPr>
            <w:tcW w:w="817" w:type="dxa"/>
            <w:tcMar>
              <w:top w:w="100" w:type="nil"/>
              <w:right w:w="100" w:type="nil"/>
            </w:tcMar>
          </w:tcPr>
          <w:p w14:paraId="37A25B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8FEA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1 09 05020 01 3000 110</w:t>
            </w:r>
          </w:p>
        </w:tc>
        <w:tc>
          <w:tcPr>
            <w:tcW w:w="5670" w:type="dxa"/>
            <w:tcMar>
              <w:top w:w="100" w:type="nil"/>
              <w:right w:w="100" w:type="nil"/>
            </w:tcMar>
          </w:tcPr>
          <w:p w14:paraId="2E1934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операции с ценными бумагами (суммы денежных взысканий (штрафов) по соответствующему платежу согласно законодательству Российской Федерации)</w:t>
            </w:r>
          </w:p>
        </w:tc>
      </w:tr>
      <w:tr w:rsidR="007C4E35" w:rsidRPr="00650ED3" w14:paraId="2D503644" w14:textId="77777777" w:rsidTr="006F7061">
        <w:trPr>
          <w:gridAfter w:val="1"/>
          <w:wAfter w:w="33" w:type="dxa"/>
          <w:cantSplit/>
          <w:jc w:val="center"/>
        </w:trPr>
        <w:tc>
          <w:tcPr>
            <w:tcW w:w="817" w:type="dxa"/>
            <w:tcMar>
              <w:top w:w="100" w:type="nil"/>
              <w:right w:w="100" w:type="nil"/>
            </w:tcMar>
          </w:tcPr>
          <w:p w14:paraId="7C5FE0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27644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1 09 05020 01 4000 110</w:t>
            </w:r>
          </w:p>
        </w:tc>
        <w:tc>
          <w:tcPr>
            <w:tcW w:w="5670" w:type="dxa"/>
            <w:tcMar>
              <w:top w:w="100" w:type="nil"/>
              <w:right w:w="100" w:type="nil"/>
            </w:tcMar>
          </w:tcPr>
          <w:p w14:paraId="533EDA7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операции с ценными бумагами (прочие поступления)</w:t>
            </w:r>
          </w:p>
        </w:tc>
      </w:tr>
      <w:tr w:rsidR="007C4E35" w:rsidRPr="00650ED3" w14:paraId="0DBB96C3" w14:textId="77777777" w:rsidTr="006F7061">
        <w:trPr>
          <w:gridAfter w:val="1"/>
          <w:wAfter w:w="33" w:type="dxa"/>
          <w:cantSplit/>
          <w:jc w:val="center"/>
        </w:trPr>
        <w:tc>
          <w:tcPr>
            <w:tcW w:w="817" w:type="dxa"/>
            <w:tcMar>
              <w:top w:w="100" w:type="nil"/>
              <w:right w:w="100" w:type="nil"/>
            </w:tcMar>
          </w:tcPr>
          <w:p w14:paraId="793E8E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E0DB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1 09 05020 01 5000 110</w:t>
            </w:r>
          </w:p>
        </w:tc>
        <w:tc>
          <w:tcPr>
            <w:tcW w:w="5670" w:type="dxa"/>
            <w:tcMar>
              <w:top w:w="100" w:type="nil"/>
              <w:right w:w="100" w:type="nil"/>
            </w:tcMar>
          </w:tcPr>
          <w:p w14:paraId="2058E7A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операции с ценными бумагами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C795DEF" w14:textId="77777777" w:rsidTr="006F7061">
        <w:trPr>
          <w:gridAfter w:val="1"/>
          <w:wAfter w:w="33" w:type="dxa"/>
          <w:cantSplit/>
          <w:jc w:val="center"/>
        </w:trPr>
        <w:tc>
          <w:tcPr>
            <w:tcW w:w="817" w:type="dxa"/>
            <w:tcMar>
              <w:top w:w="100" w:type="nil"/>
              <w:right w:w="100" w:type="nil"/>
            </w:tcMar>
          </w:tcPr>
          <w:p w14:paraId="709366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E11CE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1 09 05030 01 1000 110</w:t>
            </w:r>
          </w:p>
        </w:tc>
        <w:tc>
          <w:tcPr>
            <w:tcW w:w="5670" w:type="dxa"/>
            <w:tcMar>
              <w:top w:w="100" w:type="nil"/>
              <w:right w:w="100" w:type="nil"/>
            </w:tcMar>
          </w:tcPr>
          <w:p w14:paraId="141F367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за использование наименований "Россия", "Российская Федерация" и образованных на их основе слов и словосочетаний (сумма платежа (перерасчеты, недоимка и задолженность по соответствующему платежу, в том числе по отмененному)</w:t>
            </w:r>
          </w:p>
        </w:tc>
      </w:tr>
      <w:tr w:rsidR="007C4E35" w:rsidRPr="00650ED3" w14:paraId="4BFBC27E" w14:textId="77777777" w:rsidTr="006F7061">
        <w:trPr>
          <w:gridAfter w:val="1"/>
          <w:wAfter w:w="33" w:type="dxa"/>
          <w:cantSplit/>
          <w:jc w:val="center"/>
        </w:trPr>
        <w:tc>
          <w:tcPr>
            <w:tcW w:w="817" w:type="dxa"/>
            <w:tcMar>
              <w:top w:w="100" w:type="nil"/>
              <w:right w:w="100" w:type="nil"/>
            </w:tcMar>
          </w:tcPr>
          <w:p w14:paraId="271540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496B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1 09 05040 01 1000 110</w:t>
            </w:r>
          </w:p>
        </w:tc>
        <w:tc>
          <w:tcPr>
            <w:tcW w:w="5670" w:type="dxa"/>
            <w:tcMar>
              <w:top w:w="100" w:type="nil"/>
              <w:right w:w="100" w:type="nil"/>
            </w:tcMar>
          </w:tcPr>
          <w:p w14:paraId="1CAA4A9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покупку иностранных денежных знаков и платежных документов, выраженных в иностранной валюте (сумма платежа (перерасчеты, недоимка и задолженность по соответствующему платежу, в том числе по отмененному)</w:t>
            </w:r>
          </w:p>
        </w:tc>
      </w:tr>
      <w:tr w:rsidR="007C4E35" w:rsidRPr="00650ED3" w14:paraId="08E43CC7" w14:textId="77777777" w:rsidTr="006F7061">
        <w:trPr>
          <w:gridAfter w:val="1"/>
          <w:wAfter w:w="33" w:type="dxa"/>
          <w:cantSplit/>
          <w:jc w:val="center"/>
        </w:trPr>
        <w:tc>
          <w:tcPr>
            <w:tcW w:w="817" w:type="dxa"/>
            <w:tcMar>
              <w:top w:w="100" w:type="nil"/>
              <w:right w:w="100" w:type="nil"/>
            </w:tcMar>
          </w:tcPr>
          <w:p w14:paraId="146134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277B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1 09 05040 01 2100 110</w:t>
            </w:r>
          </w:p>
        </w:tc>
        <w:tc>
          <w:tcPr>
            <w:tcW w:w="5670" w:type="dxa"/>
            <w:tcMar>
              <w:top w:w="100" w:type="nil"/>
              <w:right w:w="100" w:type="nil"/>
            </w:tcMar>
          </w:tcPr>
          <w:p w14:paraId="35BF59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покупку иностранных денежных знаков и платежных документов, выраженных в иностранной валюте (пени по соответствующему платежу)</w:t>
            </w:r>
          </w:p>
        </w:tc>
      </w:tr>
      <w:tr w:rsidR="007C4E35" w:rsidRPr="00650ED3" w14:paraId="204B932E" w14:textId="77777777" w:rsidTr="006F7061">
        <w:trPr>
          <w:gridAfter w:val="1"/>
          <w:wAfter w:w="33" w:type="dxa"/>
          <w:cantSplit/>
          <w:jc w:val="center"/>
        </w:trPr>
        <w:tc>
          <w:tcPr>
            <w:tcW w:w="817" w:type="dxa"/>
            <w:tcMar>
              <w:top w:w="100" w:type="nil"/>
              <w:right w:w="100" w:type="nil"/>
            </w:tcMar>
          </w:tcPr>
          <w:p w14:paraId="36FC601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FECB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1 09 05040 01 2200 110</w:t>
            </w:r>
          </w:p>
        </w:tc>
        <w:tc>
          <w:tcPr>
            <w:tcW w:w="5670" w:type="dxa"/>
            <w:tcMar>
              <w:top w:w="100" w:type="nil"/>
              <w:right w:w="100" w:type="nil"/>
            </w:tcMar>
          </w:tcPr>
          <w:p w14:paraId="6BD332A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покупку иностранных денежных знаков и платежных документов, выраженных в иностранной валюте (проценты по соответствующему платежу)</w:t>
            </w:r>
          </w:p>
        </w:tc>
      </w:tr>
      <w:tr w:rsidR="007C4E35" w:rsidRPr="00650ED3" w14:paraId="2D5D0215" w14:textId="77777777" w:rsidTr="006F7061">
        <w:trPr>
          <w:gridAfter w:val="1"/>
          <w:wAfter w:w="33" w:type="dxa"/>
          <w:cantSplit/>
          <w:jc w:val="center"/>
        </w:trPr>
        <w:tc>
          <w:tcPr>
            <w:tcW w:w="817" w:type="dxa"/>
            <w:tcMar>
              <w:top w:w="100" w:type="nil"/>
              <w:right w:w="100" w:type="nil"/>
            </w:tcMar>
          </w:tcPr>
          <w:p w14:paraId="0E5A03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351F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1 09 05040 01 3000 110</w:t>
            </w:r>
          </w:p>
        </w:tc>
        <w:tc>
          <w:tcPr>
            <w:tcW w:w="5670" w:type="dxa"/>
            <w:tcMar>
              <w:top w:w="100" w:type="nil"/>
              <w:right w:w="100" w:type="nil"/>
            </w:tcMar>
          </w:tcPr>
          <w:p w14:paraId="4701DBE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покупку иностранных денежных знаков и платежных документов, выраженных в иностранной валюте (суммы денежных взысканий (штрафов) по соответствующему платежу согласно законодательству Российской Федерации)</w:t>
            </w:r>
          </w:p>
        </w:tc>
      </w:tr>
      <w:tr w:rsidR="007C4E35" w:rsidRPr="00650ED3" w14:paraId="54410C58" w14:textId="77777777" w:rsidTr="006F7061">
        <w:trPr>
          <w:gridAfter w:val="1"/>
          <w:wAfter w:w="33" w:type="dxa"/>
          <w:cantSplit/>
          <w:jc w:val="center"/>
        </w:trPr>
        <w:tc>
          <w:tcPr>
            <w:tcW w:w="817" w:type="dxa"/>
            <w:tcMar>
              <w:top w:w="100" w:type="nil"/>
              <w:right w:w="100" w:type="nil"/>
            </w:tcMar>
          </w:tcPr>
          <w:p w14:paraId="6425B4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7A0B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1 09 05040 01 4000 110</w:t>
            </w:r>
          </w:p>
        </w:tc>
        <w:tc>
          <w:tcPr>
            <w:tcW w:w="5670" w:type="dxa"/>
            <w:tcMar>
              <w:top w:w="100" w:type="nil"/>
              <w:right w:w="100" w:type="nil"/>
            </w:tcMar>
          </w:tcPr>
          <w:p w14:paraId="061AFBF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покупку иностранных денежных знаков и платежных документов, выраженных в иностранной валюте (прочие поступления)</w:t>
            </w:r>
          </w:p>
        </w:tc>
      </w:tr>
      <w:tr w:rsidR="007C4E35" w:rsidRPr="00650ED3" w14:paraId="0CDBC9DD" w14:textId="77777777" w:rsidTr="006F7061">
        <w:trPr>
          <w:gridAfter w:val="1"/>
          <w:wAfter w:w="33" w:type="dxa"/>
          <w:cantSplit/>
          <w:jc w:val="center"/>
        </w:trPr>
        <w:tc>
          <w:tcPr>
            <w:tcW w:w="817" w:type="dxa"/>
            <w:tcMar>
              <w:top w:w="100" w:type="nil"/>
              <w:right w:w="100" w:type="nil"/>
            </w:tcMar>
          </w:tcPr>
          <w:p w14:paraId="5E836F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49F7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1 09 05040 01 5000 110</w:t>
            </w:r>
          </w:p>
        </w:tc>
        <w:tc>
          <w:tcPr>
            <w:tcW w:w="5670" w:type="dxa"/>
            <w:tcMar>
              <w:top w:w="100" w:type="nil"/>
              <w:right w:w="100" w:type="nil"/>
            </w:tcMar>
          </w:tcPr>
          <w:p w14:paraId="77B599D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покупку иностранных денежных знаков и платежных документов, выраженных в иностранной валюте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B27526D" w14:textId="77777777" w:rsidTr="006F7061">
        <w:trPr>
          <w:gridAfter w:val="1"/>
          <w:wAfter w:w="33" w:type="dxa"/>
          <w:cantSplit/>
          <w:jc w:val="center"/>
        </w:trPr>
        <w:tc>
          <w:tcPr>
            <w:tcW w:w="817" w:type="dxa"/>
            <w:tcMar>
              <w:top w:w="100" w:type="nil"/>
              <w:right w:w="100" w:type="nil"/>
            </w:tcMar>
          </w:tcPr>
          <w:p w14:paraId="66DBE7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48EB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1 09 05050 01 1000 110</w:t>
            </w:r>
          </w:p>
        </w:tc>
        <w:tc>
          <w:tcPr>
            <w:tcW w:w="5670" w:type="dxa"/>
            <w:tcMar>
              <w:top w:w="100" w:type="nil"/>
              <w:right w:w="100" w:type="nil"/>
            </w:tcMar>
          </w:tcPr>
          <w:p w14:paraId="118AF6B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федеральные налоги и сборы (сумма платежа (перерасчеты, недоимка и задолженность по соответствующему платежу, в том числе по отмененному)</w:t>
            </w:r>
          </w:p>
        </w:tc>
      </w:tr>
      <w:tr w:rsidR="007C4E35" w:rsidRPr="00650ED3" w14:paraId="5556ED54" w14:textId="77777777" w:rsidTr="006F7061">
        <w:trPr>
          <w:gridAfter w:val="1"/>
          <w:wAfter w:w="33" w:type="dxa"/>
          <w:cantSplit/>
          <w:jc w:val="center"/>
        </w:trPr>
        <w:tc>
          <w:tcPr>
            <w:tcW w:w="817" w:type="dxa"/>
            <w:tcMar>
              <w:top w:w="100" w:type="nil"/>
              <w:right w:w="100" w:type="nil"/>
            </w:tcMar>
          </w:tcPr>
          <w:p w14:paraId="4E91DC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D100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1 09 05050 01 2100 110</w:t>
            </w:r>
          </w:p>
        </w:tc>
        <w:tc>
          <w:tcPr>
            <w:tcW w:w="5670" w:type="dxa"/>
            <w:tcMar>
              <w:top w:w="100" w:type="nil"/>
              <w:right w:w="100" w:type="nil"/>
            </w:tcMar>
          </w:tcPr>
          <w:p w14:paraId="091713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федеральные налоги и сборы (пени по соответствующему платежу)</w:t>
            </w:r>
          </w:p>
        </w:tc>
      </w:tr>
      <w:tr w:rsidR="007C4E35" w:rsidRPr="00650ED3" w14:paraId="7E7F41F8" w14:textId="77777777" w:rsidTr="006F7061">
        <w:trPr>
          <w:gridAfter w:val="1"/>
          <w:wAfter w:w="33" w:type="dxa"/>
          <w:cantSplit/>
          <w:jc w:val="center"/>
        </w:trPr>
        <w:tc>
          <w:tcPr>
            <w:tcW w:w="817" w:type="dxa"/>
            <w:tcMar>
              <w:top w:w="100" w:type="nil"/>
              <w:right w:w="100" w:type="nil"/>
            </w:tcMar>
          </w:tcPr>
          <w:p w14:paraId="02DBA4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364B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1 09 05050 01 2200 110</w:t>
            </w:r>
          </w:p>
        </w:tc>
        <w:tc>
          <w:tcPr>
            <w:tcW w:w="5670" w:type="dxa"/>
            <w:tcMar>
              <w:top w:w="100" w:type="nil"/>
              <w:right w:w="100" w:type="nil"/>
            </w:tcMar>
          </w:tcPr>
          <w:p w14:paraId="20F8A92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федеральные налоги и сборы (проценты по соответствующему платежу)</w:t>
            </w:r>
          </w:p>
        </w:tc>
      </w:tr>
      <w:tr w:rsidR="007C4E35" w:rsidRPr="00650ED3" w14:paraId="00A67F80" w14:textId="77777777" w:rsidTr="006F7061">
        <w:trPr>
          <w:gridAfter w:val="1"/>
          <w:wAfter w:w="33" w:type="dxa"/>
          <w:cantSplit/>
          <w:jc w:val="center"/>
        </w:trPr>
        <w:tc>
          <w:tcPr>
            <w:tcW w:w="817" w:type="dxa"/>
            <w:tcMar>
              <w:top w:w="100" w:type="nil"/>
              <w:right w:w="100" w:type="nil"/>
            </w:tcMar>
          </w:tcPr>
          <w:p w14:paraId="7312B5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C57F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1 09 05050 01 3000 110</w:t>
            </w:r>
          </w:p>
        </w:tc>
        <w:tc>
          <w:tcPr>
            <w:tcW w:w="5670" w:type="dxa"/>
            <w:tcMar>
              <w:top w:w="100" w:type="nil"/>
              <w:right w:w="100" w:type="nil"/>
            </w:tcMar>
          </w:tcPr>
          <w:p w14:paraId="46AD47C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федеральные налоги и сборы (суммы денежных взысканий (штрафов) по соответствующему платежу согласно законодательству Российской Федерации)</w:t>
            </w:r>
          </w:p>
        </w:tc>
      </w:tr>
      <w:tr w:rsidR="007C4E35" w:rsidRPr="00650ED3" w14:paraId="1E78091D" w14:textId="77777777" w:rsidTr="006F7061">
        <w:trPr>
          <w:gridAfter w:val="1"/>
          <w:wAfter w:w="33" w:type="dxa"/>
          <w:cantSplit/>
          <w:jc w:val="center"/>
        </w:trPr>
        <w:tc>
          <w:tcPr>
            <w:tcW w:w="817" w:type="dxa"/>
            <w:tcMar>
              <w:top w:w="100" w:type="nil"/>
              <w:right w:w="100" w:type="nil"/>
            </w:tcMar>
          </w:tcPr>
          <w:p w14:paraId="0E75F0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961F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1 09 05050 01 4000 110</w:t>
            </w:r>
          </w:p>
        </w:tc>
        <w:tc>
          <w:tcPr>
            <w:tcW w:w="5670" w:type="dxa"/>
            <w:tcMar>
              <w:top w:w="100" w:type="nil"/>
              <w:right w:w="100" w:type="nil"/>
            </w:tcMar>
          </w:tcPr>
          <w:p w14:paraId="6353BC9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федеральные налоги и сборы (прочие поступления)</w:t>
            </w:r>
          </w:p>
        </w:tc>
      </w:tr>
      <w:tr w:rsidR="007C4E35" w:rsidRPr="00650ED3" w14:paraId="120230CF" w14:textId="77777777" w:rsidTr="006F7061">
        <w:trPr>
          <w:gridAfter w:val="1"/>
          <w:wAfter w:w="33" w:type="dxa"/>
          <w:cantSplit/>
          <w:jc w:val="center"/>
        </w:trPr>
        <w:tc>
          <w:tcPr>
            <w:tcW w:w="817" w:type="dxa"/>
            <w:tcMar>
              <w:top w:w="100" w:type="nil"/>
              <w:right w:w="100" w:type="nil"/>
            </w:tcMar>
          </w:tcPr>
          <w:p w14:paraId="7E025F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23D8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1 09 05050 01 5000 110</w:t>
            </w:r>
          </w:p>
        </w:tc>
        <w:tc>
          <w:tcPr>
            <w:tcW w:w="5670" w:type="dxa"/>
            <w:tcMar>
              <w:top w:w="100" w:type="nil"/>
              <w:right w:w="100" w:type="nil"/>
            </w:tcMar>
          </w:tcPr>
          <w:p w14:paraId="462845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федеральные налоги и сборы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1C07E6C" w14:textId="77777777" w:rsidTr="006F7061">
        <w:trPr>
          <w:gridAfter w:val="1"/>
          <w:wAfter w:w="33" w:type="dxa"/>
          <w:cantSplit/>
          <w:jc w:val="center"/>
        </w:trPr>
        <w:tc>
          <w:tcPr>
            <w:tcW w:w="817" w:type="dxa"/>
            <w:tcMar>
              <w:top w:w="100" w:type="nil"/>
              <w:right w:w="100" w:type="nil"/>
            </w:tcMar>
          </w:tcPr>
          <w:p w14:paraId="79173A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20E8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1 09 06010 02 1000 110</w:t>
            </w:r>
          </w:p>
        </w:tc>
        <w:tc>
          <w:tcPr>
            <w:tcW w:w="5670" w:type="dxa"/>
            <w:tcMar>
              <w:top w:w="100" w:type="nil"/>
              <w:right w:w="100" w:type="nil"/>
            </w:tcMar>
          </w:tcPr>
          <w:p w14:paraId="087B002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продаж (сумма платежа (перерасчеты, недоимка и задолженность по соответствующему платежу, в том числе по отмененному)</w:t>
            </w:r>
          </w:p>
        </w:tc>
      </w:tr>
      <w:tr w:rsidR="007C4E35" w:rsidRPr="00650ED3" w14:paraId="047E6BF6" w14:textId="77777777" w:rsidTr="006F7061">
        <w:trPr>
          <w:gridAfter w:val="1"/>
          <w:wAfter w:w="33" w:type="dxa"/>
          <w:cantSplit/>
          <w:jc w:val="center"/>
        </w:trPr>
        <w:tc>
          <w:tcPr>
            <w:tcW w:w="817" w:type="dxa"/>
            <w:tcMar>
              <w:top w:w="100" w:type="nil"/>
              <w:right w:w="100" w:type="nil"/>
            </w:tcMar>
          </w:tcPr>
          <w:p w14:paraId="00BEFB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BAD1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1 09 06010 02 2100 110</w:t>
            </w:r>
          </w:p>
        </w:tc>
        <w:tc>
          <w:tcPr>
            <w:tcW w:w="5670" w:type="dxa"/>
            <w:tcMar>
              <w:top w:w="100" w:type="nil"/>
              <w:right w:w="100" w:type="nil"/>
            </w:tcMar>
          </w:tcPr>
          <w:p w14:paraId="4EFE152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продаж (пени по соответствующему платежу)</w:t>
            </w:r>
          </w:p>
        </w:tc>
      </w:tr>
      <w:tr w:rsidR="007C4E35" w:rsidRPr="00650ED3" w14:paraId="4F5412B5" w14:textId="77777777" w:rsidTr="006F7061">
        <w:trPr>
          <w:gridAfter w:val="1"/>
          <w:wAfter w:w="33" w:type="dxa"/>
          <w:cantSplit/>
          <w:jc w:val="center"/>
        </w:trPr>
        <w:tc>
          <w:tcPr>
            <w:tcW w:w="817" w:type="dxa"/>
            <w:tcMar>
              <w:top w:w="100" w:type="nil"/>
              <w:right w:w="100" w:type="nil"/>
            </w:tcMar>
          </w:tcPr>
          <w:p w14:paraId="01007A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61F10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1 09 06010 02 2200 110</w:t>
            </w:r>
          </w:p>
        </w:tc>
        <w:tc>
          <w:tcPr>
            <w:tcW w:w="5670" w:type="dxa"/>
            <w:tcMar>
              <w:top w:w="100" w:type="nil"/>
              <w:right w:w="100" w:type="nil"/>
            </w:tcMar>
          </w:tcPr>
          <w:p w14:paraId="6A68BE2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продаж (проценты по соответствующему платежу)</w:t>
            </w:r>
          </w:p>
        </w:tc>
      </w:tr>
      <w:tr w:rsidR="007C4E35" w:rsidRPr="00650ED3" w14:paraId="59DA8E66" w14:textId="77777777" w:rsidTr="006F7061">
        <w:trPr>
          <w:gridAfter w:val="1"/>
          <w:wAfter w:w="33" w:type="dxa"/>
          <w:cantSplit/>
          <w:jc w:val="center"/>
        </w:trPr>
        <w:tc>
          <w:tcPr>
            <w:tcW w:w="817" w:type="dxa"/>
            <w:tcMar>
              <w:top w:w="100" w:type="nil"/>
              <w:right w:w="100" w:type="nil"/>
            </w:tcMar>
          </w:tcPr>
          <w:p w14:paraId="675E89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D9C5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1 09 06010 02 3000 110</w:t>
            </w:r>
          </w:p>
        </w:tc>
        <w:tc>
          <w:tcPr>
            <w:tcW w:w="5670" w:type="dxa"/>
            <w:tcMar>
              <w:top w:w="100" w:type="nil"/>
              <w:right w:w="100" w:type="nil"/>
            </w:tcMar>
          </w:tcPr>
          <w:p w14:paraId="2D6D6C2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продаж (суммы денежных взысканий (штрафов) по соответствующему платежу согласно законодательству Российской Федерации)</w:t>
            </w:r>
          </w:p>
        </w:tc>
      </w:tr>
      <w:tr w:rsidR="007C4E35" w:rsidRPr="00650ED3" w14:paraId="7961F17D" w14:textId="77777777" w:rsidTr="006F7061">
        <w:trPr>
          <w:gridAfter w:val="1"/>
          <w:wAfter w:w="33" w:type="dxa"/>
          <w:cantSplit/>
          <w:jc w:val="center"/>
        </w:trPr>
        <w:tc>
          <w:tcPr>
            <w:tcW w:w="817" w:type="dxa"/>
            <w:tcMar>
              <w:top w:w="100" w:type="nil"/>
              <w:right w:w="100" w:type="nil"/>
            </w:tcMar>
          </w:tcPr>
          <w:p w14:paraId="3095B9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F719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1 09 06010 02 4000 110</w:t>
            </w:r>
          </w:p>
        </w:tc>
        <w:tc>
          <w:tcPr>
            <w:tcW w:w="5670" w:type="dxa"/>
            <w:tcMar>
              <w:top w:w="100" w:type="nil"/>
              <w:right w:w="100" w:type="nil"/>
            </w:tcMar>
          </w:tcPr>
          <w:p w14:paraId="74ABAEE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продаж (прочие поступления)</w:t>
            </w:r>
          </w:p>
        </w:tc>
      </w:tr>
      <w:tr w:rsidR="007C4E35" w:rsidRPr="00650ED3" w14:paraId="28C777BF" w14:textId="77777777" w:rsidTr="006F7061">
        <w:trPr>
          <w:gridAfter w:val="1"/>
          <w:wAfter w:w="33" w:type="dxa"/>
          <w:cantSplit/>
          <w:jc w:val="center"/>
        </w:trPr>
        <w:tc>
          <w:tcPr>
            <w:tcW w:w="817" w:type="dxa"/>
            <w:tcMar>
              <w:top w:w="100" w:type="nil"/>
              <w:right w:w="100" w:type="nil"/>
            </w:tcMar>
          </w:tcPr>
          <w:p w14:paraId="3D7A48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3501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1 09 06010 02 5000 110</w:t>
            </w:r>
          </w:p>
        </w:tc>
        <w:tc>
          <w:tcPr>
            <w:tcW w:w="5670" w:type="dxa"/>
            <w:tcMar>
              <w:top w:w="100" w:type="nil"/>
              <w:right w:w="100" w:type="nil"/>
            </w:tcMar>
          </w:tcPr>
          <w:p w14:paraId="677FB17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с продаж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3B6A1BF" w14:textId="77777777" w:rsidTr="006F7061">
        <w:trPr>
          <w:gridAfter w:val="1"/>
          <w:wAfter w:w="33" w:type="dxa"/>
          <w:cantSplit/>
          <w:jc w:val="center"/>
        </w:trPr>
        <w:tc>
          <w:tcPr>
            <w:tcW w:w="817" w:type="dxa"/>
            <w:tcMar>
              <w:top w:w="100" w:type="nil"/>
              <w:right w:w="100" w:type="nil"/>
            </w:tcMar>
          </w:tcPr>
          <w:p w14:paraId="0749B49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A246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1 09 06020 02 1000 110</w:t>
            </w:r>
          </w:p>
        </w:tc>
        <w:tc>
          <w:tcPr>
            <w:tcW w:w="5670" w:type="dxa"/>
            <w:tcMar>
              <w:top w:w="100" w:type="nil"/>
              <w:right w:w="100" w:type="nil"/>
            </w:tcMar>
          </w:tcPr>
          <w:p w14:paraId="3967F1D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r>
      <w:tr w:rsidR="007C4E35" w:rsidRPr="00650ED3" w14:paraId="0FEB1CA7" w14:textId="77777777" w:rsidTr="006F7061">
        <w:trPr>
          <w:gridAfter w:val="1"/>
          <w:wAfter w:w="33" w:type="dxa"/>
          <w:cantSplit/>
          <w:jc w:val="center"/>
        </w:trPr>
        <w:tc>
          <w:tcPr>
            <w:tcW w:w="817" w:type="dxa"/>
            <w:tcMar>
              <w:top w:w="100" w:type="nil"/>
              <w:right w:w="100" w:type="nil"/>
            </w:tcMar>
          </w:tcPr>
          <w:p w14:paraId="7067FCE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5DB53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1 09 06030 02 1000 110</w:t>
            </w:r>
          </w:p>
        </w:tc>
        <w:tc>
          <w:tcPr>
            <w:tcW w:w="5670" w:type="dxa"/>
            <w:tcMar>
              <w:top w:w="100" w:type="nil"/>
              <w:right w:w="100" w:type="nil"/>
            </w:tcMar>
          </w:tcPr>
          <w:p w14:paraId="05FE82C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налоги и сборы субъектов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F4CA739" w14:textId="77777777" w:rsidTr="006F7061">
        <w:trPr>
          <w:gridAfter w:val="1"/>
          <w:wAfter w:w="33" w:type="dxa"/>
          <w:cantSplit/>
          <w:jc w:val="center"/>
        </w:trPr>
        <w:tc>
          <w:tcPr>
            <w:tcW w:w="817" w:type="dxa"/>
            <w:tcMar>
              <w:top w:w="100" w:type="nil"/>
              <w:right w:w="100" w:type="nil"/>
            </w:tcMar>
          </w:tcPr>
          <w:p w14:paraId="49B6F3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B3139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1 09 06030 02 2100 110</w:t>
            </w:r>
          </w:p>
        </w:tc>
        <w:tc>
          <w:tcPr>
            <w:tcW w:w="5670" w:type="dxa"/>
            <w:tcMar>
              <w:top w:w="100" w:type="nil"/>
              <w:right w:w="100" w:type="nil"/>
            </w:tcMar>
          </w:tcPr>
          <w:p w14:paraId="1302D90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налоги и сборы субъектов Российской Федерации (пени по соответствующему платежу)</w:t>
            </w:r>
          </w:p>
        </w:tc>
      </w:tr>
      <w:tr w:rsidR="007C4E35" w:rsidRPr="00650ED3" w14:paraId="21E1D357" w14:textId="77777777" w:rsidTr="006F7061">
        <w:trPr>
          <w:gridAfter w:val="1"/>
          <w:wAfter w:w="33" w:type="dxa"/>
          <w:cantSplit/>
          <w:jc w:val="center"/>
        </w:trPr>
        <w:tc>
          <w:tcPr>
            <w:tcW w:w="817" w:type="dxa"/>
            <w:tcMar>
              <w:top w:w="100" w:type="nil"/>
              <w:right w:w="100" w:type="nil"/>
            </w:tcMar>
          </w:tcPr>
          <w:p w14:paraId="6AB8330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8BC2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1 09 06030 02 2200 110</w:t>
            </w:r>
          </w:p>
        </w:tc>
        <w:tc>
          <w:tcPr>
            <w:tcW w:w="5670" w:type="dxa"/>
            <w:tcMar>
              <w:top w:w="100" w:type="nil"/>
              <w:right w:w="100" w:type="nil"/>
            </w:tcMar>
          </w:tcPr>
          <w:p w14:paraId="07AA0DD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налоги и сборы субъектов Российской Федерации (проценты по соответствующему платежу)</w:t>
            </w:r>
          </w:p>
        </w:tc>
      </w:tr>
      <w:tr w:rsidR="007C4E35" w:rsidRPr="00650ED3" w14:paraId="0FF37578" w14:textId="77777777" w:rsidTr="006F7061">
        <w:trPr>
          <w:gridAfter w:val="1"/>
          <w:wAfter w:w="33" w:type="dxa"/>
          <w:cantSplit/>
          <w:jc w:val="center"/>
        </w:trPr>
        <w:tc>
          <w:tcPr>
            <w:tcW w:w="817" w:type="dxa"/>
            <w:tcMar>
              <w:top w:w="100" w:type="nil"/>
              <w:right w:w="100" w:type="nil"/>
            </w:tcMar>
          </w:tcPr>
          <w:p w14:paraId="6F7569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4DE2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1 09 06030 02 3000 110</w:t>
            </w:r>
          </w:p>
        </w:tc>
        <w:tc>
          <w:tcPr>
            <w:tcW w:w="5670" w:type="dxa"/>
            <w:tcMar>
              <w:top w:w="100" w:type="nil"/>
              <w:right w:w="100" w:type="nil"/>
            </w:tcMar>
          </w:tcPr>
          <w:p w14:paraId="74FC591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налоги и сборы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0D7462E3" w14:textId="77777777" w:rsidTr="006F7061">
        <w:trPr>
          <w:gridAfter w:val="1"/>
          <w:wAfter w:w="33" w:type="dxa"/>
          <w:cantSplit/>
          <w:jc w:val="center"/>
        </w:trPr>
        <w:tc>
          <w:tcPr>
            <w:tcW w:w="817" w:type="dxa"/>
            <w:tcMar>
              <w:top w:w="100" w:type="nil"/>
              <w:right w:w="100" w:type="nil"/>
            </w:tcMar>
          </w:tcPr>
          <w:p w14:paraId="09EE3E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DEDB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1 09 06030 02 4000 110</w:t>
            </w:r>
          </w:p>
        </w:tc>
        <w:tc>
          <w:tcPr>
            <w:tcW w:w="5670" w:type="dxa"/>
            <w:tcMar>
              <w:top w:w="100" w:type="nil"/>
              <w:right w:w="100" w:type="nil"/>
            </w:tcMar>
          </w:tcPr>
          <w:p w14:paraId="679300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налоги и сборы субъектов Российской Федерации (прочие поступления)</w:t>
            </w:r>
          </w:p>
        </w:tc>
      </w:tr>
      <w:tr w:rsidR="007C4E35" w:rsidRPr="00650ED3" w14:paraId="62115E1E" w14:textId="77777777" w:rsidTr="006F7061">
        <w:trPr>
          <w:gridAfter w:val="1"/>
          <w:wAfter w:w="33" w:type="dxa"/>
          <w:cantSplit/>
          <w:jc w:val="center"/>
        </w:trPr>
        <w:tc>
          <w:tcPr>
            <w:tcW w:w="817" w:type="dxa"/>
            <w:tcMar>
              <w:top w:w="100" w:type="nil"/>
              <w:right w:w="100" w:type="nil"/>
            </w:tcMar>
          </w:tcPr>
          <w:p w14:paraId="450252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19DB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1 09 06030 02 5000 110</w:t>
            </w:r>
          </w:p>
        </w:tc>
        <w:tc>
          <w:tcPr>
            <w:tcW w:w="5670" w:type="dxa"/>
            <w:tcMar>
              <w:top w:w="100" w:type="nil"/>
              <w:right w:w="100" w:type="nil"/>
            </w:tcMar>
          </w:tcPr>
          <w:p w14:paraId="4C0E77A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налоги и сборы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828F8F1" w14:textId="77777777" w:rsidTr="006F7061">
        <w:trPr>
          <w:gridAfter w:val="1"/>
          <w:wAfter w:w="33" w:type="dxa"/>
          <w:cantSplit/>
          <w:jc w:val="center"/>
        </w:trPr>
        <w:tc>
          <w:tcPr>
            <w:tcW w:w="817" w:type="dxa"/>
            <w:tcMar>
              <w:top w:w="100" w:type="nil"/>
              <w:right w:w="100" w:type="nil"/>
            </w:tcMar>
          </w:tcPr>
          <w:p w14:paraId="4F5488E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15D8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1 09 07011 03 1000 110</w:t>
            </w:r>
          </w:p>
        </w:tc>
        <w:tc>
          <w:tcPr>
            <w:tcW w:w="5670" w:type="dxa"/>
            <w:tcMar>
              <w:top w:w="100" w:type="nil"/>
              <w:right w:w="100" w:type="nil"/>
            </w:tcMar>
          </w:tcPr>
          <w:p w14:paraId="5628D96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796F9AD1" w14:textId="77777777" w:rsidTr="006F7061">
        <w:trPr>
          <w:gridAfter w:val="1"/>
          <w:wAfter w:w="33" w:type="dxa"/>
          <w:cantSplit/>
          <w:jc w:val="center"/>
        </w:trPr>
        <w:tc>
          <w:tcPr>
            <w:tcW w:w="817" w:type="dxa"/>
            <w:tcMar>
              <w:top w:w="100" w:type="nil"/>
              <w:right w:w="100" w:type="nil"/>
            </w:tcMar>
          </w:tcPr>
          <w:p w14:paraId="56E31C0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B80B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1 09 07011 03 2100 110</w:t>
            </w:r>
          </w:p>
        </w:tc>
        <w:tc>
          <w:tcPr>
            <w:tcW w:w="5670" w:type="dxa"/>
            <w:tcMar>
              <w:top w:w="100" w:type="nil"/>
              <w:right w:w="100" w:type="nil"/>
            </w:tcMar>
          </w:tcPr>
          <w:p w14:paraId="6C905DE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внутригородских муниципальных образований городов федерального значения (пени по соответствующему платежу)</w:t>
            </w:r>
          </w:p>
        </w:tc>
      </w:tr>
      <w:tr w:rsidR="007C4E35" w:rsidRPr="00650ED3" w14:paraId="413C2EB5" w14:textId="77777777" w:rsidTr="006F7061">
        <w:trPr>
          <w:gridAfter w:val="1"/>
          <w:wAfter w:w="33" w:type="dxa"/>
          <w:cantSplit/>
          <w:jc w:val="center"/>
        </w:trPr>
        <w:tc>
          <w:tcPr>
            <w:tcW w:w="817" w:type="dxa"/>
            <w:tcMar>
              <w:top w:w="100" w:type="nil"/>
              <w:right w:w="100" w:type="nil"/>
            </w:tcMar>
          </w:tcPr>
          <w:p w14:paraId="499348C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5BAFB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1 09 07011 03 2200 110</w:t>
            </w:r>
          </w:p>
        </w:tc>
        <w:tc>
          <w:tcPr>
            <w:tcW w:w="5670" w:type="dxa"/>
            <w:tcMar>
              <w:top w:w="100" w:type="nil"/>
              <w:right w:w="100" w:type="nil"/>
            </w:tcMar>
          </w:tcPr>
          <w:p w14:paraId="0270EC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внутригородских муниципальных образований городов федерального значения (проценты по соответствующему платежу)</w:t>
            </w:r>
          </w:p>
        </w:tc>
      </w:tr>
      <w:tr w:rsidR="007C4E35" w:rsidRPr="00650ED3" w14:paraId="15DC90F0" w14:textId="77777777" w:rsidTr="006F7061">
        <w:trPr>
          <w:gridAfter w:val="1"/>
          <w:wAfter w:w="33" w:type="dxa"/>
          <w:cantSplit/>
          <w:jc w:val="center"/>
        </w:trPr>
        <w:tc>
          <w:tcPr>
            <w:tcW w:w="817" w:type="dxa"/>
            <w:tcMar>
              <w:top w:w="100" w:type="nil"/>
              <w:right w:w="100" w:type="nil"/>
            </w:tcMar>
          </w:tcPr>
          <w:p w14:paraId="3CD8AD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8D662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1 09 07011 03 3000 110</w:t>
            </w:r>
          </w:p>
        </w:tc>
        <w:tc>
          <w:tcPr>
            <w:tcW w:w="5670" w:type="dxa"/>
            <w:tcMar>
              <w:top w:w="100" w:type="nil"/>
              <w:right w:w="100" w:type="nil"/>
            </w:tcMar>
          </w:tcPr>
          <w:p w14:paraId="4E93C43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1F410938" w14:textId="77777777" w:rsidTr="006F7061">
        <w:trPr>
          <w:gridAfter w:val="1"/>
          <w:wAfter w:w="33" w:type="dxa"/>
          <w:cantSplit/>
          <w:jc w:val="center"/>
        </w:trPr>
        <w:tc>
          <w:tcPr>
            <w:tcW w:w="817" w:type="dxa"/>
            <w:tcMar>
              <w:top w:w="100" w:type="nil"/>
              <w:right w:w="100" w:type="nil"/>
            </w:tcMar>
          </w:tcPr>
          <w:p w14:paraId="49B0F7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1FE2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1 09 07011 03 4000 110</w:t>
            </w:r>
          </w:p>
        </w:tc>
        <w:tc>
          <w:tcPr>
            <w:tcW w:w="5670" w:type="dxa"/>
            <w:tcMar>
              <w:top w:w="100" w:type="nil"/>
              <w:right w:w="100" w:type="nil"/>
            </w:tcMar>
          </w:tcPr>
          <w:p w14:paraId="533B268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внутригородских муниципальных образований городов федерального значения (прочие поступления)</w:t>
            </w:r>
          </w:p>
        </w:tc>
      </w:tr>
      <w:tr w:rsidR="007C4E35" w:rsidRPr="00650ED3" w14:paraId="6D7B8845" w14:textId="77777777" w:rsidTr="006F7061">
        <w:trPr>
          <w:gridAfter w:val="1"/>
          <w:wAfter w:w="33" w:type="dxa"/>
          <w:cantSplit/>
          <w:jc w:val="center"/>
        </w:trPr>
        <w:tc>
          <w:tcPr>
            <w:tcW w:w="817" w:type="dxa"/>
            <w:tcMar>
              <w:top w:w="100" w:type="nil"/>
              <w:right w:w="100" w:type="nil"/>
            </w:tcMar>
          </w:tcPr>
          <w:p w14:paraId="1D0B61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A6ED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1 09 07011 03 5000 110</w:t>
            </w:r>
          </w:p>
        </w:tc>
        <w:tc>
          <w:tcPr>
            <w:tcW w:w="5670" w:type="dxa"/>
            <w:tcMar>
              <w:top w:w="100" w:type="nil"/>
              <w:right w:w="100" w:type="nil"/>
            </w:tcMar>
          </w:tcPr>
          <w:p w14:paraId="17031CF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495E3C1" w14:textId="77777777" w:rsidTr="006F7061">
        <w:trPr>
          <w:gridAfter w:val="1"/>
          <w:wAfter w:w="33" w:type="dxa"/>
          <w:cantSplit/>
          <w:jc w:val="center"/>
        </w:trPr>
        <w:tc>
          <w:tcPr>
            <w:tcW w:w="817" w:type="dxa"/>
            <w:tcMar>
              <w:top w:w="100" w:type="nil"/>
              <w:right w:w="100" w:type="nil"/>
            </w:tcMar>
          </w:tcPr>
          <w:p w14:paraId="3727BD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8B4F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1 09 07012 04 1000 110</w:t>
            </w:r>
          </w:p>
        </w:tc>
        <w:tc>
          <w:tcPr>
            <w:tcW w:w="5670" w:type="dxa"/>
            <w:tcMar>
              <w:top w:w="100" w:type="nil"/>
              <w:right w:w="100" w:type="nil"/>
            </w:tcMar>
          </w:tcPr>
          <w:p w14:paraId="1D7D223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02F7A588" w14:textId="77777777" w:rsidTr="006F7061">
        <w:trPr>
          <w:gridAfter w:val="1"/>
          <w:wAfter w:w="33" w:type="dxa"/>
          <w:cantSplit/>
          <w:jc w:val="center"/>
        </w:trPr>
        <w:tc>
          <w:tcPr>
            <w:tcW w:w="817" w:type="dxa"/>
            <w:tcMar>
              <w:top w:w="100" w:type="nil"/>
              <w:right w:w="100" w:type="nil"/>
            </w:tcMar>
          </w:tcPr>
          <w:p w14:paraId="654F4C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29B41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1 09 07012 04 2100 110</w:t>
            </w:r>
          </w:p>
        </w:tc>
        <w:tc>
          <w:tcPr>
            <w:tcW w:w="5670" w:type="dxa"/>
            <w:tcMar>
              <w:top w:w="100" w:type="nil"/>
              <w:right w:w="100" w:type="nil"/>
            </w:tcMar>
          </w:tcPr>
          <w:p w14:paraId="10ED844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(пени по соответствующему платежу)</w:t>
            </w:r>
          </w:p>
        </w:tc>
      </w:tr>
      <w:tr w:rsidR="007C4E35" w:rsidRPr="00650ED3" w14:paraId="3420111C" w14:textId="77777777" w:rsidTr="006F7061">
        <w:trPr>
          <w:gridAfter w:val="1"/>
          <w:wAfter w:w="33" w:type="dxa"/>
          <w:cantSplit/>
          <w:jc w:val="center"/>
        </w:trPr>
        <w:tc>
          <w:tcPr>
            <w:tcW w:w="817" w:type="dxa"/>
            <w:tcMar>
              <w:top w:w="100" w:type="nil"/>
              <w:right w:w="100" w:type="nil"/>
            </w:tcMar>
          </w:tcPr>
          <w:p w14:paraId="719605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69A0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1 09 07012 04 2200 110</w:t>
            </w:r>
          </w:p>
        </w:tc>
        <w:tc>
          <w:tcPr>
            <w:tcW w:w="5670" w:type="dxa"/>
            <w:tcMar>
              <w:top w:w="100" w:type="nil"/>
              <w:right w:w="100" w:type="nil"/>
            </w:tcMar>
          </w:tcPr>
          <w:p w14:paraId="264EB2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(проценты по соответствующему платежу)</w:t>
            </w:r>
          </w:p>
        </w:tc>
      </w:tr>
      <w:tr w:rsidR="007C4E35" w:rsidRPr="00650ED3" w14:paraId="21A1F64D" w14:textId="77777777" w:rsidTr="006F7061">
        <w:trPr>
          <w:gridAfter w:val="1"/>
          <w:wAfter w:w="33" w:type="dxa"/>
          <w:cantSplit/>
          <w:jc w:val="center"/>
        </w:trPr>
        <w:tc>
          <w:tcPr>
            <w:tcW w:w="817" w:type="dxa"/>
            <w:tcMar>
              <w:top w:w="100" w:type="nil"/>
              <w:right w:w="100" w:type="nil"/>
            </w:tcMar>
          </w:tcPr>
          <w:p w14:paraId="4D3D2F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4B4A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1 09 07012 04 3000 110</w:t>
            </w:r>
          </w:p>
        </w:tc>
        <w:tc>
          <w:tcPr>
            <w:tcW w:w="5670" w:type="dxa"/>
            <w:tcMar>
              <w:top w:w="100" w:type="nil"/>
              <w:right w:w="100" w:type="nil"/>
            </w:tcMar>
          </w:tcPr>
          <w:p w14:paraId="4678C17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7317F7A5" w14:textId="77777777" w:rsidTr="006F7061">
        <w:trPr>
          <w:gridAfter w:val="1"/>
          <w:wAfter w:w="33" w:type="dxa"/>
          <w:cantSplit/>
          <w:jc w:val="center"/>
        </w:trPr>
        <w:tc>
          <w:tcPr>
            <w:tcW w:w="817" w:type="dxa"/>
            <w:tcMar>
              <w:top w:w="100" w:type="nil"/>
              <w:right w:w="100" w:type="nil"/>
            </w:tcMar>
          </w:tcPr>
          <w:p w14:paraId="5D72B1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03F6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1 09 07012 04 4000 110</w:t>
            </w:r>
          </w:p>
        </w:tc>
        <w:tc>
          <w:tcPr>
            <w:tcW w:w="5670" w:type="dxa"/>
            <w:tcMar>
              <w:top w:w="100" w:type="nil"/>
              <w:right w:w="100" w:type="nil"/>
            </w:tcMar>
          </w:tcPr>
          <w:p w14:paraId="772575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(прочие поступления)</w:t>
            </w:r>
          </w:p>
        </w:tc>
      </w:tr>
      <w:tr w:rsidR="007C4E35" w:rsidRPr="00650ED3" w14:paraId="037338B6" w14:textId="77777777" w:rsidTr="006F7061">
        <w:trPr>
          <w:gridAfter w:val="1"/>
          <w:wAfter w:w="33" w:type="dxa"/>
          <w:cantSplit/>
          <w:jc w:val="center"/>
        </w:trPr>
        <w:tc>
          <w:tcPr>
            <w:tcW w:w="817" w:type="dxa"/>
            <w:tcMar>
              <w:top w:w="100" w:type="nil"/>
              <w:right w:w="100" w:type="nil"/>
            </w:tcMar>
          </w:tcPr>
          <w:p w14:paraId="798475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A5DD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1 09 07012 04 5000 110</w:t>
            </w:r>
          </w:p>
        </w:tc>
        <w:tc>
          <w:tcPr>
            <w:tcW w:w="5670" w:type="dxa"/>
            <w:tcMar>
              <w:top w:w="100" w:type="nil"/>
              <w:right w:w="100" w:type="nil"/>
            </w:tcMar>
          </w:tcPr>
          <w:p w14:paraId="1B2207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4D6C9EF6" w14:textId="77777777" w:rsidTr="006F7061">
        <w:trPr>
          <w:gridAfter w:val="1"/>
          <w:wAfter w:w="33" w:type="dxa"/>
          <w:cantSplit/>
          <w:jc w:val="center"/>
        </w:trPr>
        <w:tc>
          <w:tcPr>
            <w:tcW w:w="817" w:type="dxa"/>
            <w:tcMar>
              <w:top w:w="100" w:type="nil"/>
              <w:right w:w="100" w:type="nil"/>
            </w:tcMar>
          </w:tcPr>
          <w:p w14:paraId="765349F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48D31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1 09 07012 11 1000 110</w:t>
            </w:r>
          </w:p>
        </w:tc>
        <w:tc>
          <w:tcPr>
            <w:tcW w:w="5670" w:type="dxa"/>
            <w:tcMar>
              <w:top w:w="100" w:type="nil"/>
              <w:right w:w="100" w:type="nil"/>
            </w:tcMar>
          </w:tcPr>
          <w:p w14:paraId="28D6A45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0755B817" w14:textId="77777777" w:rsidTr="006F7061">
        <w:trPr>
          <w:gridAfter w:val="1"/>
          <w:wAfter w:w="33" w:type="dxa"/>
          <w:cantSplit/>
          <w:jc w:val="center"/>
        </w:trPr>
        <w:tc>
          <w:tcPr>
            <w:tcW w:w="817" w:type="dxa"/>
            <w:tcMar>
              <w:top w:w="100" w:type="nil"/>
              <w:right w:w="100" w:type="nil"/>
            </w:tcMar>
          </w:tcPr>
          <w:p w14:paraId="5B1B24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41E0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1 09 07012 11 2100 110</w:t>
            </w:r>
          </w:p>
        </w:tc>
        <w:tc>
          <w:tcPr>
            <w:tcW w:w="5670" w:type="dxa"/>
            <w:tcMar>
              <w:top w:w="100" w:type="nil"/>
              <w:right w:w="100" w:type="nil"/>
            </w:tcMar>
          </w:tcPr>
          <w:p w14:paraId="6941408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 внутригородским делением (пени по соответствующему платежу)</w:t>
            </w:r>
          </w:p>
        </w:tc>
      </w:tr>
      <w:tr w:rsidR="007C4E35" w:rsidRPr="00650ED3" w14:paraId="774245A0" w14:textId="77777777" w:rsidTr="006F7061">
        <w:trPr>
          <w:gridAfter w:val="1"/>
          <w:wAfter w:w="33" w:type="dxa"/>
          <w:cantSplit/>
          <w:jc w:val="center"/>
        </w:trPr>
        <w:tc>
          <w:tcPr>
            <w:tcW w:w="817" w:type="dxa"/>
            <w:tcMar>
              <w:top w:w="100" w:type="nil"/>
              <w:right w:w="100" w:type="nil"/>
            </w:tcMar>
          </w:tcPr>
          <w:p w14:paraId="7E8408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48B38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1 09 07012 11 2200 110</w:t>
            </w:r>
          </w:p>
        </w:tc>
        <w:tc>
          <w:tcPr>
            <w:tcW w:w="5670" w:type="dxa"/>
            <w:tcMar>
              <w:top w:w="100" w:type="nil"/>
              <w:right w:w="100" w:type="nil"/>
            </w:tcMar>
          </w:tcPr>
          <w:p w14:paraId="421D408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 внутригородским делением (проценты по соответствующему платежу)</w:t>
            </w:r>
          </w:p>
        </w:tc>
      </w:tr>
      <w:tr w:rsidR="007C4E35" w:rsidRPr="00650ED3" w14:paraId="2206FFD5" w14:textId="77777777" w:rsidTr="006F7061">
        <w:trPr>
          <w:gridAfter w:val="1"/>
          <w:wAfter w:w="33" w:type="dxa"/>
          <w:cantSplit/>
          <w:jc w:val="center"/>
        </w:trPr>
        <w:tc>
          <w:tcPr>
            <w:tcW w:w="817" w:type="dxa"/>
            <w:tcMar>
              <w:top w:w="100" w:type="nil"/>
              <w:right w:w="100" w:type="nil"/>
            </w:tcMar>
          </w:tcPr>
          <w:p w14:paraId="4475F44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280F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1 09 07012 11 3000 110</w:t>
            </w:r>
          </w:p>
        </w:tc>
        <w:tc>
          <w:tcPr>
            <w:tcW w:w="5670" w:type="dxa"/>
            <w:tcMar>
              <w:top w:w="100" w:type="nil"/>
              <w:right w:w="100" w:type="nil"/>
            </w:tcMar>
          </w:tcPr>
          <w:p w14:paraId="27D7EF6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3C987556" w14:textId="77777777" w:rsidTr="006F7061">
        <w:trPr>
          <w:gridAfter w:val="1"/>
          <w:wAfter w:w="33" w:type="dxa"/>
          <w:cantSplit/>
          <w:jc w:val="center"/>
        </w:trPr>
        <w:tc>
          <w:tcPr>
            <w:tcW w:w="817" w:type="dxa"/>
            <w:tcMar>
              <w:top w:w="100" w:type="nil"/>
              <w:right w:w="100" w:type="nil"/>
            </w:tcMar>
          </w:tcPr>
          <w:p w14:paraId="01914C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334D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1 09 07012 11 4000 110</w:t>
            </w:r>
          </w:p>
        </w:tc>
        <w:tc>
          <w:tcPr>
            <w:tcW w:w="5670" w:type="dxa"/>
            <w:tcMar>
              <w:top w:w="100" w:type="nil"/>
              <w:right w:w="100" w:type="nil"/>
            </w:tcMar>
          </w:tcPr>
          <w:p w14:paraId="513A173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 внутригородским делением (прочие поступления)</w:t>
            </w:r>
          </w:p>
        </w:tc>
      </w:tr>
      <w:tr w:rsidR="007C4E35" w:rsidRPr="00650ED3" w14:paraId="328F78D5" w14:textId="77777777" w:rsidTr="006F7061">
        <w:trPr>
          <w:gridAfter w:val="1"/>
          <w:wAfter w:w="33" w:type="dxa"/>
          <w:cantSplit/>
          <w:jc w:val="center"/>
        </w:trPr>
        <w:tc>
          <w:tcPr>
            <w:tcW w:w="817" w:type="dxa"/>
            <w:tcMar>
              <w:top w:w="100" w:type="nil"/>
              <w:right w:w="100" w:type="nil"/>
            </w:tcMar>
          </w:tcPr>
          <w:p w14:paraId="3FDA497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4169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1 09 07012 11 5000 110</w:t>
            </w:r>
          </w:p>
        </w:tc>
        <w:tc>
          <w:tcPr>
            <w:tcW w:w="5670" w:type="dxa"/>
            <w:tcMar>
              <w:top w:w="100" w:type="nil"/>
              <w:right w:w="100" w:type="nil"/>
            </w:tcMar>
          </w:tcPr>
          <w:p w14:paraId="4C7EABB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8CE6C70" w14:textId="77777777" w:rsidTr="006F7061">
        <w:trPr>
          <w:gridAfter w:val="1"/>
          <w:wAfter w:w="33" w:type="dxa"/>
          <w:cantSplit/>
          <w:jc w:val="center"/>
        </w:trPr>
        <w:tc>
          <w:tcPr>
            <w:tcW w:w="817" w:type="dxa"/>
            <w:tcMar>
              <w:top w:w="100" w:type="nil"/>
              <w:right w:w="100" w:type="nil"/>
            </w:tcMar>
          </w:tcPr>
          <w:p w14:paraId="451B50E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43FC943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1 09 07012 14 1000 110</w:t>
            </w:r>
          </w:p>
        </w:tc>
        <w:tc>
          <w:tcPr>
            <w:tcW w:w="5670" w:type="dxa"/>
            <w:tcMar>
              <w:top w:w="100" w:type="nil"/>
              <w:right w:w="100" w:type="nil"/>
            </w:tcMar>
          </w:tcPr>
          <w:p w14:paraId="4BCF3FC6"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рекламу,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74E8539C" w14:textId="77777777" w:rsidTr="006F7061">
        <w:trPr>
          <w:gridAfter w:val="1"/>
          <w:wAfter w:w="33" w:type="dxa"/>
          <w:cantSplit/>
          <w:jc w:val="center"/>
        </w:trPr>
        <w:tc>
          <w:tcPr>
            <w:tcW w:w="817" w:type="dxa"/>
            <w:tcMar>
              <w:top w:w="100" w:type="nil"/>
              <w:right w:w="100" w:type="nil"/>
            </w:tcMar>
          </w:tcPr>
          <w:p w14:paraId="5222F8E7"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2B38532"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1 09 07012 14 2100 110</w:t>
            </w:r>
          </w:p>
        </w:tc>
        <w:tc>
          <w:tcPr>
            <w:tcW w:w="5670" w:type="dxa"/>
            <w:tcMar>
              <w:top w:w="100" w:type="nil"/>
              <w:right w:w="100" w:type="nil"/>
            </w:tcMar>
          </w:tcPr>
          <w:p w14:paraId="5C098962"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рекламу, мобилизуемый на территориях муниципальных округов (пени по соответствующему платежу)</w:t>
            </w:r>
          </w:p>
        </w:tc>
      </w:tr>
      <w:tr w:rsidR="007C4E35" w:rsidRPr="00650ED3" w14:paraId="5FCC464D" w14:textId="77777777" w:rsidTr="006F7061">
        <w:trPr>
          <w:gridAfter w:val="1"/>
          <w:wAfter w:w="33" w:type="dxa"/>
          <w:cantSplit/>
          <w:jc w:val="center"/>
        </w:trPr>
        <w:tc>
          <w:tcPr>
            <w:tcW w:w="817" w:type="dxa"/>
            <w:tcMar>
              <w:top w:w="100" w:type="nil"/>
              <w:right w:w="100" w:type="nil"/>
            </w:tcMar>
          </w:tcPr>
          <w:p w14:paraId="0FDC6DC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66D1B2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1 09 07012 14 2200 110</w:t>
            </w:r>
          </w:p>
        </w:tc>
        <w:tc>
          <w:tcPr>
            <w:tcW w:w="5670" w:type="dxa"/>
            <w:tcMar>
              <w:top w:w="100" w:type="nil"/>
              <w:right w:w="100" w:type="nil"/>
            </w:tcMar>
          </w:tcPr>
          <w:p w14:paraId="72B689AA"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рекламу, мобилизуемый на территориях муниципальных округов (проценты по соответствующему платежу)</w:t>
            </w:r>
          </w:p>
        </w:tc>
      </w:tr>
      <w:tr w:rsidR="007C4E35" w:rsidRPr="00650ED3" w14:paraId="7A0771E5" w14:textId="77777777" w:rsidTr="006F7061">
        <w:trPr>
          <w:gridAfter w:val="1"/>
          <w:wAfter w:w="33" w:type="dxa"/>
          <w:cantSplit/>
          <w:jc w:val="center"/>
        </w:trPr>
        <w:tc>
          <w:tcPr>
            <w:tcW w:w="817" w:type="dxa"/>
            <w:tcMar>
              <w:top w:w="100" w:type="nil"/>
              <w:right w:w="100" w:type="nil"/>
            </w:tcMar>
          </w:tcPr>
          <w:p w14:paraId="3AB1E87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562F032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1 09 07012 14 3000 110</w:t>
            </w:r>
          </w:p>
        </w:tc>
        <w:tc>
          <w:tcPr>
            <w:tcW w:w="5670" w:type="dxa"/>
            <w:tcMar>
              <w:top w:w="100" w:type="nil"/>
              <w:right w:w="100" w:type="nil"/>
            </w:tcMar>
          </w:tcPr>
          <w:p w14:paraId="6499C42A"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рекламу, мобилизуемый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3D09FC23" w14:textId="77777777" w:rsidTr="006F7061">
        <w:trPr>
          <w:gridAfter w:val="1"/>
          <w:wAfter w:w="33" w:type="dxa"/>
          <w:cantSplit/>
          <w:jc w:val="center"/>
        </w:trPr>
        <w:tc>
          <w:tcPr>
            <w:tcW w:w="817" w:type="dxa"/>
            <w:tcMar>
              <w:top w:w="100" w:type="nil"/>
              <w:right w:w="100" w:type="nil"/>
            </w:tcMar>
          </w:tcPr>
          <w:p w14:paraId="0AA95AF3"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E12E06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1 09 07012 14 4000 110</w:t>
            </w:r>
          </w:p>
        </w:tc>
        <w:tc>
          <w:tcPr>
            <w:tcW w:w="5670" w:type="dxa"/>
            <w:tcMar>
              <w:top w:w="100" w:type="nil"/>
              <w:right w:w="100" w:type="nil"/>
            </w:tcMar>
          </w:tcPr>
          <w:p w14:paraId="55371413"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рекламу, мобилизуемый на территориях муниципальных округов (прочие поступления)</w:t>
            </w:r>
          </w:p>
        </w:tc>
      </w:tr>
      <w:tr w:rsidR="007C4E35" w:rsidRPr="00650ED3" w14:paraId="5BB9C462" w14:textId="77777777" w:rsidTr="006F7061">
        <w:trPr>
          <w:gridAfter w:val="1"/>
          <w:wAfter w:w="33" w:type="dxa"/>
          <w:cantSplit/>
          <w:jc w:val="center"/>
        </w:trPr>
        <w:tc>
          <w:tcPr>
            <w:tcW w:w="817" w:type="dxa"/>
            <w:tcMar>
              <w:top w:w="100" w:type="nil"/>
              <w:right w:w="100" w:type="nil"/>
            </w:tcMar>
          </w:tcPr>
          <w:p w14:paraId="431A9F62"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F61562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1 09 07012 14 5000 110</w:t>
            </w:r>
          </w:p>
        </w:tc>
        <w:tc>
          <w:tcPr>
            <w:tcW w:w="5670" w:type="dxa"/>
            <w:tcMar>
              <w:top w:w="100" w:type="nil"/>
              <w:right w:w="100" w:type="nil"/>
            </w:tcMar>
          </w:tcPr>
          <w:p w14:paraId="04340BEA"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Налог на рекламу, мобилизуемый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DADEEE6" w14:textId="77777777" w:rsidTr="006F7061">
        <w:trPr>
          <w:gridAfter w:val="1"/>
          <w:wAfter w:w="33" w:type="dxa"/>
          <w:cantSplit/>
          <w:jc w:val="center"/>
        </w:trPr>
        <w:tc>
          <w:tcPr>
            <w:tcW w:w="817" w:type="dxa"/>
            <w:tcMar>
              <w:top w:w="100" w:type="nil"/>
              <w:right w:w="100" w:type="nil"/>
            </w:tcMar>
          </w:tcPr>
          <w:p w14:paraId="00AFBC2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D28B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1 09 07013 05 1000 110</w:t>
            </w:r>
          </w:p>
        </w:tc>
        <w:tc>
          <w:tcPr>
            <w:tcW w:w="5670" w:type="dxa"/>
            <w:tcMar>
              <w:top w:w="100" w:type="nil"/>
              <w:right w:w="100" w:type="nil"/>
            </w:tcMar>
          </w:tcPr>
          <w:p w14:paraId="584EAF7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760A89AD" w14:textId="77777777" w:rsidTr="006F7061">
        <w:trPr>
          <w:gridAfter w:val="1"/>
          <w:wAfter w:w="33" w:type="dxa"/>
          <w:cantSplit/>
          <w:jc w:val="center"/>
        </w:trPr>
        <w:tc>
          <w:tcPr>
            <w:tcW w:w="817" w:type="dxa"/>
            <w:tcMar>
              <w:top w:w="100" w:type="nil"/>
              <w:right w:w="100" w:type="nil"/>
            </w:tcMar>
          </w:tcPr>
          <w:p w14:paraId="74B2CDC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8C94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1 09 07013 05 2100 110</w:t>
            </w:r>
          </w:p>
        </w:tc>
        <w:tc>
          <w:tcPr>
            <w:tcW w:w="5670" w:type="dxa"/>
            <w:tcMar>
              <w:top w:w="100" w:type="nil"/>
              <w:right w:w="100" w:type="nil"/>
            </w:tcMar>
          </w:tcPr>
          <w:p w14:paraId="4E24D4F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муниципальных районов (пени по соответствующему платежу)</w:t>
            </w:r>
          </w:p>
        </w:tc>
      </w:tr>
      <w:tr w:rsidR="007C4E35" w:rsidRPr="00650ED3" w14:paraId="1A83CAF4" w14:textId="77777777" w:rsidTr="006F7061">
        <w:trPr>
          <w:gridAfter w:val="1"/>
          <w:wAfter w:w="33" w:type="dxa"/>
          <w:cantSplit/>
          <w:jc w:val="center"/>
        </w:trPr>
        <w:tc>
          <w:tcPr>
            <w:tcW w:w="817" w:type="dxa"/>
            <w:tcMar>
              <w:top w:w="100" w:type="nil"/>
              <w:right w:w="100" w:type="nil"/>
            </w:tcMar>
          </w:tcPr>
          <w:p w14:paraId="0D50A76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3340D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1 09 07013 05 2200 110</w:t>
            </w:r>
          </w:p>
        </w:tc>
        <w:tc>
          <w:tcPr>
            <w:tcW w:w="5670" w:type="dxa"/>
            <w:tcMar>
              <w:top w:w="100" w:type="nil"/>
              <w:right w:w="100" w:type="nil"/>
            </w:tcMar>
          </w:tcPr>
          <w:p w14:paraId="4B4B157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муниципальных районов (проценты по соответствующему платежу)</w:t>
            </w:r>
          </w:p>
        </w:tc>
      </w:tr>
      <w:tr w:rsidR="007C4E35" w:rsidRPr="00650ED3" w14:paraId="4C63A08C" w14:textId="77777777" w:rsidTr="006F7061">
        <w:trPr>
          <w:gridAfter w:val="1"/>
          <w:wAfter w:w="33" w:type="dxa"/>
          <w:cantSplit/>
          <w:jc w:val="center"/>
        </w:trPr>
        <w:tc>
          <w:tcPr>
            <w:tcW w:w="817" w:type="dxa"/>
            <w:tcMar>
              <w:top w:w="100" w:type="nil"/>
              <w:right w:w="100" w:type="nil"/>
            </w:tcMar>
          </w:tcPr>
          <w:p w14:paraId="4D0DC01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9011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1 09 07013 05 3000 110</w:t>
            </w:r>
          </w:p>
        </w:tc>
        <w:tc>
          <w:tcPr>
            <w:tcW w:w="5670" w:type="dxa"/>
            <w:tcMar>
              <w:top w:w="100" w:type="nil"/>
              <w:right w:w="100" w:type="nil"/>
            </w:tcMar>
          </w:tcPr>
          <w:p w14:paraId="6903A87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7D91742E" w14:textId="77777777" w:rsidTr="006F7061">
        <w:trPr>
          <w:gridAfter w:val="1"/>
          <w:wAfter w:w="33" w:type="dxa"/>
          <w:cantSplit/>
          <w:jc w:val="center"/>
        </w:trPr>
        <w:tc>
          <w:tcPr>
            <w:tcW w:w="817" w:type="dxa"/>
            <w:tcMar>
              <w:top w:w="100" w:type="nil"/>
              <w:right w:w="100" w:type="nil"/>
            </w:tcMar>
          </w:tcPr>
          <w:p w14:paraId="2512EC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FD77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1 09 07013 05 4000 110</w:t>
            </w:r>
          </w:p>
        </w:tc>
        <w:tc>
          <w:tcPr>
            <w:tcW w:w="5670" w:type="dxa"/>
            <w:tcMar>
              <w:top w:w="100" w:type="nil"/>
              <w:right w:w="100" w:type="nil"/>
            </w:tcMar>
          </w:tcPr>
          <w:p w14:paraId="53D716C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муниципальных районов (прочие поступления)</w:t>
            </w:r>
          </w:p>
        </w:tc>
      </w:tr>
      <w:tr w:rsidR="007C4E35" w:rsidRPr="00650ED3" w14:paraId="7D22FCB5" w14:textId="77777777" w:rsidTr="006F7061">
        <w:trPr>
          <w:gridAfter w:val="1"/>
          <w:wAfter w:w="33" w:type="dxa"/>
          <w:cantSplit/>
          <w:jc w:val="center"/>
        </w:trPr>
        <w:tc>
          <w:tcPr>
            <w:tcW w:w="817" w:type="dxa"/>
            <w:tcMar>
              <w:top w:w="100" w:type="nil"/>
              <w:right w:w="100" w:type="nil"/>
            </w:tcMar>
          </w:tcPr>
          <w:p w14:paraId="5023092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226A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1 09 07013 05 5000 110</w:t>
            </w:r>
          </w:p>
        </w:tc>
        <w:tc>
          <w:tcPr>
            <w:tcW w:w="5670" w:type="dxa"/>
            <w:tcMar>
              <w:top w:w="100" w:type="nil"/>
              <w:right w:w="100" w:type="nil"/>
            </w:tcMar>
          </w:tcPr>
          <w:p w14:paraId="225A4C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на рекламу, мобилизуемый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CB72832" w14:textId="77777777" w:rsidTr="006F7061">
        <w:trPr>
          <w:gridAfter w:val="1"/>
          <w:wAfter w:w="33" w:type="dxa"/>
          <w:cantSplit/>
          <w:jc w:val="center"/>
        </w:trPr>
        <w:tc>
          <w:tcPr>
            <w:tcW w:w="817" w:type="dxa"/>
            <w:tcMar>
              <w:top w:w="100" w:type="nil"/>
              <w:right w:w="100" w:type="nil"/>
            </w:tcMar>
          </w:tcPr>
          <w:p w14:paraId="4245A1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64590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1 09 07021 04 1000 110</w:t>
            </w:r>
          </w:p>
        </w:tc>
        <w:tc>
          <w:tcPr>
            <w:tcW w:w="5670" w:type="dxa"/>
            <w:tcMar>
              <w:top w:w="100" w:type="nil"/>
              <w:right w:w="100" w:type="nil"/>
            </w:tcMar>
          </w:tcPr>
          <w:p w14:paraId="18B82D8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Курортный сбор,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783C8D09" w14:textId="77777777" w:rsidTr="006F7061">
        <w:trPr>
          <w:gridAfter w:val="1"/>
          <w:wAfter w:w="33" w:type="dxa"/>
          <w:cantSplit/>
          <w:jc w:val="center"/>
        </w:trPr>
        <w:tc>
          <w:tcPr>
            <w:tcW w:w="817" w:type="dxa"/>
            <w:tcMar>
              <w:top w:w="100" w:type="nil"/>
              <w:right w:w="100" w:type="nil"/>
            </w:tcMar>
          </w:tcPr>
          <w:p w14:paraId="498E010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7CAFF00"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1 09 07021 14 1000 110</w:t>
            </w:r>
          </w:p>
        </w:tc>
        <w:tc>
          <w:tcPr>
            <w:tcW w:w="5670" w:type="dxa"/>
            <w:tcMar>
              <w:top w:w="100" w:type="nil"/>
              <w:right w:w="100" w:type="nil"/>
            </w:tcMar>
          </w:tcPr>
          <w:p w14:paraId="71A59470"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Курортный сбор,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13C779AC" w14:textId="77777777" w:rsidTr="006F7061">
        <w:trPr>
          <w:gridAfter w:val="1"/>
          <w:wAfter w:w="33" w:type="dxa"/>
          <w:cantSplit/>
          <w:jc w:val="center"/>
        </w:trPr>
        <w:tc>
          <w:tcPr>
            <w:tcW w:w="817" w:type="dxa"/>
            <w:tcMar>
              <w:top w:w="100" w:type="nil"/>
              <w:right w:w="100" w:type="nil"/>
            </w:tcMar>
          </w:tcPr>
          <w:p w14:paraId="45FB985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0F339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1 09 07022 05 1000 110</w:t>
            </w:r>
          </w:p>
        </w:tc>
        <w:tc>
          <w:tcPr>
            <w:tcW w:w="5670" w:type="dxa"/>
            <w:tcMar>
              <w:top w:w="100" w:type="nil"/>
              <w:right w:w="100" w:type="nil"/>
            </w:tcMar>
          </w:tcPr>
          <w:p w14:paraId="423C06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Курортный сбор,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3121F87D" w14:textId="77777777" w:rsidTr="006F7061">
        <w:trPr>
          <w:gridAfter w:val="1"/>
          <w:wAfter w:w="33" w:type="dxa"/>
          <w:cantSplit/>
          <w:jc w:val="center"/>
        </w:trPr>
        <w:tc>
          <w:tcPr>
            <w:tcW w:w="817" w:type="dxa"/>
            <w:tcMar>
              <w:top w:w="100" w:type="nil"/>
              <w:right w:w="100" w:type="nil"/>
            </w:tcMar>
          </w:tcPr>
          <w:p w14:paraId="669381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DAA51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1 09 07031 03 1000 110</w:t>
            </w:r>
          </w:p>
        </w:tc>
        <w:tc>
          <w:tcPr>
            <w:tcW w:w="5670" w:type="dxa"/>
            <w:tcMar>
              <w:top w:w="100" w:type="nil"/>
              <w:right w:w="100" w:type="nil"/>
            </w:tcMar>
          </w:tcPr>
          <w:p w14:paraId="35FC750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1068E977" w14:textId="77777777" w:rsidTr="006F7061">
        <w:trPr>
          <w:gridAfter w:val="1"/>
          <w:wAfter w:w="33" w:type="dxa"/>
          <w:cantSplit/>
          <w:jc w:val="center"/>
        </w:trPr>
        <w:tc>
          <w:tcPr>
            <w:tcW w:w="817" w:type="dxa"/>
            <w:tcMar>
              <w:top w:w="100" w:type="nil"/>
              <w:right w:w="100" w:type="nil"/>
            </w:tcMar>
          </w:tcPr>
          <w:p w14:paraId="7F46ABA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34E4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1 09 07032 04 1000 110</w:t>
            </w:r>
          </w:p>
        </w:tc>
        <w:tc>
          <w:tcPr>
            <w:tcW w:w="5670" w:type="dxa"/>
            <w:tcMar>
              <w:top w:w="100" w:type="nil"/>
              <w:right w:w="100" w:type="nil"/>
            </w:tcMar>
          </w:tcPr>
          <w:p w14:paraId="6934247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1A50372E" w14:textId="77777777" w:rsidTr="006F7061">
        <w:trPr>
          <w:gridAfter w:val="1"/>
          <w:wAfter w:w="33" w:type="dxa"/>
          <w:cantSplit/>
          <w:jc w:val="center"/>
        </w:trPr>
        <w:tc>
          <w:tcPr>
            <w:tcW w:w="817" w:type="dxa"/>
            <w:tcMar>
              <w:top w:w="100" w:type="nil"/>
              <w:right w:w="100" w:type="nil"/>
            </w:tcMar>
          </w:tcPr>
          <w:p w14:paraId="23D13F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6E2C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1 09 07032 11 1000 110</w:t>
            </w:r>
          </w:p>
        </w:tc>
        <w:tc>
          <w:tcPr>
            <w:tcW w:w="5670" w:type="dxa"/>
            <w:tcMar>
              <w:top w:w="100" w:type="nil"/>
              <w:right w:w="100" w:type="nil"/>
            </w:tcMar>
          </w:tcPr>
          <w:p w14:paraId="76AB079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34E87E6A" w14:textId="77777777" w:rsidTr="006F7061">
        <w:trPr>
          <w:gridAfter w:val="1"/>
          <w:wAfter w:w="33" w:type="dxa"/>
          <w:cantSplit/>
          <w:jc w:val="center"/>
        </w:trPr>
        <w:tc>
          <w:tcPr>
            <w:tcW w:w="817" w:type="dxa"/>
            <w:tcMar>
              <w:top w:w="100" w:type="nil"/>
              <w:right w:w="100" w:type="nil"/>
            </w:tcMar>
          </w:tcPr>
          <w:p w14:paraId="1261A01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4646D3DD"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1 09 07032 14 1000 110</w:t>
            </w:r>
          </w:p>
        </w:tc>
        <w:tc>
          <w:tcPr>
            <w:tcW w:w="5670" w:type="dxa"/>
            <w:tcMar>
              <w:top w:w="100" w:type="nil"/>
              <w:right w:w="100" w:type="nil"/>
            </w:tcMar>
          </w:tcPr>
          <w:p w14:paraId="263AB2C2"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2EE53F1E" w14:textId="77777777" w:rsidTr="006F7061">
        <w:trPr>
          <w:gridAfter w:val="1"/>
          <w:wAfter w:w="33" w:type="dxa"/>
          <w:cantSplit/>
          <w:jc w:val="center"/>
        </w:trPr>
        <w:tc>
          <w:tcPr>
            <w:tcW w:w="817" w:type="dxa"/>
            <w:tcMar>
              <w:top w:w="100" w:type="nil"/>
              <w:right w:w="100" w:type="nil"/>
            </w:tcMar>
          </w:tcPr>
          <w:p w14:paraId="56467C5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1D6C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1 09 07033 05 1000 110</w:t>
            </w:r>
          </w:p>
        </w:tc>
        <w:tc>
          <w:tcPr>
            <w:tcW w:w="5670" w:type="dxa"/>
            <w:tcMar>
              <w:top w:w="100" w:type="nil"/>
              <w:right w:w="100" w:type="nil"/>
            </w:tcMar>
          </w:tcPr>
          <w:p w14:paraId="28D282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288C4BDC" w14:textId="77777777" w:rsidTr="006F7061">
        <w:trPr>
          <w:gridAfter w:val="1"/>
          <w:wAfter w:w="33" w:type="dxa"/>
          <w:cantSplit/>
          <w:jc w:val="center"/>
        </w:trPr>
        <w:tc>
          <w:tcPr>
            <w:tcW w:w="817" w:type="dxa"/>
            <w:tcMar>
              <w:top w:w="100" w:type="nil"/>
              <w:right w:w="100" w:type="nil"/>
            </w:tcMar>
          </w:tcPr>
          <w:p w14:paraId="2BB33A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E514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1 09 07041 03 1000 110</w:t>
            </w:r>
          </w:p>
        </w:tc>
        <w:tc>
          <w:tcPr>
            <w:tcW w:w="5670" w:type="dxa"/>
            <w:tcMar>
              <w:top w:w="100" w:type="nil"/>
              <w:right w:w="100" w:type="nil"/>
            </w:tcMar>
          </w:tcPr>
          <w:p w14:paraId="105F06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Лицензионный сбор за право торговли спиртными напитками, мобилизуемый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5DD74BD5" w14:textId="77777777" w:rsidTr="006F7061">
        <w:trPr>
          <w:gridAfter w:val="1"/>
          <w:wAfter w:w="33" w:type="dxa"/>
          <w:cantSplit/>
          <w:jc w:val="center"/>
        </w:trPr>
        <w:tc>
          <w:tcPr>
            <w:tcW w:w="817" w:type="dxa"/>
            <w:tcMar>
              <w:top w:w="100" w:type="nil"/>
              <w:right w:w="100" w:type="nil"/>
            </w:tcMar>
          </w:tcPr>
          <w:p w14:paraId="294706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D3EC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1 09 07042 04 1000 110</w:t>
            </w:r>
          </w:p>
        </w:tc>
        <w:tc>
          <w:tcPr>
            <w:tcW w:w="5670" w:type="dxa"/>
            <w:tcMar>
              <w:top w:w="100" w:type="nil"/>
              <w:right w:w="100" w:type="nil"/>
            </w:tcMar>
          </w:tcPr>
          <w:p w14:paraId="71156B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Лицензионный сбор за право торговли спиртными напитками,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671CDCDC" w14:textId="77777777" w:rsidTr="006F7061">
        <w:trPr>
          <w:gridAfter w:val="1"/>
          <w:wAfter w:w="33" w:type="dxa"/>
          <w:cantSplit/>
          <w:jc w:val="center"/>
        </w:trPr>
        <w:tc>
          <w:tcPr>
            <w:tcW w:w="817" w:type="dxa"/>
            <w:tcMar>
              <w:top w:w="100" w:type="nil"/>
              <w:right w:w="100" w:type="nil"/>
            </w:tcMar>
          </w:tcPr>
          <w:p w14:paraId="278508B7"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35AC2242"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1 09 07042 14 1000 110</w:t>
            </w:r>
          </w:p>
        </w:tc>
        <w:tc>
          <w:tcPr>
            <w:tcW w:w="5670" w:type="dxa"/>
            <w:tcMar>
              <w:top w:w="100" w:type="nil"/>
              <w:right w:w="100" w:type="nil"/>
            </w:tcMar>
          </w:tcPr>
          <w:p w14:paraId="27AB0649"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Лицензионный сбор за право торговли спиртными напитками, мобилизуемый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4FD35563" w14:textId="77777777" w:rsidTr="006F7061">
        <w:trPr>
          <w:gridAfter w:val="1"/>
          <w:wAfter w:w="33" w:type="dxa"/>
          <w:cantSplit/>
          <w:jc w:val="center"/>
        </w:trPr>
        <w:tc>
          <w:tcPr>
            <w:tcW w:w="817" w:type="dxa"/>
            <w:tcMar>
              <w:top w:w="100" w:type="nil"/>
              <w:right w:w="100" w:type="nil"/>
            </w:tcMar>
          </w:tcPr>
          <w:p w14:paraId="5951C2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A1AB3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1 09 07043 05 1000 110</w:t>
            </w:r>
          </w:p>
        </w:tc>
        <w:tc>
          <w:tcPr>
            <w:tcW w:w="5670" w:type="dxa"/>
            <w:tcMar>
              <w:top w:w="100" w:type="nil"/>
              <w:right w:w="100" w:type="nil"/>
            </w:tcMar>
          </w:tcPr>
          <w:p w14:paraId="4532FAF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Лицензионный сбор за право торговли спиртными напитками, мобилизуемый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47A4E639" w14:textId="77777777" w:rsidTr="006F7061">
        <w:trPr>
          <w:gridAfter w:val="1"/>
          <w:wAfter w:w="33" w:type="dxa"/>
          <w:cantSplit/>
          <w:jc w:val="center"/>
        </w:trPr>
        <w:tc>
          <w:tcPr>
            <w:tcW w:w="817" w:type="dxa"/>
            <w:tcMar>
              <w:top w:w="100" w:type="nil"/>
              <w:right w:w="100" w:type="nil"/>
            </w:tcMar>
          </w:tcPr>
          <w:p w14:paraId="797F87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7E90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1 09 07051 03 1000 110</w:t>
            </w:r>
          </w:p>
        </w:tc>
        <w:tc>
          <w:tcPr>
            <w:tcW w:w="5670" w:type="dxa"/>
            <w:tcMar>
              <w:top w:w="100" w:type="nil"/>
              <w:right w:w="100" w:type="nil"/>
            </w:tcMar>
          </w:tcPr>
          <w:p w14:paraId="0E7C0A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(сумма платежа (перерасчеты, недоимка и задолженность по соответствующему платежу, в том числе по отмененному)</w:t>
            </w:r>
          </w:p>
        </w:tc>
      </w:tr>
      <w:tr w:rsidR="007C4E35" w:rsidRPr="00650ED3" w14:paraId="494B63A7" w14:textId="77777777" w:rsidTr="006F7061">
        <w:trPr>
          <w:gridAfter w:val="1"/>
          <w:wAfter w:w="33" w:type="dxa"/>
          <w:cantSplit/>
          <w:jc w:val="center"/>
        </w:trPr>
        <w:tc>
          <w:tcPr>
            <w:tcW w:w="817" w:type="dxa"/>
            <w:tcMar>
              <w:top w:w="100" w:type="nil"/>
              <w:right w:w="100" w:type="nil"/>
            </w:tcMar>
          </w:tcPr>
          <w:p w14:paraId="1C20EA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E083B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1 09 07051 03 2100 110</w:t>
            </w:r>
          </w:p>
        </w:tc>
        <w:tc>
          <w:tcPr>
            <w:tcW w:w="5670" w:type="dxa"/>
            <w:tcMar>
              <w:top w:w="100" w:type="nil"/>
              <w:right w:w="100" w:type="nil"/>
            </w:tcMar>
          </w:tcPr>
          <w:p w14:paraId="012A27F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(пени по соответствующему платежу)</w:t>
            </w:r>
          </w:p>
        </w:tc>
      </w:tr>
      <w:tr w:rsidR="007C4E35" w:rsidRPr="00650ED3" w14:paraId="055689E1" w14:textId="77777777" w:rsidTr="006F7061">
        <w:trPr>
          <w:gridAfter w:val="1"/>
          <w:wAfter w:w="33" w:type="dxa"/>
          <w:cantSplit/>
          <w:jc w:val="center"/>
        </w:trPr>
        <w:tc>
          <w:tcPr>
            <w:tcW w:w="817" w:type="dxa"/>
            <w:tcMar>
              <w:top w:w="100" w:type="nil"/>
              <w:right w:w="100" w:type="nil"/>
            </w:tcMar>
          </w:tcPr>
          <w:p w14:paraId="6C3AD7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64B3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1 09 07051 03 2200 110</w:t>
            </w:r>
          </w:p>
        </w:tc>
        <w:tc>
          <w:tcPr>
            <w:tcW w:w="5670" w:type="dxa"/>
            <w:tcMar>
              <w:top w:w="100" w:type="nil"/>
              <w:right w:w="100" w:type="nil"/>
            </w:tcMar>
          </w:tcPr>
          <w:p w14:paraId="3A4BB47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(проценты по соответствующему платежу)</w:t>
            </w:r>
          </w:p>
        </w:tc>
      </w:tr>
      <w:tr w:rsidR="007C4E35" w:rsidRPr="00650ED3" w14:paraId="37F2B9C3" w14:textId="77777777" w:rsidTr="006F7061">
        <w:trPr>
          <w:gridAfter w:val="1"/>
          <w:wAfter w:w="33" w:type="dxa"/>
          <w:cantSplit/>
          <w:jc w:val="center"/>
        </w:trPr>
        <w:tc>
          <w:tcPr>
            <w:tcW w:w="817" w:type="dxa"/>
            <w:tcMar>
              <w:top w:w="100" w:type="nil"/>
              <w:right w:w="100" w:type="nil"/>
            </w:tcMar>
          </w:tcPr>
          <w:p w14:paraId="63F438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1572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1 09 07051 03 3000 110</w:t>
            </w:r>
          </w:p>
        </w:tc>
        <w:tc>
          <w:tcPr>
            <w:tcW w:w="5670" w:type="dxa"/>
            <w:tcMar>
              <w:top w:w="100" w:type="nil"/>
              <w:right w:w="100" w:type="nil"/>
            </w:tcMar>
          </w:tcPr>
          <w:p w14:paraId="70CB07A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(суммы денежных взысканий (штрафов) по соответствующему платежу согласно законодательству Российской Федерации)</w:t>
            </w:r>
          </w:p>
        </w:tc>
      </w:tr>
      <w:tr w:rsidR="007C4E35" w:rsidRPr="00650ED3" w14:paraId="50BD1AA9" w14:textId="77777777" w:rsidTr="006F7061">
        <w:trPr>
          <w:gridAfter w:val="1"/>
          <w:wAfter w:w="33" w:type="dxa"/>
          <w:cantSplit/>
          <w:jc w:val="center"/>
        </w:trPr>
        <w:tc>
          <w:tcPr>
            <w:tcW w:w="817" w:type="dxa"/>
            <w:tcMar>
              <w:top w:w="100" w:type="nil"/>
              <w:right w:w="100" w:type="nil"/>
            </w:tcMar>
          </w:tcPr>
          <w:p w14:paraId="75CD4AF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C22A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1 09 07051 03 4000 110</w:t>
            </w:r>
          </w:p>
        </w:tc>
        <w:tc>
          <w:tcPr>
            <w:tcW w:w="5670" w:type="dxa"/>
            <w:tcMar>
              <w:top w:w="100" w:type="nil"/>
              <w:right w:w="100" w:type="nil"/>
            </w:tcMar>
          </w:tcPr>
          <w:p w14:paraId="36D97D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(прочие поступления)</w:t>
            </w:r>
          </w:p>
        </w:tc>
      </w:tr>
      <w:tr w:rsidR="007C4E35" w:rsidRPr="00650ED3" w14:paraId="0964161B" w14:textId="77777777" w:rsidTr="006F7061">
        <w:trPr>
          <w:gridAfter w:val="1"/>
          <w:wAfter w:w="33" w:type="dxa"/>
          <w:cantSplit/>
          <w:jc w:val="center"/>
        </w:trPr>
        <w:tc>
          <w:tcPr>
            <w:tcW w:w="817" w:type="dxa"/>
            <w:tcMar>
              <w:top w:w="100" w:type="nil"/>
              <w:right w:w="100" w:type="nil"/>
            </w:tcMar>
          </w:tcPr>
          <w:p w14:paraId="01B4ADC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7B396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1 09 07051 03 5000 110</w:t>
            </w:r>
          </w:p>
        </w:tc>
        <w:tc>
          <w:tcPr>
            <w:tcW w:w="5670" w:type="dxa"/>
            <w:tcMar>
              <w:top w:w="100" w:type="nil"/>
              <w:right w:w="100" w:type="nil"/>
            </w:tcMar>
          </w:tcPr>
          <w:p w14:paraId="11551DC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муниципальных образований городов федерального значения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93C11DC" w14:textId="77777777" w:rsidTr="006F7061">
        <w:trPr>
          <w:gridAfter w:val="1"/>
          <w:wAfter w:w="33" w:type="dxa"/>
          <w:cantSplit/>
          <w:jc w:val="center"/>
        </w:trPr>
        <w:tc>
          <w:tcPr>
            <w:tcW w:w="817" w:type="dxa"/>
            <w:tcMar>
              <w:top w:w="100" w:type="nil"/>
              <w:right w:w="100" w:type="nil"/>
            </w:tcMar>
          </w:tcPr>
          <w:p w14:paraId="5FB0C4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72AE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1 09 07052 04 1000 110</w:t>
            </w:r>
          </w:p>
        </w:tc>
        <w:tc>
          <w:tcPr>
            <w:tcW w:w="5670" w:type="dxa"/>
            <w:tcMar>
              <w:top w:w="100" w:type="nil"/>
              <w:right w:w="100" w:type="nil"/>
            </w:tcMar>
          </w:tcPr>
          <w:p w14:paraId="19A0647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(сумма платежа (перерасчеты, недоимка и задолженность по соответствующему платежу, в том числе по отмененному)</w:t>
            </w:r>
          </w:p>
        </w:tc>
      </w:tr>
      <w:tr w:rsidR="007C4E35" w:rsidRPr="00650ED3" w14:paraId="459E75F2" w14:textId="77777777" w:rsidTr="006F7061">
        <w:trPr>
          <w:gridAfter w:val="1"/>
          <w:wAfter w:w="33" w:type="dxa"/>
          <w:cantSplit/>
          <w:jc w:val="center"/>
        </w:trPr>
        <w:tc>
          <w:tcPr>
            <w:tcW w:w="817" w:type="dxa"/>
            <w:tcMar>
              <w:top w:w="100" w:type="nil"/>
              <w:right w:w="100" w:type="nil"/>
            </w:tcMar>
          </w:tcPr>
          <w:p w14:paraId="508607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E720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1 09 07052 04 2100 110</w:t>
            </w:r>
          </w:p>
        </w:tc>
        <w:tc>
          <w:tcPr>
            <w:tcW w:w="5670" w:type="dxa"/>
            <w:tcMar>
              <w:top w:w="100" w:type="nil"/>
              <w:right w:w="100" w:type="nil"/>
            </w:tcMar>
          </w:tcPr>
          <w:p w14:paraId="7DE497B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(пени по соответствующему платежу)</w:t>
            </w:r>
          </w:p>
        </w:tc>
      </w:tr>
      <w:tr w:rsidR="007C4E35" w:rsidRPr="00650ED3" w14:paraId="68C14C4C" w14:textId="77777777" w:rsidTr="006F7061">
        <w:trPr>
          <w:gridAfter w:val="1"/>
          <w:wAfter w:w="33" w:type="dxa"/>
          <w:cantSplit/>
          <w:jc w:val="center"/>
        </w:trPr>
        <w:tc>
          <w:tcPr>
            <w:tcW w:w="817" w:type="dxa"/>
            <w:tcMar>
              <w:top w:w="100" w:type="nil"/>
              <w:right w:w="100" w:type="nil"/>
            </w:tcMar>
          </w:tcPr>
          <w:p w14:paraId="6B1F8C9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62831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1 09 07052 04 2200 110</w:t>
            </w:r>
          </w:p>
        </w:tc>
        <w:tc>
          <w:tcPr>
            <w:tcW w:w="5670" w:type="dxa"/>
            <w:tcMar>
              <w:top w:w="100" w:type="nil"/>
              <w:right w:w="100" w:type="nil"/>
            </w:tcMar>
          </w:tcPr>
          <w:p w14:paraId="424B95D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(проценты по соответствующему платежу)</w:t>
            </w:r>
          </w:p>
        </w:tc>
      </w:tr>
      <w:tr w:rsidR="007C4E35" w:rsidRPr="00650ED3" w14:paraId="3A344AD9" w14:textId="77777777" w:rsidTr="006F7061">
        <w:trPr>
          <w:gridAfter w:val="1"/>
          <w:wAfter w:w="33" w:type="dxa"/>
          <w:cantSplit/>
          <w:jc w:val="center"/>
        </w:trPr>
        <w:tc>
          <w:tcPr>
            <w:tcW w:w="817" w:type="dxa"/>
            <w:tcMar>
              <w:top w:w="100" w:type="nil"/>
              <w:right w:w="100" w:type="nil"/>
            </w:tcMar>
          </w:tcPr>
          <w:p w14:paraId="5A98F9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BA6A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1 09 07052 04 3000 110</w:t>
            </w:r>
          </w:p>
        </w:tc>
        <w:tc>
          <w:tcPr>
            <w:tcW w:w="5670" w:type="dxa"/>
            <w:tcMar>
              <w:top w:w="100" w:type="nil"/>
              <w:right w:w="100" w:type="nil"/>
            </w:tcMar>
          </w:tcPr>
          <w:p w14:paraId="3F8DB3B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58A7C078" w14:textId="77777777" w:rsidTr="006F7061">
        <w:trPr>
          <w:gridAfter w:val="1"/>
          <w:wAfter w:w="33" w:type="dxa"/>
          <w:cantSplit/>
          <w:jc w:val="center"/>
        </w:trPr>
        <w:tc>
          <w:tcPr>
            <w:tcW w:w="817" w:type="dxa"/>
            <w:tcMar>
              <w:top w:w="100" w:type="nil"/>
              <w:right w:w="100" w:type="nil"/>
            </w:tcMar>
          </w:tcPr>
          <w:p w14:paraId="032838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1525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1 09 07052 04 4000 110</w:t>
            </w:r>
          </w:p>
        </w:tc>
        <w:tc>
          <w:tcPr>
            <w:tcW w:w="5670" w:type="dxa"/>
            <w:tcMar>
              <w:top w:w="100" w:type="nil"/>
              <w:right w:w="100" w:type="nil"/>
            </w:tcMar>
          </w:tcPr>
          <w:p w14:paraId="7B5A77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(прочие поступления)</w:t>
            </w:r>
          </w:p>
        </w:tc>
      </w:tr>
      <w:tr w:rsidR="007C4E35" w:rsidRPr="00650ED3" w14:paraId="4BE38C26" w14:textId="77777777" w:rsidTr="006F7061">
        <w:trPr>
          <w:gridAfter w:val="1"/>
          <w:wAfter w:w="33" w:type="dxa"/>
          <w:cantSplit/>
          <w:jc w:val="center"/>
        </w:trPr>
        <w:tc>
          <w:tcPr>
            <w:tcW w:w="817" w:type="dxa"/>
            <w:tcMar>
              <w:top w:w="100" w:type="nil"/>
              <w:right w:w="100" w:type="nil"/>
            </w:tcMar>
          </w:tcPr>
          <w:p w14:paraId="368F9A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224C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1 09 07052 04 5000 110</w:t>
            </w:r>
          </w:p>
        </w:tc>
        <w:tc>
          <w:tcPr>
            <w:tcW w:w="5670" w:type="dxa"/>
            <w:tcMar>
              <w:top w:w="100" w:type="nil"/>
              <w:right w:w="100" w:type="nil"/>
            </w:tcMar>
          </w:tcPr>
          <w:p w14:paraId="44DC20C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B5F456F" w14:textId="77777777" w:rsidTr="006F7061">
        <w:trPr>
          <w:gridAfter w:val="1"/>
          <w:wAfter w:w="33" w:type="dxa"/>
          <w:cantSplit/>
          <w:jc w:val="center"/>
        </w:trPr>
        <w:tc>
          <w:tcPr>
            <w:tcW w:w="817" w:type="dxa"/>
            <w:tcMar>
              <w:top w:w="100" w:type="nil"/>
              <w:right w:w="100" w:type="nil"/>
            </w:tcMar>
          </w:tcPr>
          <w:p w14:paraId="73847DA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D6109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1 09 07052 11 1000 110</w:t>
            </w:r>
          </w:p>
        </w:tc>
        <w:tc>
          <w:tcPr>
            <w:tcW w:w="5670" w:type="dxa"/>
            <w:tcMar>
              <w:top w:w="100" w:type="nil"/>
              <w:right w:w="100" w:type="nil"/>
            </w:tcMar>
          </w:tcPr>
          <w:p w14:paraId="7B475A4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 внутригородским делением (сумма платежа (перерасчеты, недоимка и задолженность по соответствующему платежу, в том числе по отмененному)</w:t>
            </w:r>
          </w:p>
        </w:tc>
      </w:tr>
      <w:tr w:rsidR="007C4E35" w:rsidRPr="00650ED3" w14:paraId="18283AA2" w14:textId="77777777" w:rsidTr="006F7061">
        <w:trPr>
          <w:gridAfter w:val="1"/>
          <w:wAfter w:w="33" w:type="dxa"/>
          <w:cantSplit/>
          <w:jc w:val="center"/>
        </w:trPr>
        <w:tc>
          <w:tcPr>
            <w:tcW w:w="817" w:type="dxa"/>
            <w:tcMar>
              <w:top w:w="100" w:type="nil"/>
              <w:right w:w="100" w:type="nil"/>
            </w:tcMar>
          </w:tcPr>
          <w:p w14:paraId="10F7A60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A9AB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1 09 07052 11 2100 110</w:t>
            </w:r>
          </w:p>
        </w:tc>
        <w:tc>
          <w:tcPr>
            <w:tcW w:w="5670" w:type="dxa"/>
            <w:tcMar>
              <w:top w:w="100" w:type="nil"/>
              <w:right w:w="100" w:type="nil"/>
            </w:tcMar>
          </w:tcPr>
          <w:p w14:paraId="1314986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 внутригородским делением (пени по соответствующему платежу)</w:t>
            </w:r>
          </w:p>
        </w:tc>
      </w:tr>
      <w:tr w:rsidR="007C4E35" w:rsidRPr="00650ED3" w14:paraId="4537BA7A" w14:textId="77777777" w:rsidTr="006F7061">
        <w:trPr>
          <w:gridAfter w:val="1"/>
          <w:wAfter w:w="33" w:type="dxa"/>
          <w:cantSplit/>
          <w:jc w:val="center"/>
        </w:trPr>
        <w:tc>
          <w:tcPr>
            <w:tcW w:w="817" w:type="dxa"/>
            <w:tcMar>
              <w:top w:w="100" w:type="nil"/>
              <w:right w:w="100" w:type="nil"/>
            </w:tcMar>
          </w:tcPr>
          <w:p w14:paraId="5A5E12B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0019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1 09 07052 11 2200 110</w:t>
            </w:r>
          </w:p>
        </w:tc>
        <w:tc>
          <w:tcPr>
            <w:tcW w:w="5670" w:type="dxa"/>
            <w:tcMar>
              <w:top w:w="100" w:type="nil"/>
              <w:right w:w="100" w:type="nil"/>
            </w:tcMar>
          </w:tcPr>
          <w:p w14:paraId="2CD3678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 внутригородским делением (проценты по соответствующему платежу)</w:t>
            </w:r>
          </w:p>
        </w:tc>
      </w:tr>
      <w:tr w:rsidR="007C4E35" w:rsidRPr="00650ED3" w14:paraId="53A986C2" w14:textId="77777777" w:rsidTr="006F7061">
        <w:trPr>
          <w:gridAfter w:val="1"/>
          <w:wAfter w:w="33" w:type="dxa"/>
          <w:cantSplit/>
          <w:jc w:val="center"/>
        </w:trPr>
        <w:tc>
          <w:tcPr>
            <w:tcW w:w="817" w:type="dxa"/>
            <w:tcMar>
              <w:top w:w="100" w:type="nil"/>
              <w:right w:w="100" w:type="nil"/>
            </w:tcMar>
          </w:tcPr>
          <w:p w14:paraId="05F9AD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8745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1 09 07052 11 3000 110</w:t>
            </w:r>
          </w:p>
        </w:tc>
        <w:tc>
          <w:tcPr>
            <w:tcW w:w="5670" w:type="dxa"/>
            <w:tcMar>
              <w:top w:w="100" w:type="nil"/>
              <w:right w:w="100" w:type="nil"/>
            </w:tcMar>
          </w:tcPr>
          <w:p w14:paraId="1E8E499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 внутригородским делением (суммы денежных взысканий (штрафов) по соответствующему платежу согласно законодательству Российской Федерации)</w:t>
            </w:r>
          </w:p>
        </w:tc>
      </w:tr>
      <w:tr w:rsidR="007C4E35" w:rsidRPr="00650ED3" w14:paraId="0930D776" w14:textId="77777777" w:rsidTr="006F7061">
        <w:trPr>
          <w:gridAfter w:val="1"/>
          <w:wAfter w:w="33" w:type="dxa"/>
          <w:cantSplit/>
          <w:jc w:val="center"/>
        </w:trPr>
        <w:tc>
          <w:tcPr>
            <w:tcW w:w="817" w:type="dxa"/>
            <w:tcMar>
              <w:top w:w="100" w:type="nil"/>
              <w:right w:w="100" w:type="nil"/>
            </w:tcMar>
          </w:tcPr>
          <w:p w14:paraId="29A3B2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F31E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1 09 07052 11 4000 110</w:t>
            </w:r>
          </w:p>
        </w:tc>
        <w:tc>
          <w:tcPr>
            <w:tcW w:w="5670" w:type="dxa"/>
            <w:tcMar>
              <w:top w:w="100" w:type="nil"/>
              <w:right w:w="100" w:type="nil"/>
            </w:tcMar>
          </w:tcPr>
          <w:p w14:paraId="14D6A2D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 внутригородским делением (прочие поступления)</w:t>
            </w:r>
          </w:p>
        </w:tc>
      </w:tr>
      <w:tr w:rsidR="007C4E35" w:rsidRPr="00650ED3" w14:paraId="54E3F5AC" w14:textId="77777777" w:rsidTr="006F7061">
        <w:trPr>
          <w:gridAfter w:val="1"/>
          <w:wAfter w:w="33" w:type="dxa"/>
          <w:cantSplit/>
          <w:jc w:val="center"/>
        </w:trPr>
        <w:tc>
          <w:tcPr>
            <w:tcW w:w="817" w:type="dxa"/>
            <w:tcMar>
              <w:top w:w="100" w:type="nil"/>
              <w:right w:w="100" w:type="nil"/>
            </w:tcMar>
          </w:tcPr>
          <w:p w14:paraId="31C691C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D4275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1 09 07052 11 5000 110</w:t>
            </w:r>
          </w:p>
        </w:tc>
        <w:tc>
          <w:tcPr>
            <w:tcW w:w="5670" w:type="dxa"/>
            <w:tcMar>
              <w:top w:w="100" w:type="nil"/>
              <w:right w:w="100" w:type="nil"/>
            </w:tcMar>
          </w:tcPr>
          <w:p w14:paraId="4AF5DB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городских округов с внутригородским делением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F9E05C7" w14:textId="77777777" w:rsidTr="006F7061">
        <w:trPr>
          <w:gridAfter w:val="1"/>
          <w:wAfter w:w="33" w:type="dxa"/>
          <w:cantSplit/>
          <w:jc w:val="center"/>
        </w:trPr>
        <w:tc>
          <w:tcPr>
            <w:tcW w:w="817" w:type="dxa"/>
            <w:tcMar>
              <w:top w:w="100" w:type="nil"/>
              <w:right w:w="100" w:type="nil"/>
            </w:tcMar>
          </w:tcPr>
          <w:p w14:paraId="4854B74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07F8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1 09 07052 12 1000 110</w:t>
            </w:r>
          </w:p>
        </w:tc>
        <w:tc>
          <w:tcPr>
            <w:tcW w:w="5670" w:type="dxa"/>
            <w:tcMar>
              <w:top w:w="100" w:type="nil"/>
              <w:right w:w="100" w:type="nil"/>
            </w:tcMar>
          </w:tcPr>
          <w:p w14:paraId="4DE5B0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районов (сумма платежа (перерасчеты, недоимка и задолженность по соответствующему платежу, в том числе по отмененному)</w:t>
            </w:r>
          </w:p>
        </w:tc>
      </w:tr>
      <w:tr w:rsidR="007C4E35" w:rsidRPr="00650ED3" w14:paraId="2DEC5326" w14:textId="77777777" w:rsidTr="006F7061">
        <w:trPr>
          <w:gridAfter w:val="1"/>
          <w:wAfter w:w="33" w:type="dxa"/>
          <w:cantSplit/>
          <w:jc w:val="center"/>
        </w:trPr>
        <w:tc>
          <w:tcPr>
            <w:tcW w:w="817" w:type="dxa"/>
            <w:tcMar>
              <w:top w:w="100" w:type="nil"/>
              <w:right w:w="100" w:type="nil"/>
            </w:tcMar>
          </w:tcPr>
          <w:p w14:paraId="6C50A7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2FAA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1 09 07052 12 2100 110</w:t>
            </w:r>
          </w:p>
        </w:tc>
        <w:tc>
          <w:tcPr>
            <w:tcW w:w="5670" w:type="dxa"/>
            <w:tcMar>
              <w:top w:w="100" w:type="nil"/>
              <w:right w:w="100" w:type="nil"/>
            </w:tcMar>
          </w:tcPr>
          <w:p w14:paraId="58A786D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районов (пени по соответствующему платежу)</w:t>
            </w:r>
          </w:p>
        </w:tc>
      </w:tr>
      <w:tr w:rsidR="007C4E35" w:rsidRPr="00650ED3" w14:paraId="6ED1D57C" w14:textId="77777777" w:rsidTr="006F7061">
        <w:trPr>
          <w:gridAfter w:val="1"/>
          <w:wAfter w:w="33" w:type="dxa"/>
          <w:cantSplit/>
          <w:jc w:val="center"/>
        </w:trPr>
        <w:tc>
          <w:tcPr>
            <w:tcW w:w="817" w:type="dxa"/>
            <w:tcMar>
              <w:top w:w="100" w:type="nil"/>
              <w:right w:w="100" w:type="nil"/>
            </w:tcMar>
          </w:tcPr>
          <w:p w14:paraId="5E3EB45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9A52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1 09 07052 12 2200 110</w:t>
            </w:r>
          </w:p>
        </w:tc>
        <w:tc>
          <w:tcPr>
            <w:tcW w:w="5670" w:type="dxa"/>
            <w:tcMar>
              <w:top w:w="100" w:type="nil"/>
              <w:right w:w="100" w:type="nil"/>
            </w:tcMar>
          </w:tcPr>
          <w:p w14:paraId="096124E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районов (проценты по соответствующему платежу)</w:t>
            </w:r>
          </w:p>
        </w:tc>
      </w:tr>
      <w:tr w:rsidR="007C4E35" w:rsidRPr="00650ED3" w14:paraId="48AB3408" w14:textId="77777777" w:rsidTr="006F7061">
        <w:trPr>
          <w:gridAfter w:val="1"/>
          <w:wAfter w:w="33" w:type="dxa"/>
          <w:cantSplit/>
          <w:jc w:val="center"/>
        </w:trPr>
        <w:tc>
          <w:tcPr>
            <w:tcW w:w="817" w:type="dxa"/>
            <w:tcMar>
              <w:top w:w="100" w:type="nil"/>
              <w:right w:w="100" w:type="nil"/>
            </w:tcMar>
          </w:tcPr>
          <w:p w14:paraId="02F7E3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EE86C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1 09 07052 12 3000 110</w:t>
            </w:r>
          </w:p>
        </w:tc>
        <w:tc>
          <w:tcPr>
            <w:tcW w:w="5670" w:type="dxa"/>
            <w:tcMar>
              <w:top w:w="100" w:type="nil"/>
              <w:right w:w="100" w:type="nil"/>
            </w:tcMar>
          </w:tcPr>
          <w:p w14:paraId="2BB48DA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16F42054" w14:textId="77777777" w:rsidTr="006F7061">
        <w:trPr>
          <w:gridAfter w:val="1"/>
          <w:wAfter w:w="33" w:type="dxa"/>
          <w:cantSplit/>
          <w:jc w:val="center"/>
        </w:trPr>
        <w:tc>
          <w:tcPr>
            <w:tcW w:w="817" w:type="dxa"/>
            <w:tcMar>
              <w:top w:w="100" w:type="nil"/>
              <w:right w:w="100" w:type="nil"/>
            </w:tcMar>
          </w:tcPr>
          <w:p w14:paraId="6AF7F4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5CFB3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1 09 07052 12 4000 110</w:t>
            </w:r>
          </w:p>
        </w:tc>
        <w:tc>
          <w:tcPr>
            <w:tcW w:w="5670" w:type="dxa"/>
            <w:tcMar>
              <w:top w:w="100" w:type="nil"/>
              <w:right w:w="100" w:type="nil"/>
            </w:tcMar>
          </w:tcPr>
          <w:p w14:paraId="1B1F32F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районов (прочие поступления)</w:t>
            </w:r>
          </w:p>
        </w:tc>
      </w:tr>
      <w:tr w:rsidR="007C4E35" w:rsidRPr="00650ED3" w14:paraId="14398686" w14:textId="77777777" w:rsidTr="006F7061">
        <w:trPr>
          <w:gridAfter w:val="1"/>
          <w:wAfter w:w="33" w:type="dxa"/>
          <w:cantSplit/>
          <w:jc w:val="center"/>
        </w:trPr>
        <w:tc>
          <w:tcPr>
            <w:tcW w:w="817" w:type="dxa"/>
            <w:tcMar>
              <w:top w:w="100" w:type="nil"/>
              <w:right w:w="100" w:type="nil"/>
            </w:tcMar>
          </w:tcPr>
          <w:p w14:paraId="2E88F9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CA2C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1 09 07052 12 5000 110</w:t>
            </w:r>
          </w:p>
        </w:tc>
        <w:tc>
          <w:tcPr>
            <w:tcW w:w="5670" w:type="dxa"/>
            <w:tcMar>
              <w:top w:w="100" w:type="nil"/>
              <w:right w:w="100" w:type="nil"/>
            </w:tcMar>
          </w:tcPr>
          <w:p w14:paraId="0226593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внутригородских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1331004" w14:textId="77777777" w:rsidTr="006F7061">
        <w:trPr>
          <w:gridAfter w:val="1"/>
          <w:wAfter w:w="33" w:type="dxa"/>
          <w:cantSplit/>
          <w:jc w:val="center"/>
        </w:trPr>
        <w:tc>
          <w:tcPr>
            <w:tcW w:w="817" w:type="dxa"/>
            <w:tcMar>
              <w:top w:w="100" w:type="nil"/>
              <w:right w:w="100" w:type="nil"/>
            </w:tcMar>
          </w:tcPr>
          <w:p w14:paraId="7DEA799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747FF42"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1 09 07052 14 1000 110</w:t>
            </w:r>
          </w:p>
        </w:tc>
        <w:tc>
          <w:tcPr>
            <w:tcW w:w="5670" w:type="dxa"/>
            <w:tcMar>
              <w:top w:w="100" w:type="nil"/>
              <w:right w:w="100" w:type="nil"/>
            </w:tcMar>
          </w:tcPr>
          <w:p w14:paraId="101859A0"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Прочие местные налоги и сборы, мобилизуемые на территориях муниципальных округов (сумма платежа (перерасчеты, недоимка и задолженность по соответствующему платежу, в том числе по отмененному)</w:t>
            </w:r>
          </w:p>
        </w:tc>
      </w:tr>
      <w:tr w:rsidR="007C4E35" w:rsidRPr="00650ED3" w14:paraId="63BBFB79" w14:textId="77777777" w:rsidTr="006F7061">
        <w:trPr>
          <w:gridAfter w:val="1"/>
          <w:wAfter w:w="33" w:type="dxa"/>
          <w:cantSplit/>
          <w:jc w:val="center"/>
        </w:trPr>
        <w:tc>
          <w:tcPr>
            <w:tcW w:w="817" w:type="dxa"/>
            <w:tcMar>
              <w:top w:w="100" w:type="nil"/>
              <w:right w:w="100" w:type="nil"/>
            </w:tcMar>
          </w:tcPr>
          <w:p w14:paraId="6EFA2877"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0DEF5438"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1 09 07052 14 2100 110</w:t>
            </w:r>
          </w:p>
        </w:tc>
        <w:tc>
          <w:tcPr>
            <w:tcW w:w="5670" w:type="dxa"/>
            <w:tcMar>
              <w:top w:w="100" w:type="nil"/>
              <w:right w:w="100" w:type="nil"/>
            </w:tcMar>
          </w:tcPr>
          <w:p w14:paraId="317EACE8"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Прочие местные налоги и сборы, мобилизуемые на территориях муниципальных округов (пени по соответствующему платежу)</w:t>
            </w:r>
          </w:p>
        </w:tc>
      </w:tr>
      <w:tr w:rsidR="007C4E35" w:rsidRPr="00650ED3" w14:paraId="5FD00529" w14:textId="77777777" w:rsidTr="006F7061">
        <w:trPr>
          <w:gridAfter w:val="1"/>
          <w:wAfter w:w="33" w:type="dxa"/>
          <w:cantSplit/>
          <w:jc w:val="center"/>
        </w:trPr>
        <w:tc>
          <w:tcPr>
            <w:tcW w:w="817" w:type="dxa"/>
            <w:tcMar>
              <w:top w:w="100" w:type="nil"/>
              <w:right w:w="100" w:type="nil"/>
            </w:tcMar>
          </w:tcPr>
          <w:p w14:paraId="3DAB3DD4"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D6FC4EE"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1 09 07052 14 2200 110</w:t>
            </w:r>
          </w:p>
        </w:tc>
        <w:tc>
          <w:tcPr>
            <w:tcW w:w="5670" w:type="dxa"/>
            <w:tcMar>
              <w:top w:w="100" w:type="nil"/>
              <w:right w:w="100" w:type="nil"/>
            </w:tcMar>
          </w:tcPr>
          <w:p w14:paraId="73E2D345"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Прочие местные налоги и сборы, мобилизуемые на территориях муниципальных округов (проценты по соответствующему платежу)</w:t>
            </w:r>
          </w:p>
        </w:tc>
      </w:tr>
      <w:tr w:rsidR="007C4E35" w:rsidRPr="00650ED3" w14:paraId="50AA5E2E" w14:textId="77777777" w:rsidTr="006F7061">
        <w:trPr>
          <w:gridAfter w:val="1"/>
          <w:wAfter w:w="33" w:type="dxa"/>
          <w:cantSplit/>
          <w:jc w:val="center"/>
        </w:trPr>
        <w:tc>
          <w:tcPr>
            <w:tcW w:w="817" w:type="dxa"/>
            <w:tcMar>
              <w:top w:w="100" w:type="nil"/>
              <w:right w:w="100" w:type="nil"/>
            </w:tcMar>
          </w:tcPr>
          <w:p w14:paraId="4A62E2E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4EA80FDC"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1 09 07052 14 3000 110</w:t>
            </w:r>
          </w:p>
        </w:tc>
        <w:tc>
          <w:tcPr>
            <w:tcW w:w="5670" w:type="dxa"/>
            <w:tcMar>
              <w:top w:w="100" w:type="nil"/>
              <w:right w:w="100" w:type="nil"/>
            </w:tcMar>
          </w:tcPr>
          <w:p w14:paraId="2075577F"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Прочие местные налоги и сборы, мобилизуемые на территориях муниципальных округов (суммы денежных взысканий (штрафов) по соответствующему платежу согласно законодательству Российской Федерации)</w:t>
            </w:r>
          </w:p>
        </w:tc>
      </w:tr>
      <w:tr w:rsidR="007C4E35" w:rsidRPr="00650ED3" w14:paraId="7BD32824" w14:textId="77777777" w:rsidTr="006F7061">
        <w:trPr>
          <w:gridAfter w:val="1"/>
          <w:wAfter w:w="33" w:type="dxa"/>
          <w:cantSplit/>
          <w:jc w:val="center"/>
        </w:trPr>
        <w:tc>
          <w:tcPr>
            <w:tcW w:w="817" w:type="dxa"/>
            <w:tcMar>
              <w:top w:w="100" w:type="nil"/>
              <w:right w:w="100" w:type="nil"/>
            </w:tcMar>
          </w:tcPr>
          <w:p w14:paraId="32EBE9A5"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F6F3E1A"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1 09 07052 14 4000 110</w:t>
            </w:r>
          </w:p>
        </w:tc>
        <w:tc>
          <w:tcPr>
            <w:tcW w:w="5670" w:type="dxa"/>
            <w:tcMar>
              <w:top w:w="100" w:type="nil"/>
              <w:right w:w="100" w:type="nil"/>
            </w:tcMar>
          </w:tcPr>
          <w:p w14:paraId="09AE3926"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Прочие местные налоги и сборы, мобилизуемые на территориях муниципальных округов (прочие поступления)</w:t>
            </w:r>
          </w:p>
        </w:tc>
      </w:tr>
      <w:tr w:rsidR="007C4E35" w:rsidRPr="00650ED3" w14:paraId="0CC4A882" w14:textId="77777777" w:rsidTr="006F7061">
        <w:trPr>
          <w:gridAfter w:val="1"/>
          <w:wAfter w:w="33" w:type="dxa"/>
          <w:cantSplit/>
          <w:jc w:val="center"/>
        </w:trPr>
        <w:tc>
          <w:tcPr>
            <w:tcW w:w="817" w:type="dxa"/>
            <w:tcMar>
              <w:top w:w="100" w:type="nil"/>
              <w:right w:w="100" w:type="nil"/>
            </w:tcMar>
          </w:tcPr>
          <w:p w14:paraId="6EB7D5E6"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D95DD41" w14:textId="77777777" w:rsidR="007C4E35" w:rsidRPr="00650ED3" w:rsidRDefault="007C4E35" w:rsidP="007C4E35">
            <w:pPr>
              <w:autoSpaceDE w:val="0"/>
              <w:autoSpaceDN w:val="0"/>
              <w:adjustRightInd w:val="0"/>
              <w:ind w:firstLine="0"/>
              <w:jc w:val="center"/>
              <w:rPr>
                <w:rFonts w:cs="Times New Roman"/>
                <w:szCs w:val="28"/>
              </w:rPr>
            </w:pPr>
            <w:r w:rsidRPr="00650ED3">
              <w:rPr>
                <w:rFonts w:eastAsia="Times New Roman" w:cs="Times New Roman"/>
                <w:szCs w:val="28"/>
                <w:lang w:eastAsia="ru-RU"/>
              </w:rPr>
              <w:t>1 09 07052 14 5000 110</w:t>
            </w:r>
          </w:p>
        </w:tc>
        <w:tc>
          <w:tcPr>
            <w:tcW w:w="5670" w:type="dxa"/>
            <w:tcMar>
              <w:top w:w="100" w:type="nil"/>
              <w:right w:w="100" w:type="nil"/>
            </w:tcMar>
          </w:tcPr>
          <w:p w14:paraId="1955D477" w14:textId="77777777" w:rsidR="007C4E35" w:rsidRPr="00650ED3" w:rsidRDefault="007C4E35" w:rsidP="007C4E35">
            <w:pPr>
              <w:autoSpaceDE w:val="0"/>
              <w:autoSpaceDN w:val="0"/>
              <w:adjustRightInd w:val="0"/>
              <w:ind w:firstLine="0"/>
              <w:rPr>
                <w:rFonts w:cs="Times New Roman"/>
                <w:szCs w:val="28"/>
              </w:rPr>
            </w:pPr>
            <w:r w:rsidRPr="00650ED3">
              <w:rPr>
                <w:rFonts w:eastAsia="Times New Roman" w:cs="Times New Roman"/>
                <w:szCs w:val="28"/>
                <w:lang w:eastAsia="ru-RU"/>
              </w:rPr>
              <w:t>Прочие местные налоги и сборы, мобилизуемые на территориях муниципальных округов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5A01F5E" w14:textId="77777777" w:rsidTr="006F7061">
        <w:trPr>
          <w:gridAfter w:val="1"/>
          <w:wAfter w:w="33" w:type="dxa"/>
          <w:cantSplit/>
          <w:jc w:val="center"/>
        </w:trPr>
        <w:tc>
          <w:tcPr>
            <w:tcW w:w="817" w:type="dxa"/>
            <w:tcMar>
              <w:top w:w="100" w:type="nil"/>
              <w:right w:w="100" w:type="nil"/>
            </w:tcMar>
          </w:tcPr>
          <w:p w14:paraId="6F813D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1F1D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1 09 07053 05 1000 110</w:t>
            </w:r>
          </w:p>
        </w:tc>
        <w:tc>
          <w:tcPr>
            <w:tcW w:w="5670" w:type="dxa"/>
            <w:tcMar>
              <w:top w:w="100" w:type="nil"/>
              <w:right w:w="100" w:type="nil"/>
            </w:tcMar>
          </w:tcPr>
          <w:p w14:paraId="60B89E5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муниципальных районов (сумма платежа (перерасчеты, недоимка и задолженность по соответствующему платежу, в том числе по отмененному)</w:t>
            </w:r>
          </w:p>
        </w:tc>
      </w:tr>
      <w:tr w:rsidR="007C4E35" w:rsidRPr="00650ED3" w14:paraId="70EE0140" w14:textId="77777777" w:rsidTr="006F7061">
        <w:trPr>
          <w:gridAfter w:val="1"/>
          <w:wAfter w:w="33" w:type="dxa"/>
          <w:cantSplit/>
          <w:jc w:val="center"/>
        </w:trPr>
        <w:tc>
          <w:tcPr>
            <w:tcW w:w="817" w:type="dxa"/>
            <w:tcMar>
              <w:top w:w="100" w:type="nil"/>
              <w:right w:w="100" w:type="nil"/>
            </w:tcMar>
          </w:tcPr>
          <w:p w14:paraId="0AE01AD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734F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1 09 07053 05 2100 110</w:t>
            </w:r>
          </w:p>
        </w:tc>
        <w:tc>
          <w:tcPr>
            <w:tcW w:w="5670" w:type="dxa"/>
            <w:tcMar>
              <w:top w:w="100" w:type="nil"/>
              <w:right w:w="100" w:type="nil"/>
            </w:tcMar>
          </w:tcPr>
          <w:p w14:paraId="2CB32D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муниципальных районов (пени по соответствующему платежу)</w:t>
            </w:r>
          </w:p>
        </w:tc>
      </w:tr>
      <w:tr w:rsidR="007C4E35" w:rsidRPr="00650ED3" w14:paraId="762237AE" w14:textId="77777777" w:rsidTr="006F7061">
        <w:trPr>
          <w:gridAfter w:val="1"/>
          <w:wAfter w:w="33" w:type="dxa"/>
          <w:cantSplit/>
          <w:jc w:val="center"/>
        </w:trPr>
        <w:tc>
          <w:tcPr>
            <w:tcW w:w="817" w:type="dxa"/>
            <w:tcMar>
              <w:top w:w="100" w:type="nil"/>
              <w:right w:w="100" w:type="nil"/>
            </w:tcMar>
          </w:tcPr>
          <w:p w14:paraId="75B2D56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B2CD6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1 09 07053 05 2200 110</w:t>
            </w:r>
          </w:p>
        </w:tc>
        <w:tc>
          <w:tcPr>
            <w:tcW w:w="5670" w:type="dxa"/>
            <w:tcMar>
              <w:top w:w="100" w:type="nil"/>
              <w:right w:w="100" w:type="nil"/>
            </w:tcMar>
          </w:tcPr>
          <w:p w14:paraId="2E7FC1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муниципальных районов (проценты по соответствующему платежу)</w:t>
            </w:r>
          </w:p>
        </w:tc>
      </w:tr>
      <w:tr w:rsidR="007C4E35" w:rsidRPr="00650ED3" w14:paraId="5775CDB5" w14:textId="77777777" w:rsidTr="006F7061">
        <w:trPr>
          <w:gridAfter w:val="1"/>
          <w:wAfter w:w="33" w:type="dxa"/>
          <w:cantSplit/>
          <w:jc w:val="center"/>
        </w:trPr>
        <w:tc>
          <w:tcPr>
            <w:tcW w:w="817" w:type="dxa"/>
            <w:tcMar>
              <w:top w:w="100" w:type="nil"/>
              <w:right w:w="100" w:type="nil"/>
            </w:tcMar>
          </w:tcPr>
          <w:p w14:paraId="19BEFCB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F268C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1 09 07053 05 3000 110</w:t>
            </w:r>
          </w:p>
        </w:tc>
        <w:tc>
          <w:tcPr>
            <w:tcW w:w="5670" w:type="dxa"/>
            <w:tcMar>
              <w:top w:w="100" w:type="nil"/>
              <w:right w:w="100" w:type="nil"/>
            </w:tcMar>
          </w:tcPr>
          <w:p w14:paraId="44AA61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муниципальных районов (суммы денежных взысканий (штрафов) по соответствующему платежу согласно законодательству Российской Федерации)</w:t>
            </w:r>
          </w:p>
        </w:tc>
      </w:tr>
      <w:tr w:rsidR="007C4E35" w:rsidRPr="00650ED3" w14:paraId="63B06867" w14:textId="77777777" w:rsidTr="006F7061">
        <w:trPr>
          <w:gridAfter w:val="1"/>
          <w:wAfter w:w="33" w:type="dxa"/>
          <w:cantSplit/>
          <w:jc w:val="center"/>
        </w:trPr>
        <w:tc>
          <w:tcPr>
            <w:tcW w:w="817" w:type="dxa"/>
            <w:tcMar>
              <w:top w:w="100" w:type="nil"/>
              <w:right w:w="100" w:type="nil"/>
            </w:tcMar>
          </w:tcPr>
          <w:p w14:paraId="5D617E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394E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1 09 07053 05 4000 110</w:t>
            </w:r>
          </w:p>
        </w:tc>
        <w:tc>
          <w:tcPr>
            <w:tcW w:w="5670" w:type="dxa"/>
            <w:tcMar>
              <w:top w:w="100" w:type="nil"/>
              <w:right w:w="100" w:type="nil"/>
            </w:tcMar>
          </w:tcPr>
          <w:p w14:paraId="3188AF0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муниципальных районов (прочие поступления)</w:t>
            </w:r>
          </w:p>
        </w:tc>
      </w:tr>
      <w:tr w:rsidR="007C4E35" w:rsidRPr="00650ED3" w14:paraId="3B24BB33" w14:textId="77777777" w:rsidTr="006F7061">
        <w:trPr>
          <w:gridAfter w:val="1"/>
          <w:wAfter w:w="33" w:type="dxa"/>
          <w:cantSplit/>
          <w:jc w:val="center"/>
        </w:trPr>
        <w:tc>
          <w:tcPr>
            <w:tcW w:w="817" w:type="dxa"/>
            <w:tcMar>
              <w:top w:w="100" w:type="nil"/>
              <w:right w:w="100" w:type="nil"/>
            </w:tcMar>
          </w:tcPr>
          <w:p w14:paraId="01A228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E99B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1 09 07053 05 5000 110</w:t>
            </w:r>
          </w:p>
        </w:tc>
        <w:tc>
          <w:tcPr>
            <w:tcW w:w="5670" w:type="dxa"/>
            <w:tcMar>
              <w:top w:w="100" w:type="nil"/>
              <w:right w:w="100" w:type="nil"/>
            </w:tcMar>
          </w:tcPr>
          <w:p w14:paraId="50F3FC5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местные налоги и сборы, мобилизуемые на территориях муниципальных районов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65CB2D3" w14:textId="77777777" w:rsidTr="006F7061">
        <w:trPr>
          <w:gridAfter w:val="1"/>
          <w:wAfter w:w="33" w:type="dxa"/>
          <w:cantSplit/>
          <w:jc w:val="center"/>
        </w:trPr>
        <w:tc>
          <w:tcPr>
            <w:tcW w:w="817" w:type="dxa"/>
            <w:tcMar>
              <w:top w:w="100" w:type="nil"/>
              <w:right w:w="100" w:type="nil"/>
            </w:tcMar>
          </w:tcPr>
          <w:p w14:paraId="0B2E57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D966D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1 09 08020 06 1000 140</w:t>
            </w:r>
          </w:p>
        </w:tc>
        <w:tc>
          <w:tcPr>
            <w:tcW w:w="5670" w:type="dxa"/>
            <w:tcMar>
              <w:top w:w="100" w:type="nil"/>
              <w:right w:w="100" w:type="nil"/>
            </w:tcMar>
          </w:tcPr>
          <w:p w14:paraId="2E4B35D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Недоимка, пени и штрафы по взносам в Пенсионный фонд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217E90BA" w14:textId="77777777" w:rsidTr="006F7061">
        <w:trPr>
          <w:gridAfter w:val="1"/>
          <w:wAfter w:w="33" w:type="dxa"/>
          <w:cantSplit/>
          <w:jc w:val="center"/>
        </w:trPr>
        <w:tc>
          <w:tcPr>
            <w:tcW w:w="817" w:type="dxa"/>
            <w:tcMar>
              <w:top w:w="100" w:type="nil"/>
              <w:right w:w="100" w:type="nil"/>
            </w:tcMar>
          </w:tcPr>
          <w:p w14:paraId="7D4513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1B668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1 09 08030 07 1000 140</w:t>
            </w:r>
          </w:p>
        </w:tc>
        <w:tc>
          <w:tcPr>
            <w:tcW w:w="5670" w:type="dxa"/>
            <w:tcMar>
              <w:top w:w="100" w:type="nil"/>
              <w:right w:w="100" w:type="nil"/>
            </w:tcMar>
          </w:tcPr>
          <w:p w14:paraId="5C3969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Недоимка, пени и штрафы по взносам в Фонд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15FD8AA" w14:textId="77777777" w:rsidTr="006F7061">
        <w:trPr>
          <w:gridAfter w:val="1"/>
          <w:wAfter w:w="33" w:type="dxa"/>
          <w:cantSplit/>
          <w:jc w:val="center"/>
        </w:trPr>
        <w:tc>
          <w:tcPr>
            <w:tcW w:w="817" w:type="dxa"/>
            <w:tcMar>
              <w:top w:w="100" w:type="nil"/>
              <w:right w:w="100" w:type="nil"/>
            </w:tcMar>
          </w:tcPr>
          <w:p w14:paraId="0F82F3F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D6B7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1 09 08040 08 1000 140</w:t>
            </w:r>
          </w:p>
        </w:tc>
        <w:tc>
          <w:tcPr>
            <w:tcW w:w="5670" w:type="dxa"/>
            <w:tcMar>
              <w:top w:w="100" w:type="nil"/>
              <w:right w:w="100" w:type="nil"/>
            </w:tcMar>
          </w:tcPr>
          <w:p w14:paraId="2156289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Недоимка, пени и штрафы по взносам в Федеральный фонд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C4E35" w:rsidRPr="00650ED3" w14:paraId="3B4BF63A" w14:textId="77777777" w:rsidTr="006F7061">
        <w:trPr>
          <w:gridAfter w:val="1"/>
          <w:wAfter w:w="33" w:type="dxa"/>
          <w:cantSplit/>
          <w:jc w:val="center"/>
        </w:trPr>
        <w:tc>
          <w:tcPr>
            <w:tcW w:w="817" w:type="dxa"/>
            <w:tcMar>
              <w:top w:w="100" w:type="nil"/>
              <w:right w:w="100" w:type="nil"/>
            </w:tcMar>
          </w:tcPr>
          <w:p w14:paraId="5507A0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B407F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1 09 08060 01 1000 140</w:t>
            </w:r>
          </w:p>
        </w:tc>
        <w:tc>
          <w:tcPr>
            <w:tcW w:w="5670" w:type="dxa"/>
            <w:tcMar>
              <w:top w:w="100" w:type="nil"/>
              <w:right w:w="100" w:type="nil"/>
            </w:tcMar>
          </w:tcPr>
          <w:p w14:paraId="35A2A2C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Недоимка, пени и штрафы по взносам в Государственный фонд занятости населения Российской Федерации, а также средства указанного Фонда, возвращаемые организациями в соответствии с ранее заключенными договорами (сумма платежа (перерасчеты, недоимка и задолженность по соответствующему платежу, в том числе по отмененному)</w:t>
            </w:r>
          </w:p>
        </w:tc>
      </w:tr>
      <w:tr w:rsidR="007C4E35" w:rsidRPr="00650ED3" w14:paraId="2D21EE58" w14:textId="77777777" w:rsidTr="006F7061">
        <w:trPr>
          <w:gridAfter w:val="1"/>
          <w:wAfter w:w="33" w:type="dxa"/>
          <w:cantSplit/>
          <w:jc w:val="center"/>
        </w:trPr>
        <w:tc>
          <w:tcPr>
            <w:tcW w:w="817" w:type="dxa"/>
            <w:tcMar>
              <w:top w:w="100" w:type="nil"/>
              <w:right w:w="100" w:type="nil"/>
            </w:tcMar>
          </w:tcPr>
          <w:p w14:paraId="6C31D6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00C4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1 09 08070 08 1000 140</w:t>
            </w:r>
          </w:p>
        </w:tc>
        <w:tc>
          <w:tcPr>
            <w:tcW w:w="5670" w:type="dxa"/>
            <w:tcMar>
              <w:top w:w="100" w:type="nil"/>
              <w:right w:w="100" w:type="nil"/>
            </w:tcMar>
          </w:tcPr>
          <w:p w14:paraId="6B6C19A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Недоимка, пени и штрафы по взносам в территориальные фонды обязательного медицинского страхования, зачисляемые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C4E35" w:rsidRPr="00650ED3" w14:paraId="58CDF444" w14:textId="77777777" w:rsidTr="006F7061">
        <w:trPr>
          <w:gridAfter w:val="1"/>
          <w:wAfter w:w="33" w:type="dxa"/>
          <w:cantSplit/>
          <w:jc w:val="center"/>
        </w:trPr>
        <w:tc>
          <w:tcPr>
            <w:tcW w:w="817" w:type="dxa"/>
            <w:tcMar>
              <w:top w:w="100" w:type="nil"/>
              <w:right w:w="100" w:type="nil"/>
            </w:tcMar>
          </w:tcPr>
          <w:p w14:paraId="09C180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67F8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1 09 09010 01 1000 110</w:t>
            </w:r>
          </w:p>
        </w:tc>
        <w:tc>
          <w:tcPr>
            <w:tcW w:w="5670" w:type="dxa"/>
            <w:tcMar>
              <w:top w:w="100" w:type="nil"/>
              <w:right w:w="100" w:type="nil"/>
            </w:tcMar>
          </w:tcPr>
          <w:p w14:paraId="32C208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федеральный бюджет (сумма платежа (перерасчеты, недоимка и задолженность по соответствующему платежу, в том числе по отмененному)</w:t>
            </w:r>
          </w:p>
        </w:tc>
      </w:tr>
      <w:tr w:rsidR="007C4E35" w:rsidRPr="00650ED3" w14:paraId="4443B183" w14:textId="77777777" w:rsidTr="006F7061">
        <w:trPr>
          <w:gridAfter w:val="1"/>
          <w:wAfter w:w="33" w:type="dxa"/>
          <w:cantSplit/>
          <w:jc w:val="center"/>
        </w:trPr>
        <w:tc>
          <w:tcPr>
            <w:tcW w:w="817" w:type="dxa"/>
            <w:tcMar>
              <w:top w:w="100" w:type="nil"/>
              <w:right w:w="100" w:type="nil"/>
            </w:tcMar>
          </w:tcPr>
          <w:p w14:paraId="7020AA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3F62E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1 09 09010 01 2100 110</w:t>
            </w:r>
          </w:p>
        </w:tc>
        <w:tc>
          <w:tcPr>
            <w:tcW w:w="5670" w:type="dxa"/>
            <w:tcMar>
              <w:top w:w="100" w:type="nil"/>
              <w:right w:w="100" w:type="nil"/>
            </w:tcMar>
          </w:tcPr>
          <w:p w14:paraId="0AC1B4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федеральный бюджет (пени по соответствующему платежу)</w:t>
            </w:r>
          </w:p>
        </w:tc>
      </w:tr>
      <w:tr w:rsidR="007C4E35" w:rsidRPr="00650ED3" w14:paraId="7C98C9B1" w14:textId="77777777" w:rsidTr="006F7061">
        <w:trPr>
          <w:gridAfter w:val="1"/>
          <w:wAfter w:w="33" w:type="dxa"/>
          <w:cantSplit/>
          <w:jc w:val="center"/>
        </w:trPr>
        <w:tc>
          <w:tcPr>
            <w:tcW w:w="817" w:type="dxa"/>
            <w:tcMar>
              <w:top w:w="100" w:type="nil"/>
              <w:right w:w="100" w:type="nil"/>
            </w:tcMar>
          </w:tcPr>
          <w:p w14:paraId="73FDCF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18A8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1 09 09010 01 2200 110</w:t>
            </w:r>
          </w:p>
        </w:tc>
        <w:tc>
          <w:tcPr>
            <w:tcW w:w="5670" w:type="dxa"/>
            <w:tcMar>
              <w:top w:w="100" w:type="nil"/>
              <w:right w:w="100" w:type="nil"/>
            </w:tcMar>
          </w:tcPr>
          <w:p w14:paraId="2C16AA8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федеральный бюджет (проценты по соответствующему платежу)</w:t>
            </w:r>
          </w:p>
        </w:tc>
      </w:tr>
      <w:tr w:rsidR="007C4E35" w:rsidRPr="00650ED3" w14:paraId="22C96E32" w14:textId="77777777" w:rsidTr="006F7061">
        <w:trPr>
          <w:gridAfter w:val="1"/>
          <w:wAfter w:w="33" w:type="dxa"/>
          <w:cantSplit/>
          <w:jc w:val="center"/>
        </w:trPr>
        <w:tc>
          <w:tcPr>
            <w:tcW w:w="817" w:type="dxa"/>
            <w:tcMar>
              <w:top w:w="100" w:type="nil"/>
              <w:right w:w="100" w:type="nil"/>
            </w:tcMar>
          </w:tcPr>
          <w:p w14:paraId="0C7E848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AF51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1 09 09010 01 3000 110</w:t>
            </w:r>
          </w:p>
        </w:tc>
        <w:tc>
          <w:tcPr>
            <w:tcW w:w="5670" w:type="dxa"/>
            <w:tcMar>
              <w:top w:w="100" w:type="nil"/>
              <w:right w:w="100" w:type="nil"/>
            </w:tcMar>
          </w:tcPr>
          <w:p w14:paraId="1CDE9A1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федеральный бюджет (суммы денежных взысканий (штрафов) по соответствующему платежу согласно законодательству Российской Федерации)</w:t>
            </w:r>
          </w:p>
        </w:tc>
      </w:tr>
      <w:tr w:rsidR="007C4E35" w:rsidRPr="00650ED3" w14:paraId="1597CB30" w14:textId="77777777" w:rsidTr="006F7061">
        <w:trPr>
          <w:gridAfter w:val="1"/>
          <w:wAfter w:w="33" w:type="dxa"/>
          <w:cantSplit/>
          <w:jc w:val="center"/>
        </w:trPr>
        <w:tc>
          <w:tcPr>
            <w:tcW w:w="817" w:type="dxa"/>
            <w:tcMar>
              <w:top w:w="100" w:type="nil"/>
              <w:right w:w="100" w:type="nil"/>
            </w:tcMar>
          </w:tcPr>
          <w:p w14:paraId="24953C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4C0B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1 09 09010 01 4000 110</w:t>
            </w:r>
          </w:p>
        </w:tc>
        <w:tc>
          <w:tcPr>
            <w:tcW w:w="5670" w:type="dxa"/>
            <w:tcMar>
              <w:top w:w="100" w:type="nil"/>
              <w:right w:w="100" w:type="nil"/>
            </w:tcMar>
          </w:tcPr>
          <w:p w14:paraId="5C67CFB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федеральный бюджет (прочие поступления)</w:t>
            </w:r>
          </w:p>
        </w:tc>
      </w:tr>
      <w:tr w:rsidR="007C4E35" w:rsidRPr="00650ED3" w14:paraId="71BF12F7" w14:textId="77777777" w:rsidTr="006F7061">
        <w:trPr>
          <w:gridAfter w:val="1"/>
          <w:wAfter w:w="33" w:type="dxa"/>
          <w:cantSplit/>
          <w:jc w:val="center"/>
        </w:trPr>
        <w:tc>
          <w:tcPr>
            <w:tcW w:w="817" w:type="dxa"/>
            <w:tcMar>
              <w:top w:w="100" w:type="nil"/>
              <w:right w:w="100" w:type="nil"/>
            </w:tcMar>
          </w:tcPr>
          <w:p w14:paraId="7B5ABD0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120E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1 09 09010 01 5000 110</w:t>
            </w:r>
          </w:p>
        </w:tc>
        <w:tc>
          <w:tcPr>
            <w:tcW w:w="5670" w:type="dxa"/>
            <w:tcMar>
              <w:top w:w="100" w:type="nil"/>
              <w:right w:w="100" w:type="nil"/>
            </w:tcMar>
          </w:tcPr>
          <w:p w14:paraId="46BD930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федеральный бюджет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024CBA3" w14:textId="77777777" w:rsidTr="006F7061">
        <w:trPr>
          <w:gridAfter w:val="1"/>
          <w:wAfter w:w="33" w:type="dxa"/>
          <w:cantSplit/>
          <w:jc w:val="center"/>
        </w:trPr>
        <w:tc>
          <w:tcPr>
            <w:tcW w:w="817" w:type="dxa"/>
            <w:tcMar>
              <w:top w:w="100" w:type="nil"/>
              <w:right w:w="100" w:type="nil"/>
            </w:tcMar>
          </w:tcPr>
          <w:p w14:paraId="4A47853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CF6A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1 09 09020 07 1000 110</w:t>
            </w:r>
          </w:p>
        </w:tc>
        <w:tc>
          <w:tcPr>
            <w:tcW w:w="5670" w:type="dxa"/>
            <w:tcMar>
              <w:top w:w="100" w:type="nil"/>
              <w:right w:w="100" w:type="nil"/>
            </w:tcMar>
          </w:tcPr>
          <w:p w14:paraId="1438551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Фонда социального страхования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3D15F816" w14:textId="77777777" w:rsidTr="006F7061">
        <w:trPr>
          <w:gridAfter w:val="1"/>
          <w:wAfter w:w="33" w:type="dxa"/>
          <w:cantSplit/>
          <w:jc w:val="center"/>
        </w:trPr>
        <w:tc>
          <w:tcPr>
            <w:tcW w:w="817" w:type="dxa"/>
            <w:tcMar>
              <w:top w:w="100" w:type="nil"/>
              <w:right w:w="100" w:type="nil"/>
            </w:tcMar>
          </w:tcPr>
          <w:p w14:paraId="2EA5113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9265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1 09 09020 07 2100 110</w:t>
            </w:r>
          </w:p>
        </w:tc>
        <w:tc>
          <w:tcPr>
            <w:tcW w:w="5670" w:type="dxa"/>
            <w:tcMar>
              <w:top w:w="100" w:type="nil"/>
              <w:right w:w="100" w:type="nil"/>
            </w:tcMar>
          </w:tcPr>
          <w:p w14:paraId="444C459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Фонда социального страхования Российской Федерации (пени по соответствующему платежу)</w:t>
            </w:r>
          </w:p>
        </w:tc>
      </w:tr>
      <w:tr w:rsidR="007C4E35" w:rsidRPr="00650ED3" w14:paraId="0F77A41A" w14:textId="77777777" w:rsidTr="006F7061">
        <w:trPr>
          <w:gridAfter w:val="1"/>
          <w:wAfter w:w="33" w:type="dxa"/>
          <w:cantSplit/>
          <w:jc w:val="center"/>
        </w:trPr>
        <w:tc>
          <w:tcPr>
            <w:tcW w:w="817" w:type="dxa"/>
            <w:tcMar>
              <w:top w:w="100" w:type="nil"/>
              <w:right w:w="100" w:type="nil"/>
            </w:tcMar>
          </w:tcPr>
          <w:p w14:paraId="0EDB3C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9DC90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1 09 09020 07 2200 110</w:t>
            </w:r>
          </w:p>
        </w:tc>
        <w:tc>
          <w:tcPr>
            <w:tcW w:w="5670" w:type="dxa"/>
            <w:tcMar>
              <w:top w:w="100" w:type="nil"/>
              <w:right w:w="100" w:type="nil"/>
            </w:tcMar>
          </w:tcPr>
          <w:p w14:paraId="3F35D6A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Фонда социального страхования Российской Федерации (проценты по соответствующему платежу)</w:t>
            </w:r>
          </w:p>
        </w:tc>
      </w:tr>
      <w:tr w:rsidR="007C4E35" w:rsidRPr="00650ED3" w14:paraId="031B5186" w14:textId="77777777" w:rsidTr="006F7061">
        <w:trPr>
          <w:gridAfter w:val="1"/>
          <w:wAfter w:w="33" w:type="dxa"/>
          <w:cantSplit/>
          <w:jc w:val="center"/>
        </w:trPr>
        <w:tc>
          <w:tcPr>
            <w:tcW w:w="817" w:type="dxa"/>
            <w:tcMar>
              <w:top w:w="100" w:type="nil"/>
              <w:right w:w="100" w:type="nil"/>
            </w:tcMar>
          </w:tcPr>
          <w:p w14:paraId="7BDF23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529C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1 09 09020 07 3000 110</w:t>
            </w:r>
          </w:p>
        </w:tc>
        <w:tc>
          <w:tcPr>
            <w:tcW w:w="5670" w:type="dxa"/>
            <w:tcMar>
              <w:top w:w="100" w:type="nil"/>
              <w:right w:w="100" w:type="nil"/>
            </w:tcMar>
          </w:tcPr>
          <w:p w14:paraId="0E44DE9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Фонда социального страхования Российской Федерации (суммы денежных взысканий (штрафов) по соответствующему платежу согласно законодательству Российской Федерации)</w:t>
            </w:r>
          </w:p>
        </w:tc>
      </w:tr>
      <w:tr w:rsidR="007C4E35" w:rsidRPr="00650ED3" w14:paraId="06EEEF0C" w14:textId="77777777" w:rsidTr="006F7061">
        <w:trPr>
          <w:gridAfter w:val="1"/>
          <w:wAfter w:w="33" w:type="dxa"/>
          <w:cantSplit/>
          <w:jc w:val="center"/>
        </w:trPr>
        <w:tc>
          <w:tcPr>
            <w:tcW w:w="817" w:type="dxa"/>
            <w:tcMar>
              <w:top w:w="100" w:type="nil"/>
              <w:right w:w="100" w:type="nil"/>
            </w:tcMar>
          </w:tcPr>
          <w:p w14:paraId="4A1323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55EE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1 09 09020 07 4000 110</w:t>
            </w:r>
          </w:p>
        </w:tc>
        <w:tc>
          <w:tcPr>
            <w:tcW w:w="5670" w:type="dxa"/>
            <w:tcMar>
              <w:top w:w="100" w:type="nil"/>
              <w:right w:w="100" w:type="nil"/>
            </w:tcMar>
          </w:tcPr>
          <w:p w14:paraId="0ABCC5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Фонда социального страхования Российской Федерации (прочие поступления)</w:t>
            </w:r>
          </w:p>
        </w:tc>
      </w:tr>
      <w:tr w:rsidR="007C4E35" w:rsidRPr="00650ED3" w14:paraId="3977C1A7" w14:textId="77777777" w:rsidTr="006F7061">
        <w:trPr>
          <w:gridAfter w:val="1"/>
          <w:wAfter w:w="33" w:type="dxa"/>
          <w:cantSplit/>
          <w:jc w:val="center"/>
        </w:trPr>
        <w:tc>
          <w:tcPr>
            <w:tcW w:w="817" w:type="dxa"/>
            <w:tcMar>
              <w:top w:w="100" w:type="nil"/>
              <w:right w:w="100" w:type="nil"/>
            </w:tcMar>
          </w:tcPr>
          <w:p w14:paraId="175549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019C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1 09 09020 07 5000 110</w:t>
            </w:r>
          </w:p>
        </w:tc>
        <w:tc>
          <w:tcPr>
            <w:tcW w:w="5670" w:type="dxa"/>
            <w:tcMar>
              <w:top w:w="100" w:type="nil"/>
              <w:right w:w="100" w:type="nil"/>
            </w:tcMar>
          </w:tcPr>
          <w:p w14:paraId="5EE95BE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Фонда социального страхования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536A11C" w14:textId="77777777" w:rsidTr="006F7061">
        <w:trPr>
          <w:gridAfter w:val="1"/>
          <w:wAfter w:w="33" w:type="dxa"/>
          <w:cantSplit/>
          <w:jc w:val="center"/>
        </w:trPr>
        <w:tc>
          <w:tcPr>
            <w:tcW w:w="817" w:type="dxa"/>
            <w:tcMar>
              <w:top w:w="100" w:type="nil"/>
              <w:right w:w="100" w:type="nil"/>
            </w:tcMar>
          </w:tcPr>
          <w:p w14:paraId="424CEC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19B3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1 09 09030 08 1000 110</w:t>
            </w:r>
          </w:p>
        </w:tc>
        <w:tc>
          <w:tcPr>
            <w:tcW w:w="5670" w:type="dxa"/>
            <w:tcMar>
              <w:top w:w="100" w:type="nil"/>
              <w:right w:w="100" w:type="nil"/>
            </w:tcMar>
          </w:tcPr>
          <w:p w14:paraId="20FEACC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Федерального фонда обязательного медицинского страхования (сумма платежа (перерасчеты, недоимка и задолженность по соответствующему платежу, в том числе по отмененному)</w:t>
            </w:r>
          </w:p>
        </w:tc>
      </w:tr>
      <w:tr w:rsidR="007C4E35" w:rsidRPr="00650ED3" w14:paraId="1098A166" w14:textId="77777777" w:rsidTr="006F7061">
        <w:trPr>
          <w:gridAfter w:val="1"/>
          <w:wAfter w:w="33" w:type="dxa"/>
          <w:cantSplit/>
          <w:jc w:val="center"/>
        </w:trPr>
        <w:tc>
          <w:tcPr>
            <w:tcW w:w="817" w:type="dxa"/>
            <w:tcMar>
              <w:top w:w="100" w:type="nil"/>
              <w:right w:w="100" w:type="nil"/>
            </w:tcMar>
          </w:tcPr>
          <w:p w14:paraId="7BCF9B1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7CCA9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1 09 09030 08 2100 110</w:t>
            </w:r>
          </w:p>
        </w:tc>
        <w:tc>
          <w:tcPr>
            <w:tcW w:w="5670" w:type="dxa"/>
            <w:tcMar>
              <w:top w:w="100" w:type="nil"/>
              <w:right w:w="100" w:type="nil"/>
            </w:tcMar>
          </w:tcPr>
          <w:p w14:paraId="5C7506F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Федерального фонда обязательного медицинского страхования (пени по соответствующему платежу)</w:t>
            </w:r>
          </w:p>
        </w:tc>
      </w:tr>
      <w:tr w:rsidR="007C4E35" w:rsidRPr="00650ED3" w14:paraId="7BE66519" w14:textId="77777777" w:rsidTr="006F7061">
        <w:trPr>
          <w:gridAfter w:val="1"/>
          <w:wAfter w:w="33" w:type="dxa"/>
          <w:cantSplit/>
          <w:jc w:val="center"/>
        </w:trPr>
        <w:tc>
          <w:tcPr>
            <w:tcW w:w="817" w:type="dxa"/>
            <w:tcMar>
              <w:top w:w="100" w:type="nil"/>
              <w:right w:w="100" w:type="nil"/>
            </w:tcMar>
          </w:tcPr>
          <w:p w14:paraId="4A7488F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B74D6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1 09 09030 08 2200 110</w:t>
            </w:r>
          </w:p>
        </w:tc>
        <w:tc>
          <w:tcPr>
            <w:tcW w:w="5670" w:type="dxa"/>
            <w:tcMar>
              <w:top w:w="100" w:type="nil"/>
              <w:right w:w="100" w:type="nil"/>
            </w:tcMar>
          </w:tcPr>
          <w:p w14:paraId="5A22962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Федерального фонда обязательного медицинского страхования (проценты по соответствующему платежу)</w:t>
            </w:r>
          </w:p>
        </w:tc>
      </w:tr>
      <w:tr w:rsidR="007C4E35" w:rsidRPr="00650ED3" w14:paraId="3CC9EEDF" w14:textId="77777777" w:rsidTr="006F7061">
        <w:trPr>
          <w:gridAfter w:val="1"/>
          <w:wAfter w:w="33" w:type="dxa"/>
          <w:cantSplit/>
          <w:jc w:val="center"/>
        </w:trPr>
        <w:tc>
          <w:tcPr>
            <w:tcW w:w="817" w:type="dxa"/>
            <w:tcMar>
              <w:top w:w="100" w:type="nil"/>
              <w:right w:w="100" w:type="nil"/>
            </w:tcMar>
          </w:tcPr>
          <w:p w14:paraId="50C16C9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7098A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1 09 09030 08 3000 110</w:t>
            </w:r>
          </w:p>
        </w:tc>
        <w:tc>
          <w:tcPr>
            <w:tcW w:w="5670" w:type="dxa"/>
            <w:tcMar>
              <w:top w:w="100" w:type="nil"/>
              <w:right w:w="100" w:type="nil"/>
            </w:tcMar>
          </w:tcPr>
          <w:p w14:paraId="259E164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Федерального фонда обязательного медицинского страхования (суммы денежных взысканий (штрафов) по соответствующему платежу согласно законодательству Российской Федерации)</w:t>
            </w:r>
          </w:p>
        </w:tc>
      </w:tr>
      <w:tr w:rsidR="007C4E35" w:rsidRPr="00650ED3" w14:paraId="191E5179" w14:textId="77777777" w:rsidTr="006F7061">
        <w:trPr>
          <w:gridAfter w:val="1"/>
          <w:wAfter w:w="33" w:type="dxa"/>
          <w:cantSplit/>
          <w:jc w:val="center"/>
        </w:trPr>
        <w:tc>
          <w:tcPr>
            <w:tcW w:w="817" w:type="dxa"/>
            <w:tcMar>
              <w:top w:w="100" w:type="nil"/>
              <w:right w:w="100" w:type="nil"/>
            </w:tcMar>
          </w:tcPr>
          <w:p w14:paraId="29DDC0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3364E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1 09 09030 08 4000 110</w:t>
            </w:r>
          </w:p>
        </w:tc>
        <w:tc>
          <w:tcPr>
            <w:tcW w:w="5670" w:type="dxa"/>
            <w:tcMar>
              <w:top w:w="100" w:type="nil"/>
              <w:right w:w="100" w:type="nil"/>
            </w:tcMar>
          </w:tcPr>
          <w:p w14:paraId="3DB30D9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Федерального фонда обязательного медицинского страхования (прочие поступления)</w:t>
            </w:r>
          </w:p>
        </w:tc>
      </w:tr>
      <w:tr w:rsidR="007C4E35" w:rsidRPr="00650ED3" w14:paraId="2080CA5F" w14:textId="77777777" w:rsidTr="006F7061">
        <w:trPr>
          <w:gridAfter w:val="1"/>
          <w:wAfter w:w="33" w:type="dxa"/>
          <w:cantSplit/>
          <w:jc w:val="center"/>
        </w:trPr>
        <w:tc>
          <w:tcPr>
            <w:tcW w:w="817" w:type="dxa"/>
            <w:tcMar>
              <w:top w:w="100" w:type="nil"/>
              <w:right w:w="100" w:type="nil"/>
            </w:tcMar>
          </w:tcPr>
          <w:p w14:paraId="3B2858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C828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1 09 09030 08 5000 110</w:t>
            </w:r>
          </w:p>
        </w:tc>
        <w:tc>
          <w:tcPr>
            <w:tcW w:w="5670" w:type="dxa"/>
            <w:tcMar>
              <w:top w:w="100" w:type="nil"/>
              <w:right w:w="100" w:type="nil"/>
            </w:tcMar>
          </w:tcPr>
          <w:p w14:paraId="3ACB336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Единый социальный налог, зачисляемый в бюджет Федерального фонда обязательного медицинского страхования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5BF01849" w14:textId="77777777" w:rsidTr="006F7061">
        <w:trPr>
          <w:gridAfter w:val="1"/>
          <w:wAfter w:w="33" w:type="dxa"/>
          <w:cantSplit/>
          <w:jc w:val="center"/>
        </w:trPr>
        <w:tc>
          <w:tcPr>
            <w:tcW w:w="817" w:type="dxa"/>
            <w:tcMar>
              <w:top w:w="100" w:type="nil"/>
              <w:right w:w="100" w:type="nil"/>
            </w:tcMar>
          </w:tcPr>
          <w:p w14:paraId="07E055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4E81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1 09 10010 06 1000 160</w:t>
            </w:r>
          </w:p>
        </w:tc>
        <w:tc>
          <w:tcPr>
            <w:tcW w:w="5670" w:type="dxa"/>
            <w:tcMar>
              <w:top w:w="100" w:type="nil"/>
              <w:right w:w="100" w:type="nil"/>
            </w:tcMar>
          </w:tcPr>
          <w:p w14:paraId="12D3A1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C4E35" w:rsidRPr="00650ED3" w14:paraId="4662C716" w14:textId="77777777" w:rsidTr="006F7061">
        <w:trPr>
          <w:gridAfter w:val="1"/>
          <w:wAfter w:w="33" w:type="dxa"/>
          <w:cantSplit/>
          <w:jc w:val="center"/>
        </w:trPr>
        <w:tc>
          <w:tcPr>
            <w:tcW w:w="817" w:type="dxa"/>
            <w:tcMar>
              <w:top w:w="100" w:type="nil"/>
              <w:right w:w="100" w:type="nil"/>
            </w:tcMar>
          </w:tcPr>
          <w:p w14:paraId="24E09F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5F82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1 09 10010 06 2000 160</w:t>
            </w:r>
          </w:p>
        </w:tc>
        <w:tc>
          <w:tcPr>
            <w:tcW w:w="5670" w:type="dxa"/>
            <w:tcMar>
              <w:top w:w="100" w:type="nil"/>
              <w:right w:w="100" w:type="nil"/>
            </w:tcMar>
          </w:tcPr>
          <w:p w14:paraId="6315622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Страховые взносы в виде фиксированного платежа, зачисляемые в бюджет Пенсионного фонда Российской Федерации на выплату страховой пенсии (по расчетным периодам, истекшим до 1 января 2010 года) (пени и проценты по соответствующему платежу)</w:t>
            </w:r>
          </w:p>
        </w:tc>
      </w:tr>
      <w:tr w:rsidR="007C4E35" w:rsidRPr="00650ED3" w14:paraId="4DA5B9E2" w14:textId="77777777" w:rsidTr="006F7061">
        <w:trPr>
          <w:gridAfter w:val="1"/>
          <w:wAfter w:w="33" w:type="dxa"/>
          <w:cantSplit/>
          <w:jc w:val="center"/>
        </w:trPr>
        <w:tc>
          <w:tcPr>
            <w:tcW w:w="817" w:type="dxa"/>
            <w:tcMar>
              <w:top w:w="100" w:type="nil"/>
              <w:right w:w="100" w:type="nil"/>
            </w:tcMar>
          </w:tcPr>
          <w:p w14:paraId="567C5F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74EA6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1 09 10020 06 1000 160</w:t>
            </w:r>
          </w:p>
        </w:tc>
        <w:tc>
          <w:tcPr>
            <w:tcW w:w="5670" w:type="dxa"/>
            <w:tcMar>
              <w:top w:w="100" w:type="nil"/>
              <w:right w:w="100" w:type="nil"/>
            </w:tcMar>
          </w:tcPr>
          <w:p w14:paraId="2C517FE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(сумма платежа (перерасчеты, недоимка и задолженность по соответствующему платежу, в том числе по отмененному)</w:t>
            </w:r>
          </w:p>
        </w:tc>
      </w:tr>
      <w:tr w:rsidR="007C4E35" w:rsidRPr="00650ED3" w14:paraId="5ED28312" w14:textId="77777777" w:rsidTr="006F7061">
        <w:trPr>
          <w:gridAfter w:val="1"/>
          <w:wAfter w:w="33" w:type="dxa"/>
          <w:cantSplit/>
          <w:jc w:val="center"/>
        </w:trPr>
        <w:tc>
          <w:tcPr>
            <w:tcW w:w="817" w:type="dxa"/>
            <w:tcMar>
              <w:top w:w="100" w:type="nil"/>
              <w:right w:w="100" w:type="nil"/>
            </w:tcMar>
          </w:tcPr>
          <w:p w14:paraId="69D8E6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1256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1 09 10020 06 2000 160</w:t>
            </w:r>
          </w:p>
        </w:tc>
        <w:tc>
          <w:tcPr>
            <w:tcW w:w="5670" w:type="dxa"/>
            <w:tcMar>
              <w:top w:w="100" w:type="nil"/>
              <w:right w:w="100" w:type="nil"/>
            </w:tcMar>
          </w:tcPr>
          <w:p w14:paraId="77825A6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Страховые взносы в виде фиксированного платежа, зачисляемые в бюджет Пенсионного фонда Российской Федерации на выплату накопительной пенсии (по расчетным периодам, истекшим до 1 января 2010 года) (пени и проценты по соответствующему платежу)</w:t>
            </w:r>
          </w:p>
        </w:tc>
      </w:tr>
      <w:tr w:rsidR="007C4E35" w:rsidRPr="00650ED3" w14:paraId="2271E1EB" w14:textId="77777777" w:rsidTr="006F7061">
        <w:trPr>
          <w:gridAfter w:val="1"/>
          <w:wAfter w:w="33" w:type="dxa"/>
          <w:cantSplit/>
          <w:jc w:val="center"/>
        </w:trPr>
        <w:tc>
          <w:tcPr>
            <w:tcW w:w="817" w:type="dxa"/>
            <w:tcMar>
              <w:top w:w="100" w:type="nil"/>
              <w:right w:w="100" w:type="nil"/>
            </w:tcMar>
          </w:tcPr>
          <w:p w14:paraId="4CFB34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0CF4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1 09 11010 02 1000 110</w:t>
            </w:r>
          </w:p>
        </w:tc>
        <w:tc>
          <w:tcPr>
            <w:tcW w:w="5670" w:type="dxa"/>
            <w:tcMar>
              <w:top w:w="100" w:type="nil"/>
              <w:right w:w="100" w:type="nil"/>
            </w:tcMar>
          </w:tcPr>
          <w:p w14:paraId="781D988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r>
      <w:tr w:rsidR="007C4E35" w:rsidRPr="00650ED3" w14:paraId="11AC5224" w14:textId="77777777" w:rsidTr="006F7061">
        <w:trPr>
          <w:gridAfter w:val="1"/>
          <w:wAfter w:w="33" w:type="dxa"/>
          <w:cantSplit/>
          <w:jc w:val="center"/>
        </w:trPr>
        <w:tc>
          <w:tcPr>
            <w:tcW w:w="817" w:type="dxa"/>
            <w:tcMar>
              <w:top w:w="100" w:type="nil"/>
              <w:right w:w="100" w:type="nil"/>
            </w:tcMar>
          </w:tcPr>
          <w:p w14:paraId="05F4AA8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3F7C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1 09 11010 02 2100 110</w:t>
            </w:r>
          </w:p>
        </w:tc>
        <w:tc>
          <w:tcPr>
            <w:tcW w:w="5670" w:type="dxa"/>
            <w:tcMar>
              <w:top w:w="100" w:type="nil"/>
              <w:right w:w="100" w:type="nil"/>
            </w:tcMar>
          </w:tcPr>
          <w:p w14:paraId="1CA56F5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виде стоимости патента в связи с применением упрощенной системы налогообложения (пени по соответствующему платежу)</w:t>
            </w:r>
          </w:p>
        </w:tc>
      </w:tr>
      <w:tr w:rsidR="007C4E35" w:rsidRPr="00650ED3" w14:paraId="12823A71" w14:textId="77777777" w:rsidTr="006F7061">
        <w:trPr>
          <w:gridAfter w:val="1"/>
          <w:wAfter w:w="33" w:type="dxa"/>
          <w:cantSplit/>
          <w:jc w:val="center"/>
        </w:trPr>
        <w:tc>
          <w:tcPr>
            <w:tcW w:w="817" w:type="dxa"/>
            <w:tcMar>
              <w:top w:w="100" w:type="nil"/>
              <w:right w:w="100" w:type="nil"/>
            </w:tcMar>
          </w:tcPr>
          <w:p w14:paraId="1AD7EF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FE1D8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1 09 11010 02 2200 110</w:t>
            </w:r>
          </w:p>
        </w:tc>
        <w:tc>
          <w:tcPr>
            <w:tcW w:w="5670" w:type="dxa"/>
            <w:tcMar>
              <w:top w:w="100" w:type="nil"/>
              <w:right w:w="100" w:type="nil"/>
            </w:tcMar>
          </w:tcPr>
          <w:p w14:paraId="77BFC1F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виде стоимости патента в связи с применением упрощенной системы налогообложения (проценты по соответствующему платежу)</w:t>
            </w:r>
          </w:p>
        </w:tc>
      </w:tr>
      <w:tr w:rsidR="007C4E35" w:rsidRPr="00650ED3" w14:paraId="73D91022" w14:textId="77777777" w:rsidTr="006F7061">
        <w:trPr>
          <w:gridAfter w:val="1"/>
          <w:wAfter w:w="33" w:type="dxa"/>
          <w:cantSplit/>
          <w:jc w:val="center"/>
        </w:trPr>
        <w:tc>
          <w:tcPr>
            <w:tcW w:w="817" w:type="dxa"/>
            <w:tcMar>
              <w:top w:w="100" w:type="nil"/>
              <w:right w:w="100" w:type="nil"/>
            </w:tcMar>
          </w:tcPr>
          <w:p w14:paraId="2908BC9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38E2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1 09 11010 02 3000 110</w:t>
            </w:r>
          </w:p>
        </w:tc>
        <w:tc>
          <w:tcPr>
            <w:tcW w:w="5670" w:type="dxa"/>
            <w:tcMar>
              <w:top w:w="100" w:type="nil"/>
              <w:right w:w="100" w:type="nil"/>
            </w:tcMar>
          </w:tcPr>
          <w:p w14:paraId="545FA2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виде стоимости патента в связи с применением упрощенной системы налогообложения (суммы денежных взысканий (штрафов) по соответствующему платежу согласно законодательству Российской Федерации)</w:t>
            </w:r>
          </w:p>
        </w:tc>
      </w:tr>
      <w:tr w:rsidR="007C4E35" w:rsidRPr="00650ED3" w14:paraId="62C00310" w14:textId="77777777" w:rsidTr="006F7061">
        <w:trPr>
          <w:gridAfter w:val="1"/>
          <w:wAfter w:w="33" w:type="dxa"/>
          <w:cantSplit/>
          <w:jc w:val="center"/>
        </w:trPr>
        <w:tc>
          <w:tcPr>
            <w:tcW w:w="817" w:type="dxa"/>
            <w:tcMar>
              <w:top w:w="100" w:type="nil"/>
              <w:right w:w="100" w:type="nil"/>
            </w:tcMar>
          </w:tcPr>
          <w:p w14:paraId="694CDDC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E473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1 09 11010 02 4000 110</w:t>
            </w:r>
          </w:p>
        </w:tc>
        <w:tc>
          <w:tcPr>
            <w:tcW w:w="5670" w:type="dxa"/>
            <w:tcMar>
              <w:top w:w="100" w:type="nil"/>
              <w:right w:w="100" w:type="nil"/>
            </w:tcMar>
          </w:tcPr>
          <w:p w14:paraId="0B4149F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виде стоимости патента в связи с применением упрощенной системы налогообложения (прочие поступления)</w:t>
            </w:r>
          </w:p>
        </w:tc>
      </w:tr>
      <w:tr w:rsidR="007C4E35" w:rsidRPr="00650ED3" w14:paraId="00496E28" w14:textId="77777777" w:rsidTr="006F7061">
        <w:trPr>
          <w:gridAfter w:val="1"/>
          <w:wAfter w:w="33" w:type="dxa"/>
          <w:cantSplit/>
          <w:jc w:val="center"/>
        </w:trPr>
        <w:tc>
          <w:tcPr>
            <w:tcW w:w="817" w:type="dxa"/>
            <w:tcMar>
              <w:top w:w="100" w:type="nil"/>
              <w:right w:w="100" w:type="nil"/>
            </w:tcMar>
          </w:tcPr>
          <w:p w14:paraId="7B4277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F6BD4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1 09 11010 02 5000 110</w:t>
            </w:r>
          </w:p>
        </w:tc>
        <w:tc>
          <w:tcPr>
            <w:tcW w:w="5670" w:type="dxa"/>
            <w:tcMar>
              <w:top w:w="100" w:type="nil"/>
              <w:right w:w="100" w:type="nil"/>
            </w:tcMar>
          </w:tcPr>
          <w:p w14:paraId="77C94AD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 взимаемый в виде стоимости патента в связи с применением упрощенной системы налогообложения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0C67FAD" w14:textId="77777777" w:rsidTr="006F7061">
        <w:trPr>
          <w:gridAfter w:val="1"/>
          <w:wAfter w:w="33" w:type="dxa"/>
          <w:cantSplit/>
          <w:jc w:val="center"/>
        </w:trPr>
        <w:tc>
          <w:tcPr>
            <w:tcW w:w="817" w:type="dxa"/>
            <w:tcMar>
              <w:top w:w="100" w:type="nil"/>
              <w:right w:w="100" w:type="nil"/>
            </w:tcMar>
          </w:tcPr>
          <w:p w14:paraId="1C13A9C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6623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1 09 11020 02 1000 110</w:t>
            </w:r>
          </w:p>
        </w:tc>
        <w:tc>
          <w:tcPr>
            <w:tcW w:w="5670" w:type="dxa"/>
            <w:tcMar>
              <w:top w:w="100" w:type="nil"/>
              <w:right w:w="100" w:type="nil"/>
            </w:tcMar>
          </w:tcPr>
          <w:p w14:paraId="1E64EC3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r>
      <w:tr w:rsidR="007C4E35" w:rsidRPr="00650ED3" w14:paraId="6195B780" w14:textId="77777777" w:rsidTr="006F7061">
        <w:trPr>
          <w:gridAfter w:val="1"/>
          <w:wAfter w:w="33" w:type="dxa"/>
          <w:cantSplit/>
          <w:jc w:val="center"/>
        </w:trPr>
        <w:tc>
          <w:tcPr>
            <w:tcW w:w="817" w:type="dxa"/>
            <w:tcMar>
              <w:top w:w="100" w:type="nil"/>
              <w:right w:w="100" w:type="nil"/>
            </w:tcMar>
          </w:tcPr>
          <w:p w14:paraId="7A1CE23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1E63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1 09 11020 02 2100 110</w:t>
            </w:r>
          </w:p>
        </w:tc>
        <w:tc>
          <w:tcPr>
            <w:tcW w:w="5670" w:type="dxa"/>
            <w:tcMar>
              <w:top w:w="100" w:type="nil"/>
              <w:right w:w="100" w:type="nil"/>
            </w:tcMar>
          </w:tcPr>
          <w:p w14:paraId="45DD9B2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(пени по соответствующему платежу)</w:t>
            </w:r>
          </w:p>
        </w:tc>
      </w:tr>
      <w:tr w:rsidR="007C4E35" w:rsidRPr="00650ED3" w14:paraId="1119A259" w14:textId="77777777" w:rsidTr="006F7061">
        <w:trPr>
          <w:gridAfter w:val="1"/>
          <w:wAfter w:w="33" w:type="dxa"/>
          <w:cantSplit/>
          <w:jc w:val="center"/>
        </w:trPr>
        <w:tc>
          <w:tcPr>
            <w:tcW w:w="817" w:type="dxa"/>
            <w:tcMar>
              <w:top w:w="100" w:type="nil"/>
              <w:right w:w="100" w:type="nil"/>
            </w:tcMar>
          </w:tcPr>
          <w:p w14:paraId="47AD9A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040A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1 09 11020 02 2200 110</w:t>
            </w:r>
          </w:p>
        </w:tc>
        <w:tc>
          <w:tcPr>
            <w:tcW w:w="5670" w:type="dxa"/>
            <w:tcMar>
              <w:top w:w="100" w:type="nil"/>
              <w:right w:w="100" w:type="nil"/>
            </w:tcMar>
          </w:tcPr>
          <w:p w14:paraId="381B79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(проценты по соответствующему платежу)</w:t>
            </w:r>
          </w:p>
        </w:tc>
      </w:tr>
      <w:tr w:rsidR="007C4E35" w:rsidRPr="00650ED3" w14:paraId="19F07F04" w14:textId="77777777" w:rsidTr="006F7061">
        <w:trPr>
          <w:gridAfter w:val="1"/>
          <w:wAfter w:w="33" w:type="dxa"/>
          <w:cantSplit/>
          <w:jc w:val="center"/>
        </w:trPr>
        <w:tc>
          <w:tcPr>
            <w:tcW w:w="817" w:type="dxa"/>
            <w:tcMar>
              <w:top w:w="100" w:type="nil"/>
              <w:right w:w="100" w:type="nil"/>
            </w:tcMar>
          </w:tcPr>
          <w:p w14:paraId="1F75F8A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D069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1 09 11020 02 3000 110</w:t>
            </w:r>
          </w:p>
        </w:tc>
        <w:tc>
          <w:tcPr>
            <w:tcW w:w="5670" w:type="dxa"/>
            <w:tcMar>
              <w:top w:w="100" w:type="nil"/>
              <w:right w:w="100" w:type="nil"/>
            </w:tcMar>
          </w:tcPr>
          <w:p w14:paraId="557C3B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r>
      <w:tr w:rsidR="007C4E35" w:rsidRPr="00650ED3" w14:paraId="616E8702" w14:textId="77777777" w:rsidTr="006F7061">
        <w:trPr>
          <w:gridAfter w:val="1"/>
          <w:wAfter w:w="33" w:type="dxa"/>
          <w:cantSplit/>
          <w:jc w:val="center"/>
        </w:trPr>
        <w:tc>
          <w:tcPr>
            <w:tcW w:w="817" w:type="dxa"/>
            <w:tcMar>
              <w:top w:w="100" w:type="nil"/>
              <w:right w:w="100" w:type="nil"/>
            </w:tcMar>
          </w:tcPr>
          <w:p w14:paraId="3A4574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8A87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1 09 11020 02 4000 110</w:t>
            </w:r>
          </w:p>
        </w:tc>
        <w:tc>
          <w:tcPr>
            <w:tcW w:w="5670" w:type="dxa"/>
            <w:tcMar>
              <w:top w:w="100" w:type="nil"/>
              <w:right w:w="100" w:type="nil"/>
            </w:tcMar>
          </w:tcPr>
          <w:p w14:paraId="7E82226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(прочие поступления)</w:t>
            </w:r>
          </w:p>
        </w:tc>
      </w:tr>
      <w:tr w:rsidR="007C4E35" w:rsidRPr="00650ED3" w14:paraId="2C529BE0" w14:textId="77777777" w:rsidTr="006F7061">
        <w:trPr>
          <w:gridAfter w:val="1"/>
          <w:wAfter w:w="33" w:type="dxa"/>
          <w:cantSplit/>
          <w:jc w:val="center"/>
        </w:trPr>
        <w:tc>
          <w:tcPr>
            <w:tcW w:w="817" w:type="dxa"/>
            <w:tcMar>
              <w:top w:w="100" w:type="nil"/>
              <w:right w:w="100" w:type="nil"/>
            </w:tcMar>
          </w:tcPr>
          <w:p w14:paraId="683E3D8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CC44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1 09 11020 02 5000 110</w:t>
            </w:r>
          </w:p>
        </w:tc>
        <w:tc>
          <w:tcPr>
            <w:tcW w:w="5670" w:type="dxa"/>
            <w:tcMar>
              <w:top w:w="100" w:type="nil"/>
              <w:right w:w="100" w:type="nil"/>
            </w:tcMar>
          </w:tcPr>
          <w:p w14:paraId="5572B33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Налоги, взимаемые в виде стоимости патента в связи с применением упрощенной системы налогообложения (за налоговые периоды, истекшие до 1 января 2011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3A7D0BE" w14:textId="77777777" w:rsidTr="006F7061">
        <w:trPr>
          <w:gridAfter w:val="1"/>
          <w:wAfter w:w="33" w:type="dxa"/>
          <w:cantSplit/>
          <w:jc w:val="center"/>
        </w:trPr>
        <w:tc>
          <w:tcPr>
            <w:tcW w:w="817" w:type="dxa"/>
            <w:tcMar>
              <w:top w:w="100" w:type="nil"/>
              <w:right w:w="100" w:type="nil"/>
            </w:tcMar>
          </w:tcPr>
          <w:p w14:paraId="7832B81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CE25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1 09 90030 02 1000 110</w:t>
            </w:r>
          </w:p>
        </w:tc>
        <w:tc>
          <w:tcPr>
            <w:tcW w:w="5670" w:type="dxa"/>
            <w:tcMar>
              <w:top w:w="100" w:type="nil"/>
              <w:right w:w="100" w:type="nil"/>
            </w:tcMar>
          </w:tcPr>
          <w:p w14:paraId="1B78C8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Республики Крым (сумма платежа (перерасчеты, недоимка и задолженность по соответствующему платежу, в том числе по отмененному)</w:t>
            </w:r>
          </w:p>
        </w:tc>
      </w:tr>
      <w:tr w:rsidR="007C4E35" w:rsidRPr="00650ED3" w14:paraId="232608E3" w14:textId="77777777" w:rsidTr="006F7061">
        <w:trPr>
          <w:gridAfter w:val="1"/>
          <w:wAfter w:w="33" w:type="dxa"/>
          <w:cantSplit/>
          <w:jc w:val="center"/>
        </w:trPr>
        <w:tc>
          <w:tcPr>
            <w:tcW w:w="817" w:type="dxa"/>
            <w:tcMar>
              <w:top w:w="100" w:type="nil"/>
              <w:right w:w="100" w:type="nil"/>
            </w:tcMar>
          </w:tcPr>
          <w:p w14:paraId="57FFBC0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DE0C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1 09 90040 02 1000 110</w:t>
            </w:r>
          </w:p>
        </w:tc>
        <w:tc>
          <w:tcPr>
            <w:tcW w:w="5670" w:type="dxa"/>
            <w:tcMar>
              <w:top w:w="100" w:type="nil"/>
              <w:right w:w="100" w:type="nil"/>
            </w:tcMar>
          </w:tcPr>
          <w:p w14:paraId="49A3920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Задолженность по налогам, сборам и иным обязательным платежам, образовавшаяся у налогоплательщиков после даты перерегистрации в соответствии с законодательством Российской Федерации, зачисляемая в бюджет города федерального значения Севастополя (сумма платежа (перерасчеты, недоимка и задолженность по соответствующему платежу, в том числе по отмененному)</w:t>
            </w:r>
          </w:p>
        </w:tc>
      </w:tr>
      <w:tr w:rsidR="007C4E35" w:rsidRPr="00650ED3" w14:paraId="7AB8165D" w14:textId="77777777" w:rsidTr="006F7061">
        <w:trPr>
          <w:gridAfter w:val="1"/>
          <w:wAfter w:w="33" w:type="dxa"/>
          <w:cantSplit/>
          <w:jc w:val="center"/>
        </w:trPr>
        <w:tc>
          <w:tcPr>
            <w:tcW w:w="817" w:type="dxa"/>
            <w:tcMar>
              <w:top w:w="100" w:type="nil"/>
              <w:right w:w="100" w:type="nil"/>
            </w:tcMar>
          </w:tcPr>
          <w:p w14:paraId="052FA6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25E61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1 10 00000 00 0000 000</w:t>
            </w:r>
          </w:p>
        </w:tc>
        <w:tc>
          <w:tcPr>
            <w:tcW w:w="5670" w:type="dxa"/>
            <w:tcMar>
              <w:top w:w="100" w:type="nil"/>
              <w:right w:w="100" w:type="nil"/>
            </w:tcMar>
          </w:tcPr>
          <w:p w14:paraId="18F7EFD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ВНЕШНЕЭКОНОМИЧЕСКОЙ ДЕЯТЕЛЬНОСТИ</w:t>
            </w:r>
          </w:p>
        </w:tc>
      </w:tr>
      <w:tr w:rsidR="007C4E35" w:rsidRPr="00650ED3" w14:paraId="08BBAAD8" w14:textId="77777777" w:rsidTr="006F7061">
        <w:trPr>
          <w:gridAfter w:val="1"/>
          <w:wAfter w:w="33" w:type="dxa"/>
          <w:cantSplit/>
          <w:jc w:val="center"/>
        </w:trPr>
        <w:tc>
          <w:tcPr>
            <w:tcW w:w="817" w:type="dxa"/>
            <w:tcMar>
              <w:top w:w="100" w:type="nil"/>
              <w:right w:w="100" w:type="nil"/>
            </w:tcMar>
          </w:tcPr>
          <w:p w14:paraId="033EEE2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42946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1 10 01010 01 1000 110</w:t>
            </w:r>
          </w:p>
        </w:tc>
        <w:tc>
          <w:tcPr>
            <w:tcW w:w="5670" w:type="dxa"/>
            <w:tcMar>
              <w:top w:w="100" w:type="nil"/>
              <w:right w:w="100" w:type="nil"/>
            </w:tcMar>
          </w:tcPr>
          <w:p w14:paraId="3543E52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(сумма платежа (перерасчеты, недоимка и задолженность по соответствующему платежу, в том числе по отмененному)</w:t>
            </w:r>
          </w:p>
        </w:tc>
      </w:tr>
      <w:tr w:rsidR="007C4E35" w:rsidRPr="00650ED3" w14:paraId="11212672" w14:textId="77777777" w:rsidTr="006F7061">
        <w:trPr>
          <w:gridAfter w:val="1"/>
          <w:wAfter w:w="33" w:type="dxa"/>
          <w:cantSplit/>
          <w:jc w:val="center"/>
        </w:trPr>
        <w:tc>
          <w:tcPr>
            <w:tcW w:w="817" w:type="dxa"/>
            <w:tcMar>
              <w:top w:w="100" w:type="nil"/>
              <w:right w:w="100" w:type="nil"/>
            </w:tcMar>
          </w:tcPr>
          <w:p w14:paraId="2295DC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386DD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1 10 01010 01 2000 110</w:t>
            </w:r>
          </w:p>
        </w:tc>
        <w:tc>
          <w:tcPr>
            <w:tcW w:w="5670" w:type="dxa"/>
            <w:tcMar>
              <w:top w:w="100" w:type="nil"/>
              <w:right w:w="100" w:type="nil"/>
            </w:tcMar>
          </w:tcPr>
          <w:p w14:paraId="11DAC76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(пени и проценты по соответствующему платежу)</w:t>
            </w:r>
          </w:p>
        </w:tc>
      </w:tr>
      <w:tr w:rsidR="007C4E35" w:rsidRPr="00650ED3" w14:paraId="149D3F7F" w14:textId="77777777" w:rsidTr="006F7061">
        <w:trPr>
          <w:gridAfter w:val="1"/>
          <w:wAfter w:w="33" w:type="dxa"/>
          <w:cantSplit/>
          <w:jc w:val="center"/>
        </w:trPr>
        <w:tc>
          <w:tcPr>
            <w:tcW w:w="817" w:type="dxa"/>
            <w:tcMar>
              <w:top w:w="100" w:type="nil"/>
              <w:right w:w="100" w:type="nil"/>
            </w:tcMar>
          </w:tcPr>
          <w:p w14:paraId="3FCC9D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BCAF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1 10 01010 01 4000 110</w:t>
            </w:r>
          </w:p>
        </w:tc>
        <w:tc>
          <w:tcPr>
            <w:tcW w:w="5670" w:type="dxa"/>
            <w:tcMar>
              <w:top w:w="100" w:type="nil"/>
              <w:right w:w="100" w:type="nil"/>
            </w:tcMar>
          </w:tcPr>
          <w:p w14:paraId="0CA0EC7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(прочие поступления)</w:t>
            </w:r>
          </w:p>
        </w:tc>
      </w:tr>
      <w:tr w:rsidR="007C4E35" w:rsidRPr="00650ED3" w14:paraId="658D0192" w14:textId="77777777" w:rsidTr="006F7061">
        <w:trPr>
          <w:gridAfter w:val="1"/>
          <w:wAfter w:w="33" w:type="dxa"/>
          <w:cantSplit/>
          <w:jc w:val="center"/>
        </w:trPr>
        <w:tc>
          <w:tcPr>
            <w:tcW w:w="817" w:type="dxa"/>
            <w:tcMar>
              <w:top w:w="100" w:type="nil"/>
              <w:right w:w="100" w:type="nil"/>
            </w:tcMar>
          </w:tcPr>
          <w:p w14:paraId="6F9994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E590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1 10 01010 01 5000 110</w:t>
            </w:r>
          </w:p>
        </w:tc>
        <w:tc>
          <w:tcPr>
            <w:tcW w:w="5670" w:type="dxa"/>
            <w:tcMar>
              <w:top w:w="100" w:type="nil"/>
              <w:right w:w="100" w:type="nil"/>
            </w:tcMar>
          </w:tcPr>
          <w:p w14:paraId="0ED391C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196BD6D5" w14:textId="77777777" w:rsidTr="006F7061">
        <w:trPr>
          <w:gridAfter w:val="1"/>
          <w:wAfter w:w="33" w:type="dxa"/>
          <w:cantSplit/>
          <w:jc w:val="center"/>
        </w:trPr>
        <w:tc>
          <w:tcPr>
            <w:tcW w:w="817" w:type="dxa"/>
            <w:tcMar>
              <w:top w:w="100" w:type="nil"/>
              <w:right w:w="100" w:type="nil"/>
            </w:tcMar>
          </w:tcPr>
          <w:p w14:paraId="6D821C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847CC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1 10 01021 01 1001 110</w:t>
            </w:r>
          </w:p>
        </w:tc>
        <w:tc>
          <w:tcPr>
            <w:tcW w:w="5670" w:type="dxa"/>
            <w:tcMar>
              <w:top w:w="100" w:type="nil"/>
              <w:right w:w="100" w:type="nil"/>
            </w:tcMar>
          </w:tcPr>
          <w:p w14:paraId="7CB3D128" w14:textId="77777777" w:rsidR="007C4E35" w:rsidRPr="00650ED3" w:rsidRDefault="007C4E35" w:rsidP="007C4E35">
            <w:pPr>
              <w:autoSpaceDE w:val="0"/>
              <w:autoSpaceDN w:val="0"/>
              <w:adjustRightInd w:val="0"/>
              <w:ind w:firstLine="0"/>
              <w:rPr>
                <w:rFonts w:cs="Times New Roman"/>
                <w:szCs w:val="28"/>
              </w:rPr>
            </w:pPr>
            <w:r w:rsidRPr="00650ED3">
              <w:t>Вывозные таможенные пошлины на нефть сырую (сумма вывозной таможенной пошлины на сырую нефть от налогооблагаемого экспорта, кроме Республики Беларусь (перерасчеты, недоимка и задолженность по соответствующему платежу, в том числе по отмененному)</w:t>
            </w:r>
          </w:p>
        </w:tc>
      </w:tr>
      <w:tr w:rsidR="007C4E35" w:rsidRPr="00650ED3" w14:paraId="097DAF3C" w14:textId="77777777" w:rsidTr="006F7061">
        <w:trPr>
          <w:gridAfter w:val="1"/>
          <w:wAfter w:w="33" w:type="dxa"/>
          <w:cantSplit/>
          <w:jc w:val="center"/>
        </w:trPr>
        <w:tc>
          <w:tcPr>
            <w:tcW w:w="817" w:type="dxa"/>
            <w:tcMar>
              <w:top w:w="100" w:type="nil"/>
              <w:right w:w="100" w:type="nil"/>
            </w:tcMar>
          </w:tcPr>
          <w:p w14:paraId="591D610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2107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1 10 01021 01 1002 110</w:t>
            </w:r>
          </w:p>
        </w:tc>
        <w:tc>
          <w:tcPr>
            <w:tcW w:w="5670" w:type="dxa"/>
            <w:tcMar>
              <w:top w:w="100" w:type="nil"/>
              <w:right w:w="100" w:type="nil"/>
            </w:tcMar>
          </w:tcPr>
          <w:p w14:paraId="293C4D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нефть сырую (сумма вывозной таможенной пошлины на сырую нефть от экспорта в Республику Беларусь (перерасчеты, недоимка и задолженность по соответствующему платежу, в том числе по отмененному)</w:t>
            </w:r>
          </w:p>
        </w:tc>
      </w:tr>
      <w:tr w:rsidR="007C4E35" w:rsidRPr="00650ED3" w14:paraId="24EE3424" w14:textId="77777777" w:rsidTr="006F7061">
        <w:trPr>
          <w:gridAfter w:val="1"/>
          <w:wAfter w:w="33" w:type="dxa"/>
          <w:cantSplit/>
          <w:jc w:val="center"/>
        </w:trPr>
        <w:tc>
          <w:tcPr>
            <w:tcW w:w="817" w:type="dxa"/>
            <w:tcMar>
              <w:top w:w="100" w:type="nil"/>
              <w:right w:w="100" w:type="nil"/>
            </w:tcMar>
          </w:tcPr>
          <w:p w14:paraId="35B857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F4628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1 10 01021 01 1003 110</w:t>
            </w:r>
          </w:p>
        </w:tc>
        <w:tc>
          <w:tcPr>
            <w:tcW w:w="5670" w:type="dxa"/>
            <w:tcMar>
              <w:top w:w="100" w:type="nil"/>
              <w:right w:w="100" w:type="nil"/>
            </w:tcMar>
          </w:tcPr>
          <w:p w14:paraId="6974124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 (перерасчеты, недоимка и задолженность по соответствующему платежу, в том числе по отмененному)</w:t>
            </w:r>
          </w:p>
        </w:tc>
      </w:tr>
      <w:tr w:rsidR="007C4E35" w:rsidRPr="00650ED3" w14:paraId="622E7123" w14:textId="77777777" w:rsidTr="006F7061">
        <w:trPr>
          <w:gridAfter w:val="1"/>
          <w:wAfter w:w="33" w:type="dxa"/>
          <w:cantSplit/>
          <w:jc w:val="center"/>
        </w:trPr>
        <w:tc>
          <w:tcPr>
            <w:tcW w:w="817" w:type="dxa"/>
            <w:tcMar>
              <w:top w:w="100" w:type="nil"/>
              <w:right w:w="100" w:type="nil"/>
            </w:tcMar>
          </w:tcPr>
          <w:p w14:paraId="615316B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9AD81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1 10 01021 01 2001 110</w:t>
            </w:r>
          </w:p>
        </w:tc>
        <w:tc>
          <w:tcPr>
            <w:tcW w:w="5670" w:type="dxa"/>
            <w:tcMar>
              <w:top w:w="100" w:type="nil"/>
              <w:right w:w="100" w:type="nil"/>
            </w:tcMar>
          </w:tcPr>
          <w:p w14:paraId="0E620A36" w14:textId="77777777" w:rsidR="007C4E35" w:rsidRPr="00650ED3" w:rsidRDefault="007C4E35" w:rsidP="007C4E35">
            <w:pPr>
              <w:autoSpaceDE w:val="0"/>
              <w:autoSpaceDN w:val="0"/>
              <w:adjustRightInd w:val="0"/>
              <w:ind w:firstLine="0"/>
              <w:rPr>
                <w:rFonts w:cs="Times New Roman"/>
                <w:szCs w:val="28"/>
              </w:rPr>
            </w:pPr>
            <w:r w:rsidRPr="00650ED3">
              <w:t>Вывозные таможенные пошлины на нефть сырую (пени и проценты по вывозной таможенной пошлине на сырую нефть от налогооблагаемого экспорта, кроме Республики Беларусь)</w:t>
            </w:r>
          </w:p>
        </w:tc>
      </w:tr>
      <w:tr w:rsidR="007C4E35" w:rsidRPr="00650ED3" w14:paraId="4B0D7538" w14:textId="77777777" w:rsidTr="006F7061">
        <w:trPr>
          <w:gridAfter w:val="1"/>
          <w:wAfter w:w="33" w:type="dxa"/>
          <w:cantSplit/>
          <w:jc w:val="center"/>
        </w:trPr>
        <w:tc>
          <w:tcPr>
            <w:tcW w:w="817" w:type="dxa"/>
            <w:tcMar>
              <w:top w:w="100" w:type="nil"/>
              <w:right w:w="100" w:type="nil"/>
            </w:tcMar>
          </w:tcPr>
          <w:p w14:paraId="2AB73C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9542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1 10 01021 01 2002 110</w:t>
            </w:r>
          </w:p>
        </w:tc>
        <w:tc>
          <w:tcPr>
            <w:tcW w:w="5670" w:type="dxa"/>
            <w:tcMar>
              <w:top w:w="100" w:type="nil"/>
              <w:right w:w="100" w:type="nil"/>
            </w:tcMar>
          </w:tcPr>
          <w:p w14:paraId="4331080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нефть сырую (пени и проценты по вывозной таможенной пошлине на сырую нефть от экспорта в Республику Беларусь)</w:t>
            </w:r>
          </w:p>
        </w:tc>
      </w:tr>
      <w:tr w:rsidR="007C4E35" w:rsidRPr="00650ED3" w14:paraId="523A199A" w14:textId="77777777" w:rsidTr="006F7061">
        <w:trPr>
          <w:gridAfter w:val="1"/>
          <w:wAfter w:w="33" w:type="dxa"/>
          <w:cantSplit/>
          <w:jc w:val="center"/>
        </w:trPr>
        <w:tc>
          <w:tcPr>
            <w:tcW w:w="817" w:type="dxa"/>
            <w:tcMar>
              <w:top w:w="100" w:type="nil"/>
              <w:right w:w="100" w:type="nil"/>
            </w:tcMar>
          </w:tcPr>
          <w:p w14:paraId="5E56B1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D7B7E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1 10 01021 01 2003 110</w:t>
            </w:r>
          </w:p>
        </w:tc>
        <w:tc>
          <w:tcPr>
            <w:tcW w:w="5670" w:type="dxa"/>
            <w:tcMar>
              <w:top w:w="100" w:type="nil"/>
              <w:right w:w="100" w:type="nil"/>
            </w:tcMar>
          </w:tcPr>
          <w:p w14:paraId="74B802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нефть сырую (пени и проценты по вывозной таможенной пошлине на сырую нефть от экспорта в Республику Беларусь в рамках отдельных соглашений)</w:t>
            </w:r>
          </w:p>
        </w:tc>
      </w:tr>
      <w:tr w:rsidR="007C4E35" w:rsidRPr="00650ED3" w14:paraId="29665CD8" w14:textId="77777777" w:rsidTr="006F7061">
        <w:trPr>
          <w:gridAfter w:val="1"/>
          <w:wAfter w:w="33" w:type="dxa"/>
          <w:cantSplit/>
          <w:jc w:val="center"/>
        </w:trPr>
        <w:tc>
          <w:tcPr>
            <w:tcW w:w="817" w:type="dxa"/>
            <w:tcMar>
              <w:top w:w="100" w:type="nil"/>
              <w:right w:w="100" w:type="nil"/>
            </w:tcMar>
          </w:tcPr>
          <w:p w14:paraId="19F4FB2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5377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1 10 01021 01 4000 110</w:t>
            </w:r>
          </w:p>
        </w:tc>
        <w:tc>
          <w:tcPr>
            <w:tcW w:w="5670" w:type="dxa"/>
            <w:tcMar>
              <w:top w:w="100" w:type="nil"/>
              <w:right w:w="100" w:type="nil"/>
            </w:tcMar>
          </w:tcPr>
          <w:p w14:paraId="2B2AF0D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нефть сырую (прочие поступления)</w:t>
            </w:r>
          </w:p>
        </w:tc>
      </w:tr>
      <w:tr w:rsidR="007C4E35" w:rsidRPr="00650ED3" w14:paraId="442688BD" w14:textId="77777777" w:rsidTr="006F7061">
        <w:trPr>
          <w:gridAfter w:val="1"/>
          <w:wAfter w:w="33" w:type="dxa"/>
          <w:cantSplit/>
          <w:jc w:val="center"/>
        </w:trPr>
        <w:tc>
          <w:tcPr>
            <w:tcW w:w="817" w:type="dxa"/>
            <w:tcMar>
              <w:top w:w="100" w:type="nil"/>
              <w:right w:w="100" w:type="nil"/>
            </w:tcMar>
          </w:tcPr>
          <w:p w14:paraId="5704A42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1A7CA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1 10 01021 01 5000 110</w:t>
            </w:r>
          </w:p>
        </w:tc>
        <w:tc>
          <w:tcPr>
            <w:tcW w:w="5670" w:type="dxa"/>
            <w:tcMar>
              <w:top w:w="100" w:type="nil"/>
              <w:right w:w="100" w:type="nil"/>
            </w:tcMar>
          </w:tcPr>
          <w:p w14:paraId="5B2C0E1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нефть сырую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466AF0B" w14:textId="77777777" w:rsidTr="006F7061">
        <w:trPr>
          <w:gridAfter w:val="1"/>
          <w:wAfter w:w="33" w:type="dxa"/>
          <w:cantSplit/>
          <w:jc w:val="center"/>
        </w:trPr>
        <w:tc>
          <w:tcPr>
            <w:tcW w:w="817" w:type="dxa"/>
            <w:tcMar>
              <w:top w:w="100" w:type="nil"/>
              <w:right w:w="100" w:type="nil"/>
            </w:tcMar>
          </w:tcPr>
          <w:p w14:paraId="15588D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37905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1 10 01022 01 1000 110</w:t>
            </w:r>
          </w:p>
        </w:tc>
        <w:tc>
          <w:tcPr>
            <w:tcW w:w="5670" w:type="dxa"/>
            <w:tcMar>
              <w:top w:w="100" w:type="nil"/>
              <w:right w:w="100" w:type="nil"/>
            </w:tcMar>
          </w:tcPr>
          <w:p w14:paraId="4BA8C3A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газ природный (сумма платежа (перерасчеты, недоимка и задолженность по соответствующему платежу, в том числе по отмененному)</w:t>
            </w:r>
          </w:p>
        </w:tc>
      </w:tr>
      <w:tr w:rsidR="007C4E35" w:rsidRPr="00650ED3" w14:paraId="18E24C29" w14:textId="77777777" w:rsidTr="006F7061">
        <w:trPr>
          <w:gridAfter w:val="1"/>
          <w:wAfter w:w="33" w:type="dxa"/>
          <w:cantSplit/>
          <w:jc w:val="center"/>
        </w:trPr>
        <w:tc>
          <w:tcPr>
            <w:tcW w:w="817" w:type="dxa"/>
            <w:tcMar>
              <w:top w:w="100" w:type="nil"/>
              <w:right w:w="100" w:type="nil"/>
            </w:tcMar>
          </w:tcPr>
          <w:p w14:paraId="125601F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96AA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1 10 01022 01 2000 110</w:t>
            </w:r>
          </w:p>
        </w:tc>
        <w:tc>
          <w:tcPr>
            <w:tcW w:w="5670" w:type="dxa"/>
            <w:tcMar>
              <w:top w:w="100" w:type="nil"/>
              <w:right w:w="100" w:type="nil"/>
            </w:tcMar>
          </w:tcPr>
          <w:p w14:paraId="1718438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газ природный (пени и проценты по соответствующему платежу)</w:t>
            </w:r>
          </w:p>
        </w:tc>
      </w:tr>
      <w:tr w:rsidR="007C4E35" w:rsidRPr="00650ED3" w14:paraId="2308C744" w14:textId="77777777" w:rsidTr="006F7061">
        <w:trPr>
          <w:gridAfter w:val="1"/>
          <w:wAfter w:w="33" w:type="dxa"/>
          <w:cantSplit/>
          <w:jc w:val="center"/>
        </w:trPr>
        <w:tc>
          <w:tcPr>
            <w:tcW w:w="817" w:type="dxa"/>
            <w:tcMar>
              <w:top w:w="100" w:type="nil"/>
              <w:right w:w="100" w:type="nil"/>
            </w:tcMar>
          </w:tcPr>
          <w:p w14:paraId="3C907F6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73BF2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1 10 01022 01 4000 110</w:t>
            </w:r>
          </w:p>
        </w:tc>
        <w:tc>
          <w:tcPr>
            <w:tcW w:w="5670" w:type="dxa"/>
            <w:tcMar>
              <w:top w:w="100" w:type="nil"/>
              <w:right w:w="100" w:type="nil"/>
            </w:tcMar>
          </w:tcPr>
          <w:p w14:paraId="0979DC6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газ природный (прочие поступления)</w:t>
            </w:r>
          </w:p>
        </w:tc>
      </w:tr>
      <w:tr w:rsidR="007C4E35" w:rsidRPr="00650ED3" w14:paraId="663355E5" w14:textId="77777777" w:rsidTr="006F7061">
        <w:trPr>
          <w:gridAfter w:val="1"/>
          <w:wAfter w:w="33" w:type="dxa"/>
          <w:cantSplit/>
          <w:jc w:val="center"/>
        </w:trPr>
        <w:tc>
          <w:tcPr>
            <w:tcW w:w="817" w:type="dxa"/>
            <w:tcMar>
              <w:top w:w="100" w:type="nil"/>
              <w:right w:w="100" w:type="nil"/>
            </w:tcMar>
          </w:tcPr>
          <w:p w14:paraId="22D134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D7E0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1 10 01022 01 5000 110</w:t>
            </w:r>
          </w:p>
        </w:tc>
        <w:tc>
          <w:tcPr>
            <w:tcW w:w="5670" w:type="dxa"/>
            <w:tcMar>
              <w:top w:w="100" w:type="nil"/>
              <w:right w:w="100" w:type="nil"/>
            </w:tcMar>
          </w:tcPr>
          <w:p w14:paraId="4AC0EC3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газ природный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090133B9" w14:textId="77777777" w:rsidTr="006F7061">
        <w:trPr>
          <w:gridAfter w:val="1"/>
          <w:wAfter w:w="33" w:type="dxa"/>
          <w:cantSplit/>
          <w:jc w:val="center"/>
        </w:trPr>
        <w:tc>
          <w:tcPr>
            <w:tcW w:w="817" w:type="dxa"/>
            <w:tcMar>
              <w:top w:w="100" w:type="nil"/>
              <w:right w:w="100" w:type="nil"/>
            </w:tcMar>
          </w:tcPr>
          <w:p w14:paraId="5A7310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4AF8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1 10 01023 01 1000 110</w:t>
            </w:r>
          </w:p>
        </w:tc>
        <w:tc>
          <w:tcPr>
            <w:tcW w:w="5670" w:type="dxa"/>
            <w:tcMar>
              <w:top w:w="100" w:type="nil"/>
              <w:right w:w="100" w:type="nil"/>
            </w:tcMar>
          </w:tcPr>
          <w:p w14:paraId="563D4E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товары, выработанные из нефти (сумма платежа (перерасчеты, недоимка и задолженность по соответствующему платежу, в том числе по отмененному)</w:t>
            </w:r>
          </w:p>
        </w:tc>
      </w:tr>
      <w:tr w:rsidR="007C4E35" w:rsidRPr="00650ED3" w14:paraId="5EB37C86" w14:textId="77777777" w:rsidTr="006F7061">
        <w:trPr>
          <w:gridAfter w:val="1"/>
          <w:wAfter w:w="33" w:type="dxa"/>
          <w:cantSplit/>
          <w:jc w:val="center"/>
        </w:trPr>
        <w:tc>
          <w:tcPr>
            <w:tcW w:w="817" w:type="dxa"/>
            <w:tcMar>
              <w:top w:w="100" w:type="nil"/>
              <w:right w:w="100" w:type="nil"/>
            </w:tcMar>
          </w:tcPr>
          <w:p w14:paraId="0E29FC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B563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1 10 01023 01 2000 110</w:t>
            </w:r>
          </w:p>
        </w:tc>
        <w:tc>
          <w:tcPr>
            <w:tcW w:w="5670" w:type="dxa"/>
            <w:tcMar>
              <w:top w:w="100" w:type="nil"/>
              <w:right w:w="100" w:type="nil"/>
            </w:tcMar>
          </w:tcPr>
          <w:p w14:paraId="78C5FE2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товары, выработанные из нефти (пени и проценты по соответствующему платежу)</w:t>
            </w:r>
          </w:p>
        </w:tc>
      </w:tr>
      <w:tr w:rsidR="007C4E35" w:rsidRPr="00650ED3" w14:paraId="632C766D" w14:textId="77777777" w:rsidTr="006F7061">
        <w:trPr>
          <w:gridAfter w:val="1"/>
          <w:wAfter w:w="33" w:type="dxa"/>
          <w:cantSplit/>
          <w:jc w:val="center"/>
        </w:trPr>
        <w:tc>
          <w:tcPr>
            <w:tcW w:w="817" w:type="dxa"/>
            <w:tcMar>
              <w:top w:w="100" w:type="nil"/>
              <w:right w:w="100" w:type="nil"/>
            </w:tcMar>
          </w:tcPr>
          <w:p w14:paraId="26BD0B9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72F48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1 10 01023 01 4000 110</w:t>
            </w:r>
          </w:p>
        </w:tc>
        <w:tc>
          <w:tcPr>
            <w:tcW w:w="5670" w:type="dxa"/>
            <w:tcMar>
              <w:top w:w="100" w:type="nil"/>
              <w:right w:w="100" w:type="nil"/>
            </w:tcMar>
          </w:tcPr>
          <w:p w14:paraId="7E1ABF5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товары, выработанные из нефти (прочие поступления)</w:t>
            </w:r>
          </w:p>
        </w:tc>
      </w:tr>
      <w:tr w:rsidR="007C4E35" w:rsidRPr="00650ED3" w14:paraId="4235C7C9" w14:textId="77777777" w:rsidTr="006F7061">
        <w:trPr>
          <w:gridAfter w:val="1"/>
          <w:wAfter w:w="33" w:type="dxa"/>
          <w:cantSplit/>
          <w:jc w:val="center"/>
        </w:trPr>
        <w:tc>
          <w:tcPr>
            <w:tcW w:w="817" w:type="dxa"/>
            <w:tcMar>
              <w:top w:w="100" w:type="nil"/>
              <w:right w:w="100" w:type="nil"/>
            </w:tcMar>
          </w:tcPr>
          <w:p w14:paraId="3BC828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C324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1 10 01023 01 5000 110</w:t>
            </w:r>
          </w:p>
        </w:tc>
        <w:tc>
          <w:tcPr>
            <w:tcW w:w="5670" w:type="dxa"/>
            <w:tcMar>
              <w:top w:w="100" w:type="nil"/>
              <w:right w:w="100" w:type="nil"/>
            </w:tcMar>
          </w:tcPr>
          <w:p w14:paraId="4167B27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на товары, выработанные из нефти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38A03EA" w14:textId="77777777" w:rsidTr="006F7061">
        <w:trPr>
          <w:gridAfter w:val="1"/>
          <w:wAfter w:w="33" w:type="dxa"/>
          <w:cantSplit/>
          <w:jc w:val="center"/>
        </w:trPr>
        <w:tc>
          <w:tcPr>
            <w:tcW w:w="817" w:type="dxa"/>
            <w:tcMar>
              <w:top w:w="100" w:type="nil"/>
              <w:right w:w="100" w:type="nil"/>
            </w:tcMar>
          </w:tcPr>
          <w:p w14:paraId="243E33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5CBC0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1 10 01024 01 1000 110</w:t>
            </w:r>
          </w:p>
        </w:tc>
        <w:tc>
          <w:tcPr>
            <w:tcW w:w="5670" w:type="dxa"/>
            <w:tcMar>
              <w:top w:w="100" w:type="nil"/>
              <w:right w:w="100" w:type="nil"/>
            </w:tcMar>
          </w:tcPr>
          <w:p w14:paraId="5DA58F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вывозные таможенные пошлины (сумма платежа (перерасчеты, недоимка и задолженность по соответствующему платежу, в том числе по отмененному)</w:t>
            </w:r>
          </w:p>
        </w:tc>
      </w:tr>
      <w:tr w:rsidR="007C4E35" w:rsidRPr="00650ED3" w14:paraId="039D5DC8" w14:textId="77777777" w:rsidTr="006F7061">
        <w:trPr>
          <w:gridAfter w:val="1"/>
          <w:wAfter w:w="33" w:type="dxa"/>
          <w:cantSplit/>
          <w:jc w:val="center"/>
        </w:trPr>
        <w:tc>
          <w:tcPr>
            <w:tcW w:w="817" w:type="dxa"/>
            <w:tcMar>
              <w:top w:w="100" w:type="nil"/>
              <w:right w:w="100" w:type="nil"/>
            </w:tcMar>
          </w:tcPr>
          <w:p w14:paraId="50C4EA8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66BBB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1 10 01024 01 2000 110</w:t>
            </w:r>
          </w:p>
        </w:tc>
        <w:tc>
          <w:tcPr>
            <w:tcW w:w="5670" w:type="dxa"/>
            <w:tcMar>
              <w:top w:w="100" w:type="nil"/>
              <w:right w:w="100" w:type="nil"/>
            </w:tcMar>
          </w:tcPr>
          <w:p w14:paraId="593C914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вывозные таможенные пошлины (пени и проценты по соответствующему платежу)</w:t>
            </w:r>
          </w:p>
        </w:tc>
      </w:tr>
      <w:tr w:rsidR="007C4E35" w:rsidRPr="00650ED3" w14:paraId="4320381F" w14:textId="77777777" w:rsidTr="006F7061">
        <w:trPr>
          <w:gridAfter w:val="1"/>
          <w:wAfter w:w="33" w:type="dxa"/>
          <w:cantSplit/>
          <w:jc w:val="center"/>
        </w:trPr>
        <w:tc>
          <w:tcPr>
            <w:tcW w:w="817" w:type="dxa"/>
            <w:tcMar>
              <w:top w:w="100" w:type="nil"/>
              <w:right w:w="100" w:type="nil"/>
            </w:tcMar>
          </w:tcPr>
          <w:p w14:paraId="47237C1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5CBEF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1 10 01024 01 4000 110</w:t>
            </w:r>
          </w:p>
        </w:tc>
        <w:tc>
          <w:tcPr>
            <w:tcW w:w="5670" w:type="dxa"/>
            <w:tcMar>
              <w:top w:w="100" w:type="nil"/>
              <w:right w:w="100" w:type="nil"/>
            </w:tcMar>
          </w:tcPr>
          <w:p w14:paraId="7C18166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вывозные таможенные пошлины (прочие поступления)</w:t>
            </w:r>
          </w:p>
        </w:tc>
      </w:tr>
      <w:tr w:rsidR="007C4E35" w:rsidRPr="00650ED3" w14:paraId="6BFC693E" w14:textId="77777777" w:rsidTr="006F7061">
        <w:trPr>
          <w:gridAfter w:val="1"/>
          <w:wAfter w:w="33" w:type="dxa"/>
          <w:cantSplit/>
          <w:jc w:val="center"/>
        </w:trPr>
        <w:tc>
          <w:tcPr>
            <w:tcW w:w="817" w:type="dxa"/>
            <w:tcMar>
              <w:top w:w="100" w:type="nil"/>
              <w:right w:w="100" w:type="nil"/>
            </w:tcMar>
          </w:tcPr>
          <w:p w14:paraId="4615DAD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798BA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1 10 01024 01 5000 110</w:t>
            </w:r>
          </w:p>
        </w:tc>
        <w:tc>
          <w:tcPr>
            <w:tcW w:w="5670" w:type="dxa"/>
            <w:tcMar>
              <w:top w:w="100" w:type="nil"/>
              <w:right w:w="100" w:type="nil"/>
            </w:tcMar>
          </w:tcPr>
          <w:p w14:paraId="04EF50D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вывозные таможенные пошлины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5720896" w14:textId="77777777" w:rsidTr="006F7061">
        <w:trPr>
          <w:gridAfter w:val="1"/>
          <w:wAfter w:w="33" w:type="dxa"/>
          <w:cantSplit/>
          <w:jc w:val="center"/>
        </w:trPr>
        <w:tc>
          <w:tcPr>
            <w:tcW w:w="817" w:type="dxa"/>
            <w:tcMar>
              <w:top w:w="100" w:type="nil"/>
              <w:right w:w="100" w:type="nil"/>
            </w:tcMar>
          </w:tcPr>
          <w:p w14:paraId="4D5E716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3041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1 10 02000 01 1000 110</w:t>
            </w:r>
          </w:p>
        </w:tc>
        <w:tc>
          <w:tcPr>
            <w:tcW w:w="5670" w:type="dxa"/>
            <w:tcMar>
              <w:top w:w="100" w:type="nil"/>
              <w:right w:w="100" w:type="nil"/>
            </w:tcMar>
          </w:tcPr>
          <w:p w14:paraId="454C916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сборы (сумма платежа (перерасчеты, недоимка и задолженность по соответствующему платежу, в том числе по отмененному)</w:t>
            </w:r>
          </w:p>
        </w:tc>
      </w:tr>
      <w:tr w:rsidR="007C4E35" w:rsidRPr="00650ED3" w14:paraId="6C975A20" w14:textId="77777777" w:rsidTr="006F7061">
        <w:trPr>
          <w:gridAfter w:val="1"/>
          <w:wAfter w:w="33" w:type="dxa"/>
          <w:cantSplit/>
          <w:jc w:val="center"/>
        </w:trPr>
        <w:tc>
          <w:tcPr>
            <w:tcW w:w="817" w:type="dxa"/>
            <w:tcMar>
              <w:top w:w="100" w:type="nil"/>
              <w:right w:w="100" w:type="nil"/>
            </w:tcMar>
          </w:tcPr>
          <w:p w14:paraId="22C02D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AC938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1 10 02000 01 2000 110</w:t>
            </w:r>
          </w:p>
        </w:tc>
        <w:tc>
          <w:tcPr>
            <w:tcW w:w="5670" w:type="dxa"/>
            <w:tcMar>
              <w:top w:w="100" w:type="nil"/>
              <w:right w:w="100" w:type="nil"/>
            </w:tcMar>
          </w:tcPr>
          <w:p w14:paraId="14A3D7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сборы (пени и проценты по соответствующему платежу)</w:t>
            </w:r>
          </w:p>
        </w:tc>
      </w:tr>
      <w:tr w:rsidR="007C4E35" w:rsidRPr="00650ED3" w14:paraId="138ED101" w14:textId="77777777" w:rsidTr="006F7061">
        <w:trPr>
          <w:gridAfter w:val="1"/>
          <w:wAfter w:w="33" w:type="dxa"/>
          <w:cantSplit/>
          <w:jc w:val="center"/>
        </w:trPr>
        <w:tc>
          <w:tcPr>
            <w:tcW w:w="817" w:type="dxa"/>
            <w:tcMar>
              <w:top w:w="100" w:type="nil"/>
              <w:right w:w="100" w:type="nil"/>
            </w:tcMar>
          </w:tcPr>
          <w:p w14:paraId="056964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4FCAE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1 10 02000 01 4000 110</w:t>
            </w:r>
          </w:p>
        </w:tc>
        <w:tc>
          <w:tcPr>
            <w:tcW w:w="5670" w:type="dxa"/>
            <w:tcMar>
              <w:top w:w="100" w:type="nil"/>
              <w:right w:w="100" w:type="nil"/>
            </w:tcMar>
          </w:tcPr>
          <w:p w14:paraId="0B27DE7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сборы (прочие поступления)</w:t>
            </w:r>
          </w:p>
        </w:tc>
      </w:tr>
      <w:tr w:rsidR="007C4E35" w:rsidRPr="00650ED3" w14:paraId="0A317CB7" w14:textId="77777777" w:rsidTr="006F7061">
        <w:trPr>
          <w:gridAfter w:val="1"/>
          <w:wAfter w:w="33" w:type="dxa"/>
          <w:cantSplit/>
          <w:jc w:val="center"/>
        </w:trPr>
        <w:tc>
          <w:tcPr>
            <w:tcW w:w="817" w:type="dxa"/>
            <w:tcMar>
              <w:top w:w="100" w:type="nil"/>
              <w:right w:w="100" w:type="nil"/>
            </w:tcMar>
          </w:tcPr>
          <w:p w14:paraId="68F4CF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C1C92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1 10 02000 01 5000 110</w:t>
            </w:r>
          </w:p>
        </w:tc>
        <w:tc>
          <w:tcPr>
            <w:tcW w:w="5670" w:type="dxa"/>
            <w:tcMar>
              <w:top w:w="100" w:type="nil"/>
              <w:right w:w="100" w:type="nil"/>
            </w:tcMar>
          </w:tcPr>
          <w:p w14:paraId="2F4F24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сборы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7BCC2A80" w14:textId="77777777" w:rsidTr="006F7061">
        <w:trPr>
          <w:gridAfter w:val="1"/>
          <w:wAfter w:w="33" w:type="dxa"/>
          <w:cantSplit/>
          <w:jc w:val="center"/>
        </w:trPr>
        <w:tc>
          <w:tcPr>
            <w:tcW w:w="817" w:type="dxa"/>
            <w:tcMar>
              <w:top w:w="100" w:type="nil"/>
              <w:right w:w="100" w:type="nil"/>
            </w:tcMar>
          </w:tcPr>
          <w:p w14:paraId="278A35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4376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1 10 05000 01 1000 110</w:t>
            </w:r>
          </w:p>
        </w:tc>
        <w:tc>
          <w:tcPr>
            <w:tcW w:w="5670" w:type="dxa"/>
            <w:tcMar>
              <w:top w:w="100" w:type="nil"/>
              <w:right w:w="100" w:type="nil"/>
            </w:tcMar>
          </w:tcPr>
          <w:p w14:paraId="4324F4B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(сумма платежа (перерасчеты, недоимка и задолженность по соответствующему платежу, в том числе по отмененному)</w:t>
            </w:r>
          </w:p>
        </w:tc>
      </w:tr>
      <w:tr w:rsidR="007C4E35" w:rsidRPr="00650ED3" w14:paraId="5C49BCF2" w14:textId="77777777" w:rsidTr="006F7061">
        <w:trPr>
          <w:gridAfter w:val="1"/>
          <w:wAfter w:w="33" w:type="dxa"/>
          <w:cantSplit/>
          <w:jc w:val="center"/>
        </w:trPr>
        <w:tc>
          <w:tcPr>
            <w:tcW w:w="817" w:type="dxa"/>
            <w:tcMar>
              <w:top w:w="100" w:type="nil"/>
              <w:right w:w="100" w:type="nil"/>
            </w:tcMar>
          </w:tcPr>
          <w:p w14:paraId="628768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C229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1 10 05000 01 2000 110</w:t>
            </w:r>
          </w:p>
        </w:tc>
        <w:tc>
          <w:tcPr>
            <w:tcW w:w="5670" w:type="dxa"/>
            <w:tcMar>
              <w:top w:w="100" w:type="nil"/>
              <w:right w:w="100" w:type="nil"/>
            </w:tcMar>
          </w:tcPr>
          <w:p w14:paraId="56B797D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(пени и проценты по соответствующему платежу)</w:t>
            </w:r>
          </w:p>
        </w:tc>
      </w:tr>
      <w:tr w:rsidR="007C4E35" w:rsidRPr="00650ED3" w14:paraId="76928699" w14:textId="77777777" w:rsidTr="006F7061">
        <w:trPr>
          <w:gridAfter w:val="1"/>
          <w:wAfter w:w="33" w:type="dxa"/>
          <w:cantSplit/>
          <w:jc w:val="center"/>
        </w:trPr>
        <w:tc>
          <w:tcPr>
            <w:tcW w:w="817" w:type="dxa"/>
            <w:tcMar>
              <w:top w:w="100" w:type="nil"/>
              <w:right w:w="100" w:type="nil"/>
            </w:tcMar>
          </w:tcPr>
          <w:p w14:paraId="13E26A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1F815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1 10 05000 01 4000 110</w:t>
            </w:r>
          </w:p>
        </w:tc>
        <w:tc>
          <w:tcPr>
            <w:tcW w:w="5670" w:type="dxa"/>
            <w:tcMar>
              <w:top w:w="100" w:type="nil"/>
              <w:right w:w="100" w:type="nil"/>
            </w:tcMar>
          </w:tcPr>
          <w:p w14:paraId="03B29F3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(прочие поступления)</w:t>
            </w:r>
          </w:p>
        </w:tc>
      </w:tr>
      <w:tr w:rsidR="007C4E35" w:rsidRPr="00650ED3" w14:paraId="39E18B0B" w14:textId="77777777" w:rsidTr="006F7061">
        <w:trPr>
          <w:gridAfter w:val="1"/>
          <w:wAfter w:w="33" w:type="dxa"/>
          <w:cantSplit/>
          <w:jc w:val="center"/>
        </w:trPr>
        <w:tc>
          <w:tcPr>
            <w:tcW w:w="817" w:type="dxa"/>
            <w:tcMar>
              <w:top w:w="100" w:type="nil"/>
              <w:right w:w="100" w:type="nil"/>
            </w:tcMar>
          </w:tcPr>
          <w:p w14:paraId="6E428D5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3478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1 10 05000 01 5000 110</w:t>
            </w:r>
          </w:p>
        </w:tc>
        <w:tc>
          <w:tcPr>
            <w:tcW w:w="5670" w:type="dxa"/>
            <w:tcMar>
              <w:top w:w="100" w:type="nil"/>
              <w:right w:w="100" w:type="nil"/>
            </w:tcMar>
          </w:tcPr>
          <w:p w14:paraId="1A0B2D9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Таможенные пошлины, налоги, уплачиваемые физическими лицами по единым ставкам таможенных пошлин, налогов или в виде совокупного таможенного платежа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0B860F4" w14:textId="77777777" w:rsidTr="006F7061">
        <w:trPr>
          <w:gridAfter w:val="1"/>
          <w:wAfter w:w="33" w:type="dxa"/>
          <w:cantSplit/>
          <w:jc w:val="center"/>
        </w:trPr>
        <w:tc>
          <w:tcPr>
            <w:tcW w:w="817" w:type="dxa"/>
            <w:tcMar>
              <w:top w:w="100" w:type="nil"/>
              <w:right w:w="100" w:type="nil"/>
            </w:tcMar>
          </w:tcPr>
          <w:p w14:paraId="1CA008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8158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1 10 07000 01 6000 110</w:t>
            </w:r>
          </w:p>
        </w:tc>
        <w:tc>
          <w:tcPr>
            <w:tcW w:w="5670" w:type="dxa"/>
            <w:tcMar>
              <w:top w:w="100" w:type="nil"/>
              <w:right w:w="100" w:type="nil"/>
            </w:tcMar>
          </w:tcPr>
          <w:p w14:paraId="771D0E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поступления от внешнеэкономической деятельности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14814311" w14:textId="77777777" w:rsidTr="006F7061">
        <w:trPr>
          <w:gridAfter w:val="1"/>
          <w:wAfter w:w="33" w:type="dxa"/>
          <w:cantSplit/>
          <w:jc w:val="center"/>
        </w:trPr>
        <w:tc>
          <w:tcPr>
            <w:tcW w:w="817" w:type="dxa"/>
            <w:tcMar>
              <w:top w:w="100" w:type="nil"/>
              <w:right w:w="100" w:type="nil"/>
            </w:tcMar>
          </w:tcPr>
          <w:p w14:paraId="2C6C31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A0CE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1 10 07000 01 7000 110</w:t>
            </w:r>
          </w:p>
        </w:tc>
        <w:tc>
          <w:tcPr>
            <w:tcW w:w="5670" w:type="dxa"/>
            <w:tcMar>
              <w:top w:w="100" w:type="nil"/>
              <w:right w:w="100" w:type="nil"/>
            </w:tcMar>
          </w:tcPr>
          <w:p w14:paraId="2D1833A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Прочие поступления от внешнеэкономической деятельности (федеральные казенные учреждения)</w:t>
            </w:r>
          </w:p>
        </w:tc>
      </w:tr>
      <w:tr w:rsidR="007C4E35" w:rsidRPr="00650ED3" w14:paraId="297C94A4" w14:textId="77777777" w:rsidTr="006F7061">
        <w:trPr>
          <w:gridAfter w:val="1"/>
          <w:wAfter w:w="33" w:type="dxa"/>
          <w:cantSplit/>
          <w:jc w:val="center"/>
        </w:trPr>
        <w:tc>
          <w:tcPr>
            <w:tcW w:w="817" w:type="dxa"/>
            <w:tcMar>
              <w:top w:w="100" w:type="nil"/>
              <w:right w:w="100" w:type="nil"/>
            </w:tcMar>
          </w:tcPr>
          <w:p w14:paraId="3DF690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1860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1 10 09000 01 1000 110</w:t>
            </w:r>
          </w:p>
        </w:tc>
        <w:tc>
          <w:tcPr>
            <w:tcW w:w="5670" w:type="dxa"/>
            <w:tcMar>
              <w:top w:w="100" w:type="nil"/>
              <w:right w:w="100" w:type="nil"/>
            </w:tcMar>
          </w:tcPr>
          <w:p w14:paraId="3D4209B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Авансовые платежи в счет будущих таможенных и иных платежей (сумма платежа (перерасчеты, недоимка и задолженность по соответствующему платежу, в том числе по отмененному)</w:t>
            </w:r>
          </w:p>
        </w:tc>
      </w:tr>
      <w:tr w:rsidR="007C4E35" w:rsidRPr="00650ED3" w14:paraId="25420855" w14:textId="77777777" w:rsidTr="006F7061">
        <w:trPr>
          <w:gridAfter w:val="1"/>
          <w:wAfter w:w="33" w:type="dxa"/>
          <w:cantSplit/>
          <w:jc w:val="center"/>
        </w:trPr>
        <w:tc>
          <w:tcPr>
            <w:tcW w:w="817" w:type="dxa"/>
            <w:tcMar>
              <w:top w:w="100" w:type="nil"/>
              <w:right w:w="100" w:type="nil"/>
            </w:tcMar>
          </w:tcPr>
          <w:p w14:paraId="2B5F30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D529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1 10 09000 01 5000 110</w:t>
            </w:r>
          </w:p>
        </w:tc>
        <w:tc>
          <w:tcPr>
            <w:tcW w:w="5670" w:type="dxa"/>
            <w:tcMar>
              <w:top w:w="100" w:type="nil"/>
              <w:right w:w="100" w:type="nil"/>
            </w:tcMar>
          </w:tcPr>
          <w:p w14:paraId="759662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Авансовые платежи в счет будущих таможенных и иных платежей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6B04CAE" w14:textId="77777777" w:rsidTr="006F7061">
        <w:trPr>
          <w:gridAfter w:val="1"/>
          <w:wAfter w:w="33" w:type="dxa"/>
          <w:cantSplit/>
          <w:jc w:val="center"/>
        </w:trPr>
        <w:tc>
          <w:tcPr>
            <w:tcW w:w="817" w:type="dxa"/>
            <w:tcMar>
              <w:top w:w="100" w:type="nil"/>
              <w:right w:w="100" w:type="nil"/>
            </w:tcMar>
          </w:tcPr>
          <w:p w14:paraId="71467B9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FF6FF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1 10 10000 01 1000 110</w:t>
            </w:r>
          </w:p>
        </w:tc>
        <w:tc>
          <w:tcPr>
            <w:tcW w:w="5670" w:type="dxa"/>
            <w:tcMar>
              <w:top w:w="100" w:type="nil"/>
              <w:right w:w="100" w:type="nil"/>
            </w:tcMar>
          </w:tcPr>
          <w:p w14:paraId="5D7683E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Денежный залог в обеспечение уплаты таможенных и иных платежей (сумма платежа (перерасчеты, недоимка и задолженность по соответствующему платежу, в том числе по отмененному)</w:t>
            </w:r>
          </w:p>
        </w:tc>
      </w:tr>
      <w:tr w:rsidR="007C4E35" w:rsidRPr="00650ED3" w14:paraId="6940FBCD" w14:textId="77777777" w:rsidTr="006F7061">
        <w:trPr>
          <w:gridAfter w:val="1"/>
          <w:wAfter w:w="33" w:type="dxa"/>
          <w:cantSplit/>
          <w:jc w:val="center"/>
        </w:trPr>
        <w:tc>
          <w:tcPr>
            <w:tcW w:w="817" w:type="dxa"/>
            <w:tcMar>
              <w:top w:w="100" w:type="nil"/>
              <w:right w:w="100" w:type="nil"/>
            </w:tcMar>
          </w:tcPr>
          <w:p w14:paraId="547A75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F76B4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1 10 10000 01 5000 110</w:t>
            </w:r>
          </w:p>
        </w:tc>
        <w:tc>
          <w:tcPr>
            <w:tcW w:w="5670" w:type="dxa"/>
            <w:tcMar>
              <w:top w:w="100" w:type="nil"/>
              <w:right w:w="100" w:type="nil"/>
            </w:tcMar>
          </w:tcPr>
          <w:p w14:paraId="46DB61B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Денежный залог в обеспечение уплаты таможенных и иных платежей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8612BDB" w14:textId="77777777" w:rsidTr="006F7061">
        <w:trPr>
          <w:gridAfter w:val="1"/>
          <w:wAfter w:w="33" w:type="dxa"/>
          <w:cantSplit/>
          <w:jc w:val="center"/>
        </w:trPr>
        <w:tc>
          <w:tcPr>
            <w:tcW w:w="817" w:type="dxa"/>
            <w:tcMar>
              <w:top w:w="100" w:type="nil"/>
              <w:right w:w="100" w:type="nil"/>
            </w:tcMar>
          </w:tcPr>
          <w:p w14:paraId="7D08E28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E6527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1 10 11010 01 1000 110</w:t>
            </w:r>
          </w:p>
        </w:tc>
        <w:tc>
          <w:tcPr>
            <w:tcW w:w="5670" w:type="dxa"/>
            <w:tcMar>
              <w:top w:w="100" w:type="nil"/>
              <w:right w:w="100" w:type="nil"/>
            </w:tcMar>
          </w:tcPr>
          <w:p w14:paraId="16F5A25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C4E35" w:rsidRPr="00650ED3" w14:paraId="73DBF88C" w14:textId="77777777" w:rsidTr="006F7061">
        <w:trPr>
          <w:gridAfter w:val="1"/>
          <w:wAfter w:w="33" w:type="dxa"/>
          <w:cantSplit/>
          <w:jc w:val="center"/>
        </w:trPr>
        <w:tc>
          <w:tcPr>
            <w:tcW w:w="817" w:type="dxa"/>
            <w:tcMar>
              <w:top w:w="100" w:type="nil"/>
              <w:right w:w="100" w:type="nil"/>
            </w:tcMar>
          </w:tcPr>
          <w:p w14:paraId="72DC6B5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0FC3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1 10 11050 01 0000 140</w:t>
            </w:r>
          </w:p>
        </w:tc>
        <w:tc>
          <w:tcPr>
            <w:tcW w:w="5670" w:type="dxa"/>
            <w:tcMar>
              <w:top w:w="100" w:type="nil"/>
              <w:right w:w="100" w:type="nil"/>
            </w:tcMar>
          </w:tcPr>
          <w:p w14:paraId="30D845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Денежные взыскания за счет обеспечения уплаты таможенных пошлин, налогов, предоставленного таможенным органам Республики Казахстан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C4E35" w:rsidRPr="00650ED3" w14:paraId="4BFBE7A4" w14:textId="77777777" w:rsidTr="006F7061">
        <w:trPr>
          <w:gridAfter w:val="1"/>
          <w:wAfter w:w="33" w:type="dxa"/>
          <w:cantSplit/>
          <w:jc w:val="center"/>
        </w:trPr>
        <w:tc>
          <w:tcPr>
            <w:tcW w:w="817" w:type="dxa"/>
            <w:tcMar>
              <w:top w:w="100" w:type="nil"/>
              <w:right w:w="100" w:type="nil"/>
            </w:tcMar>
          </w:tcPr>
          <w:p w14:paraId="58DB14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9F5C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1 10 11060 01 1000 110</w:t>
            </w:r>
          </w:p>
        </w:tc>
        <w:tc>
          <w:tcPr>
            <w:tcW w:w="5670" w:type="dxa"/>
            <w:tcMar>
              <w:top w:w="100" w:type="nil"/>
              <w:right w:w="100" w:type="nil"/>
            </w:tcMar>
          </w:tcPr>
          <w:p w14:paraId="67B5FE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C4E35" w:rsidRPr="00650ED3" w14:paraId="6CBAE2CC" w14:textId="77777777" w:rsidTr="006F7061">
        <w:trPr>
          <w:gridAfter w:val="1"/>
          <w:wAfter w:w="33" w:type="dxa"/>
          <w:cantSplit/>
          <w:jc w:val="center"/>
        </w:trPr>
        <w:tc>
          <w:tcPr>
            <w:tcW w:w="817" w:type="dxa"/>
            <w:tcMar>
              <w:top w:w="100" w:type="nil"/>
              <w:right w:w="100" w:type="nil"/>
            </w:tcMar>
          </w:tcPr>
          <w:p w14:paraId="19F266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44DA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1 10 11070 01 1000 110</w:t>
            </w:r>
          </w:p>
        </w:tc>
        <w:tc>
          <w:tcPr>
            <w:tcW w:w="5670" w:type="dxa"/>
            <w:tcMar>
              <w:top w:w="100" w:type="nil"/>
              <w:right w:w="100" w:type="nil"/>
            </w:tcMar>
          </w:tcPr>
          <w:p w14:paraId="038DA9E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C4E35" w:rsidRPr="00650ED3" w14:paraId="2DD5B685" w14:textId="77777777" w:rsidTr="006F7061">
        <w:trPr>
          <w:gridAfter w:val="1"/>
          <w:wAfter w:w="33" w:type="dxa"/>
          <w:cantSplit/>
          <w:jc w:val="center"/>
        </w:trPr>
        <w:tc>
          <w:tcPr>
            <w:tcW w:w="817" w:type="dxa"/>
            <w:tcMar>
              <w:top w:w="100" w:type="nil"/>
              <w:right w:w="100" w:type="nil"/>
            </w:tcMar>
          </w:tcPr>
          <w:p w14:paraId="589B969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EC54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1 10 11010 01 2000 110</w:t>
            </w:r>
          </w:p>
        </w:tc>
        <w:tc>
          <w:tcPr>
            <w:tcW w:w="5670" w:type="dxa"/>
            <w:tcMar>
              <w:top w:w="100" w:type="nil"/>
              <w:right w:w="100" w:type="nil"/>
            </w:tcMar>
          </w:tcPr>
          <w:p w14:paraId="7C6AF21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(пени и проценты по соответствующему платежу)</w:t>
            </w:r>
          </w:p>
        </w:tc>
      </w:tr>
      <w:tr w:rsidR="007C4E35" w:rsidRPr="00650ED3" w14:paraId="2FFD2EB2" w14:textId="77777777" w:rsidTr="006F7061">
        <w:trPr>
          <w:gridAfter w:val="1"/>
          <w:wAfter w:w="33" w:type="dxa"/>
          <w:cantSplit/>
          <w:jc w:val="center"/>
        </w:trPr>
        <w:tc>
          <w:tcPr>
            <w:tcW w:w="817" w:type="dxa"/>
            <w:tcMar>
              <w:top w:w="100" w:type="nil"/>
              <w:right w:w="100" w:type="nil"/>
            </w:tcMar>
          </w:tcPr>
          <w:p w14:paraId="7AC7CA4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A80E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1 10 11010 01 4000 110</w:t>
            </w:r>
          </w:p>
        </w:tc>
        <w:tc>
          <w:tcPr>
            <w:tcW w:w="5670" w:type="dxa"/>
            <w:tcMar>
              <w:top w:w="100" w:type="nil"/>
              <w:right w:w="100" w:type="nil"/>
            </w:tcMar>
          </w:tcPr>
          <w:p w14:paraId="1339EB1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в соответствии с приложением № 5 к Договору о Евразийском экономическом союзе                          от 29 мая 2014 года (прочие поступления)</w:t>
            </w:r>
          </w:p>
        </w:tc>
      </w:tr>
      <w:tr w:rsidR="007C4E35" w:rsidRPr="00650ED3" w14:paraId="1661A51C" w14:textId="77777777" w:rsidTr="006F7061">
        <w:trPr>
          <w:gridAfter w:val="1"/>
          <w:wAfter w:w="33" w:type="dxa"/>
          <w:cantSplit/>
          <w:jc w:val="center"/>
        </w:trPr>
        <w:tc>
          <w:tcPr>
            <w:tcW w:w="817" w:type="dxa"/>
            <w:tcMar>
              <w:top w:w="100" w:type="nil"/>
              <w:right w:w="100" w:type="nil"/>
            </w:tcMar>
          </w:tcPr>
          <w:p w14:paraId="1EF52B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A0CF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1 10 11020 01 0000 110</w:t>
            </w:r>
          </w:p>
        </w:tc>
        <w:tc>
          <w:tcPr>
            <w:tcW w:w="5670" w:type="dxa"/>
            <w:tcMar>
              <w:top w:w="100" w:type="nil"/>
              <w:right w:w="100" w:type="nil"/>
            </w:tcMar>
          </w:tcPr>
          <w:p w14:paraId="3A3B77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Беларусь</w:t>
            </w:r>
          </w:p>
        </w:tc>
      </w:tr>
      <w:tr w:rsidR="007C4E35" w:rsidRPr="00650ED3" w14:paraId="63A1FE0F" w14:textId="77777777" w:rsidTr="006F7061">
        <w:trPr>
          <w:gridAfter w:val="1"/>
          <w:wAfter w:w="33" w:type="dxa"/>
          <w:cantSplit/>
          <w:jc w:val="center"/>
        </w:trPr>
        <w:tc>
          <w:tcPr>
            <w:tcW w:w="817" w:type="dxa"/>
            <w:tcMar>
              <w:top w:w="100" w:type="nil"/>
              <w:right w:w="100" w:type="nil"/>
            </w:tcMar>
          </w:tcPr>
          <w:p w14:paraId="3B07D7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D3AF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1 10 11030 01 0000 110</w:t>
            </w:r>
          </w:p>
        </w:tc>
        <w:tc>
          <w:tcPr>
            <w:tcW w:w="5670" w:type="dxa"/>
            <w:tcMar>
              <w:top w:w="100" w:type="nil"/>
              <w:right w:w="100" w:type="nil"/>
            </w:tcMar>
          </w:tcPr>
          <w:p w14:paraId="71F51E8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Казахстан</w:t>
            </w:r>
          </w:p>
        </w:tc>
      </w:tr>
      <w:tr w:rsidR="007C4E35" w:rsidRPr="00650ED3" w14:paraId="4EC8B0F8" w14:textId="77777777" w:rsidTr="006F7061">
        <w:trPr>
          <w:gridAfter w:val="1"/>
          <w:wAfter w:w="33" w:type="dxa"/>
          <w:cantSplit/>
          <w:jc w:val="center"/>
        </w:trPr>
        <w:tc>
          <w:tcPr>
            <w:tcW w:w="817" w:type="dxa"/>
            <w:tcMar>
              <w:top w:w="100" w:type="nil"/>
              <w:right w:w="100" w:type="nil"/>
            </w:tcMar>
          </w:tcPr>
          <w:p w14:paraId="589C629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7EE5D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1 10 11040 01 0000 140</w:t>
            </w:r>
          </w:p>
        </w:tc>
        <w:tc>
          <w:tcPr>
            <w:tcW w:w="5670" w:type="dxa"/>
            <w:tcMar>
              <w:top w:w="100" w:type="nil"/>
              <w:right w:w="100" w:type="nil"/>
            </w:tcMar>
          </w:tcPr>
          <w:p w14:paraId="594533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Денежные взыскания за счет обеспечения уплаты таможенных пошлин, налогов, предоставленного таможенным органам Республики Беларусь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C4E35" w:rsidRPr="00650ED3" w14:paraId="3A61BB58" w14:textId="77777777" w:rsidTr="006F7061">
        <w:trPr>
          <w:gridAfter w:val="1"/>
          <w:wAfter w:w="33" w:type="dxa"/>
          <w:cantSplit/>
          <w:jc w:val="center"/>
        </w:trPr>
        <w:tc>
          <w:tcPr>
            <w:tcW w:w="817" w:type="dxa"/>
            <w:tcMar>
              <w:top w:w="100" w:type="nil"/>
              <w:right w:w="100" w:type="nil"/>
            </w:tcMar>
          </w:tcPr>
          <w:p w14:paraId="0439FB5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6C7C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1 10 11080 01 1000 110</w:t>
            </w:r>
          </w:p>
        </w:tc>
        <w:tc>
          <w:tcPr>
            <w:tcW w:w="5670" w:type="dxa"/>
            <w:tcMar>
              <w:top w:w="100" w:type="nil"/>
              <w:right w:w="100" w:type="nil"/>
            </w:tcMar>
          </w:tcPr>
          <w:p w14:paraId="3FF879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A87D066" w14:textId="77777777" w:rsidTr="006F7061">
        <w:trPr>
          <w:gridAfter w:val="1"/>
          <w:wAfter w:w="33" w:type="dxa"/>
          <w:cantSplit/>
          <w:jc w:val="center"/>
        </w:trPr>
        <w:tc>
          <w:tcPr>
            <w:tcW w:w="817" w:type="dxa"/>
            <w:tcMar>
              <w:top w:w="100" w:type="nil"/>
              <w:right w:w="100" w:type="nil"/>
            </w:tcMar>
          </w:tcPr>
          <w:p w14:paraId="525CE7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242D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1 10 11090 01 1000 110</w:t>
            </w:r>
          </w:p>
        </w:tc>
        <w:tc>
          <w:tcPr>
            <w:tcW w:w="5670" w:type="dxa"/>
            <w:tcMar>
              <w:top w:w="100" w:type="nil"/>
              <w:right w:w="100" w:type="nil"/>
            </w:tcMar>
          </w:tcPr>
          <w:p w14:paraId="73DF59E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CE06482" w14:textId="77777777" w:rsidTr="006F7061">
        <w:trPr>
          <w:gridAfter w:val="1"/>
          <w:wAfter w:w="33" w:type="dxa"/>
          <w:cantSplit/>
          <w:jc w:val="center"/>
        </w:trPr>
        <w:tc>
          <w:tcPr>
            <w:tcW w:w="817" w:type="dxa"/>
            <w:tcMar>
              <w:top w:w="100" w:type="nil"/>
              <w:right w:w="100" w:type="nil"/>
            </w:tcMar>
          </w:tcPr>
          <w:p w14:paraId="2752B3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C84B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1 10 11090 01 5000 110</w:t>
            </w:r>
          </w:p>
        </w:tc>
        <w:tc>
          <w:tcPr>
            <w:tcW w:w="5670" w:type="dxa"/>
            <w:tcMar>
              <w:top w:w="100" w:type="nil"/>
              <w:right w:w="100" w:type="nil"/>
            </w:tcMar>
          </w:tcPr>
          <w:p w14:paraId="60FE0A5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Распределенные ввозные таможенные пошлины (иные пошлины, налоги и сборы, имеющие эквивалентное действие),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3D29A045" w14:textId="77777777" w:rsidTr="006F7061">
        <w:trPr>
          <w:gridAfter w:val="1"/>
          <w:wAfter w:w="33" w:type="dxa"/>
          <w:cantSplit/>
          <w:jc w:val="center"/>
        </w:trPr>
        <w:tc>
          <w:tcPr>
            <w:tcW w:w="817" w:type="dxa"/>
            <w:tcMar>
              <w:top w:w="100" w:type="nil"/>
              <w:right w:w="100" w:type="nil"/>
            </w:tcMar>
          </w:tcPr>
          <w:p w14:paraId="177C97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BCE1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1 10 11110 01 1000 110</w:t>
            </w:r>
          </w:p>
        </w:tc>
        <w:tc>
          <w:tcPr>
            <w:tcW w:w="5670" w:type="dxa"/>
            <w:tcMar>
              <w:top w:w="100" w:type="nil"/>
              <w:right w:w="100" w:type="nil"/>
            </w:tcMar>
          </w:tcPr>
          <w:p w14:paraId="6632927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222438C2" w14:textId="77777777" w:rsidTr="006F7061">
        <w:trPr>
          <w:gridAfter w:val="1"/>
          <w:wAfter w:w="33" w:type="dxa"/>
          <w:cantSplit/>
          <w:jc w:val="center"/>
        </w:trPr>
        <w:tc>
          <w:tcPr>
            <w:tcW w:w="817" w:type="dxa"/>
            <w:tcMar>
              <w:top w:w="100" w:type="nil"/>
              <w:right w:w="100" w:type="nil"/>
            </w:tcMar>
          </w:tcPr>
          <w:p w14:paraId="00F644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9C3C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1 10 11120 01 1000 110</w:t>
            </w:r>
          </w:p>
        </w:tc>
        <w:tc>
          <w:tcPr>
            <w:tcW w:w="5670" w:type="dxa"/>
            <w:tcMar>
              <w:top w:w="100" w:type="nil"/>
              <w:right w:w="100" w:type="nil"/>
            </w:tcMar>
          </w:tcPr>
          <w:p w14:paraId="3EBE35D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652756A8" w14:textId="77777777" w:rsidTr="006F7061">
        <w:trPr>
          <w:gridAfter w:val="1"/>
          <w:wAfter w:w="33" w:type="dxa"/>
          <w:cantSplit/>
          <w:jc w:val="center"/>
        </w:trPr>
        <w:tc>
          <w:tcPr>
            <w:tcW w:w="817" w:type="dxa"/>
            <w:tcMar>
              <w:top w:w="100" w:type="nil"/>
              <w:right w:w="100" w:type="nil"/>
            </w:tcMar>
          </w:tcPr>
          <w:p w14:paraId="62A225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91BD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1 10 11130 01 1000 110</w:t>
            </w:r>
          </w:p>
        </w:tc>
        <w:tc>
          <w:tcPr>
            <w:tcW w:w="5670" w:type="dxa"/>
            <w:tcMar>
              <w:top w:w="100" w:type="nil"/>
              <w:right w:w="100" w:type="nil"/>
            </w:tcMar>
          </w:tcPr>
          <w:p w14:paraId="4F28A3F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4884CA5F" w14:textId="77777777" w:rsidTr="006F7061">
        <w:trPr>
          <w:gridAfter w:val="1"/>
          <w:wAfter w:w="33" w:type="dxa"/>
          <w:cantSplit/>
          <w:jc w:val="center"/>
        </w:trPr>
        <w:tc>
          <w:tcPr>
            <w:tcW w:w="817" w:type="dxa"/>
            <w:tcMar>
              <w:top w:w="100" w:type="nil"/>
              <w:right w:w="100" w:type="nil"/>
            </w:tcMar>
          </w:tcPr>
          <w:p w14:paraId="313450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F21D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1 10 11140 01 1000 110</w:t>
            </w:r>
          </w:p>
        </w:tc>
        <w:tc>
          <w:tcPr>
            <w:tcW w:w="5670" w:type="dxa"/>
            <w:tcMar>
              <w:top w:w="100" w:type="nil"/>
              <w:right w:w="100" w:type="nil"/>
            </w:tcMar>
          </w:tcPr>
          <w:p w14:paraId="695A4E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2629F72B" w14:textId="77777777" w:rsidTr="006F7061">
        <w:trPr>
          <w:gridAfter w:val="1"/>
          <w:wAfter w:w="33" w:type="dxa"/>
          <w:cantSplit/>
          <w:jc w:val="center"/>
        </w:trPr>
        <w:tc>
          <w:tcPr>
            <w:tcW w:w="817" w:type="dxa"/>
            <w:tcMar>
              <w:top w:w="100" w:type="nil"/>
              <w:right w:w="100" w:type="nil"/>
            </w:tcMar>
          </w:tcPr>
          <w:p w14:paraId="295473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D0AF6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1 10 11150 01 1000 110</w:t>
            </w:r>
          </w:p>
        </w:tc>
        <w:tc>
          <w:tcPr>
            <w:tcW w:w="5670" w:type="dxa"/>
            <w:tcMar>
              <w:top w:w="100" w:type="nil"/>
              <w:right w:w="100" w:type="nil"/>
            </w:tcMar>
          </w:tcPr>
          <w:p w14:paraId="0BE689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Вывозные таможенные пошлины (иные пошлины, налоги и сборы, имеющие эквивалентное действие), уплаченные в соответствии с Соглашением о порядке уплаты и зачисления вывозных таможенных пошлин (иных пошлин, налогов и сборов, имеющих эквивалентное действие) при вывозе с территории Республики Беларусь за пределы таможенной территории Таможенного союза нефти сырой и отдельных категорий товаров, выработанных из нефти (сумма платежа (перерасчеты, недоимка и задолженность по соответствующему платежу, в том числе по отмененному)</w:t>
            </w:r>
          </w:p>
        </w:tc>
      </w:tr>
      <w:tr w:rsidR="007C4E35" w:rsidRPr="00650ED3" w14:paraId="5FB88A2B" w14:textId="77777777" w:rsidTr="006F7061">
        <w:trPr>
          <w:gridAfter w:val="1"/>
          <w:wAfter w:w="33" w:type="dxa"/>
          <w:cantSplit/>
          <w:jc w:val="center"/>
        </w:trPr>
        <w:tc>
          <w:tcPr>
            <w:tcW w:w="817" w:type="dxa"/>
            <w:tcMar>
              <w:top w:w="100" w:type="nil"/>
              <w:right w:w="100" w:type="nil"/>
            </w:tcMar>
          </w:tcPr>
          <w:p w14:paraId="32FBE25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272C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1 10 11160 01 1000 110</w:t>
            </w:r>
          </w:p>
        </w:tc>
        <w:tc>
          <w:tcPr>
            <w:tcW w:w="5670" w:type="dxa"/>
            <w:tcMar>
              <w:top w:w="100" w:type="nil"/>
              <w:right w:w="100" w:type="nil"/>
            </w:tcMar>
          </w:tcPr>
          <w:p w14:paraId="6DF15E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C4E35" w:rsidRPr="00650ED3" w14:paraId="22B02A8F" w14:textId="77777777" w:rsidTr="006F7061">
        <w:trPr>
          <w:gridAfter w:val="1"/>
          <w:wAfter w:w="33" w:type="dxa"/>
          <w:cantSplit/>
          <w:jc w:val="center"/>
        </w:trPr>
        <w:tc>
          <w:tcPr>
            <w:tcW w:w="817" w:type="dxa"/>
            <w:tcMar>
              <w:top w:w="100" w:type="nil"/>
              <w:right w:w="100" w:type="nil"/>
            </w:tcMar>
          </w:tcPr>
          <w:p w14:paraId="45998F5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1C5F1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1 10 11160 01 2000 110</w:t>
            </w:r>
          </w:p>
        </w:tc>
        <w:tc>
          <w:tcPr>
            <w:tcW w:w="5670" w:type="dxa"/>
            <w:tcMar>
              <w:top w:w="100" w:type="nil"/>
              <w:right w:w="100" w:type="nil"/>
            </w:tcMar>
          </w:tcPr>
          <w:p w14:paraId="6E78931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7C4E35" w:rsidRPr="00650ED3" w14:paraId="10FAE355" w14:textId="77777777" w:rsidTr="006F7061">
        <w:trPr>
          <w:gridAfter w:val="1"/>
          <w:wAfter w:w="33" w:type="dxa"/>
          <w:cantSplit/>
          <w:jc w:val="center"/>
        </w:trPr>
        <w:tc>
          <w:tcPr>
            <w:tcW w:w="817" w:type="dxa"/>
            <w:tcMar>
              <w:top w:w="100" w:type="nil"/>
              <w:right w:w="100" w:type="nil"/>
            </w:tcMar>
          </w:tcPr>
          <w:p w14:paraId="5B5D68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8B14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1 10 11160 01 4000 110</w:t>
            </w:r>
          </w:p>
        </w:tc>
        <w:tc>
          <w:tcPr>
            <w:tcW w:w="5670" w:type="dxa"/>
            <w:tcMar>
              <w:top w:w="100" w:type="nil"/>
              <w:right w:w="100" w:type="nil"/>
            </w:tcMar>
          </w:tcPr>
          <w:p w14:paraId="57AFDE9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7C4E35" w:rsidRPr="00650ED3" w14:paraId="72309ACF" w14:textId="77777777" w:rsidTr="006F7061">
        <w:trPr>
          <w:gridAfter w:val="1"/>
          <w:wAfter w:w="33" w:type="dxa"/>
          <w:cantSplit/>
          <w:jc w:val="center"/>
        </w:trPr>
        <w:tc>
          <w:tcPr>
            <w:tcW w:w="817" w:type="dxa"/>
            <w:tcMar>
              <w:top w:w="100" w:type="nil"/>
              <w:right w:w="100" w:type="nil"/>
            </w:tcMar>
          </w:tcPr>
          <w:p w14:paraId="03EFE84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ADDE2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1 10 11170 01 1000 110</w:t>
            </w:r>
          </w:p>
        </w:tc>
        <w:tc>
          <w:tcPr>
            <w:tcW w:w="5670" w:type="dxa"/>
            <w:tcMar>
              <w:top w:w="100" w:type="nil"/>
              <w:right w:w="100" w:type="nil"/>
            </w:tcMar>
          </w:tcPr>
          <w:p w14:paraId="1A31590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(сумма платежа (перерасчеты, недоимка и задолженность по соответствующему платежу, в том числе по отмененному)</w:t>
            </w:r>
          </w:p>
        </w:tc>
      </w:tr>
      <w:tr w:rsidR="007C4E35" w:rsidRPr="00650ED3" w14:paraId="6885C1FC" w14:textId="77777777" w:rsidTr="006F7061">
        <w:trPr>
          <w:gridAfter w:val="1"/>
          <w:wAfter w:w="33" w:type="dxa"/>
          <w:cantSplit/>
          <w:jc w:val="center"/>
        </w:trPr>
        <w:tc>
          <w:tcPr>
            <w:tcW w:w="817" w:type="dxa"/>
            <w:tcMar>
              <w:top w:w="100" w:type="nil"/>
              <w:right w:w="100" w:type="nil"/>
            </w:tcMar>
          </w:tcPr>
          <w:p w14:paraId="4DAFE56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011B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1 10 11180 01 1000 110</w:t>
            </w:r>
          </w:p>
        </w:tc>
        <w:tc>
          <w:tcPr>
            <w:tcW w:w="5670" w:type="dxa"/>
            <w:tcMar>
              <w:top w:w="100" w:type="nil"/>
              <w:right w:w="100" w:type="nil"/>
            </w:tcMar>
          </w:tcPr>
          <w:p w14:paraId="757D71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(сумма платежа (перерасчеты, недоимка и задолженность по соответствующему платежу, в том числе по отмененному)</w:t>
            </w:r>
          </w:p>
        </w:tc>
      </w:tr>
      <w:tr w:rsidR="007C4E35" w:rsidRPr="00650ED3" w14:paraId="662EA325" w14:textId="77777777" w:rsidTr="006F7061">
        <w:trPr>
          <w:gridAfter w:val="1"/>
          <w:wAfter w:w="33" w:type="dxa"/>
          <w:cantSplit/>
          <w:jc w:val="center"/>
        </w:trPr>
        <w:tc>
          <w:tcPr>
            <w:tcW w:w="817" w:type="dxa"/>
            <w:tcMar>
              <w:top w:w="100" w:type="nil"/>
              <w:right w:w="100" w:type="nil"/>
            </w:tcMar>
          </w:tcPr>
          <w:p w14:paraId="6E6FE23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4774D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1 10 11190 01 1000 110</w:t>
            </w:r>
          </w:p>
        </w:tc>
        <w:tc>
          <w:tcPr>
            <w:tcW w:w="5670" w:type="dxa"/>
            <w:tcMar>
              <w:top w:w="100" w:type="nil"/>
              <w:right w:w="100" w:type="nil"/>
            </w:tcMar>
          </w:tcPr>
          <w:p w14:paraId="315A099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D7EE581" w14:textId="77777777" w:rsidTr="006F7061">
        <w:trPr>
          <w:gridAfter w:val="1"/>
          <w:wAfter w:w="33" w:type="dxa"/>
          <w:cantSplit/>
          <w:jc w:val="center"/>
        </w:trPr>
        <w:tc>
          <w:tcPr>
            <w:tcW w:w="817" w:type="dxa"/>
            <w:tcMar>
              <w:top w:w="100" w:type="nil"/>
              <w:right w:w="100" w:type="nil"/>
            </w:tcMar>
          </w:tcPr>
          <w:p w14:paraId="2635B29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11E14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1 10 11200 01 1000 110</w:t>
            </w:r>
          </w:p>
        </w:tc>
        <w:tc>
          <w:tcPr>
            <w:tcW w:w="5670" w:type="dxa"/>
            <w:tcMar>
              <w:top w:w="100" w:type="nil"/>
              <w:right w:w="100" w:type="nil"/>
            </w:tcMar>
          </w:tcPr>
          <w:p w14:paraId="49FCACD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Распределенные специальные, антидемпинговые и компенсационные пошлины, уплаченные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76FD2D8B" w14:textId="77777777" w:rsidTr="006F7061">
        <w:trPr>
          <w:gridAfter w:val="1"/>
          <w:wAfter w:w="33" w:type="dxa"/>
          <w:cantSplit/>
          <w:jc w:val="center"/>
        </w:trPr>
        <w:tc>
          <w:tcPr>
            <w:tcW w:w="817" w:type="dxa"/>
            <w:tcMar>
              <w:top w:w="100" w:type="nil"/>
              <w:right w:w="100" w:type="nil"/>
            </w:tcMar>
          </w:tcPr>
          <w:p w14:paraId="0837715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02CF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1 10 11200 01 5000 110</w:t>
            </w:r>
          </w:p>
        </w:tc>
        <w:tc>
          <w:tcPr>
            <w:tcW w:w="5670" w:type="dxa"/>
            <w:tcMar>
              <w:top w:w="100" w:type="nil"/>
              <w:right w:w="100" w:type="nil"/>
            </w:tcMar>
          </w:tcPr>
          <w:p w14:paraId="50EB89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Распределенные специальные, антидемпинговые и компенсационные пошлины, уплаченные на территории Российской Федерации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2890D069" w14:textId="77777777" w:rsidTr="006F7061">
        <w:trPr>
          <w:gridAfter w:val="1"/>
          <w:wAfter w:w="33" w:type="dxa"/>
          <w:cantSplit/>
          <w:jc w:val="center"/>
        </w:trPr>
        <w:tc>
          <w:tcPr>
            <w:tcW w:w="817" w:type="dxa"/>
            <w:tcMar>
              <w:top w:w="100" w:type="nil"/>
              <w:right w:w="100" w:type="nil"/>
            </w:tcMar>
          </w:tcPr>
          <w:p w14:paraId="69C930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60D86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1 10 11210 01 1000 110</w:t>
            </w:r>
          </w:p>
        </w:tc>
        <w:tc>
          <w:tcPr>
            <w:tcW w:w="5670" w:type="dxa"/>
            <w:tcMar>
              <w:top w:w="100" w:type="nil"/>
              <w:right w:w="100" w:type="nil"/>
            </w:tcMar>
          </w:tcPr>
          <w:p w14:paraId="2C5A8AE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Республики Беларусь,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268DDBF0" w14:textId="77777777" w:rsidTr="006F7061">
        <w:trPr>
          <w:gridAfter w:val="1"/>
          <w:wAfter w:w="33" w:type="dxa"/>
          <w:cantSplit/>
          <w:jc w:val="center"/>
        </w:trPr>
        <w:tc>
          <w:tcPr>
            <w:tcW w:w="817" w:type="dxa"/>
            <w:tcMar>
              <w:top w:w="100" w:type="nil"/>
              <w:right w:w="100" w:type="nil"/>
            </w:tcMar>
          </w:tcPr>
          <w:p w14:paraId="569820F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356EE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1 10 11220 01 1000 110</w:t>
            </w:r>
          </w:p>
        </w:tc>
        <w:tc>
          <w:tcPr>
            <w:tcW w:w="5670" w:type="dxa"/>
            <w:tcMar>
              <w:top w:w="100" w:type="nil"/>
              <w:right w:w="100" w:type="nil"/>
            </w:tcMar>
          </w:tcPr>
          <w:p w14:paraId="0DEBB5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Республики Казахстан,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1D09CD3B" w14:textId="77777777" w:rsidTr="006F7061">
        <w:trPr>
          <w:gridAfter w:val="1"/>
          <w:wAfter w:w="33" w:type="dxa"/>
          <w:cantSplit/>
          <w:jc w:val="center"/>
        </w:trPr>
        <w:tc>
          <w:tcPr>
            <w:tcW w:w="817" w:type="dxa"/>
            <w:tcMar>
              <w:top w:w="100" w:type="nil"/>
              <w:right w:w="100" w:type="nil"/>
            </w:tcMar>
          </w:tcPr>
          <w:p w14:paraId="2B3B57B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A0AC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1 10 11230 01 1000 110</w:t>
            </w:r>
          </w:p>
        </w:tc>
        <w:tc>
          <w:tcPr>
            <w:tcW w:w="5670" w:type="dxa"/>
            <w:tcMar>
              <w:top w:w="100" w:type="nil"/>
              <w:right w:w="100" w:type="nil"/>
            </w:tcMar>
          </w:tcPr>
          <w:p w14:paraId="1509338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(сумма платежа (перерасчеты, недоимка и задолженность по соответствующему платежу, в том числе по отмененному)</w:t>
            </w:r>
          </w:p>
        </w:tc>
      </w:tr>
      <w:tr w:rsidR="007C4E35" w:rsidRPr="00650ED3" w14:paraId="4F253C84" w14:textId="77777777" w:rsidTr="006F7061">
        <w:trPr>
          <w:gridAfter w:val="1"/>
          <w:wAfter w:w="33" w:type="dxa"/>
          <w:cantSplit/>
          <w:jc w:val="center"/>
        </w:trPr>
        <w:tc>
          <w:tcPr>
            <w:tcW w:w="817" w:type="dxa"/>
            <w:tcMar>
              <w:top w:w="100" w:type="nil"/>
              <w:right w:w="100" w:type="nil"/>
            </w:tcMar>
          </w:tcPr>
          <w:p w14:paraId="1C1323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43FC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1 10 11230 01 2000 110</w:t>
            </w:r>
          </w:p>
        </w:tc>
        <w:tc>
          <w:tcPr>
            <w:tcW w:w="5670" w:type="dxa"/>
            <w:tcMar>
              <w:top w:w="100" w:type="nil"/>
              <w:right w:w="100" w:type="nil"/>
            </w:tcMar>
          </w:tcPr>
          <w:p w14:paraId="3C48C7C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(пени и проценты по соответствующему платежу)</w:t>
            </w:r>
          </w:p>
        </w:tc>
      </w:tr>
      <w:tr w:rsidR="007C4E35" w:rsidRPr="00650ED3" w14:paraId="3BFBC725" w14:textId="77777777" w:rsidTr="006F7061">
        <w:trPr>
          <w:gridAfter w:val="1"/>
          <w:wAfter w:w="33" w:type="dxa"/>
          <w:cantSplit/>
          <w:jc w:val="center"/>
        </w:trPr>
        <w:tc>
          <w:tcPr>
            <w:tcW w:w="817" w:type="dxa"/>
            <w:tcMar>
              <w:top w:w="100" w:type="nil"/>
              <w:right w:w="100" w:type="nil"/>
            </w:tcMar>
          </w:tcPr>
          <w:p w14:paraId="628F6D4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5FB75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1 10 11230 01 4000 110</w:t>
            </w:r>
          </w:p>
        </w:tc>
        <w:tc>
          <w:tcPr>
            <w:tcW w:w="5670" w:type="dxa"/>
            <w:tcMar>
              <w:top w:w="100" w:type="nil"/>
              <w:right w:w="100" w:type="nil"/>
            </w:tcMar>
          </w:tcPr>
          <w:p w14:paraId="7A08BB0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(прочие поступления)</w:t>
            </w:r>
          </w:p>
        </w:tc>
      </w:tr>
      <w:tr w:rsidR="007C4E35" w:rsidRPr="00650ED3" w14:paraId="10F469CD" w14:textId="77777777" w:rsidTr="006F7061">
        <w:trPr>
          <w:gridAfter w:val="1"/>
          <w:wAfter w:w="33" w:type="dxa"/>
          <w:cantSplit/>
          <w:jc w:val="center"/>
        </w:trPr>
        <w:tc>
          <w:tcPr>
            <w:tcW w:w="817" w:type="dxa"/>
            <w:tcMar>
              <w:top w:w="100" w:type="nil"/>
              <w:right w:w="100" w:type="nil"/>
            </w:tcMar>
          </w:tcPr>
          <w:p w14:paraId="4513BA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F6B97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1 10 11230 01 5000 110</w:t>
            </w:r>
          </w:p>
        </w:tc>
        <w:tc>
          <w:tcPr>
            <w:tcW w:w="5670" w:type="dxa"/>
            <w:tcMar>
              <w:top w:w="100" w:type="nil"/>
              <w:right w:w="100" w:type="nil"/>
            </w:tcMar>
          </w:tcPr>
          <w:p w14:paraId="3435D9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Предварительные специальные, предварительные антидемпинговые и предварительные компенсационные пошлины, уплаченные в соответствии с приложением № 8 к Договору о Евразийском экономическом союзе от 29 мая 2014 года (уплата процентов, начисленных на суммы излишне взысканных (уплаченных) платежей, а также при нарушении сроков их возврата)</w:t>
            </w:r>
          </w:p>
        </w:tc>
      </w:tr>
      <w:tr w:rsidR="007C4E35" w:rsidRPr="00650ED3" w14:paraId="66A5C664" w14:textId="77777777" w:rsidTr="006F7061">
        <w:trPr>
          <w:gridAfter w:val="1"/>
          <w:wAfter w:w="33" w:type="dxa"/>
          <w:cantSplit/>
          <w:jc w:val="center"/>
        </w:trPr>
        <w:tc>
          <w:tcPr>
            <w:tcW w:w="817" w:type="dxa"/>
            <w:tcMar>
              <w:top w:w="100" w:type="nil"/>
              <w:right w:w="100" w:type="nil"/>
            </w:tcMar>
          </w:tcPr>
          <w:p w14:paraId="0B8BA7E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B424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1 10 11240 01 0000 110</w:t>
            </w:r>
          </w:p>
        </w:tc>
        <w:tc>
          <w:tcPr>
            <w:tcW w:w="5670" w:type="dxa"/>
            <w:tcMar>
              <w:top w:w="100" w:type="nil"/>
              <w:right w:w="100" w:type="nil"/>
            </w:tcMar>
          </w:tcPr>
          <w:p w14:paraId="24E4553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Республики Армения</w:t>
            </w:r>
          </w:p>
        </w:tc>
      </w:tr>
      <w:tr w:rsidR="007C4E35" w:rsidRPr="00650ED3" w14:paraId="7B5ACC45" w14:textId="77777777" w:rsidTr="006F7061">
        <w:trPr>
          <w:gridAfter w:val="1"/>
          <w:wAfter w:w="33" w:type="dxa"/>
          <w:cantSplit/>
          <w:jc w:val="center"/>
        </w:trPr>
        <w:tc>
          <w:tcPr>
            <w:tcW w:w="817" w:type="dxa"/>
            <w:tcMar>
              <w:top w:w="100" w:type="nil"/>
              <w:right w:w="100" w:type="nil"/>
            </w:tcMar>
          </w:tcPr>
          <w:p w14:paraId="00B8D90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69935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1 10 11250 01 0000 140</w:t>
            </w:r>
          </w:p>
        </w:tc>
        <w:tc>
          <w:tcPr>
            <w:tcW w:w="5670" w:type="dxa"/>
            <w:tcMar>
              <w:top w:w="100" w:type="nil"/>
              <w:right w:w="100" w:type="nil"/>
            </w:tcMar>
          </w:tcPr>
          <w:p w14:paraId="43464F3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Денежные взыскания за счет обеспечения уплаты таможенных пошлин, налогов, предоставленного таможенным органам Республики Армения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C4E35" w:rsidRPr="00650ED3" w14:paraId="3BD4DDF2" w14:textId="77777777" w:rsidTr="006F7061">
        <w:trPr>
          <w:gridAfter w:val="1"/>
          <w:wAfter w:w="33" w:type="dxa"/>
          <w:cantSplit/>
          <w:jc w:val="center"/>
        </w:trPr>
        <w:tc>
          <w:tcPr>
            <w:tcW w:w="817" w:type="dxa"/>
            <w:tcMar>
              <w:top w:w="100" w:type="nil"/>
              <w:right w:w="100" w:type="nil"/>
            </w:tcMar>
          </w:tcPr>
          <w:p w14:paraId="655B6F9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D5163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1 10 11260 01 1000 110</w:t>
            </w:r>
          </w:p>
        </w:tc>
        <w:tc>
          <w:tcPr>
            <w:tcW w:w="5670" w:type="dxa"/>
            <w:tcMar>
              <w:top w:w="100" w:type="nil"/>
              <w:right w:w="100" w:type="nil"/>
            </w:tcMar>
          </w:tcPr>
          <w:p w14:paraId="2CC27A2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C4E35" w:rsidRPr="00650ED3" w14:paraId="37F0E2C1" w14:textId="77777777" w:rsidTr="006F7061">
        <w:trPr>
          <w:gridAfter w:val="1"/>
          <w:wAfter w:w="33" w:type="dxa"/>
          <w:cantSplit/>
          <w:jc w:val="center"/>
        </w:trPr>
        <w:tc>
          <w:tcPr>
            <w:tcW w:w="817" w:type="dxa"/>
            <w:tcMar>
              <w:top w:w="100" w:type="nil"/>
              <w:right w:w="100" w:type="nil"/>
            </w:tcMar>
          </w:tcPr>
          <w:p w14:paraId="7053541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CE0BF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1 10 11270 01 1000 110</w:t>
            </w:r>
          </w:p>
        </w:tc>
        <w:tc>
          <w:tcPr>
            <w:tcW w:w="5670" w:type="dxa"/>
            <w:tcMar>
              <w:top w:w="100" w:type="nil"/>
              <w:right w:w="100" w:type="nil"/>
            </w:tcMar>
          </w:tcPr>
          <w:p w14:paraId="46AEB8B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5D243B4A" w14:textId="77777777" w:rsidTr="006F7061">
        <w:trPr>
          <w:gridAfter w:val="1"/>
          <w:wAfter w:w="33" w:type="dxa"/>
          <w:cantSplit/>
          <w:jc w:val="center"/>
        </w:trPr>
        <w:tc>
          <w:tcPr>
            <w:tcW w:w="817" w:type="dxa"/>
            <w:tcMar>
              <w:top w:w="100" w:type="nil"/>
              <w:right w:w="100" w:type="nil"/>
            </w:tcMar>
          </w:tcPr>
          <w:p w14:paraId="2F37C84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0B0E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1 10 11280 01 1000 110</w:t>
            </w:r>
          </w:p>
        </w:tc>
        <w:tc>
          <w:tcPr>
            <w:tcW w:w="5670" w:type="dxa"/>
            <w:tcMar>
              <w:top w:w="100" w:type="nil"/>
              <w:right w:w="100" w:type="nil"/>
            </w:tcMar>
          </w:tcPr>
          <w:p w14:paraId="652BD20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5E4864B8" w14:textId="77777777" w:rsidTr="006F7061">
        <w:trPr>
          <w:gridAfter w:val="1"/>
          <w:wAfter w:w="33" w:type="dxa"/>
          <w:cantSplit/>
          <w:jc w:val="center"/>
        </w:trPr>
        <w:tc>
          <w:tcPr>
            <w:tcW w:w="817" w:type="dxa"/>
            <w:tcMar>
              <w:top w:w="100" w:type="nil"/>
              <w:right w:w="100" w:type="nil"/>
            </w:tcMar>
          </w:tcPr>
          <w:p w14:paraId="5203784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2AE37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1 10 11290 01 1000 110</w:t>
            </w:r>
          </w:p>
        </w:tc>
        <w:tc>
          <w:tcPr>
            <w:tcW w:w="5670" w:type="dxa"/>
            <w:tcMar>
              <w:top w:w="100" w:type="nil"/>
              <w:right w:w="100" w:type="nil"/>
            </w:tcMar>
          </w:tcPr>
          <w:p w14:paraId="0A64F64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(сумма платежа (перерасчеты, недоимка и задолженность по соответствующему платежу, в том числе по отмененному)</w:t>
            </w:r>
          </w:p>
        </w:tc>
      </w:tr>
      <w:tr w:rsidR="007C4E35" w:rsidRPr="00650ED3" w14:paraId="4856AD5C" w14:textId="77777777" w:rsidTr="006F7061">
        <w:trPr>
          <w:gridAfter w:val="1"/>
          <w:wAfter w:w="33" w:type="dxa"/>
          <w:cantSplit/>
          <w:jc w:val="center"/>
        </w:trPr>
        <w:tc>
          <w:tcPr>
            <w:tcW w:w="817" w:type="dxa"/>
            <w:tcMar>
              <w:top w:w="100" w:type="nil"/>
              <w:right w:w="100" w:type="nil"/>
            </w:tcMar>
          </w:tcPr>
          <w:p w14:paraId="1A4CD4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8B289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1 10 11300 01 1000 110</w:t>
            </w:r>
          </w:p>
        </w:tc>
        <w:tc>
          <w:tcPr>
            <w:tcW w:w="5670" w:type="dxa"/>
            <w:tcMar>
              <w:top w:w="100" w:type="nil"/>
              <w:right w:w="100" w:type="nil"/>
            </w:tcMar>
          </w:tcPr>
          <w:p w14:paraId="45A0E3F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Республики Армения,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249B0428" w14:textId="77777777" w:rsidTr="006F7061">
        <w:trPr>
          <w:gridAfter w:val="1"/>
          <w:wAfter w:w="33" w:type="dxa"/>
          <w:cantSplit/>
          <w:jc w:val="center"/>
        </w:trPr>
        <w:tc>
          <w:tcPr>
            <w:tcW w:w="817" w:type="dxa"/>
            <w:tcMar>
              <w:top w:w="100" w:type="nil"/>
              <w:right w:w="100" w:type="nil"/>
            </w:tcMar>
          </w:tcPr>
          <w:p w14:paraId="40457D7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EAE5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1 10 11310 01 1000 110</w:t>
            </w:r>
          </w:p>
        </w:tc>
        <w:tc>
          <w:tcPr>
            <w:tcW w:w="5670" w:type="dxa"/>
            <w:tcMar>
              <w:top w:w="100" w:type="nil"/>
              <w:right w:w="100" w:type="nil"/>
            </w:tcMar>
          </w:tcPr>
          <w:p w14:paraId="028432B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Армения,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5CE7D71B" w14:textId="77777777" w:rsidTr="006F7061">
        <w:trPr>
          <w:gridAfter w:val="1"/>
          <w:wAfter w:w="33" w:type="dxa"/>
          <w:cantSplit/>
          <w:jc w:val="center"/>
        </w:trPr>
        <w:tc>
          <w:tcPr>
            <w:tcW w:w="817" w:type="dxa"/>
            <w:tcMar>
              <w:top w:w="100" w:type="nil"/>
              <w:right w:w="100" w:type="nil"/>
            </w:tcMar>
          </w:tcPr>
          <w:p w14:paraId="69FB2C4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DF78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1 10 11320 01 1000 110</w:t>
            </w:r>
          </w:p>
        </w:tc>
        <w:tc>
          <w:tcPr>
            <w:tcW w:w="5670" w:type="dxa"/>
            <w:tcMar>
              <w:top w:w="100" w:type="nil"/>
              <w:right w:w="100" w:type="nil"/>
            </w:tcMar>
          </w:tcPr>
          <w:p w14:paraId="0F2015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Казахстан,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1A4C1688" w14:textId="77777777" w:rsidTr="006F7061">
        <w:trPr>
          <w:gridAfter w:val="1"/>
          <w:wAfter w:w="33" w:type="dxa"/>
          <w:cantSplit/>
          <w:jc w:val="center"/>
        </w:trPr>
        <w:tc>
          <w:tcPr>
            <w:tcW w:w="817" w:type="dxa"/>
            <w:tcMar>
              <w:top w:w="100" w:type="nil"/>
              <w:right w:w="100" w:type="nil"/>
            </w:tcMar>
          </w:tcPr>
          <w:p w14:paraId="4533FD9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93D74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1 10 11330 01 1000 110</w:t>
            </w:r>
          </w:p>
        </w:tc>
        <w:tc>
          <w:tcPr>
            <w:tcW w:w="5670" w:type="dxa"/>
            <w:tcMar>
              <w:top w:w="100" w:type="nil"/>
              <w:right w:w="100" w:type="nil"/>
            </w:tcMar>
          </w:tcPr>
          <w:p w14:paraId="20B6A7B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Республики Беларусь,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76E7A30B" w14:textId="77777777" w:rsidTr="006F7061">
        <w:trPr>
          <w:gridAfter w:val="1"/>
          <w:wAfter w:w="33" w:type="dxa"/>
          <w:cantSplit/>
          <w:jc w:val="center"/>
        </w:trPr>
        <w:tc>
          <w:tcPr>
            <w:tcW w:w="817" w:type="dxa"/>
            <w:tcMar>
              <w:top w:w="100" w:type="nil"/>
              <w:right w:w="100" w:type="nil"/>
            </w:tcMar>
          </w:tcPr>
          <w:p w14:paraId="740922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6DBF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1 10 11340 01 0000 110</w:t>
            </w:r>
          </w:p>
        </w:tc>
        <w:tc>
          <w:tcPr>
            <w:tcW w:w="5670" w:type="dxa"/>
            <w:tcMar>
              <w:top w:w="100" w:type="nil"/>
              <w:right w:w="100" w:type="nil"/>
            </w:tcMar>
          </w:tcPr>
          <w:p w14:paraId="1659323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Суммы таможенных пошлин, налогов, взысканные таможенными органами Российской Федерации за счет обеспечения уплаты таможенных пошлин, налогов, предоставленного таможенным органам Российской Федерации, и подлежащие перечислению в бюджет Кыргызской Республики</w:t>
            </w:r>
          </w:p>
        </w:tc>
      </w:tr>
      <w:tr w:rsidR="007C4E35" w:rsidRPr="00650ED3" w14:paraId="0A9D4423" w14:textId="77777777" w:rsidTr="006F7061">
        <w:trPr>
          <w:gridAfter w:val="1"/>
          <w:wAfter w:w="33" w:type="dxa"/>
          <w:cantSplit/>
          <w:jc w:val="center"/>
        </w:trPr>
        <w:tc>
          <w:tcPr>
            <w:tcW w:w="817" w:type="dxa"/>
            <w:tcMar>
              <w:top w:w="100" w:type="nil"/>
              <w:right w:w="100" w:type="nil"/>
            </w:tcMar>
          </w:tcPr>
          <w:p w14:paraId="2F66D90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9FC68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1 10 11350 01 0000 140</w:t>
            </w:r>
          </w:p>
        </w:tc>
        <w:tc>
          <w:tcPr>
            <w:tcW w:w="5670" w:type="dxa"/>
            <w:tcMar>
              <w:top w:w="100" w:type="nil"/>
              <w:right w:w="100" w:type="nil"/>
            </w:tcMar>
          </w:tcPr>
          <w:p w14:paraId="678F96E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Денежные взыскания за счет обеспечения уплаты таможенных пошлин, налогов, предоставленного таможенным органам Кыргызской Республики при перевозке товаров в соответствии с таможенной процедурой таможенного транзита по таможенной территории Евразийского экономического союза</w:t>
            </w:r>
          </w:p>
        </w:tc>
      </w:tr>
      <w:tr w:rsidR="007C4E35" w:rsidRPr="00650ED3" w14:paraId="4FC9FC0D" w14:textId="77777777" w:rsidTr="006F7061">
        <w:trPr>
          <w:gridAfter w:val="1"/>
          <w:wAfter w:w="33" w:type="dxa"/>
          <w:cantSplit/>
          <w:jc w:val="center"/>
        </w:trPr>
        <w:tc>
          <w:tcPr>
            <w:tcW w:w="817" w:type="dxa"/>
            <w:tcMar>
              <w:top w:w="100" w:type="nil"/>
              <w:right w:w="100" w:type="nil"/>
            </w:tcMar>
          </w:tcPr>
          <w:p w14:paraId="4E4B9DD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F465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1 10 11360 01 1000 110</w:t>
            </w:r>
          </w:p>
        </w:tc>
        <w:tc>
          <w:tcPr>
            <w:tcW w:w="5670" w:type="dxa"/>
            <w:tcMar>
              <w:top w:w="100" w:type="nil"/>
              <w:right w:w="100" w:type="nil"/>
            </w:tcMar>
          </w:tcPr>
          <w:p w14:paraId="4BF34C7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C4E35" w:rsidRPr="00650ED3" w14:paraId="0421F3F7" w14:textId="77777777" w:rsidTr="006F7061">
        <w:trPr>
          <w:gridAfter w:val="1"/>
          <w:wAfter w:w="33" w:type="dxa"/>
          <w:cantSplit/>
          <w:jc w:val="center"/>
        </w:trPr>
        <w:tc>
          <w:tcPr>
            <w:tcW w:w="817" w:type="dxa"/>
            <w:tcMar>
              <w:top w:w="100" w:type="nil"/>
              <w:right w:w="100" w:type="nil"/>
            </w:tcMar>
          </w:tcPr>
          <w:p w14:paraId="12D751B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67C9C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1 10 11370 01 1000 110</w:t>
            </w:r>
          </w:p>
        </w:tc>
        <w:tc>
          <w:tcPr>
            <w:tcW w:w="5670" w:type="dxa"/>
            <w:tcMar>
              <w:top w:w="100" w:type="nil"/>
              <w:right w:w="100" w:type="nil"/>
            </w:tcMar>
          </w:tcPr>
          <w:p w14:paraId="4DB3C1E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035C695F" w14:textId="77777777" w:rsidTr="006F7061">
        <w:trPr>
          <w:gridAfter w:val="1"/>
          <w:wAfter w:w="33" w:type="dxa"/>
          <w:cantSplit/>
          <w:jc w:val="center"/>
        </w:trPr>
        <w:tc>
          <w:tcPr>
            <w:tcW w:w="817" w:type="dxa"/>
            <w:tcMar>
              <w:top w:w="100" w:type="nil"/>
              <w:right w:w="100" w:type="nil"/>
            </w:tcMar>
          </w:tcPr>
          <w:p w14:paraId="2598FDA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48E9D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1 10 11380 01 1000 110</w:t>
            </w:r>
          </w:p>
        </w:tc>
        <w:tc>
          <w:tcPr>
            <w:tcW w:w="5670" w:type="dxa"/>
            <w:tcMar>
              <w:top w:w="100" w:type="nil"/>
              <w:right w:w="100" w:type="nil"/>
            </w:tcMar>
          </w:tcPr>
          <w:p w14:paraId="7D3F604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Ввозные таможенные пошлины (иные пошлины, налоги и сборы, имеющие эквивалентное действие),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408FA73C" w14:textId="77777777" w:rsidTr="006F7061">
        <w:trPr>
          <w:gridAfter w:val="1"/>
          <w:wAfter w:w="33" w:type="dxa"/>
          <w:cantSplit/>
          <w:jc w:val="center"/>
        </w:trPr>
        <w:tc>
          <w:tcPr>
            <w:tcW w:w="817" w:type="dxa"/>
            <w:tcMar>
              <w:top w:w="100" w:type="nil"/>
              <w:right w:w="100" w:type="nil"/>
            </w:tcMar>
          </w:tcPr>
          <w:p w14:paraId="0B43073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78176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1 10 11390 01 1000 110</w:t>
            </w:r>
          </w:p>
        </w:tc>
        <w:tc>
          <w:tcPr>
            <w:tcW w:w="5670" w:type="dxa"/>
            <w:tcMar>
              <w:top w:w="100" w:type="nil"/>
              <w:right w:w="100" w:type="nil"/>
            </w:tcMar>
          </w:tcPr>
          <w:p w14:paraId="0B25B4A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(сумма платежа (перерасчеты, недоимка и задолженность по соответствующему платежу, в том числе по отмененному)</w:t>
            </w:r>
          </w:p>
        </w:tc>
      </w:tr>
      <w:tr w:rsidR="007C4E35" w:rsidRPr="00650ED3" w14:paraId="0A26AF50" w14:textId="77777777" w:rsidTr="006F7061">
        <w:trPr>
          <w:gridAfter w:val="1"/>
          <w:wAfter w:w="33" w:type="dxa"/>
          <w:cantSplit/>
          <w:jc w:val="center"/>
        </w:trPr>
        <w:tc>
          <w:tcPr>
            <w:tcW w:w="817" w:type="dxa"/>
            <w:tcMar>
              <w:top w:w="100" w:type="nil"/>
              <w:right w:w="100" w:type="nil"/>
            </w:tcMar>
          </w:tcPr>
          <w:p w14:paraId="620F705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56187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1 10 11400 01 1000 110</w:t>
            </w:r>
          </w:p>
        </w:tc>
        <w:tc>
          <w:tcPr>
            <w:tcW w:w="5670" w:type="dxa"/>
            <w:tcMar>
              <w:top w:w="100" w:type="nil"/>
              <w:right w:w="100" w:type="nil"/>
            </w:tcMar>
          </w:tcPr>
          <w:p w14:paraId="52F4888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Кыргызской Республики, подлежащие распределению в бюджет Российской Федерации (сумма платежа (перерасчеты, недоимка и задолженность по соответствующему платежу, в том числе по отмененному)</w:t>
            </w:r>
          </w:p>
        </w:tc>
      </w:tr>
      <w:tr w:rsidR="007C4E35" w:rsidRPr="00650ED3" w14:paraId="1015608B" w14:textId="77777777" w:rsidTr="006F7061">
        <w:trPr>
          <w:gridAfter w:val="1"/>
          <w:wAfter w:w="33" w:type="dxa"/>
          <w:cantSplit/>
          <w:jc w:val="center"/>
        </w:trPr>
        <w:tc>
          <w:tcPr>
            <w:tcW w:w="817" w:type="dxa"/>
            <w:tcMar>
              <w:top w:w="100" w:type="nil"/>
              <w:right w:w="100" w:type="nil"/>
            </w:tcMar>
          </w:tcPr>
          <w:p w14:paraId="092044B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F9D4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1 10 11410 01 1000 110</w:t>
            </w:r>
          </w:p>
        </w:tc>
        <w:tc>
          <w:tcPr>
            <w:tcW w:w="5670" w:type="dxa"/>
            <w:tcMar>
              <w:top w:w="100" w:type="nil"/>
              <w:right w:w="100" w:type="nil"/>
            </w:tcMar>
          </w:tcPr>
          <w:p w14:paraId="4C63147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Специальные, антидемпинговые и компенсационные пошлины, уплаченные на территории Российской Федерации, подлежащие распределению в бюджет Кыргызской Республики, перечисление которых приостановлено (сумма платежа (перерасчеты, недоимка и задолженность по соответствующему платежу, в том числе по отмененному)</w:t>
            </w:r>
          </w:p>
        </w:tc>
      </w:tr>
      <w:tr w:rsidR="007C4E35" w:rsidRPr="00650ED3" w14:paraId="1E681C93" w14:textId="77777777" w:rsidTr="006F7061">
        <w:trPr>
          <w:gridAfter w:val="1"/>
          <w:wAfter w:w="33" w:type="dxa"/>
          <w:cantSplit/>
          <w:jc w:val="center"/>
        </w:trPr>
        <w:tc>
          <w:tcPr>
            <w:tcW w:w="817" w:type="dxa"/>
            <w:tcMar>
              <w:top w:w="100" w:type="nil"/>
              <w:right w:w="100" w:type="nil"/>
            </w:tcMar>
          </w:tcPr>
          <w:p w14:paraId="1F256E4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04024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1 11 00000 00 0000 000</w:t>
            </w:r>
          </w:p>
        </w:tc>
        <w:tc>
          <w:tcPr>
            <w:tcW w:w="5670" w:type="dxa"/>
            <w:tcMar>
              <w:top w:w="100" w:type="nil"/>
              <w:right w:w="100" w:type="nil"/>
            </w:tcMar>
          </w:tcPr>
          <w:p w14:paraId="06D7C33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ИСПОЛЬЗОВАНИЯ ИМУЩЕСТВА, НАХОДЯЩЕГОСЯ В ГОСУДАРСТВЕННОЙ И МУНИЦИПАЛЬНОЙ СОБСТВЕННОСТИ</w:t>
            </w:r>
          </w:p>
        </w:tc>
      </w:tr>
      <w:tr w:rsidR="007C4E35" w:rsidRPr="00650ED3" w14:paraId="785D20BD" w14:textId="77777777" w:rsidTr="006F7061">
        <w:trPr>
          <w:gridAfter w:val="1"/>
          <w:wAfter w:w="33" w:type="dxa"/>
          <w:cantSplit/>
          <w:jc w:val="center"/>
        </w:trPr>
        <w:tc>
          <w:tcPr>
            <w:tcW w:w="817" w:type="dxa"/>
            <w:tcMar>
              <w:top w:w="100" w:type="nil"/>
              <w:right w:w="100" w:type="nil"/>
            </w:tcMar>
          </w:tcPr>
          <w:p w14:paraId="1B1CEAD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6A708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1 11 01010 01 6000 120</w:t>
            </w:r>
          </w:p>
        </w:tc>
        <w:tc>
          <w:tcPr>
            <w:tcW w:w="5670" w:type="dxa"/>
            <w:tcMar>
              <w:top w:w="100" w:type="nil"/>
              <w:right w:w="100" w:type="nil"/>
            </w:tcMar>
          </w:tcPr>
          <w:p w14:paraId="716CDCB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73E013E1" w14:textId="77777777" w:rsidTr="006F7061">
        <w:trPr>
          <w:gridAfter w:val="1"/>
          <w:wAfter w:w="33" w:type="dxa"/>
          <w:cantSplit/>
          <w:jc w:val="center"/>
        </w:trPr>
        <w:tc>
          <w:tcPr>
            <w:tcW w:w="817" w:type="dxa"/>
            <w:tcMar>
              <w:top w:w="100" w:type="nil"/>
              <w:right w:w="100" w:type="nil"/>
            </w:tcMar>
          </w:tcPr>
          <w:p w14:paraId="27BDEA0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C7A94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1 11 01010 01 7000 120</w:t>
            </w:r>
          </w:p>
        </w:tc>
        <w:tc>
          <w:tcPr>
            <w:tcW w:w="5670" w:type="dxa"/>
            <w:tcMar>
              <w:top w:w="100" w:type="nil"/>
              <w:right w:w="100" w:type="nil"/>
            </w:tcMar>
          </w:tcPr>
          <w:p w14:paraId="75B6762A"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Российской Федерации (федеральные казенные учреждения)</w:t>
            </w:r>
          </w:p>
        </w:tc>
      </w:tr>
      <w:tr w:rsidR="007C4E35" w:rsidRPr="00650ED3" w14:paraId="6167F1CD" w14:textId="77777777" w:rsidTr="006F7061">
        <w:trPr>
          <w:gridAfter w:val="1"/>
          <w:wAfter w:w="33" w:type="dxa"/>
          <w:cantSplit/>
          <w:jc w:val="center"/>
        </w:trPr>
        <w:tc>
          <w:tcPr>
            <w:tcW w:w="817" w:type="dxa"/>
            <w:tcMar>
              <w:top w:w="100" w:type="nil"/>
              <w:right w:w="100" w:type="nil"/>
            </w:tcMar>
          </w:tcPr>
          <w:p w14:paraId="76678AD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46F7F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1 11 02012 01 0100 120</w:t>
            </w:r>
          </w:p>
        </w:tc>
        <w:tc>
          <w:tcPr>
            <w:tcW w:w="5670" w:type="dxa"/>
            <w:tcMar>
              <w:top w:w="100" w:type="nil"/>
              <w:right w:w="100" w:type="nil"/>
            </w:tcMar>
          </w:tcPr>
          <w:p w14:paraId="26A34A59"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(средства, поступающие от деятельности, осуществляемой загранучреждениями)</w:t>
            </w:r>
          </w:p>
        </w:tc>
      </w:tr>
      <w:tr w:rsidR="007C4E35" w:rsidRPr="00650ED3" w14:paraId="51B24929" w14:textId="77777777" w:rsidTr="006F7061">
        <w:trPr>
          <w:gridAfter w:val="1"/>
          <w:wAfter w:w="33" w:type="dxa"/>
          <w:cantSplit/>
          <w:jc w:val="center"/>
        </w:trPr>
        <w:tc>
          <w:tcPr>
            <w:tcW w:w="817" w:type="dxa"/>
            <w:tcMar>
              <w:top w:w="100" w:type="nil"/>
              <w:right w:w="100" w:type="nil"/>
            </w:tcMar>
          </w:tcPr>
          <w:p w14:paraId="6BB42B8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F69CA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1 11 02012 01 0200 120</w:t>
            </w:r>
          </w:p>
        </w:tc>
        <w:tc>
          <w:tcPr>
            <w:tcW w:w="5670" w:type="dxa"/>
            <w:tcMar>
              <w:top w:w="100" w:type="nil"/>
              <w:right w:w="100" w:type="nil"/>
            </w:tcMar>
          </w:tcPr>
          <w:p w14:paraId="04E49EF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договорам репо)</w:t>
            </w:r>
          </w:p>
        </w:tc>
      </w:tr>
      <w:tr w:rsidR="007C4E35" w:rsidRPr="00650ED3" w14:paraId="5762A3DC" w14:textId="77777777" w:rsidTr="006F7061">
        <w:trPr>
          <w:gridAfter w:val="1"/>
          <w:wAfter w:w="33" w:type="dxa"/>
          <w:cantSplit/>
          <w:jc w:val="center"/>
        </w:trPr>
        <w:tc>
          <w:tcPr>
            <w:tcW w:w="817" w:type="dxa"/>
            <w:tcMar>
              <w:top w:w="100" w:type="nil"/>
              <w:right w:w="100" w:type="nil"/>
            </w:tcMar>
          </w:tcPr>
          <w:p w14:paraId="3FAD79E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2B05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1 11 02012 01 0300 120</w:t>
            </w:r>
          </w:p>
        </w:tc>
        <w:tc>
          <w:tcPr>
            <w:tcW w:w="5670" w:type="dxa"/>
            <w:tcMar>
              <w:top w:w="100" w:type="nil"/>
              <w:right w:w="100" w:type="nil"/>
            </w:tcMar>
          </w:tcPr>
          <w:p w14:paraId="768E97CE"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(доходы от размещения средств федерального бюджета по операциям купли (продажи) иностранной валюты и заключенным договорам, являющимся производными финансовыми инструментами, предметом которых является иностранная валюта)</w:t>
            </w:r>
          </w:p>
        </w:tc>
      </w:tr>
      <w:tr w:rsidR="007C4E35" w:rsidRPr="00650ED3" w14:paraId="40614195" w14:textId="77777777" w:rsidTr="006F7061">
        <w:trPr>
          <w:gridAfter w:val="1"/>
          <w:wAfter w:w="33" w:type="dxa"/>
          <w:cantSplit/>
          <w:jc w:val="center"/>
        </w:trPr>
        <w:tc>
          <w:tcPr>
            <w:tcW w:w="817" w:type="dxa"/>
            <w:tcMar>
              <w:top w:w="100" w:type="nil"/>
              <w:right w:w="100" w:type="nil"/>
            </w:tcMar>
          </w:tcPr>
          <w:p w14:paraId="7E3509A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C070F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1 11 02012 01 6000 120</w:t>
            </w:r>
          </w:p>
        </w:tc>
        <w:tc>
          <w:tcPr>
            <w:tcW w:w="5670" w:type="dxa"/>
            <w:tcMar>
              <w:top w:w="100" w:type="nil"/>
              <w:right w:w="100" w:type="nil"/>
            </w:tcMar>
          </w:tcPr>
          <w:p w14:paraId="18BA5BD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4406B34B" w14:textId="77777777" w:rsidTr="006F7061">
        <w:trPr>
          <w:gridAfter w:val="1"/>
          <w:wAfter w:w="33" w:type="dxa"/>
          <w:cantSplit/>
          <w:jc w:val="center"/>
        </w:trPr>
        <w:tc>
          <w:tcPr>
            <w:tcW w:w="817" w:type="dxa"/>
            <w:tcMar>
              <w:top w:w="100" w:type="nil"/>
              <w:right w:w="100" w:type="nil"/>
            </w:tcMar>
          </w:tcPr>
          <w:p w14:paraId="6E1DD71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D208D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1 11 02012 01 7000 120</w:t>
            </w:r>
          </w:p>
        </w:tc>
        <w:tc>
          <w:tcPr>
            <w:tcW w:w="5670" w:type="dxa"/>
            <w:tcMar>
              <w:top w:w="100" w:type="nil"/>
              <w:right w:w="100" w:type="nil"/>
            </w:tcMar>
          </w:tcPr>
          <w:p w14:paraId="59A903E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по остаткам средств на счетах федерального бюджета и от их размещения, кроме средств Фонда национального благосостояния (федеральные казенные учреждения)</w:t>
            </w:r>
          </w:p>
        </w:tc>
      </w:tr>
      <w:tr w:rsidR="007C4E35" w:rsidRPr="00650ED3" w14:paraId="47EFC95E" w14:textId="77777777" w:rsidTr="006F7061">
        <w:trPr>
          <w:gridAfter w:val="1"/>
          <w:wAfter w:w="33" w:type="dxa"/>
          <w:cantSplit/>
          <w:jc w:val="center"/>
        </w:trPr>
        <w:tc>
          <w:tcPr>
            <w:tcW w:w="817" w:type="dxa"/>
            <w:tcMar>
              <w:top w:w="100" w:type="nil"/>
              <w:right w:w="100" w:type="nil"/>
            </w:tcMar>
          </w:tcPr>
          <w:p w14:paraId="501914F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45537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1 11 02014 01 0100 120</w:t>
            </w:r>
          </w:p>
        </w:tc>
        <w:tc>
          <w:tcPr>
            <w:tcW w:w="5670" w:type="dxa"/>
            <w:tcMar>
              <w:top w:w="100" w:type="nil"/>
              <w:right w:w="100" w:type="nil"/>
            </w:tcMar>
          </w:tcPr>
          <w:p w14:paraId="179EF37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управления средствами Фонда национального благосостояния (проценты, уплаченные за пользование денежными средствами, размещенными на счетах в иностранной валюте, открытых в Центральном банке Российской Федерации для учета средств Фонда национального благосостояния)</w:t>
            </w:r>
          </w:p>
        </w:tc>
      </w:tr>
      <w:tr w:rsidR="007C4E35" w:rsidRPr="00650ED3" w14:paraId="7E70DDF5" w14:textId="77777777" w:rsidTr="006F7061">
        <w:trPr>
          <w:gridAfter w:val="1"/>
          <w:wAfter w:w="33" w:type="dxa"/>
          <w:cantSplit/>
          <w:jc w:val="center"/>
        </w:trPr>
        <w:tc>
          <w:tcPr>
            <w:tcW w:w="817" w:type="dxa"/>
            <w:tcMar>
              <w:top w:w="100" w:type="nil"/>
              <w:right w:w="100" w:type="nil"/>
            </w:tcMar>
          </w:tcPr>
          <w:p w14:paraId="550CF58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337EA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1 11 02014 01 0200 120</w:t>
            </w:r>
          </w:p>
        </w:tc>
        <w:tc>
          <w:tcPr>
            <w:tcW w:w="5670" w:type="dxa"/>
            <w:tcMar>
              <w:top w:w="100" w:type="nil"/>
              <w:right w:w="100" w:type="nil"/>
            </w:tcMar>
          </w:tcPr>
          <w:p w14:paraId="6B8F95C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управления средствами Фонда национального благосостояния (доходы от размещения средств Фонда национального благосостояния в разрешенные финансовые активы)</w:t>
            </w:r>
          </w:p>
        </w:tc>
      </w:tr>
      <w:tr w:rsidR="007C4E35" w:rsidRPr="00650ED3" w14:paraId="561ACDB7" w14:textId="77777777" w:rsidTr="006F7061">
        <w:trPr>
          <w:gridAfter w:val="1"/>
          <w:wAfter w:w="33" w:type="dxa"/>
          <w:cantSplit/>
          <w:jc w:val="center"/>
        </w:trPr>
        <w:tc>
          <w:tcPr>
            <w:tcW w:w="817" w:type="dxa"/>
            <w:tcMar>
              <w:top w:w="100" w:type="nil"/>
              <w:right w:w="100" w:type="nil"/>
            </w:tcMar>
          </w:tcPr>
          <w:p w14:paraId="4AFFFFE8"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09438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1 11 02040 06 6000 120</w:t>
            </w:r>
          </w:p>
        </w:tc>
        <w:tc>
          <w:tcPr>
            <w:tcW w:w="5670" w:type="dxa"/>
            <w:tcMar>
              <w:top w:w="100" w:type="nil"/>
              <w:right w:w="100" w:type="nil"/>
            </w:tcMar>
          </w:tcPr>
          <w:p w14:paraId="30700FCC"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размещения временно свободных средств Пенсионного фонда Российской Федерации, сформированных за счет сумм страховых взносов на страховую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67569937" w14:textId="77777777" w:rsidTr="006F7061">
        <w:trPr>
          <w:gridAfter w:val="1"/>
          <w:wAfter w:w="33" w:type="dxa"/>
          <w:cantSplit/>
          <w:jc w:val="center"/>
        </w:trPr>
        <w:tc>
          <w:tcPr>
            <w:tcW w:w="817" w:type="dxa"/>
            <w:tcMar>
              <w:top w:w="100" w:type="nil"/>
              <w:right w:w="100" w:type="nil"/>
            </w:tcMar>
          </w:tcPr>
          <w:p w14:paraId="5D52BFB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90DD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1 11 02051 06 6000 120</w:t>
            </w:r>
          </w:p>
        </w:tc>
        <w:tc>
          <w:tcPr>
            <w:tcW w:w="5670" w:type="dxa"/>
            <w:tcMar>
              <w:top w:w="100" w:type="nil"/>
              <w:right w:w="100" w:type="nil"/>
            </w:tcMar>
          </w:tcPr>
          <w:p w14:paraId="329A5FB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инвестирования средств пенсионных накоплений, перечисленные управляющими компаниями в Пенсионный фонд Российской Федерации в соответствии с законодательством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4D129C22" w14:textId="77777777" w:rsidTr="006F7061">
        <w:trPr>
          <w:gridAfter w:val="1"/>
          <w:wAfter w:w="33" w:type="dxa"/>
          <w:cantSplit/>
          <w:jc w:val="center"/>
        </w:trPr>
        <w:tc>
          <w:tcPr>
            <w:tcW w:w="817" w:type="dxa"/>
            <w:tcMar>
              <w:top w:w="100" w:type="nil"/>
              <w:right w:w="100" w:type="nil"/>
            </w:tcMar>
          </w:tcPr>
          <w:p w14:paraId="0040B37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329A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1 11 02052 06 6000 120</w:t>
            </w:r>
          </w:p>
        </w:tc>
        <w:tc>
          <w:tcPr>
            <w:tcW w:w="5670" w:type="dxa"/>
            <w:tcMar>
              <w:top w:w="100" w:type="nil"/>
              <w:right w:w="100" w:type="nil"/>
            </w:tcMar>
          </w:tcPr>
          <w:p w14:paraId="295C180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временного размещения Пенсионным фондом Российской Федерации средств, сформированных за счет сумм страховых взносов на накопительную пенсию, а также доходы от реализации (погашения) активов, приобретенных за счет средств пенсионных накоплений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70A7CDA2" w14:textId="77777777" w:rsidTr="006F7061">
        <w:trPr>
          <w:gridAfter w:val="1"/>
          <w:wAfter w:w="33" w:type="dxa"/>
          <w:cantSplit/>
          <w:jc w:val="center"/>
        </w:trPr>
        <w:tc>
          <w:tcPr>
            <w:tcW w:w="817" w:type="dxa"/>
            <w:tcMar>
              <w:top w:w="100" w:type="nil"/>
              <w:right w:w="100" w:type="nil"/>
            </w:tcMar>
          </w:tcPr>
          <w:p w14:paraId="5DFCAB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3ED91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1 11 02053 06 6000 120</w:t>
            </w:r>
          </w:p>
        </w:tc>
        <w:tc>
          <w:tcPr>
            <w:tcW w:w="5670" w:type="dxa"/>
            <w:tcMar>
              <w:top w:w="100" w:type="nil"/>
              <w:right w:w="100" w:type="nil"/>
            </w:tcMar>
          </w:tcPr>
          <w:p w14:paraId="231B7D6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временного размещения Пенсионным фондом Российской Федерации средств, сформированных за счет сумм дополнительных страховых взносов на накопительную пенсию и взносов работодателя в пользу застрахованных лиц, уплачивающих дополнительные страховые взносы на накопительную пенсию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2F9501FF" w14:textId="77777777" w:rsidTr="006F7061">
        <w:trPr>
          <w:gridAfter w:val="1"/>
          <w:wAfter w:w="33" w:type="dxa"/>
          <w:cantSplit/>
          <w:jc w:val="center"/>
        </w:trPr>
        <w:tc>
          <w:tcPr>
            <w:tcW w:w="817" w:type="dxa"/>
            <w:tcMar>
              <w:top w:w="100" w:type="nil"/>
              <w:right w:w="100" w:type="nil"/>
            </w:tcMar>
          </w:tcPr>
          <w:p w14:paraId="7088B68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CF9B2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1 11 02061 07 6000 120</w:t>
            </w:r>
          </w:p>
        </w:tc>
        <w:tc>
          <w:tcPr>
            <w:tcW w:w="5670" w:type="dxa"/>
            <w:tcMar>
              <w:top w:w="100" w:type="nil"/>
              <w:right w:w="100" w:type="nil"/>
            </w:tcMar>
          </w:tcPr>
          <w:p w14:paraId="028125D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на случай временной нетрудоспособности и в связи с материнством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577CCDA9" w14:textId="77777777" w:rsidTr="006F7061">
        <w:trPr>
          <w:gridAfter w:val="1"/>
          <w:wAfter w:w="33" w:type="dxa"/>
          <w:cantSplit/>
          <w:jc w:val="center"/>
        </w:trPr>
        <w:tc>
          <w:tcPr>
            <w:tcW w:w="817" w:type="dxa"/>
            <w:tcMar>
              <w:top w:w="100" w:type="nil"/>
              <w:right w:w="100" w:type="nil"/>
            </w:tcMar>
          </w:tcPr>
          <w:p w14:paraId="027A4E2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1540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1 11 02062 07 6000 120</w:t>
            </w:r>
          </w:p>
        </w:tc>
        <w:tc>
          <w:tcPr>
            <w:tcW w:w="5670" w:type="dxa"/>
            <w:tcMar>
              <w:top w:w="100" w:type="nil"/>
              <w:right w:w="100" w:type="nil"/>
            </w:tcMar>
          </w:tcPr>
          <w:p w14:paraId="2F4725A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размещения временно свободных средств Фонда социального страхования Российской Федерации, сформированных за счет поступления страховых взносов на обязательное социальное страхование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19F02A56" w14:textId="77777777" w:rsidTr="006F7061">
        <w:trPr>
          <w:gridAfter w:val="1"/>
          <w:wAfter w:w="33" w:type="dxa"/>
          <w:cantSplit/>
          <w:jc w:val="center"/>
        </w:trPr>
        <w:tc>
          <w:tcPr>
            <w:tcW w:w="817" w:type="dxa"/>
            <w:tcMar>
              <w:top w:w="100" w:type="nil"/>
              <w:right w:w="100" w:type="nil"/>
            </w:tcMar>
          </w:tcPr>
          <w:p w14:paraId="69EAC39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5EEA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1 11 02071 08 6000 120</w:t>
            </w:r>
          </w:p>
        </w:tc>
        <w:tc>
          <w:tcPr>
            <w:tcW w:w="5670" w:type="dxa"/>
            <w:tcMar>
              <w:top w:w="100" w:type="nil"/>
              <w:right w:w="100" w:type="nil"/>
            </w:tcMar>
          </w:tcPr>
          <w:p w14:paraId="4A61831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размещения временно свободных средств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241DF58E" w14:textId="77777777" w:rsidTr="006F7061">
        <w:trPr>
          <w:gridAfter w:val="1"/>
          <w:wAfter w:w="33" w:type="dxa"/>
          <w:cantSplit/>
          <w:jc w:val="center"/>
        </w:trPr>
        <w:tc>
          <w:tcPr>
            <w:tcW w:w="817" w:type="dxa"/>
            <w:tcMar>
              <w:top w:w="100" w:type="nil"/>
              <w:right w:w="100" w:type="nil"/>
            </w:tcMar>
          </w:tcPr>
          <w:p w14:paraId="2D94D23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50C7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1 11 02081 01 6000 120</w:t>
            </w:r>
          </w:p>
        </w:tc>
        <w:tc>
          <w:tcPr>
            <w:tcW w:w="5670" w:type="dxa"/>
            <w:tcMar>
              <w:top w:w="100" w:type="nil"/>
              <w:right w:w="100" w:type="nil"/>
            </w:tcMar>
          </w:tcPr>
          <w:p w14:paraId="530C90D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57B2F830" w14:textId="77777777" w:rsidTr="006F7061">
        <w:trPr>
          <w:gridAfter w:val="1"/>
          <w:wAfter w:w="33" w:type="dxa"/>
          <w:cantSplit/>
          <w:jc w:val="center"/>
        </w:trPr>
        <w:tc>
          <w:tcPr>
            <w:tcW w:w="817" w:type="dxa"/>
            <w:tcMar>
              <w:top w:w="100" w:type="nil"/>
              <w:right w:w="100" w:type="nil"/>
            </w:tcMar>
          </w:tcPr>
          <w:p w14:paraId="2C6213D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9EFA7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1 11 02081 01 7000 120</w:t>
            </w:r>
          </w:p>
        </w:tc>
        <w:tc>
          <w:tcPr>
            <w:tcW w:w="5670" w:type="dxa"/>
            <w:tcMar>
              <w:top w:w="100" w:type="nil"/>
              <w:right w:w="100" w:type="nil"/>
            </w:tcMar>
          </w:tcPr>
          <w:p w14:paraId="72FC64C6"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размещения сумм, аккумулируемых в ходе проведения аукционов по продаже акций, находящихся в собственности Российской Федерации (федеральные казенные учреждения)</w:t>
            </w:r>
          </w:p>
        </w:tc>
      </w:tr>
      <w:tr w:rsidR="007C4E35" w:rsidRPr="00650ED3" w14:paraId="48783B9F" w14:textId="77777777" w:rsidTr="006F7061">
        <w:trPr>
          <w:gridAfter w:val="1"/>
          <w:wAfter w:w="33" w:type="dxa"/>
          <w:cantSplit/>
          <w:jc w:val="center"/>
        </w:trPr>
        <w:tc>
          <w:tcPr>
            <w:tcW w:w="817" w:type="dxa"/>
            <w:tcMar>
              <w:top w:w="100" w:type="nil"/>
              <w:right w:w="100" w:type="nil"/>
            </w:tcMar>
          </w:tcPr>
          <w:p w14:paraId="07E837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B1C907" w14:textId="77777777" w:rsidR="007C4E35" w:rsidRPr="00650ED3" w:rsidRDefault="007C4E35" w:rsidP="007C4E35">
            <w:pPr>
              <w:autoSpaceDE w:val="0"/>
              <w:autoSpaceDN w:val="0"/>
              <w:adjustRightInd w:val="0"/>
              <w:ind w:firstLine="0"/>
              <w:jc w:val="center"/>
              <w:rPr>
                <w:rFonts w:cs="Times New Roman"/>
                <w:szCs w:val="28"/>
              </w:rPr>
            </w:pPr>
            <w:r w:rsidRPr="00650ED3">
              <w:t>1 11 02101 01 6000 120</w:t>
            </w:r>
          </w:p>
        </w:tc>
        <w:tc>
          <w:tcPr>
            <w:tcW w:w="5670" w:type="dxa"/>
            <w:tcMar>
              <w:top w:w="100" w:type="nil"/>
              <w:right w:w="100" w:type="nil"/>
            </w:tcMar>
          </w:tcPr>
          <w:p w14:paraId="297A00AA" w14:textId="77777777" w:rsidR="007C4E35" w:rsidRPr="00650ED3" w:rsidRDefault="007C4E35" w:rsidP="007C4E35">
            <w:pPr>
              <w:autoSpaceDE w:val="0"/>
              <w:autoSpaceDN w:val="0"/>
              <w:adjustRightInd w:val="0"/>
              <w:ind w:firstLine="0"/>
              <w:rPr>
                <w:rFonts w:cs="Times New Roman"/>
                <w:szCs w:val="28"/>
              </w:rPr>
            </w:pPr>
            <w:r w:rsidRPr="00650ED3">
              <w:t>Доходы от операций по управлению остатками средств на едином казначейском счете,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02C5E789" w14:textId="77777777" w:rsidTr="006F7061">
        <w:trPr>
          <w:gridAfter w:val="1"/>
          <w:wAfter w:w="33" w:type="dxa"/>
          <w:cantSplit/>
          <w:jc w:val="center"/>
        </w:trPr>
        <w:tc>
          <w:tcPr>
            <w:tcW w:w="817" w:type="dxa"/>
            <w:tcMar>
              <w:top w:w="100" w:type="nil"/>
              <w:right w:w="100" w:type="nil"/>
            </w:tcMar>
          </w:tcPr>
          <w:p w14:paraId="47940FA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28C7F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1 11 02210 06 6000 120</w:t>
            </w:r>
          </w:p>
        </w:tc>
        <w:tc>
          <w:tcPr>
            <w:tcW w:w="5670" w:type="dxa"/>
            <w:tcMar>
              <w:top w:w="100" w:type="nil"/>
              <w:right w:w="100" w:type="nil"/>
            </w:tcMar>
          </w:tcPr>
          <w:p w14:paraId="358D24B4"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Доходы от инвестирования средств резерва Пенсионного фонда Российской Федерации по обязательному пенсионному страхованию (федеральные государственные органы, Банк России, органы управления государственными внебюджетными фондами Российской Федерации)</w:t>
            </w:r>
          </w:p>
        </w:tc>
      </w:tr>
      <w:tr w:rsidR="007C4E35" w:rsidRPr="00650ED3" w14:paraId="2EC4A8A4" w14:textId="77777777" w:rsidTr="006F7061">
        <w:trPr>
          <w:gridAfter w:val="1"/>
          <w:wAfter w:w="33" w:type="dxa"/>
          <w:cantSplit/>
          <w:jc w:val="center"/>
        </w:trPr>
        <w:tc>
          <w:tcPr>
            <w:tcW w:w="817" w:type="dxa"/>
            <w:tcMar>
              <w:top w:w="100" w:type="nil"/>
              <w:right w:w="100" w:type="nil"/>
            </w:tcMar>
          </w:tcPr>
          <w:p w14:paraId="7D501396"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0C50C4"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1 11 03010 01 0101 120</w:t>
            </w:r>
          </w:p>
        </w:tc>
        <w:tc>
          <w:tcPr>
            <w:tcW w:w="5670" w:type="dxa"/>
            <w:tcMar>
              <w:top w:w="100" w:type="nil"/>
              <w:right w:w="100" w:type="nil"/>
            </w:tcMar>
          </w:tcPr>
          <w:p w14:paraId="67832F9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(целевые государственные кредиты на пополнение оборотных средств, предоставленные юридическим лицам)</w:t>
            </w:r>
          </w:p>
        </w:tc>
      </w:tr>
      <w:tr w:rsidR="007C4E35" w:rsidRPr="00650ED3" w14:paraId="6433CBFF" w14:textId="77777777" w:rsidTr="006F7061">
        <w:trPr>
          <w:gridAfter w:val="1"/>
          <w:wAfter w:w="33" w:type="dxa"/>
          <w:cantSplit/>
          <w:jc w:val="center"/>
        </w:trPr>
        <w:tc>
          <w:tcPr>
            <w:tcW w:w="817" w:type="dxa"/>
            <w:tcMar>
              <w:top w:w="100" w:type="nil"/>
              <w:right w:w="100" w:type="nil"/>
            </w:tcMar>
          </w:tcPr>
          <w:p w14:paraId="498662AF"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84BBE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1 11 03010 01 0201 120</w:t>
            </w:r>
          </w:p>
        </w:tc>
        <w:tc>
          <w:tcPr>
            <w:tcW w:w="5670" w:type="dxa"/>
            <w:tcMar>
              <w:top w:w="100" w:type="nil"/>
              <w:right w:w="100" w:type="nil"/>
            </w:tcMar>
          </w:tcPr>
          <w:p w14:paraId="5628543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юридическим лицам для формирования Федерального продовольственного фонда)</w:t>
            </w:r>
          </w:p>
        </w:tc>
      </w:tr>
      <w:tr w:rsidR="007C4E35" w:rsidRPr="00650ED3" w14:paraId="6B64F57B" w14:textId="77777777" w:rsidTr="006F7061">
        <w:trPr>
          <w:gridAfter w:val="1"/>
          <w:wAfter w:w="33" w:type="dxa"/>
          <w:cantSplit/>
          <w:jc w:val="center"/>
        </w:trPr>
        <w:tc>
          <w:tcPr>
            <w:tcW w:w="817" w:type="dxa"/>
            <w:tcMar>
              <w:top w:w="100" w:type="nil"/>
              <w:right w:w="100" w:type="nil"/>
            </w:tcMar>
          </w:tcPr>
          <w:p w14:paraId="3225E5C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EDE673"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1 11 03010 01 0202 120</w:t>
            </w:r>
          </w:p>
        </w:tc>
        <w:tc>
          <w:tcPr>
            <w:tcW w:w="5670" w:type="dxa"/>
            <w:tcMar>
              <w:top w:w="100" w:type="nil"/>
              <w:right w:w="100" w:type="nil"/>
            </w:tcMar>
          </w:tcPr>
          <w:p w14:paraId="2BAEC91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средства, предоставленные для формирования Федерального продовольственного фонда, возврат которых осуществляется субъектами Российской Федерации, муниципальными образованиями)</w:t>
            </w:r>
          </w:p>
        </w:tc>
      </w:tr>
      <w:tr w:rsidR="007C4E35" w:rsidRPr="00650ED3" w14:paraId="2C7DCEA6" w14:textId="77777777" w:rsidTr="006F7061">
        <w:trPr>
          <w:gridAfter w:val="1"/>
          <w:wAfter w:w="33" w:type="dxa"/>
          <w:cantSplit/>
          <w:jc w:val="center"/>
        </w:trPr>
        <w:tc>
          <w:tcPr>
            <w:tcW w:w="817" w:type="dxa"/>
            <w:tcMar>
              <w:top w:w="100" w:type="nil"/>
              <w:right w:w="100" w:type="nil"/>
            </w:tcMar>
          </w:tcPr>
          <w:p w14:paraId="1B2A5B2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F6ED1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1 11 03010 01 1001 120</w:t>
            </w:r>
          </w:p>
        </w:tc>
        <w:tc>
          <w:tcPr>
            <w:tcW w:w="5670" w:type="dxa"/>
            <w:tcMar>
              <w:top w:w="100" w:type="nil"/>
              <w:right w:w="100" w:type="nil"/>
            </w:tcMar>
          </w:tcPr>
          <w:p w14:paraId="15F32923"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сезонную закупку сырья и материалов для производства товаров народного потребления и товаров производственно-технического назначения текстильной и легкой промышленности)</w:t>
            </w:r>
          </w:p>
        </w:tc>
      </w:tr>
      <w:tr w:rsidR="007C4E35" w:rsidRPr="00650ED3" w14:paraId="37A8AC82" w14:textId="77777777" w:rsidTr="006F7061">
        <w:trPr>
          <w:gridAfter w:val="1"/>
          <w:wAfter w:w="33" w:type="dxa"/>
          <w:cantSplit/>
          <w:jc w:val="center"/>
        </w:trPr>
        <w:tc>
          <w:tcPr>
            <w:tcW w:w="817" w:type="dxa"/>
            <w:tcMar>
              <w:top w:w="100" w:type="nil"/>
              <w:right w:w="100" w:type="nil"/>
            </w:tcMar>
          </w:tcPr>
          <w:p w14:paraId="716D933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B587D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1 11 03010 01 1101 120</w:t>
            </w:r>
          </w:p>
        </w:tc>
        <w:tc>
          <w:tcPr>
            <w:tcW w:w="5670" w:type="dxa"/>
            <w:tcMar>
              <w:top w:w="100" w:type="nil"/>
              <w:right w:w="100" w:type="nil"/>
            </w:tcMar>
          </w:tcPr>
          <w:p w14:paraId="36280085"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структурно-технологической перестройки производства)</w:t>
            </w:r>
          </w:p>
        </w:tc>
      </w:tr>
      <w:tr w:rsidR="007C4E35" w:rsidRPr="00650ED3" w14:paraId="44D16032" w14:textId="77777777" w:rsidTr="006F7061">
        <w:trPr>
          <w:gridAfter w:val="1"/>
          <w:wAfter w:w="33" w:type="dxa"/>
          <w:cantSplit/>
          <w:jc w:val="center"/>
        </w:trPr>
        <w:tc>
          <w:tcPr>
            <w:tcW w:w="817" w:type="dxa"/>
            <w:tcMar>
              <w:top w:w="100" w:type="nil"/>
              <w:right w:w="100" w:type="nil"/>
            </w:tcMar>
          </w:tcPr>
          <w:p w14:paraId="5CEEC7EC"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789AA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1 11 03010 01 1201 120</w:t>
            </w:r>
          </w:p>
        </w:tc>
        <w:tc>
          <w:tcPr>
            <w:tcW w:w="5670" w:type="dxa"/>
            <w:tcMar>
              <w:top w:w="100" w:type="nil"/>
              <w:right w:w="100" w:type="nil"/>
            </w:tcMar>
          </w:tcPr>
          <w:p w14:paraId="60D0C98F"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централизованный завоз продукции (товаров) в районы Крайнего Севера и приравненные к ним местности с ограниченными сроками завоза грузов)</w:t>
            </w:r>
          </w:p>
        </w:tc>
      </w:tr>
      <w:tr w:rsidR="007C4E35" w:rsidRPr="00650ED3" w14:paraId="28132A2F" w14:textId="77777777" w:rsidTr="006F7061">
        <w:trPr>
          <w:gridAfter w:val="1"/>
          <w:wAfter w:w="33" w:type="dxa"/>
          <w:cantSplit/>
          <w:jc w:val="center"/>
        </w:trPr>
        <w:tc>
          <w:tcPr>
            <w:tcW w:w="817" w:type="dxa"/>
            <w:tcMar>
              <w:top w:w="100" w:type="nil"/>
              <w:right w:w="100" w:type="nil"/>
            </w:tcMar>
          </w:tcPr>
          <w:p w14:paraId="2F64319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CE1B2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1 11 03010 01 1501 120</w:t>
            </w:r>
          </w:p>
        </w:tc>
        <w:tc>
          <w:tcPr>
            <w:tcW w:w="5670" w:type="dxa"/>
            <w:tcMar>
              <w:top w:w="100" w:type="nil"/>
              <w:right w:w="100" w:type="nil"/>
            </w:tcMar>
          </w:tcPr>
          <w:p w14:paraId="4AF4B0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иностранной валюте Министерством энергетики Российской Федерации)</w:t>
            </w:r>
          </w:p>
        </w:tc>
      </w:tr>
      <w:tr w:rsidR="007C4E35" w:rsidRPr="00650ED3" w14:paraId="1CAD141B" w14:textId="77777777" w:rsidTr="006F7061">
        <w:trPr>
          <w:gridAfter w:val="1"/>
          <w:wAfter w:w="33" w:type="dxa"/>
          <w:cantSplit/>
          <w:jc w:val="center"/>
        </w:trPr>
        <w:tc>
          <w:tcPr>
            <w:tcW w:w="817" w:type="dxa"/>
            <w:tcMar>
              <w:top w:w="100" w:type="nil"/>
              <w:right w:w="100" w:type="nil"/>
            </w:tcMar>
          </w:tcPr>
          <w:p w14:paraId="024614C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980FFA"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1 11 03010 01 1701 120</w:t>
            </w:r>
          </w:p>
        </w:tc>
        <w:tc>
          <w:tcPr>
            <w:tcW w:w="5670" w:type="dxa"/>
            <w:tcMar>
              <w:top w:w="100" w:type="nil"/>
              <w:right w:w="100" w:type="nil"/>
            </w:tcMar>
          </w:tcPr>
          <w:p w14:paraId="45A9C310"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w:t>
            </w:r>
          </w:p>
        </w:tc>
      </w:tr>
      <w:tr w:rsidR="007C4E35" w:rsidRPr="00650ED3" w14:paraId="1CC4637F" w14:textId="77777777" w:rsidTr="006F7061">
        <w:trPr>
          <w:gridAfter w:val="1"/>
          <w:wAfter w:w="33" w:type="dxa"/>
          <w:cantSplit/>
          <w:jc w:val="center"/>
        </w:trPr>
        <w:tc>
          <w:tcPr>
            <w:tcW w:w="817" w:type="dxa"/>
            <w:tcMar>
              <w:top w:w="100" w:type="nil"/>
              <w:right w:w="100" w:type="nil"/>
            </w:tcMar>
          </w:tcPr>
          <w:p w14:paraId="36E91ABD"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B390B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1 11 03010 01 1702 120</w:t>
            </w:r>
          </w:p>
        </w:tc>
        <w:tc>
          <w:tcPr>
            <w:tcW w:w="5670" w:type="dxa"/>
            <w:tcMar>
              <w:top w:w="100" w:type="nil"/>
              <w:right w:w="100" w:type="nil"/>
            </w:tcMar>
          </w:tcPr>
          <w:p w14:paraId="2EC37DF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сезонное кредитование сельскохозяйственных товаропроизводителей, предприятий агропромышленного комплекса и организаций потребительской кооперации за счет средств специального бюджетного фонда льготного кредитования, возврат которых осуществляется субъектами Российской Федерации, муниципальными образованиями)</w:t>
            </w:r>
          </w:p>
        </w:tc>
      </w:tr>
      <w:tr w:rsidR="007C4E35" w:rsidRPr="00650ED3" w14:paraId="5EBB6653" w14:textId="77777777" w:rsidTr="006F7061">
        <w:trPr>
          <w:gridAfter w:val="1"/>
          <w:wAfter w:w="33" w:type="dxa"/>
          <w:cantSplit/>
          <w:jc w:val="center"/>
        </w:trPr>
        <w:tc>
          <w:tcPr>
            <w:tcW w:w="817" w:type="dxa"/>
            <w:tcMar>
              <w:top w:w="100" w:type="nil"/>
              <w:right w:w="100" w:type="nil"/>
            </w:tcMar>
          </w:tcPr>
          <w:p w14:paraId="3529AECB"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23694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1 11 03010 01 1801 120</w:t>
            </w:r>
          </w:p>
        </w:tc>
        <w:tc>
          <w:tcPr>
            <w:tcW w:w="5670" w:type="dxa"/>
            <w:tcMar>
              <w:top w:w="100" w:type="nil"/>
              <w:right w:w="100" w:type="nil"/>
            </w:tcMar>
          </w:tcPr>
          <w:p w14:paraId="388B9AB8"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в рамках инвестиционных программ конверсии оборонной промышленности                1992 - 1997 годов)</w:t>
            </w:r>
          </w:p>
        </w:tc>
      </w:tr>
      <w:tr w:rsidR="007C4E35" w:rsidRPr="00650ED3" w14:paraId="13DAD436" w14:textId="77777777" w:rsidTr="006F7061">
        <w:trPr>
          <w:gridAfter w:val="1"/>
          <w:wAfter w:w="33" w:type="dxa"/>
          <w:cantSplit/>
          <w:jc w:val="center"/>
        </w:trPr>
        <w:tc>
          <w:tcPr>
            <w:tcW w:w="817" w:type="dxa"/>
            <w:tcMar>
              <w:top w:w="100" w:type="nil"/>
              <w:right w:w="100" w:type="nil"/>
            </w:tcMar>
          </w:tcPr>
          <w:p w14:paraId="5651640E"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784821"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1 11 03010 01 1901 120</w:t>
            </w:r>
          </w:p>
        </w:tc>
        <w:tc>
          <w:tcPr>
            <w:tcW w:w="5670" w:type="dxa"/>
            <w:tcMar>
              <w:top w:w="100" w:type="nil"/>
              <w:right w:w="100" w:type="nil"/>
            </w:tcMar>
          </w:tcPr>
          <w:p w14:paraId="2073C1B4" w14:textId="1A42C75E"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(1992 - 1998 годы)</w:t>
            </w:r>
          </w:p>
        </w:tc>
      </w:tr>
      <w:tr w:rsidR="007C4E35" w:rsidRPr="00650ED3" w14:paraId="6A9F87DC" w14:textId="77777777" w:rsidTr="006F7061">
        <w:trPr>
          <w:gridAfter w:val="1"/>
          <w:wAfter w:w="33" w:type="dxa"/>
          <w:cantSplit/>
          <w:jc w:val="center"/>
        </w:trPr>
        <w:tc>
          <w:tcPr>
            <w:tcW w:w="817" w:type="dxa"/>
            <w:tcMar>
              <w:top w:w="100" w:type="nil"/>
              <w:right w:w="100" w:type="nil"/>
            </w:tcMar>
          </w:tcPr>
          <w:p w14:paraId="4D0BC97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3D071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1 11 03010 01 2301 120</w:t>
            </w:r>
          </w:p>
        </w:tc>
        <w:tc>
          <w:tcPr>
            <w:tcW w:w="5670" w:type="dxa"/>
            <w:tcMar>
              <w:top w:w="100" w:type="nil"/>
              <w:right w:w="100" w:type="nil"/>
            </w:tcMar>
          </w:tcPr>
          <w:p w14:paraId="3845D8EB"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ссуды, предоставленные юридическим лицам для финансовой поддержки сезонной заготовки топлива)</w:t>
            </w:r>
          </w:p>
        </w:tc>
      </w:tr>
      <w:tr w:rsidR="007C4E35" w:rsidRPr="00650ED3" w14:paraId="3738E925" w14:textId="77777777" w:rsidTr="006F7061">
        <w:trPr>
          <w:gridAfter w:val="1"/>
          <w:wAfter w:w="33" w:type="dxa"/>
          <w:cantSplit/>
          <w:jc w:val="center"/>
        </w:trPr>
        <w:tc>
          <w:tcPr>
            <w:tcW w:w="817" w:type="dxa"/>
            <w:tcMar>
              <w:top w:w="100" w:type="nil"/>
              <w:right w:w="100" w:type="nil"/>
            </w:tcMar>
          </w:tcPr>
          <w:p w14:paraId="052BF09F"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01BAB43F" w14:textId="77777777" w:rsidR="007C4E35" w:rsidRPr="00650ED3" w:rsidRDefault="007C4E35" w:rsidP="007C4E35">
            <w:pPr>
              <w:autoSpaceDE w:val="0"/>
              <w:autoSpaceDN w:val="0"/>
              <w:adjustRightInd w:val="0"/>
              <w:ind w:firstLine="0"/>
              <w:jc w:val="center"/>
              <w:rPr>
                <w:rFonts w:cs="Times New Roman"/>
                <w:szCs w:val="28"/>
              </w:rPr>
            </w:pPr>
            <w:r w:rsidRPr="00650ED3">
              <w:rPr>
                <w:szCs w:val="28"/>
              </w:rPr>
              <w:t>1 11 03010 01 2500 120</w:t>
            </w:r>
          </w:p>
        </w:tc>
        <w:tc>
          <w:tcPr>
            <w:tcW w:w="5670" w:type="dxa"/>
            <w:tcMar>
              <w:top w:w="100" w:type="nil"/>
              <w:right w:w="100" w:type="nil"/>
            </w:tcMar>
          </w:tcPr>
          <w:p w14:paraId="72A17601"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бюджетных кредитов на пополнение остатков средств на счетах бюджетов субъектов Российской Федерации, возврат которых осуществляется субъектами Российской Федерации, в том числе на условиях реструктуризации по указанным бюджетным кредитам)</w:t>
            </w:r>
          </w:p>
        </w:tc>
      </w:tr>
      <w:tr w:rsidR="007C4E35" w:rsidRPr="00650ED3" w14:paraId="13E7A547" w14:textId="77777777" w:rsidTr="006F7061">
        <w:trPr>
          <w:gridAfter w:val="1"/>
          <w:wAfter w:w="33" w:type="dxa"/>
          <w:cantSplit/>
          <w:jc w:val="center"/>
        </w:trPr>
        <w:tc>
          <w:tcPr>
            <w:tcW w:w="817" w:type="dxa"/>
            <w:tcMar>
              <w:top w:w="100" w:type="nil"/>
              <w:right w:w="100" w:type="nil"/>
            </w:tcMar>
          </w:tcPr>
          <w:p w14:paraId="1D5506B0"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EE440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1 11 03010 01 2501 120</w:t>
            </w:r>
          </w:p>
        </w:tc>
        <w:tc>
          <w:tcPr>
            <w:tcW w:w="5670" w:type="dxa"/>
            <w:tcMar>
              <w:top w:w="100" w:type="nil"/>
              <w:right w:w="100" w:type="nil"/>
            </w:tcMar>
          </w:tcPr>
          <w:p w14:paraId="0CB4ECA8" w14:textId="0EE716E0"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на инвестиционные проекты, размещаемые на конкурсной основе              (1992 - 1994 годы)</w:t>
            </w:r>
          </w:p>
        </w:tc>
      </w:tr>
      <w:tr w:rsidR="007C4E35" w:rsidRPr="00650ED3" w14:paraId="1925D101" w14:textId="77777777" w:rsidTr="006F7061">
        <w:trPr>
          <w:gridAfter w:val="1"/>
          <w:wAfter w:w="33" w:type="dxa"/>
          <w:cantSplit/>
          <w:jc w:val="center"/>
        </w:trPr>
        <w:tc>
          <w:tcPr>
            <w:tcW w:w="817" w:type="dxa"/>
            <w:tcMar>
              <w:top w:w="100" w:type="nil"/>
              <w:right w:w="100" w:type="nil"/>
            </w:tcMar>
          </w:tcPr>
          <w:p w14:paraId="38BC49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66CE27"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1 11 03010 01 2700 120</w:t>
            </w:r>
          </w:p>
        </w:tc>
        <w:tc>
          <w:tcPr>
            <w:tcW w:w="5670" w:type="dxa"/>
            <w:tcMar>
              <w:top w:w="100" w:type="nil"/>
              <w:right w:w="100" w:type="nil"/>
            </w:tcMar>
          </w:tcPr>
          <w:p w14:paraId="44FF81DD"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на финансовое обеспечение реализации инфраструктурных проектов)</w:t>
            </w:r>
          </w:p>
        </w:tc>
      </w:tr>
      <w:tr w:rsidR="007C4E35" w:rsidRPr="00650ED3" w14:paraId="2868E89B" w14:textId="77777777" w:rsidTr="006F7061">
        <w:trPr>
          <w:gridAfter w:val="1"/>
          <w:wAfter w:w="33" w:type="dxa"/>
          <w:cantSplit/>
          <w:jc w:val="center"/>
        </w:trPr>
        <w:tc>
          <w:tcPr>
            <w:tcW w:w="817" w:type="dxa"/>
            <w:tcMar>
              <w:top w:w="100" w:type="nil"/>
              <w:right w:w="100" w:type="nil"/>
            </w:tcMar>
          </w:tcPr>
          <w:p w14:paraId="5ACFE569"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A0C302"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1 11 03010 01 2701 120</w:t>
            </w:r>
          </w:p>
        </w:tc>
        <w:tc>
          <w:tcPr>
            <w:tcW w:w="5670" w:type="dxa"/>
            <w:tcMar>
              <w:top w:w="100" w:type="nil"/>
              <w:right w:w="100" w:type="nil"/>
            </w:tcMar>
          </w:tcPr>
          <w:p w14:paraId="56662A12"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и таможенные отсрочки в иностранной валюте, предоставленные юридическим лицам)</w:t>
            </w:r>
          </w:p>
        </w:tc>
      </w:tr>
      <w:tr w:rsidR="007C4E35" w:rsidRPr="00650ED3" w14:paraId="6D744609" w14:textId="77777777" w:rsidTr="006F7061">
        <w:trPr>
          <w:gridAfter w:val="1"/>
          <w:wAfter w:w="33" w:type="dxa"/>
          <w:cantSplit/>
          <w:jc w:val="center"/>
        </w:trPr>
        <w:tc>
          <w:tcPr>
            <w:tcW w:w="817" w:type="dxa"/>
            <w:tcMar>
              <w:top w:w="100" w:type="nil"/>
              <w:right w:w="100" w:type="nil"/>
            </w:tcMar>
          </w:tcPr>
          <w:p w14:paraId="5BB043A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1FF9C5" w14:textId="77777777" w:rsidR="007C4E35" w:rsidRPr="00650ED3" w:rsidRDefault="007C4E35" w:rsidP="007C4E35">
            <w:pPr>
              <w:autoSpaceDE w:val="0"/>
              <w:autoSpaceDN w:val="0"/>
              <w:adjustRightInd w:val="0"/>
              <w:ind w:firstLine="0"/>
              <w:jc w:val="center"/>
              <w:rPr>
                <w:rFonts w:cs="Times New Roman"/>
                <w:szCs w:val="28"/>
              </w:rPr>
            </w:pPr>
            <w:r w:rsidRPr="00650ED3">
              <w:rPr>
                <w:rFonts w:cs="Times New Roman"/>
                <w:szCs w:val="28"/>
              </w:rPr>
              <w:t>1 11 03010 01 2800 120</w:t>
            </w:r>
          </w:p>
        </w:tc>
        <w:tc>
          <w:tcPr>
            <w:tcW w:w="5670" w:type="dxa"/>
            <w:tcMar>
              <w:top w:w="100" w:type="nil"/>
              <w:right w:w="100" w:type="nil"/>
            </w:tcMar>
          </w:tcPr>
          <w:p w14:paraId="29BDB277" w14:textId="77777777" w:rsidR="007C4E35" w:rsidRPr="00650ED3" w:rsidRDefault="007C4E35" w:rsidP="007C4E35">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514AD4" w:rsidRPr="00650ED3" w14:paraId="13D194AC" w14:textId="77777777" w:rsidTr="006F7061">
        <w:trPr>
          <w:gridAfter w:val="1"/>
          <w:wAfter w:w="33" w:type="dxa"/>
          <w:cantSplit/>
          <w:jc w:val="center"/>
        </w:trPr>
        <w:tc>
          <w:tcPr>
            <w:tcW w:w="817" w:type="dxa"/>
            <w:tcMar>
              <w:top w:w="100" w:type="nil"/>
              <w:right w:w="100" w:type="nil"/>
            </w:tcMar>
          </w:tcPr>
          <w:p w14:paraId="20AFBA10"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081B5C8" w14:textId="77777777" w:rsidR="00514AD4" w:rsidRPr="00650ED3" w:rsidRDefault="00514AD4" w:rsidP="00514AD4">
            <w:pPr>
              <w:autoSpaceDE w:val="0"/>
              <w:autoSpaceDN w:val="0"/>
              <w:adjustRightInd w:val="0"/>
              <w:ind w:firstLine="0"/>
              <w:jc w:val="center"/>
              <w:rPr>
                <w:rFonts w:cs="Times New Roman"/>
                <w:szCs w:val="28"/>
              </w:rPr>
            </w:pPr>
            <w:r w:rsidRPr="00650ED3">
              <w:t>1 11 03010 01 2900 120</w:t>
            </w:r>
          </w:p>
        </w:tc>
        <w:tc>
          <w:tcPr>
            <w:tcW w:w="5670" w:type="dxa"/>
            <w:tcMar>
              <w:top w:w="100" w:type="nil"/>
              <w:right w:w="100" w:type="nil"/>
            </w:tcMar>
          </w:tcPr>
          <w:p w14:paraId="5B277573" w14:textId="77777777" w:rsidR="00514AD4" w:rsidRPr="00650ED3" w:rsidRDefault="00514AD4" w:rsidP="00514AD4">
            <w:pPr>
              <w:autoSpaceDE w:val="0"/>
              <w:autoSpaceDN w:val="0"/>
              <w:adjustRightInd w:val="0"/>
              <w:ind w:firstLine="0"/>
              <w:rPr>
                <w:rFonts w:cs="Times New Roman"/>
                <w:szCs w:val="28"/>
              </w:rPr>
            </w:pPr>
            <w:r w:rsidRPr="00650ED3">
              <w:t>Проценты, полученные от предоставления бюджетных кредитов внутри страны за счет средств федерального бюджета (бюджетные кредиты, предоставленные бюджетам субъектов Российской Федерации для погашения долговых обязательств субъекта Российской Федерации (муниципального образования) в виде обязательств по государственным (муниципальным) ценным бумагам субъекта Российской Федерации (муниципального образования) и кредитам, полученным субъектом Российской Федерации (муниципальным образованием) от кредитных организаций, иностранных банков и международных финансовых организаций)</w:t>
            </w:r>
          </w:p>
        </w:tc>
      </w:tr>
      <w:tr w:rsidR="00514AD4" w:rsidRPr="00650ED3" w14:paraId="6873F818" w14:textId="77777777" w:rsidTr="006F7061">
        <w:trPr>
          <w:gridAfter w:val="1"/>
          <w:wAfter w:w="33" w:type="dxa"/>
          <w:cantSplit/>
          <w:jc w:val="center"/>
        </w:trPr>
        <w:tc>
          <w:tcPr>
            <w:tcW w:w="817" w:type="dxa"/>
            <w:tcMar>
              <w:top w:w="100" w:type="nil"/>
              <w:right w:w="100" w:type="nil"/>
            </w:tcMar>
          </w:tcPr>
          <w:p w14:paraId="6A4140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51B3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1 11 03010 01 3701 120</w:t>
            </w:r>
          </w:p>
        </w:tc>
        <w:tc>
          <w:tcPr>
            <w:tcW w:w="5670" w:type="dxa"/>
            <w:tcMar>
              <w:top w:w="100" w:type="nil"/>
              <w:right w:w="100" w:type="nil"/>
            </w:tcMar>
          </w:tcPr>
          <w:p w14:paraId="2D6A776A" w14:textId="52654BE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юридическим лицам за счет средств международных финансовых организаций (реструктурированные)</w:t>
            </w:r>
          </w:p>
        </w:tc>
      </w:tr>
      <w:tr w:rsidR="00514AD4" w:rsidRPr="00650ED3" w14:paraId="416E770C" w14:textId="77777777" w:rsidTr="006F7061">
        <w:trPr>
          <w:gridAfter w:val="1"/>
          <w:wAfter w:w="33" w:type="dxa"/>
          <w:cantSplit/>
          <w:jc w:val="center"/>
        </w:trPr>
        <w:tc>
          <w:tcPr>
            <w:tcW w:w="817" w:type="dxa"/>
            <w:tcMar>
              <w:top w:w="100" w:type="nil"/>
              <w:right w:w="100" w:type="nil"/>
            </w:tcMar>
          </w:tcPr>
          <w:p w14:paraId="4401A1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A599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1 11 03010 01 3702 120</w:t>
            </w:r>
          </w:p>
        </w:tc>
        <w:tc>
          <w:tcPr>
            <w:tcW w:w="5670" w:type="dxa"/>
            <w:tcMar>
              <w:top w:w="100" w:type="nil"/>
              <w:right w:w="100" w:type="nil"/>
            </w:tcMar>
          </w:tcPr>
          <w:p w14:paraId="2504BA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за счет средств международных финансовых организаций (реструктурированные), возврат которых осуществляется субъектами Российской Федерации, муниципальными образованиями)</w:t>
            </w:r>
          </w:p>
        </w:tc>
      </w:tr>
      <w:tr w:rsidR="00514AD4" w:rsidRPr="00650ED3" w14:paraId="303E6560" w14:textId="77777777" w:rsidTr="006F7061">
        <w:trPr>
          <w:gridAfter w:val="1"/>
          <w:wAfter w:w="33" w:type="dxa"/>
          <w:cantSplit/>
          <w:jc w:val="center"/>
        </w:trPr>
        <w:tc>
          <w:tcPr>
            <w:tcW w:w="817" w:type="dxa"/>
            <w:tcMar>
              <w:top w:w="100" w:type="nil"/>
              <w:right w:w="100" w:type="nil"/>
            </w:tcMar>
          </w:tcPr>
          <w:p w14:paraId="45D9EB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2B01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1 11 03010 01 3901 120</w:t>
            </w:r>
          </w:p>
        </w:tc>
        <w:tc>
          <w:tcPr>
            <w:tcW w:w="5670" w:type="dxa"/>
            <w:tcMar>
              <w:top w:w="100" w:type="nil"/>
              <w:right w:w="100" w:type="nil"/>
            </w:tcMar>
          </w:tcPr>
          <w:p w14:paraId="10E4AFF1" w14:textId="131E473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(1 линия)</w:t>
            </w:r>
          </w:p>
        </w:tc>
      </w:tr>
      <w:tr w:rsidR="00514AD4" w:rsidRPr="00650ED3" w14:paraId="4131EE0E" w14:textId="77777777" w:rsidTr="006F7061">
        <w:trPr>
          <w:gridAfter w:val="1"/>
          <w:wAfter w:w="33" w:type="dxa"/>
          <w:cantSplit/>
          <w:jc w:val="center"/>
        </w:trPr>
        <w:tc>
          <w:tcPr>
            <w:tcW w:w="817" w:type="dxa"/>
            <w:tcMar>
              <w:top w:w="100" w:type="nil"/>
              <w:right w:w="100" w:type="nil"/>
            </w:tcMar>
          </w:tcPr>
          <w:p w14:paraId="64C3EF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D6B3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1 11 03010 01 4001 120</w:t>
            </w:r>
          </w:p>
        </w:tc>
        <w:tc>
          <w:tcPr>
            <w:tcW w:w="5670" w:type="dxa"/>
            <w:tcMar>
              <w:top w:w="100" w:type="nil"/>
              <w:right w:w="100" w:type="nil"/>
            </w:tcMar>
          </w:tcPr>
          <w:p w14:paraId="06AD4B64" w14:textId="0B9F08D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(задолженность юридических лиц по переоформленной в государственный внутренний долг Российской Федерации под гарантии субъектов Российской Федерации и кредитных организаций задолженности организаций, осуществляющих завоз (хранение и реализацию) продукции (товаров) в районы Крайнего Севера и приравненные к ним местности, по централизованным кредитам, выданным в 1993 - 1994 годах, и начисленным по ним процентам (2 линия)</w:t>
            </w:r>
          </w:p>
        </w:tc>
      </w:tr>
      <w:tr w:rsidR="00514AD4" w:rsidRPr="00650ED3" w14:paraId="3FA4BD30" w14:textId="77777777" w:rsidTr="006F7061">
        <w:trPr>
          <w:gridAfter w:val="1"/>
          <w:wAfter w:w="33" w:type="dxa"/>
          <w:cantSplit/>
          <w:jc w:val="center"/>
        </w:trPr>
        <w:tc>
          <w:tcPr>
            <w:tcW w:w="817" w:type="dxa"/>
            <w:tcMar>
              <w:top w:w="100" w:type="nil"/>
              <w:right w:w="100" w:type="nil"/>
            </w:tcMar>
          </w:tcPr>
          <w:p w14:paraId="338667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48FF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1 11 03010 01 4101 120</w:t>
            </w:r>
          </w:p>
        </w:tc>
        <w:tc>
          <w:tcPr>
            <w:tcW w:w="5670" w:type="dxa"/>
            <w:tcMar>
              <w:top w:w="100" w:type="nil"/>
              <w:right w:w="100" w:type="nil"/>
            </w:tcMar>
          </w:tcPr>
          <w:p w14:paraId="7986B398" w14:textId="6F21C26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юридическим лицам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514AD4" w:rsidRPr="00650ED3" w14:paraId="17391A35" w14:textId="77777777" w:rsidTr="006F7061">
        <w:trPr>
          <w:gridAfter w:val="1"/>
          <w:wAfter w:w="33" w:type="dxa"/>
          <w:cantSplit/>
          <w:jc w:val="center"/>
        </w:trPr>
        <w:tc>
          <w:tcPr>
            <w:tcW w:w="817" w:type="dxa"/>
            <w:tcMar>
              <w:top w:w="100" w:type="nil"/>
              <w:right w:w="100" w:type="nil"/>
            </w:tcMar>
          </w:tcPr>
          <w:p w14:paraId="2DFAB4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F418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1 11 03010 01 4102 120</w:t>
            </w:r>
          </w:p>
        </w:tc>
        <w:tc>
          <w:tcPr>
            <w:tcW w:w="5670" w:type="dxa"/>
            <w:tcMar>
              <w:top w:w="100" w:type="nil"/>
              <w:right w:w="100" w:type="nil"/>
            </w:tcMar>
          </w:tcPr>
          <w:p w14:paraId="0063FEF8" w14:textId="7D2B645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(ссуды), предоставленные субъектам Российской Федерации, муниципальным образованиям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w:t>
            </w:r>
          </w:p>
        </w:tc>
      </w:tr>
      <w:tr w:rsidR="00514AD4" w:rsidRPr="00650ED3" w14:paraId="5B3EBE52" w14:textId="77777777" w:rsidTr="006F7061">
        <w:trPr>
          <w:gridAfter w:val="1"/>
          <w:wAfter w:w="33" w:type="dxa"/>
          <w:cantSplit/>
          <w:jc w:val="center"/>
        </w:trPr>
        <w:tc>
          <w:tcPr>
            <w:tcW w:w="817" w:type="dxa"/>
            <w:tcMar>
              <w:top w:w="100" w:type="nil"/>
              <w:right w:w="100" w:type="nil"/>
            </w:tcMar>
          </w:tcPr>
          <w:p w14:paraId="04AF19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809E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1 11 03010 01 4201 120</w:t>
            </w:r>
          </w:p>
        </w:tc>
        <w:tc>
          <w:tcPr>
            <w:tcW w:w="5670" w:type="dxa"/>
            <w:tcMar>
              <w:top w:w="100" w:type="nil"/>
              <w:right w:w="100" w:type="nil"/>
            </w:tcMar>
          </w:tcPr>
          <w:p w14:paraId="7D4F03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предприятиям и организациям топливно-энергетического комплекса в валюте Российской Федерации Министерством энергетики Российской Федерации)</w:t>
            </w:r>
          </w:p>
        </w:tc>
      </w:tr>
      <w:tr w:rsidR="00514AD4" w:rsidRPr="00650ED3" w14:paraId="57D641F9" w14:textId="77777777" w:rsidTr="006F7061">
        <w:trPr>
          <w:gridAfter w:val="1"/>
          <w:wAfter w:w="33" w:type="dxa"/>
          <w:cantSplit/>
          <w:jc w:val="center"/>
        </w:trPr>
        <w:tc>
          <w:tcPr>
            <w:tcW w:w="817" w:type="dxa"/>
            <w:tcMar>
              <w:top w:w="100" w:type="nil"/>
              <w:right w:w="100" w:type="nil"/>
            </w:tcMar>
          </w:tcPr>
          <w:p w14:paraId="11183A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9139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1 11 03010 01 4301 120</w:t>
            </w:r>
          </w:p>
        </w:tc>
        <w:tc>
          <w:tcPr>
            <w:tcW w:w="5670" w:type="dxa"/>
            <w:tcMar>
              <w:top w:w="100" w:type="nil"/>
              <w:right w:w="100" w:type="nil"/>
            </w:tcMar>
          </w:tcPr>
          <w:p w14:paraId="035E68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(централизованные кредиты, предоставленные организациям агропромышленного комплекса Челябинской области в 1992 - 1994 годах)</w:t>
            </w:r>
          </w:p>
        </w:tc>
      </w:tr>
      <w:tr w:rsidR="00514AD4" w:rsidRPr="00650ED3" w14:paraId="293A4915" w14:textId="77777777" w:rsidTr="006F7061">
        <w:trPr>
          <w:gridAfter w:val="1"/>
          <w:wAfter w:w="33" w:type="dxa"/>
          <w:cantSplit/>
          <w:jc w:val="center"/>
        </w:trPr>
        <w:tc>
          <w:tcPr>
            <w:tcW w:w="817" w:type="dxa"/>
            <w:tcMar>
              <w:top w:w="100" w:type="nil"/>
              <w:right w:w="100" w:type="nil"/>
            </w:tcMar>
          </w:tcPr>
          <w:p w14:paraId="51ADE2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CE51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1 11 03010 01 4601 120</w:t>
            </w:r>
          </w:p>
        </w:tc>
        <w:tc>
          <w:tcPr>
            <w:tcW w:w="5670" w:type="dxa"/>
            <w:tcMar>
              <w:top w:w="100" w:type="nil"/>
              <w:right w:w="100" w:type="nil"/>
            </w:tcMar>
          </w:tcPr>
          <w:p w14:paraId="04220C3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юридическим лицам)</w:t>
            </w:r>
          </w:p>
        </w:tc>
      </w:tr>
      <w:tr w:rsidR="00514AD4" w:rsidRPr="00650ED3" w14:paraId="0DBD26F6" w14:textId="77777777" w:rsidTr="006F7061">
        <w:trPr>
          <w:gridAfter w:val="1"/>
          <w:wAfter w:w="33" w:type="dxa"/>
          <w:cantSplit/>
          <w:jc w:val="center"/>
        </w:trPr>
        <w:tc>
          <w:tcPr>
            <w:tcW w:w="817" w:type="dxa"/>
            <w:tcMar>
              <w:top w:w="100" w:type="nil"/>
              <w:right w:w="100" w:type="nil"/>
            </w:tcMar>
          </w:tcPr>
          <w:p w14:paraId="3C1274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0F5C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1 11 03010 01 4602 120</w:t>
            </w:r>
          </w:p>
        </w:tc>
        <w:tc>
          <w:tcPr>
            <w:tcW w:w="5670" w:type="dxa"/>
            <w:tcMar>
              <w:top w:w="100" w:type="nil"/>
              <w:right w:w="100" w:type="nil"/>
            </w:tcMar>
          </w:tcPr>
          <w:p w14:paraId="076376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(прочие бюджетные кредиты (ссуды), предоставленные субъектам Российской Федерации, муниципальным образованиям)</w:t>
            </w:r>
          </w:p>
        </w:tc>
      </w:tr>
      <w:tr w:rsidR="00514AD4" w:rsidRPr="00650ED3" w14:paraId="495ADF8D" w14:textId="77777777" w:rsidTr="006F7061">
        <w:trPr>
          <w:gridAfter w:val="1"/>
          <w:wAfter w:w="33" w:type="dxa"/>
          <w:cantSplit/>
          <w:jc w:val="center"/>
        </w:trPr>
        <w:tc>
          <w:tcPr>
            <w:tcW w:w="817" w:type="dxa"/>
            <w:tcMar>
              <w:top w:w="100" w:type="nil"/>
              <w:right w:w="100" w:type="nil"/>
            </w:tcMar>
          </w:tcPr>
          <w:p w14:paraId="2C8C62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A94F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1 11 03010 01 4701 120</w:t>
            </w:r>
          </w:p>
        </w:tc>
        <w:tc>
          <w:tcPr>
            <w:tcW w:w="5670" w:type="dxa"/>
            <w:tcMar>
              <w:top w:w="100" w:type="nil"/>
              <w:right w:w="100" w:type="nil"/>
            </w:tcMar>
          </w:tcPr>
          <w:p w14:paraId="1A6C573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(обязательства юридических лиц,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514AD4" w:rsidRPr="00650ED3" w14:paraId="69A9096E" w14:textId="77777777" w:rsidTr="006F7061">
        <w:trPr>
          <w:gridAfter w:val="1"/>
          <w:wAfter w:w="33" w:type="dxa"/>
          <w:cantSplit/>
          <w:jc w:val="center"/>
        </w:trPr>
        <w:tc>
          <w:tcPr>
            <w:tcW w:w="817" w:type="dxa"/>
            <w:tcMar>
              <w:top w:w="100" w:type="nil"/>
              <w:right w:w="100" w:type="nil"/>
            </w:tcMar>
          </w:tcPr>
          <w:p w14:paraId="3E3F06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F2EE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1 11 03010 01 4702 120</w:t>
            </w:r>
          </w:p>
        </w:tc>
        <w:tc>
          <w:tcPr>
            <w:tcW w:w="5670" w:type="dxa"/>
            <w:tcMar>
              <w:top w:w="100" w:type="nil"/>
              <w:right w:w="100" w:type="nil"/>
            </w:tcMar>
          </w:tcPr>
          <w:p w14:paraId="0CB3D2C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(обязательства субъектов Российской Федерации, муниципальных образований, возникшие в результате исполнения Российской Федерацией (гарантом) государственных гарантий Российской Федерации в случае, если исполнение гарантом государственных гарантий Российской Федерации ведет к возникновению права регрессного требования гаранта к принципалу, либо обусловлено уступкой гаранту прав требований бенефициара к принципалу)</w:t>
            </w:r>
          </w:p>
        </w:tc>
      </w:tr>
      <w:tr w:rsidR="00514AD4" w:rsidRPr="00650ED3" w14:paraId="009C4FCD" w14:textId="77777777" w:rsidTr="006F7061">
        <w:trPr>
          <w:gridAfter w:val="1"/>
          <w:wAfter w:w="33" w:type="dxa"/>
          <w:cantSplit/>
          <w:jc w:val="center"/>
        </w:trPr>
        <w:tc>
          <w:tcPr>
            <w:tcW w:w="817" w:type="dxa"/>
            <w:tcMar>
              <w:top w:w="100" w:type="nil"/>
              <w:right w:w="100" w:type="nil"/>
            </w:tcMar>
          </w:tcPr>
          <w:p w14:paraId="14DBC0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773A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1 11 03010 01 5002 120</w:t>
            </w:r>
          </w:p>
        </w:tc>
        <w:tc>
          <w:tcPr>
            <w:tcW w:w="5670" w:type="dxa"/>
            <w:tcMar>
              <w:top w:w="100" w:type="nil"/>
              <w:right w:w="100" w:type="nil"/>
            </w:tcMar>
          </w:tcPr>
          <w:p w14:paraId="721DE9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w:t>
            </w:r>
          </w:p>
        </w:tc>
      </w:tr>
      <w:tr w:rsidR="00514AD4" w:rsidRPr="00650ED3" w14:paraId="58CED0A7" w14:textId="77777777" w:rsidTr="006F7061">
        <w:trPr>
          <w:gridAfter w:val="1"/>
          <w:wAfter w:w="33" w:type="dxa"/>
          <w:cantSplit/>
          <w:jc w:val="center"/>
        </w:trPr>
        <w:tc>
          <w:tcPr>
            <w:tcW w:w="817" w:type="dxa"/>
            <w:tcMar>
              <w:top w:w="100" w:type="nil"/>
              <w:right w:w="100" w:type="nil"/>
            </w:tcMar>
          </w:tcPr>
          <w:p w14:paraId="07AE2D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0289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1 11 03010 01 5003 120</w:t>
            </w:r>
          </w:p>
        </w:tc>
        <w:tc>
          <w:tcPr>
            <w:tcW w:w="5670" w:type="dxa"/>
            <w:tcMar>
              <w:top w:w="100" w:type="nil"/>
              <w:right w:w="100" w:type="nil"/>
            </w:tcMar>
          </w:tcPr>
          <w:p w14:paraId="3C670F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для частичного покрытия дефицитов бюджетов субъектов Российской Федерации,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514AD4" w:rsidRPr="00650ED3" w14:paraId="276A3BB5" w14:textId="77777777" w:rsidTr="006F7061">
        <w:trPr>
          <w:gridAfter w:val="1"/>
          <w:wAfter w:w="33" w:type="dxa"/>
          <w:cantSplit/>
          <w:jc w:val="center"/>
        </w:trPr>
        <w:tc>
          <w:tcPr>
            <w:tcW w:w="817" w:type="dxa"/>
            <w:tcMar>
              <w:top w:w="100" w:type="nil"/>
              <w:right w:w="100" w:type="nil"/>
            </w:tcMar>
          </w:tcPr>
          <w:p w14:paraId="11276F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F17E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1 11 03010 01 5102 120</w:t>
            </w:r>
          </w:p>
        </w:tc>
        <w:tc>
          <w:tcPr>
            <w:tcW w:w="5670" w:type="dxa"/>
            <w:tcMar>
              <w:top w:w="100" w:type="nil"/>
              <w:right w:w="100" w:type="nil"/>
            </w:tcMar>
          </w:tcPr>
          <w:p w14:paraId="3B8CE64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w:t>
            </w:r>
          </w:p>
        </w:tc>
      </w:tr>
      <w:tr w:rsidR="00514AD4" w:rsidRPr="00650ED3" w14:paraId="7C286AFD" w14:textId="77777777" w:rsidTr="006F7061">
        <w:trPr>
          <w:gridAfter w:val="1"/>
          <w:wAfter w:w="33" w:type="dxa"/>
          <w:cantSplit/>
          <w:jc w:val="center"/>
        </w:trPr>
        <w:tc>
          <w:tcPr>
            <w:tcW w:w="817" w:type="dxa"/>
            <w:tcMar>
              <w:top w:w="100" w:type="nil"/>
              <w:right w:w="100" w:type="nil"/>
            </w:tcMar>
          </w:tcPr>
          <w:p w14:paraId="31815E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0F72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1 11 03010 01 5103 120</w:t>
            </w:r>
          </w:p>
        </w:tc>
        <w:tc>
          <w:tcPr>
            <w:tcW w:w="5670" w:type="dxa"/>
            <w:tcMar>
              <w:top w:w="100" w:type="nil"/>
              <w:right w:w="100" w:type="nil"/>
            </w:tcMar>
          </w:tcPr>
          <w:p w14:paraId="2AA7A31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возврат которых осуществляется субъектом Российской Федерации на условиях реструктуризации задолженности по указанным бюджетным кредитам)</w:t>
            </w:r>
          </w:p>
        </w:tc>
      </w:tr>
      <w:tr w:rsidR="00514AD4" w:rsidRPr="00650ED3" w14:paraId="0AC73660" w14:textId="77777777" w:rsidTr="006F7061">
        <w:trPr>
          <w:gridAfter w:val="1"/>
          <w:wAfter w:w="33" w:type="dxa"/>
          <w:cantSplit/>
          <w:jc w:val="center"/>
        </w:trPr>
        <w:tc>
          <w:tcPr>
            <w:tcW w:w="817" w:type="dxa"/>
            <w:tcMar>
              <w:top w:w="100" w:type="nil"/>
              <w:right w:w="100" w:type="nil"/>
            </w:tcMar>
          </w:tcPr>
          <w:p w14:paraId="359D70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F5DE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1 11 03010 01 5301 120</w:t>
            </w:r>
          </w:p>
        </w:tc>
        <w:tc>
          <w:tcPr>
            <w:tcW w:w="5670" w:type="dxa"/>
            <w:tcMar>
              <w:top w:w="100" w:type="nil"/>
              <w:right w:w="100" w:type="nil"/>
            </w:tcMar>
          </w:tcPr>
          <w:p w14:paraId="3A6689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w:t>
            </w:r>
          </w:p>
        </w:tc>
      </w:tr>
      <w:tr w:rsidR="00514AD4" w:rsidRPr="00650ED3" w14:paraId="27B9F511" w14:textId="77777777" w:rsidTr="006F7061">
        <w:trPr>
          <w:gridAfter w:val="1"/>
          <w:wAfter w:w="33" w:type="dxa"/>
          <w:cantSplit/>
          <w:jc w:val="center"/>
        </w:trPr>
        <w:tc>
          <w:tcPr>
            <w:tcW w:w="817" w:type="dxa"/>
            <w:tcMar>
              <w:top w:w="100" w:type="nil"/>
              <w:right w:w="100" w:type="nil"/>
            </w:tcMar>
          </w:tcPr>
          <w:p w14:paraId="177DC7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59B1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1 11 03010 01 5303 120</w:t>
            </w:r>
          </w:p>
        </w:tc>
        <w:tc>
          <w:tcPr>
            <w:tcW w:w="5670" w:type="dxa"/>
            <w:tcMar>
              <w:top w:w="100" w:type="nil"/>
              <w:right w:w="100" w:type="nil"/>
            </w:tcMar>
          </w:tcPr>
          <w:p w14:paraId="3EF713A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бюджетных кредитов внутри страны за счет средств федерального бюджета (бюджетные кредиты, предоставленные на реализацию мероприятий по поддержке монопрофильных муниципальных образований, возврат которых осуществляется субъектами Российской Федерации на условиях реструктуризации задолженности по указанным бюджетным кредитам)</w:t>
            </w:r>
          </w:p>
        </w:tc>
      </w:tr>
      <w:tr w:rsidR="00514AD4" w:rsidRPr="00650ED3" w14:paraId="6D84FE2D" w14:textId="77777777" w:rsidTr="006F7061">
        <w:trPr>
          <w:gridAfter w:val="1"/>
          <w:wAfter w:w="33" w:type="dxa"/>
          <w:cantSplit/>
          <w:jc w:val="center"/>
        </w:trPr>
        <w:tc>
          <w:tcPr>
            <w:tcW w:w="817" w:type="dxa"/>
            <w:tcMar>
              <w:top w:w="100" w:type="nil"/>
              <w:right w:w="100" w:type="nil"/>
            </w:tcMar>
          </w:tcPr>
          <w:p w14:paraId="23FB49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36A9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1 11 03060 01 6000 120</w:t>
            </w:r>
          </w:p>
        </w:tc>
        <w:tc>
          <w:tcPr>
            <w:tcW w:w="5670" w:type="dxa"/>
            <w:tcMar>
              <w:top w:w="100" w:type="nil"/>
              <w:right w:w="100" w:type="nil"/>
            </w:tcMar>
          </w:tcPr>
          <w:p w14:paraId="1E102C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D97860A" w14:textId="77777777" w:rsidTr="006F7061">
        <w:trPr>
          <w:gridAfter w:val="1"/>
          <w:wAfter w:w="33" w:type="dxa"/>
          <w:cantSplit/>
          <w:jc w:val="center"/>
        </w:trPr>
        <w:tc>
          <w:tcPr>
            <w:tcW w:w="817" w:type="dxa"/>
            <w:tcMar>
              <w:top w:w="100" w:type="nil"/>
              <w:right w:w="100" w:type="nil"/>
            </w:tcMar>
          </w:tcPr>
          <w:p w14:paraId="221807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E382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1 11 03060 01 7000 120</w:t>
            </w:r>
          </w:p>
        </w:tc>
        <w:tc>
          <w:tcPr>
            <w:tcW w:w="5670" w:type="dxa"/>
            <w:tcMar>
              <w:top w:w="100" w:type="nil"/>
              <w:right w:w="100" w:type="nil"/>
            </w:tcMar>
          </w:tcPr>
          <w:p w14:paraId="48FF1A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полученные от предоставления за счет средств федерального бюджета бюджетных кредитов на пополнение остатка средств на счете бюджета (федеральные казенные учреждения)</w:t>
            </w:r>
          </w:p>
        </w:tc>
      </w:tr>
      <w:tr w:rsidR="00514AD4" w:rsidRPr="00650ED3" w14:paraId="505CE848" w14:textId="77777777" w:rsidTr="006F7061">
        <w:trPr>
          <w:gridAfter w:val="1"/>
          <w:wAfter w:w="33" w:type="dxa"/>
          <w:cantSplit/>
          <w:jc w:val="center"/>
        </w:trPr>
        <w:tc>
          <w:tcPr>
            <w:tcW w:w="817" w:type="dxa"/>
            <w:tcMar>
              <w:top w:w="100" w:type="nil"/>
              <w:right w:w="100" w:type="nil"/>
            </w:tcMar>
          </w:tcPr>
          <w:p w14:paraId="38FE30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9B97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1 11 04010 01 0003 120</w:t>
            </w:r>
          </w:p>
        </w:tc>
        <w:tc>
          <w:tcPr>
            <w:tcW w:w="5670" w:type="dxa"/>
            <w:tcMar>
              <w:top w:w="100" w:type="nil"/>
              <w:right w:w="100" w:type="nil"/>
            </w:tcMar>
          </w:tcPr>
          <w:p w14:paraId="0E14D5D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государственным кредитам, предоставленным Российской Федерацией правительствам иностранных государств, их юридическим лицам (государственные кредиты, предоставленные Российской Федерацией правительствам иностранных государств, их юридическим лицам)</w:t>
            </w:r>
          </w:p>
        </w:tc>
      </w:tr>
      <w:tr w:rsidR="00514AD4" w:rsidRPr="00650ED3" w14:paraId="0132F81F" w14:textId="77777777" w:rsidTr="006F7061">
        <w:trPr>
          <w:gridAfter w:val="1"/>
          <w:wAfter w:w="33" w:type="dxa"/>
          <w:cantSplit/>
          <w:jc w:val="center"/>
        </w:trPr>
        <w:tc>
          <w:tcPr>
            <w:tcW w:w="817" w:type="dxa"/>
            <w:tcMar>
              <w:top w:w="100" w:type="nil"/>
              <w:right w:w="100" w:type="nil"/>
            </w:tcMar>
          </w:tcPr>
          <w:p w14:paraId="1747F5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9137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1 11 04020 01 0001 120</w:t>
            </w:r>
          </w:p>
        </w:tc>
        <w:tc>
          <w:tcPr>
            <w:tcW w:w="5670" w:type="dxa"/>
            <w:tcMar>
              <w:top w:w="100" w:type="nil"/>
              <w:right w:w="100" w:type="nil"/>
            </w:tcMar>
          </w:tcPr>
          <w:p w14:paraId="641127D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юридическим лицам Российской Федерацией за счет связанных кредитов иностранных государств, иностранных юридических лиц)</w:t>
            </w:r>
          </w:p>
        </w:tc>
      </w:tr>
      <w:tr w:rsidR="00514AD4" w:rsidRPr="00650ED3" w14:paraId="474C322B" w14:textId="77777777" w:rsidTr="006F7061">
        <w:trPr>
          <w:gridAfter w:val="1"/>
          <w:wAfter w:w="33" w:type="dxa"/>
          <w:cantSplit/>
          <w:jc w:val="center"/>
        </w:trPr>
        <w:tc>
          <w:tcPr>
            <w:tcW w:w="817" w:type="dxa"/>
            <w:tcMar>
              <w:top w:w="100" w:type="nil"/>
              <w:right w:w="100" w:type="nil"/>
            </w:tcMar>
          </w:tcPr>
          <w:p w14:paraId="1B655E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E853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1 11 04020 01 0002 120</w:t>
            </w:r>
          </w:p>
        </w:tc>
        <w:tc>
          <w:tcPr>
            <w:tcW w:w="5670" w:type="dxa"/>
            <w:tcMar>
              <w:top w:w="100" w:type="nil"/>
              <w:right w:w="100" w:type="nil"/>
            </w:tcMar>
          </w:tcPr>
          <w:p w14:paraId="5DE2225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кредитам, предоставленным Российской Федерацией за счет связанных кредитов иностранных государств, иностранных юридических лиц (кредиты, предоставленные Российской Федерацией за счет связанных кредитов иностранных государств, иностранных юридических лиц, возврат которых осуществляется субъектами Российской Федерации, муниципальными образованиями)</w:t>
            </w:r>
          </w:p>
        </w:tc>
      </w:tr>
      <w:tr w:rsidR="00514AD4" w:rsidRPr="00650ED3" w14:paraId="75A2E1D5" w14:textId="77777777" w:rsidTr="006F7061">
        <w:trPr>
          <w:gridAfter w:val="1"/>
          <w:wAfter w:w="33" w:type="dxa"/>
          <w:cantSplit/>
          <w:jc w:val="center"/>
        </w:trPr>
        <w:tc>
          <w:tcPr>
            <w:tcW w:w="817" w:type="dxa"/>
            <w:tcMar>
              <w:top w:w="100" w:type="nil"/>
              <w:right w:w="100" w:type="nil"/>
            </w:tcMar>
          </w:tcPr>
          <w:p w14:paraId="512D73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824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1 11 04030 01 0001 120</w:t>
            </w:r>
          </w:p>
        </w:tc>
        <w:tc>
          <w:tcPr>
            <w:tcW w:w="5670" w:type="dxa"/>
            <w:tcMar>
              <w:top w:w="100" w:type="nil"/>
              <w:right w:w="100" w:type="nil"/>
            </w:tcMar>
          </w:tcPr>
          <w:p w14:paraId="4E678D4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юридическим лицам за счет средств международных финансовых организаций)</w:t>
            </w:r>
          </w:p>
        </w:tc>
      </w:tr>
      <w:tr w:rsidR="00514AD4" w:rsidRPr="00650ED3" w14:paraId="32EF2ACA" w14:textId="77777777" w:rsidTr="006F7061">
        <w:trPr>
          <w:gridAfter w:val="1"/>
          <w:wAfter w:w="33" w:type="dxa"/>
          <w:cantSplit/>
          <w:jc w:val="center"/>
        </w:trPr>
        <w:tc>
          <w:tcPr>
            <w:tcW w:w="817" w:type="dxa"/>
            <w:tcMar>
              <w:top w:w="100" w:type="nil"/>
              <w:right w:w="100" w:type="nil"/>
            </w:tcMar>
          </w:tcPr>
          <w:p w14:paraId="04BEA5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EBD2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1 11 04030 01 0002 120</w:t>
            </w:r>
          </w:p>
        </w:tc>
        <w:tc>
          <w:tcPr>
            <w:tcW w:w="5670" w:type="dxa"/>
            <w:tcMar>
              <w:top w:w="100" w:type="nil"/>
              <w:right w:w="100" w:type="nil"/>
            </w:tcMar>
          </w:tcPr>
          <w:p w14:paraId="12005CA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кредитам, предоставленным Российской Федерацией за счет средств международных финансовых организаций (кредиты, предоставленные субъектам Российской Федерации, муниципальным образованиям за счет средств международных финансовых организаций)</w:t>
            </w:r>
          </w:p>
        </w:tc>
      </w:tr>
      <w:tr w:rsidR="00514AD4" w:rsidRPr="00650ED3" w14:paraId="57FF7EC8" w14:textId="77777777" w:rsidTr="006F7061">
        <w:trPr>
          <w:gridAfter w:val="1"/>
          <w:wAfter w:w="33" w:type="dxa"/>
          <w:cantSplit/>
          <w:jc w:val="center"/>
        </w:trPr>
        <w:tc>
          <w:tcPr>
            <w:tcW w:w="817" w:type="dxa"/>
            <w:tcMar>
              <w:top w:w="100" w:type="nil"/>
              <w:right w:w="100" w:type="nil"/>
            </w:tcMar>
          </w:tcPr>
          <w:p w14:paraId="1C4963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6B76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1 11 05021 01 6000 120</w:t>
            </w:r>
          </w:p>
        </w:tc>
        <w:tc>
          <w:tcPr>
            <w:tcW w:w="5670" w:type="dxa"/>
            <w:tcMar>
              <w:top w:w="100" w:type="nil"/>
              <w:right w:w="100" w:type="nil"/>
            </w:tcMar>
          </w:tcPr>
          <w:p w14:paraId="23A04EE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3008107" w14:textId="77777777" w:rsidTr="006F7061">
        <w:trPr>
          <w:gridAfter w:val="1"/>
          <w:wAfter w:w="33" w:type="dxa"/>
          <w:cantSplit/>
          <w:jc w:val="center"/>
        </w:trPr>
        <w:tc>
          <w:tcPr>
            <w:tcW w:w="817" w:type="dxa"/>
            <w:tcMar>
              <w:top w:w="100" w:type="nil"/>
              <w:right w:w="100" w:type="nil"/>
            </w:tcMar>
          </w:tcPr>
          <w:p w14:paraId="7FAFA5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6B5B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1 11 05021 01 7000 120</w:t>
            </w:r>
          </w:p>
        </w:tc>
        <w:tc>
          <w:tcPr>
            <w:tcW w:w="5670" w:type="dxa"/>
            <w:tcMar>
              <w:top w:w="100" w:type="nil"/>
              <w:right w:w="100" w:type="nil"/>
            </w:tcMar>
          </w:tcPr>
          <w:p w14:paraId="019F9AC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получаемые в виде арендной платы, а также средства от продажи права на заключение договоров аренды за земли, находящиеся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514AD4" w:rsidRPr="00650ED3" w14:paraId="03FA48B4" w14:textId="77777777" w:rsidTr="006F7061">
        <w:trPr>
          <w:gridAfter w:val="1"/>
          <w:wAfter w:w="33" w:type="dxa"/>
          <w:cantSplit/>
          <w:jc w:val="center"/>
        </w:trPr>
        <w:tc>
          <w:tcPr>
            <w:tcW w:w="817" w:type="dxa"/>
            <w:tcMar>
              <w:top w:w="100" w:type="nil"/>
              <w:right w:w="100" w:type="nil"/>
            </w:tcMar>
          </w:tcPr>
          <w:p w14:paraId="2562DC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A2F9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1 11 05027 01 6000 120</w:t>
            </w:r>
          </w:p>
        </w:tc>
        <w:tc>
          <w:tcPr>
            <w:tcW w:w="5670" w:type="dxa"/>
            <w:tcMar>
              <w:top w:w="100" w:type="nil"/>
              <w:right w:w="100" w:type="nil"/>
            </w:tcMar>
          </w:tcPr>
          <w:p w14:paraId="73399AF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D3D82FB" w14:textId="77777777" w:rsidTr="006F7061">
        <w:trPr>
          <w:gridAfter w:val="1"/>
          <w:wAfter w:w="33" w:type="dxa"/>
          <w:cantSplit/>
          <w:jc w:val="center"/>
        </w:trPr>
        <w:tc>
          <w:tcPr>
            <w:tcW w:w="817" w:type="dxa"/>
            <w:tcMar>
              <w:top w:w="100" w:type="nil"/>
              <w:right w:w="100" w:type="nil"/>
            </w:tcMar>
          </w:tcPr>
          <w:p w14:paraId="33C3CE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D8A5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1 11 05027 01 7000 120</w:t>
            </w:r>
          </w:p>
        </w:tc>
        <w:tc>
          <w:tcPr>
            <w:tcW w:w="5670" w:type="dxa"/>
            <w:tcMar>
              <w:top w:w="100" w:type="nil"/>
              <w:right w:w="100" w:type="nil"/>
            </w:tcMar>
          </w:tcPr>
          <w:p w14:paraId="0745D6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получаемые в виде арендной платы за земельные участки, расположенные в полосе отвода автомобильных дорог общего пользования федерального значения, находящихся в федеральной собственности (федеральные казенные учреждения)</w:t>
            </w:r>
          </w:p>
        </w:tc>
      </w:tr>
      <w:tr w:rsidR="00514AD4" w:rsidRPr="00650ED3" w14:paraId="6A2D3F71" w14:textId="77777777" w:rsidTr="006F7061">
        <w:trPr>
          <w:gridAfter w:val="1"/>
          <w:wAfter w:w="33" w:type="dxa"/>
          <w:cantSplit/>
          <w:jc w:val="center"/>
        </w:trPr>
        <w:tc>
          <w:tcPr>
            <w:tcW w:w="817" w:type="dxa"/>
            <w:tcMar>
              <w:top w:w="100" w:type="nil"/>
              <w:right w:w="100" w:type="nil"/>
            </w:tcMar>
          </w:tcPr>
          <w:p w14:paraId="5BD69E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9784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1 11 05031 01 6000 120</w:t>
            </w:r>
          </w:p>
        </w:tc>
        <w:tc>
          <w:tcPr>
            <w:tcW w:w="5670" w:type="dxa"/>
            <w:tcMar>
              <w:top w:w="100" w:type="nil"/>
              <w:right w:w="100" w:type="nil"/>
            </w:tcMar>
          </w:tcPr>
          <w:p w14:paraId="76BA75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F98B8C9" w14:textId="77777777" w:rsidTr="006F7061">
        <w:trPr>
          <w:gridAfter w:val="1"/>
          <w:wAfter w:w="33" w:type="dxa"/>
          <w:cantSplit/>
          <w:jc w:val="center"/>
        </w:trPr>
        <w:tc>
          <w:tcPr>
            <w:tcW w:w="817" w:type="dxa"/>
            <w:tcMar>
              <w:top w:w="100" w:type="nil"/>
              <w:right w:w="100" w:type="nil"/>
            </w:tcMar>
          </w:tcPr>
          <w:p w14:paraId="64E7D0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239D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1 11 05031 01 7000 120</w:t>
            </w:r>
          </w:p>
        </w:tc>
        <w:tc>
          <w:tcPr>
            <w:tcW w:w="5670" w:type="dxa"/>
            <w:tcMar>
              <w:top w:w="100" w:type="nil"/>
              <w:right w:w="100" w:type="nil"/>
            </w:tcMar>
          </w:tcPr>
          <w:p w14:paraId="6D51363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находящегося в оперативном управлении федеральных органов государственной власти и созданных ими учреждений (за исключением имущества федеральных бюджетных и автономных учреждений) (федеральные казенные учреждения)</w:t>
            </w:r>
          </w:p>
        </w:tc>
      </w:tr>
      <w:tr w:rsidR="00514AD4" w:rsidRPr="00650ED3" w14:paraId="6F18E410" w14:textId="77777777" w:rsidTr="006F7061">
        <w:trPr>
          <w:gridAfter w:val="1"/>
          <w:wAfter w:w="33" w:type="dxa"/>
          <w:cantSplit/>
          <w:jc w:val="center"/>
        </w:trPr>
        <w:tc>
          <w:tcPr>
            <w:tcW w:w="817" w:type="dxa"/>
            <w:tcMar>
              <w:top w:w="100" w:type="nil"/>
              <w:right w:w="100" w:type="nil"/>
            </w:tcMar>
          </w:tcPr>
          <w:p w14:paraId="00F5DF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993F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1 11 05036 06 6000 120</w:t>
            </w:r>
          </w:p>
        </w:tc>
        <w:tc>
          <w:tcPr>
            <w:tcW w:w="5670" w:type="dxa"/>
            <w:tcMar>
              <w:top w:w="100" w:type="nil"/>
              <w:right w:w="100" w:type="nil"/>
            </w:tcMar>
          </w:tcPr>
          <w:p w14:paraId="592EAFB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7BC8632" w14:textId="77777777" w:rsidTr="006F7061">
        <w:trPr>
          <w:gridAfter w:val="1"/>
          <w:wAfter w:w="33" w:type="dxa"/>
          <w:cantSplit/>
          <w:jc w:val="center"/>
        </w:trPr>
        <w:tc>
          <w:tcPr>
            <w:tcW w:w="817" w:type="dxa"/>
            <w:tcMar>
              <w:top w:w="100" w:type="nil"/>
              <w:right w:w="100" w:type="nil"/>
            </w:tcMar>
          </w:tcPr>
          <w:p w14:paraId="28F224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5E43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1 11 05037 07 6000 120</w:t>
            </w:r>
          </w:p>
        </w:tc>
        <w:tc>
          <w:tcPr>
            <w:tcW w:w="5670" w:type="dxa"/>
            <w:tcMar>
              <w:top w:w="100" w:type="nil"/>
              <w:right w:w="100" w:type="nil"/>
            </w:tcMar>
          </w:tcPr>
          <w:p w14:paraId="77439BC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7C32A68" w14:textId="77777777" w:rsidTr="006F7061">
        <w:trPr>
          <w:gridAfter w:val="1"/>
          <w:wAfter w:w="33" w:type="dxa"/>
          <w:cantSplit/>
          <w:jc w:val="center"/>
        </w:trPr>
        <w:tc>
          <w:tcPr>
            <w:tcW w:w="817" w:type="dxa"/>
            <w:tcMar>
              <w:top w:w="100" w:type="nil"/>
              <w:right w:w="100" w:type="nil"/>
            </w:tcMar>
          </w:tcPr>
          <w:p w14:paraId="167529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B569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1 11 05038 08 6000 120</w:t>
            </w:r>
          </w:p>
        </w:tc>
        <w:tc>
          <w:tcPr>
            <w:tcW w:w="5670" w:type="dxa"/>
            <w:tcMar>
              <w:top w:w="100" w:type="nil"/>
              <w:right w:w="100" w:type="nil"/>
            </w:tcMar>
          </w:tcPr>
          <w:p w14:paraId="75A0755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EED2ADC" w14:textId="77777777" w:rsidTr="006F7061">
        <w:trPr>
          <w:gridAfter w:val="1"/>
          <w:wAfter w:w="33" w:type="dxa"/>
          <w:cantSplit/>
          <w:jc w:val="center"/>
        </w:trPr>
        <w:tc>
          <w:tcPr>
            <w:tcW w:w="817" w:type="dxa"/>
            <w:tcMar>
              <w:top w:w="100" w:type="nil"/>
              <w:right w:w="100" w:type="nil"/>
            </w:tcMar>
          </w:tcPr>
          <w:p w14:paraId="053EA5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5F47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1 11 05040 01 6000 120</w:t>
            </w:r>
          </w:p>
        </w:tc>
        <w:tc>
          <w:tcPr>
            <w:tcW w:w="5670" w:type="dxa"/>
            <w:tcMar>
              <w:top w:w="100" w:type="nil"/>
              <w:right w:w="100" w:type="nil"/>
            </w:tcMar>
          </w:tcPr>
          <w:p w14:paraId="154263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использования федерального имущества, расположенного за пределами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77962E7" w14:textId="77777777" w:rsidTr="006F7061">
        <w:trPr>
          <w:gridAfter w:val="1"/>
          <w:wAfter w:w="33" w:type="dxa"/>
          <w:cantSplit/>
          <w:jc w:val="center"/>
        </w:trPr>
        <w:tc>
          <w:tcPr>
            <w:tcW w:w="817" w:type="dxa"/>
            <w:tcMar>
              <w:top w:w="100" w:type="nil"/>
              <w:right w:w="100" w:type="nil"/>
            </w:tcMar>
          </w:tcPr>
          <w:p w14:paraId="5B9200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32D2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1 11 05040 01 7000 120</w:t>
            </w:r>
          </w:p>
        </w:tc>
        <w:tc>
          <w:tcPr>
            <w:tcW w:w="5670" w:type="dxa"/>
            <w:tcMar>
              <w:top w:w="100" w:type="nil"/>
              <w:right w:w="100" w:type="nil"/>
            </w:tcMar>
          </w:tcPr>
          <w:p w14:paraId="37BCF7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использования федерального имущества, расположенного за пределами территории Российской Федерации (федеральные казенные учреждения)</w:t>
            </w:r>
          </w:p>
        </w:tc>
      </w:tr>
      <w:tr w:rsidR="00514AD4" w:rsidRPr="00650ED3" w14:paraId="13F766F0" w14:textId="77777777" w:rsidTr="006F7061">
        <w:trPr>
          <w:gridAfter w:val="1"/>
          <w:wAfter w:w="33" w:type="dxa"/>
          <w:cantSplit/>
          <w:jc w:val="center"/>
        </w:trPr>
        <w:tc>
          <w:tcPr>
            <w:tcW w:w="817" w:type="dxa"/>
            <w:tcMar>
              <w:top w:w="100" w:type="nil"/>
              <w:right w:w="100" w:type="nil"/>
            </w:tcMar>
          </w:tcPr>
          <w:p w14:paraId="36D436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2F12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1 11 05050 01 0100 120</w:t>
            </w:r>
          </w:p>
        </w:tc>
        <w:tc>
          <w:tcPr>
            <w:tcW w:w="5670" w:type="dxa"/>
            <w:tcMar>
              <w:top w:w="100" w:type="nil"/>
              <w:right w:w="100" w:type="nil"/>
            </w:tcMar>
          </w:tcPr>
          <w:p w14:paraId="56DDBF0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использования федерального имущества, расположенного за пределами территории Российской Федерации, получаемые за рубежом (средства, поступающие от деятельности, осуществляемой загранучреждениями)</w:t>
            </w:r>
          </w:p>
        </w:tc>
      </w:tr>
      <w:tr w:rsidR="00514AD4" w:rsidRPr="00650ED3" w14:paraId="3D92C8F3" w14:textId="77777777" w:rsidTr="006F7061">
        <w:trPr>
          <w:gridAfter w:val="1"/>
          <w:wAfter w:w="33" w:type="dxa"/>
          <w:cantSplit/>
          <w:jc w:val="center"/>
        </w:trPr>
        <w:tc>
          <w:tcPr>
            <w:tcW w:w="817" w:type="dxa"/>
            <w:tcMar>
              <w:top w:w="100" w:type="nil"/>
              <w:right w:w="100" w:type="nil"/>
            </w:tcMar>
          </w:tcPr>
          <w:p w14:paraId="1534B9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B9E2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1 11 05050 01 6000 120</w:t>
            </w:r>
          </w:p>
        </w:tc>
        <w:tc>
          <w:tcPr>
            <w:tcW w:w="5670" w:type="dxa"/>
            <w:tcMar>
              <w:top w:w="100" w:type="nil"/>
              <w:right w:w="100" w:type="nil"/>
            </w:tcMar>
          </w:tcPr>
          <w:p w14:paraId="50252F4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9DC8A95" w14:textId="77777777" w:rsidTr="006F7061">
        <w:trPr>
          <w:gridAfter w:val="1"/>
          <w:wAfter w:w="33" w:type="dxa"/>
          <w:cantSplit/>
          <w:jc w:val="center"/>
        </w:trPr>
        <w:tc>
          <w:tcPr>
            <w:tcW w:w="817" w:type="dxa"/>
            <w:tcMar>
              <w:top w:w="100" w:type="nil"/>
              <w:right w:w="100" w:type="nil"/>
            </w:tcMar>
          </w:tcPr>
          <w:p w14:paraId="4333E1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525F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1 11 05050 01 7000 120</w:t>
            </w:r>
          </w:p>
        </w:tc>
        <w:tc>
          <w:tcPr>
            <w:tcW w:w="5670" w:type="dxa"/>
            <w:tcMar>
              <w:top w:w="100" w:type="nil"/>
              <w:right w:w="100" w:type="nil"/>
            </w:tcMar>
          </w:tcPr>
          <w:p w14:paraId="4B24B26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использования федерального имущества, расположенного за пределами территории Российской Федерации, получаемые за рубежом (федеральные казенные учреждения)</w:t>
            </w:r>
          </w:p>
        </w:tc>
      </w:tr>
      <w:tr w:rsidR="00514AD4" w:rsidRPr="00650ED3" w14:paraId="711F2F17" w14:textId="77777777" w:rsidTr="006F7061">
        <w:trPr>
          <w:gridAfter w:val="1"/>
          <w:wAfter w:w="33" w:type="dxa"/>
          <w:cantSplit/>
          <w:jc w:val="center"/>
        </w:trPr>
        <w:tc>
          <w:tcPr>
            <w:tcW w:w="817" w:type="dxa"/>
            <w:tcMar>
              <w:top w:w="100" w:type="nil"/>
              <w:right w:w="100" w:type="nil"/>
            </w:tcMar>
          </w:tcPr>
          <w:p w14:paraId="7CBD51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E56C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1 11 05060 01 6000 120</w:t>
            </w:r>
          </w:p>
        </w:tc>
        <w:tc>
          <w:tcPr>
            <w:tcW w:w="5670" w:type="dxa"/>
            <w:tcMar>
              <w:top w:w="100" w:type="nil"/>
              <w:right w:w="100" w:type="nil"/>
            </w:tcMar>
          </w:tcPr>
          <w:p w14:paraId="4D7DE0A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A85D741" w14:textId="77777777" w:rsidTr="006F7061">
        <w:trPr>
          <w:gridAfter w:val="1"/>
          <w:wAfter w:w="33" w:type="dxa"/>
          <w:cantSplit/>
          <w:jc w:val="center"/>
        </w:trPr>
        <w:tc>
          <w:tcPr>
            <w:tcW w:w="817" w:type="dxa"/>
            <w:tcMar>
              <w:top w:w="100" w:type="nil"/>
              <w:right w:w="100" w:type="nil"/>
            </w:tcMar>
          </w:tcPr>
          <w:p w14:paraId="545E84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19D1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1 11 05060 01 7000 120</w:t>
            </w:r>
          </w:p>
        </w:tc>
        <w:tc>
          <w:tcPr>
            <w:tcW w:w="5670" w:type="dxa"/>
            <w:tcMar>
              <w:top w:w="100" w:type="nil"/>
              <w:right w:w="100" w:type="nil"/>
            </w:tcMar>
          </w:tcPr>
          <w:p w14:paraId="7E99BA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федерального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 (федеральные казенные учреждения)</w:t>
            </w:r>
          </w:p>
        </w:tc>
      </w:tr>
      <w:tr w:rsidR="00514AD4" w:rsidRPr="00650ED3" w14:paraId="2F2C9244" w14:textId="77777777" w:rsidTr="006F7061">
        <w:trPr>
          <w:gridAfter w:val="1"/>
          <w:wAfter w:w="33" w:type="dxa"/>
          <w:cantSplit/>
          <w:jc w:val="center"/>
        </w:trPr>
        <w:tc>
          <w:tcPr>
            <w:tcW w:w="817" w:type="dxa"/>
            <w:tcMar>
              <w:top w:w="100" w:type="nil"/>
              <w:right w:w="100" w:type="nil"/>
            </w:tcMar>
          </w:tcPr>
          <w:p w14:paraId="2B9FC8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C9B8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1 11 05071 01 6000 120</w:t>
            </w:r>
          </w:p>
        </w:tc>
        <w:tc>
          <w:tcPr>
            <w:tcW w:w="5670" w:type="dxa"/>
            <w:tcMar>
              <w:top w:w="100" w:type="nil"/>
              <w:right w:w="100" w:type="nil"/>
            </w:tcMar>
          </w:tcPr>
          <w:p w14:paraId="74BA6E7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составляющего казну Российской Федерации (за исключением земельных участков)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5BE26C6" w14:textId="77777777" w:rsidTr="006F7061">
        <w:trPr>
          <w:gridAfter w:val="1"/>
          <w:wAfter w:w="33" w:type="dxa"/>
          <w:cantSplit/>
          <w:jc w:val="center"/>
        </w:trPr>
        <w:tc>
          <w:tcPr>
            <w:tcW w:w="817" w:type="dxa"/>
            <w:tcMar>
              <w:top w:w="100" w:type="nil"/>
              <w:right w:w="100" w:type="nil"/>
            </w:tcMar>
          </w:tcPr>
          <w:p w14:paraId="5BF3F5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249F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1 11 05071 01 7000 120</w:t>
            </w:r>
          </w:p>
        </w:tc>
        <w:tc>
          <w:tcPr>
            <w:tcW w:w="5670" w:type="dxa"/>
            <w:tcMar>
              <w:top w:w="100" w:type="nil"/>
              <w:right w:w="100" w:type="nil"/>
            </w:tcMar>
          </w:tcPr>
          <w:p w14:paraId="4D05E2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сдачи в аренду имущества, составляющего казну Российской Федерации (за исключением земельных участков) (федеральные казенные учреждения)</w:t>
            </w:r>
          </w:p>
        </w:tc>
      </w:tr>
      <w:tr w:rsidR="00514AD4" w:rsidRPr="00650ED3" w14:paraId="60D8DF87" w14:textId="77777777" w:rsidTr="006F7061">
        <w:trPr>
          <w:gridAfter w:val="1"/>
          <w:wAfter w:w="33" w:type="dxa"/>
          <w:cantSplit/>
          <w:jc w:val="center"/>
        </w:trPr>
        <w:tc>
          <w:tcPr>
            <w:tcW w:w="817" w:type="dxa"/>
            <w:tcMar>
              <w:top w:w="100" w:type="nil"/>
              <w:right w:w="100" w:type="nil"/>
            </w:tcMar>
          </w:tcPr>
          <w:p w14:paraId="1AE265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4F60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1 11 05080 01 6000 120</w:t>
            </w:r>
          </w:p>
        </w:tc>
        <w:tc>
          <w:tcPr>
            <w:tcW w:w="5670" w:type="dxa"/>
            <w:tcMar>
              <w:top w:w="100" w:type="nil"/>
              <w:right w:w="100" w:type="nil"/>
            </w:tcMar>
          </w:tcPr>
          <w:p w14:paraId="522E9A0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468DC90" w14:textId="77777777" w:rsidTr="006F7061">
        <w:trPr>
          <w:gridAfter w:val="1"/>
          <w:wAfter w:w="33" w:type="dxa"/>
          <w:cantSplit/>
          <w:jc w:val="center"/>
        </w:trPr>
        <w:tc>
          <w:tcPr>
            <w:tcW w:w="817" w:type="dxa"/>
            <w:tcMar>
              <w:top w:w="100" w:type="nil"/>
              <w:right w:w="100" w:type="nil"/>
            </w:tcMar>
          </w:tcPr>
          <w:p w14:paraId="7B0433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287B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1 11 05080 01 7000 120</w:t>
            </w:r>
          </w:p>
        </w:tc>
        <w:tc>
          <w:tcPr>
            <w:tcW w:w="5670" w:type="dxa"/>
            <w:tcMar>
              <w:top w:w="100" w:type="nil"/>
              <w:right w:w="100" w:type="nil"/>
            </w:tcMar>
          </w:tcPr>
          <w:p w14:paraId="0B234DB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получаемые в виде арендной платы, взимаемой в соответствии с Договором между Российской Федерацией и Финляндской Республикой об аренде Финляндской Республикой российской части Сайменского канала и прилегающей к нему территории и об осуществлении судоходства через Сайменский канал от 27 мая 2010 года (федеральные казенные учреждения)</w:t>
            </w:r>
          </w:p>
        </w:tc>
      </w:tr>
      <w:tr w:rsidR="00514AD4" w:rsidRPr="00650ED3" w14:paraId="15E62E76" w14:textId="77777777" w:rsidTr="006F7061">
        <w:trPr>
          <w:gridAfter w:val="1"/>
          <w:wAfter w:w="33" w:type="dxa"/>
          <w:cantSplit/>
          <w:jc w:val="center"/>
        </w:trPr>
        <w:tc>
          <w:tcPr>
            <w:tcW w:w="817" w:type="dxa"/>
            <w:tcMar>
              <w:top w:w="100" w:type="nil"/>
              <w:right w:w="100" w:type="nil"/>
            </w:tcMar>
          </w:tcPr>
          <w:p w14:paraId="25E268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DFA2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1 11 05321 01 0000 120</w:t>
            </w:r>
          </w:p>
        </w:tc>
        <w:tc>
          <w:tcPr>
            <w:tcW w:w="5670" w:type="dxa"/>
            <w:tcMar>
              <w:top w:w="100" w:type="nil"/>
              <w:right w:w="100" w:type="nil"/>
            </w:tcMar>
          </w:tcPr>
          <w:p w14:paraId="13649CF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 соглашениям об установлении сервитута, заключенным федеральными органами исполнительной власти,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федеральной собственности</w:t>
            </w:r>
          </w:p>
        </w:tc>
      </w:tr>
      <w:tr w:rsidR="00514AD4" w:rsidRPr="00650ED3" w14:paraId="72255C31" w14:textId="77777777" w:rsidTr="006F7061">
        <w:trPr>
          <w:gridAfter w:val="1"/>
          <w:wAfter w:w="33" w:type="dxa"/>
          <w:cantSplit/>
          <w:jc w:val="center"/>
        </w:trPr>
        <w:tc>
          <w:tcPr>
            <w:tcW w:w="817" w:type="dxa"/>
            <w:tcMar>
              <w:top w:w="100" w:type="nil"/>
              <w:right w:w="100" w:type="nil"/>
            </w:tcMar>
          </w:tcPr>
          <w:p w14:paraId="3A9114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DE5F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1 11 05420 01 0000 120</w:t>
            </w:r>
          </w:p>
        </w:tc>
        <w:tc>
          <w:tcPr>
            <w:tcW w:w="5670" w:type="dxa"/>
            <w:tcMar>
              <w:top w:w="100" w:type="nil"/>
              <w:right w:w="100" w:type="nil"/>
            </w:tcMar>
          </w:tcPr>
          <w:p w14:paraId="700104E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федеральной собственности (за исключением земельных участков,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514AD4" w:rsidRPr="00650ED3" w14:paraId="722BA92D" w14:textId="77777777" w:rsidTr="006F7061">
        <w:trPr>
          <w:gridAfter w:val="1"/>
          <w:wAfter w:w="33" w:type="dxa"/>
          <w:cantSplit/>
          <w:jc w:val="center"/>
        </w:trPr>
        <w:tc>
          <w:tcPr>
            <w:tcW w:w="817" w:type="dxa"/>
            <w:tcMar>
              <w:top w:w="100" w:type="nil"/>
              <w:right w:w="100" w:type="nil"/>
            </w:tcMar>
          </w:tcPr>
          <w:p w14:paraId="1E4EBB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693B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1 11 06000 01 6000 120</w:t>
            </w:r>
          </w:p>
        </w:tc>
        <w:tc>
          <w:tcPr>
            <w:tcW w:w="5670" w:type="dxa"/>
            <w:tcMar>
              <w:top w:w="100" w:type="nil"/>
              <w:right w:w="100" w:type="nil"/>
            </w:tcMar>
          </w:tcPr>
          <w:p w14:paraId="59216BA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перечисления части прибыли Центрального банка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A1E41DF" w14:textId="77777777" w:rsidTr="006F7061">
        <w:trPr>
          <w:gridAfter w:val="1"/>
          <w:wAfter w:w="33" w:type="dxa"/>
          <w:cantSplit/>
          <w:jc w:val="center"/>
        </w:trPr>
        <w:tc>
          <w:tcPr>
            <w:tcW w:w="817" w:type="dxa"/>
            <w:tcMar>
              <w:top w:w="100" w:type="nil"/>
              <w:right w:w="100" w:type="nil"/>
            </w:tcMar>
          </w:tcPr>
          <w:p w14:paraId="100616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97A0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1 11 07011 01 6002 120</w:t>
            </w:r>
          </w:p>
        </w:tc>
        <w:tc>
          <w:tcPr>
            <w:tcW w:w="5670" w:type="dxa"/>
            <w:tcMar>
              <w:top w:w="100" w:type="nil"/>
              <w:right w:w="100" w:type="nil"/>
            </w:tcMar>
          </w:tcPr>
          <w:p w14:paraId="57F62C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государственными органами)</w:t>
            </w:r>
          </w:p>
        </w:tc>
      </w:tr>
      <w:tr w:rsidR="00514AD4" w:rsidRPr="00650ED3" w14:paraId="1B32656F" w14:textId="77777777" w:rsidTr="006F7061">
        <w:trPr>
          <w:gridAfter w:val="1"/>
          <w:wAfter w:w="33" w:type="dxa"/>
          <w:cantSplit/>
          <w:jc w:val="center"/>
        </w:trPr>
        <w:tc>
          <w:tcPr>
            <w:tcW w:w="817" w:type="dxa"/>
            <w:tcMar>
              <w:top w:w="100" w:type="nil"/>
              <w:right w:w="100" w:type="nil"/>
            </w:tcMar>
          </w:tcPr>
          <w:p w14:paraId="15D1D6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14AD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1 11 07011 01 6003 120</w:t>
            </w:r>
          </w:p>
        </w:tc>
        <w:tc>
          <w:tcPr>
            <w:tcW w:w="5670" w:type="dxa"/>
            <w:tcMar>
              <w:top w:w="100" w:type="nil"/>
              <w:right w:w="100" w:type="nil"/>
            </w:tcMar>
          </w:tcPr>
          <w:p w14:paraId="6A60B5F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государственными органами)</w:t>
            </w:r>
          </w:p>
        </w:tc>
      </w:tr>
      <w:tr w:rsidR="00514AD4" w:rsidRPr="00650ED3" w14:paraId="4D5F2714" w14:textId="77777777" w:rsidTr="006F7061">
        <w:trPr>
          <w:gridAfter w:val="1"/>
          <w:wAfter w:w="33" w:type="dxa"/>
          <w:cantSplit/>
          <w:jc w:val="center"/>
        </w:trPr>
        <w:tc>
          <w:tcPr>
            <w:tcW w:w="817" w:type="dxa"/>
            <w:tcMar>
              <w:top w:w="100" w:type="nil"/>
              <w:right w:w="100" w:type="nil"/>
            </w:tcMar>
          </w:tcPr>
          <w:p w14:paraId="776A01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C7A1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1 11 07011 01 7002 120</w:t>
            </w:r>
          </w:p>
        </w:tc>
        <w:tc>
          <w:tcPr>
            <w:tcW w:w="5670" w:type="dxa"/>
            <w:tcMar>
              <w:top w:w="100" w:type="nil"/>
              <w:right w:w="100" w:type="nil"/>
            </w:tcMar>
          </w:tcPr>
          <w:p w14:paraId="5D84DEA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государственными предприятиями, администрируемые федеральными казенными учреждениями)</w:t>
            </w:r>
          </w:p>
        </w:tc>
      </w:tr>
      <w:tr w:rsidR="00514AD4" w:rsidRPr="00650ED3" w14:paraId="10494C97" w14:textId="77777777" w:rsidTr="006F7061">
        <w:trPr>
          <w:gridAfter w:val="1"/>
          <w:wAfter w:w="33" w:type="dxa"/>
          <w:cantSplit/>
          <w:jc w:val="center"/>
        </w:trPr>
        <w:tc>
          <w:tcPr>
            <w:tcW w:w="817" w:type="dxa"/>
            <w:tcMar>
              <w:top w:w="100" w:type="nil"/>
              <w:right w:w="100" w:type="nil"/>
            </w:tcMar>
          </w:tcPr>
          <w:p w14:paraId="566B05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C88E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1 11 07011 01 7003 120</w:t>
            </w:r>
          </w:p>
        </w:tc>
        <w:tc>
          <w:tcPr>
            <w:tcW w:w="5670" w:type="dxa"/>
            <w:tcMar>
              <w:top w:w="100" w:type="nil"/>
              <w:right w:w="100" w:type="nil"/>
            </w:tcMar>
          </w:tcPr>
          <w:p w14:paraId="4314CEA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перечисления части прибыли, остающейся после уплаты налогов и иных обязательных платежей федеральных государственных унитарных предприятий (перечисленные федеральными казенными предприятиями, администрируемые федеральными казенными учреждениями)</w:t>
            </w:r>
          </w:p>
        </w:tc>
      </w:tr>
      <w:tr w:rsidR="00514AD4" w:rsidRPr="00650ED3" w14:paraId="4AD4B4EE" w14:textId="77777777" w:rsidTr="006F7061">
        <w:trPr>
          <w:gridAfter w:val="1"/>
          <w:wAfter w:w="33" w:type="dxa"/>
          <w:cantSplit/>
          <w:jc w:val="center"/>
        </w:trPr>
        <w:tc>
          <w:tcPr>
            <w:tcW w:w="817" w:type="dxa"/>
            <w:tcMar>
              <w:top w:w="100" w:type="nil"/>
              <w:right w:w="100" w:type="nil"/>
            </w:tcMar>
          </w:tcPr>
          <w:p w14:paraId="670C07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9655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1 11 07020 01 6000 120</w:t>
            </w:r>
          </w:p>
        </w:tc>
        <w:tc>
          <w:tcPr>
            <w:tcW w:w="5670" w:type="dxa"/>
            <w:tcMar>
              <w:top w:w="100" w:type="nil"/>
              <w:right w:w="100" w:type="nil"/>
            </w:tcMar>
          </w:tcPr>
          <w:p w14:paraId="496BE24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деятельности совместного предприятия "Вьетсовпетро" (в части расчетов по поступлениям прошлых лет)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5CF393B" w14:textId="77777777" w:rsidTr="006F7061">
        <w:trPr>
          <w:gridAfter w:val="1"/>
          <w:wAfter w:w="33" w:type="dxa"/>
          <w:cantSplit/>
          <w:jc w:val="center"/>
        </w:trPr>
        <w:tc>
          <w:tcPr>
            <w:tcW w:w="817" w:type="dxa"/>
            <w:tcMar>
              <w:top w:w="100" w:type="nil"/>
              <w:right w:w="100" w:type="nil"/>
            </w:tcMar>
          </w:tcPr>
          <w:p w14:paraId="5D2DE0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1BF0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1 11 07020 01 7000 120</w:t>
            </w:r>
          </w:p>
        </w:tc>
        <w:tc>
          <w:tcPr>
            <w:tcW w:w="5670" w:type="dxa"/>
            <w:tcMar>
              <w:top w:w="100" w:type="nil"/>
              <w:right w:w="100" w:type="nil"/>
            </w:tcMar>
          </w:tcPr>
          <w:p w14:paraId="7EDF410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деятельности совместного предприятия "Вьетсовпетро" (в части расчетов по поступлениям прошлых лет) (федеральные казенные учреждения)</w:t>
            </w:r>
          </w:p>
        </w:tc>
      </w:tr>
      <w:tr w:rsidR="00514AD4" w:rsidRPr="00650ED3" w14:paraId="6F7C6CA9" w14:textId="77777777" w:rsidTr="006F7061">
        <w:trPr>
          <w:gridAfter w:val="1"/>
          <w:wAfter w:w="33" w:type="dxa"/>
          <w:cantSplit/>
          <w:jc w:val="center"/>
        </w:trPr>
        <w:tc>
          <w:tcPr>
            <w:tcW w:w="817" w:type="dxa"/>
            <w:tcMar>
              <w:top w:w="100" w:type="nil"/>
              <w:right w:w="100" w:type="nil"/>
            </w:tcMar>
          </w:tcPr>
          <w:p w14:paraId="09D37E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AAB3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1 11 08010 01 6000 120</w:t>
            </w:r>
          </w:p>
        </w:tc>
        <w:tc>
          <w:tcPr>
            <w:tcW w:w="5670" w:type="dxa"/>
            <w:tcMar>
              <w:top w:w="100" w:type="nil"/>
              <w:right w:w="100" w:type="nil"/>
            </w:tcMar>
          </w:tcPr>
          <w:p w14:paraId="5CA98C6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BF47020" w14:textId="77777777" w:rsidTr="006F7061">
        <w:trPr>
          <w:gridAfter w:val="1"/>
          <w:wAfter w:w="33" w:type="dxa"/>
          <w:cantSplit/>
          <w:jc w:val="center"/>
        </w:trPr>
        <w:tc>
          <w:tcPr>
            <w:tcW w:w="817" w:type="dxa"/>
            <w:tcMar>
              <w:top w:w="100" w:type="nil"/>
              <w:right w:w="100" w:type="nil"/>
            </w:tcMar>
          </w:tcPr>
          <w:p w14:paraId="13618B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2DB9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1 11 08010 01 7000 120</w:t>
            </w:r>
          </w:p>
        </w:tc>
        <w:tc>
          <w:tcPr>
            <w:tcW w:w="5670" w:type="dxa"/>
            <w:tcMar>
              <w:top w:w="100" w:type="nil"/>
              <w:right w:w="100" w:type="nil"/>
            </w:tcMar>
          </w:tcPr>
          <w:p w14:paraId="1534F70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получаемые от передачи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залог, в доверительное управление (федеральные казенные учреждения)</w:t>
            </w:r>
          </w:p>
        </w:tc>
      </w:tr>
      <w:tr w:rsidR="00514AD4" w:rsidRPr="00650ED3" w14:paraId="6968186A" w14:textId="77777777" w:rsidTr="006F7061">
        <w:trPr>
          <w:gridAfter w:val="1"/>
          <w:wAfter w:w="33" w:type="dxa"/>
          <w:cantSplit/>
          <w:jc w:val="center"/>
        </w:trPr>
        <w:tc>
          <w:tcPr>
            <w:tcW w:w="817" w:type="dxa"/>
            <w:tcMar>
              <w:top w:w="100" w:type="nil"/>
              <w:right w:w="100" w:type="nil"/>
            </w:tcMar>
          </w:tcPr>
          <w:p w14:paraId="5B7E4D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6276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1 11 09011 01 6000 120</w:t>
            </w:r>
          </w:p>
        </w:tc>
        <w:tc>
          <w:tcPr>
            <w:tcW w:w="5670" w:type="dxa"/>
            <w:tcMar>
              <w:top w:w="100" w:type="nil"/>
              <w:right w:w="100" w:type="nil"/>
            </w:tcMar>
          </w:tcPr>
          <w:p w14:paraId="375F987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660EEB5" w14:textId="77777777" w:rsidTr="006F7061">
        <w:trPr>
          <w:gridAfter w:val="1"/>
          <w:wAfter w:w="33" w:type="dxa"/>
          <w:cantSplit/>
          <w:jc w:val="center"/>
        </w:trPr>
        <w:tc>
          <w:tcPr>
            <w:tcW w:w="817" w:type="dxa"/>
            <w:tcMar>
              <w:top w:w="100" w:type="nil"/>
              <w:right w:w="100" w:type="nil"/>
            </w:tcMar>
          </w:tcPr>
          <w:p w14:paraId="597D93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9F75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1 11 09011 01 7000 120</w:t>
            </w:r>
          </w:p>
        </w:tc>
        <w:tc>
          <w:tcPr>
            <w:tcW w:w="5670" w:type="dxa"/>
            <w:tcMar>
              <w:top w:w="100" w:type="nil"/>
              <w:right w:w="100" w:type="nil"/>
            </w:tcMar>
          </w:tcPr>
          <w:p w14:paraId="1D6DBF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 (федеральные казенные учреждения)</w:t>
            </w:r>
          </w:p>
        </w:tc>
      </w:tr>
      <w:tr w:rsidR="00514AD4" w:rsidRPr="00650ED3" w14:paraId="46699055" w14:textId="77777777" w:rsidTr="006F7061">
        <w:trPr>
          <w:gridAfter w:val="1"/>
          <w:wAfter w:w="33" w:type="dxa"/>
          <w:cantSplit/>
          <w:jc w:val="center"/>
        </w:trPr>
        <w:tc>
          <w:tcPr>
            <w:tcW w:w="817" w:type="dxa"/>
            <w:tcMar>
              <w:top w:w="100" w:type="nil"/>
              <w:right w:w="100" w:type="nil"/>
            </w:tcMar>
          </w:tcPr>
          <w:p w14:paraId="1FB248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9C0F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1 11 09021 01 6000 120</w:t>
            </w:r>
          </w:p>
        </w:tc>
        <w:tc>
          <w:tcPr>
            <w:tcW w:w="5670" w:type="dxa"/>
            <w:tcMar>
              <w:top w:w="100" w:type="nil"/>
              <w:right w:w="100" w:type="nil"/>
            </w:tcMar>
          </w:tcPr>
          <w:p w14:paraId="1EF8B5F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B3BA9C8" w14:textId="77777777" w:rsidTr="006F7061">
        <w:trPr>
          <w:gridAfter w:val="1"/>
          <w:wAfter w:w="33" w:type="dxa"/>
          <w:cantSplit/>
          <w:jc w:val="center"/>
        </w:trPr>
        <w:tc>
          <w:tcPr>
            <w:tcW w:w="817" w:type="dxa"/>
            <w:tcMar>
              <w:top w:w="100" w:type="nil"/>
              <w:right w:w="100" w:type="nil"/>
            </w:tcMar>
          </w:tcPr>
          <w:p w14:paraId="5AD2F1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7F40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1 11 09021 01 7000 120</w:t>
            </w:r>
          </w:p>
        </w:tc>
        <w:tc>
          <w:tcPr>
            <w:tcW w:w="5670" w:type="dxa"/>
            <w:tcMar>
              <w:top w:w="100" w:type="nil"/>
              <w:right w:w="100" w:type="nil"/>
            </w:tcMar>
          </w:tcPr>
          <w:p w14:paraId="51D1DDE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распоряжения правами на результаты научно-технической деятельности, находящимися в собственности Российской Федерации (федеральные казенные учреждения)</w:t>
            </w:r>
          </w:p>
        </w:tc>
      </w:tr>
      <w:tr w:rsidR="00514AD4" w:rsidRPr="00650ED3" w14:paraId="0E1220A9" w14:textId="77777777" w:rsidTr="006F7061">
        <w:trPr>
          <w:gridAfter w:val="1"/>
          <w:wAfter w:w="33" w:type="dxa"/>
          <w:cantSplit/>
          <w:jc w:val="center"/>
        </w:trPr>
        <w:tc>
          <w:tcPr>
            <w:tcW w:w="817" w:type="dxa"/>
            <w:tcMar>
              <w:top w:w="100" w:type="nil"/>
              <w:right w:w="100" w:type="nil"/>
            </w:tcMar>
          </w:tcPr>
          <w:p w14:paraId="3AED51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6D87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1 11 09031 01 6000 120</w:t>
            </w:r>
          </w:p>
        </w:tc>
        <w:tc>
          <w:tcPr>
            <w:tcW w:w="5670" w:type="dxa"/>
            <w:tcMar>
              <w:top w:w="100" w:type="nil"/>
              <w:right w:w="100" w:type="nil"/>
            </w:tcMar>
          </w:tcPr>
          <w:p w14:paraId="2DE6E5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эксплуатации и использования имущества автомобильных дорог,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AA35DD3" w14:textId="77777777" w:rsidTr="006F7061">
        <w:trPr>
          <w:gridAfter w:val="1"/>
          <w:wAfter w:w="33" w:type="dxa"/>
          <w:cantSplit/>
          <w:jc w:val="center"/>
        </w:trPr>
        <w:tc>
          <w:tcPr>
            <w:tcW w:w="817" w:type="dxa"/>
            <w:tcMar>
              <w:top w:w="100" w:type="nil"/>
              <w:right w:w="100" w:type="nil"/>
            </w:tcMar>
          </w:tcPr>
          <w:p w14:paraId="687BAF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0DDB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1 11 09031 01 7000 120</w:t>
            </w:r>
          </w:p>
        </w:tc>
        <w:tc>
          <w:tcPr>
            <w:tcW w:w="5670" w:type="dxa"/>
            <w:tcMar>
              <w:top w:w="100" w:type="nil"/>
              <w:right w:w="100" w:type="nil"/>
            </w:tcMar>
          </w:tcPr>
          <w:p w14:paraId="6AAC9A2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эксплуатации и использования имущества автомобильных дорог, находящихся в федеральной собственности (федеральные казенные учреждения)</w:t>
            </w:r>
          </w:p>
        </w:tc>
      </w:tr>
      <w:tr w:rsidR="00514AD4" w:rsidRPr="00650ED3" w14:paraId="730C3938" w14:textId="77777777" w:rsidTr="006F7061">
        <w:trPr>
          <w:gridAfter w:val="1"/>
          <w:wAfter w:w="33" w:type="dxa"/>
          <w:cantSplit/>
          <w:jc w:val="center"/>
        </w:trPr>
        <w:tc>
          <w:tcPr>
            <w:tcW w:w="817" w:type="dxa"/>
            <w:tcMar>
              <w:top w:w="100" w:type="nil"/>
              <w:right w:w="100" w:type="nil"/>
            </w:tcMar>
          </w:tcPr>
          <w:p w14:paraId="685371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3C9D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1 11 09041 01 6100 120</w:t>
            </w:r>
          </w:p>
        </w:tc>
        <w:tc>
          <w:tcPr>
            <w:tcW w:w="5670" w:type="dxa"/>
            <w:tcMar>
              <w:top w:w="100" w:type="nil"/>
              <w:right w:w="100" w:type="nil"/>
            </w:tcMar>
          </w:tcPr>
          <w:p w14:paraId="0470B6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государственными органами)</w:t>
            </w:r>
          </w:p>
        </w:tc>
      </w:tr>
      <w:tr w:rsidR="00514AD4" w:rsidRPr="00650ED3" w14:paraId="058344C3" w14:textId="77777777" w:rsidTr="006F7061">
        <w:trPr>
          <w:gridAfter w:val="1"/>
          <w:wAfter w:w="33" w:type="dxa"/>
          <w:cantSplit/>
          <w:jc w:val="center"/>
        </w:trPr>
        <w:tc>
          <w:tcPr>
            <w:tcW w:w="817" w:type="dxa"/>
            <w:tcMar>
              <w:top w:w="100" w:type="nil"/>
              <w:right w:w="100" w:type="nil"/>
            </w:tcMar>
          </w:tcPr>
          <w:p w14:paraId="36FC0B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47DA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1 11 09041 01 6103 120</w:t>
            </w:r>
          </w:p>
        </w:tc>
        <w:tc>
          <w:tcPr>
            <w:tcW w:w="5670" w:type="dxa"/>
            <w:tcMar>
              <w:top w:w="100" w:type="nil"/>
              <w:right w:w="100" w:type="nil"/>
            </w:tcMar>
          </w:tcPr>
          <w:p w14:paraId="258BF6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государственным органам)</w:t>
            </w:r>
          </w:p>
        </w:tc>
      </w:tr>
      <w:tr w:rsidR="00514AD4" w:rsidRPr="00650ED3" w14:paraId="67102450" w14:textId="77777777" w:rsidTr="006F7061">
        <w:trPr>
          <w:gridAfter w:val="1"/>
          <w:wAfter w:w="33" w:type="dxa"/>
          <w:cantSplit/>
          <w:jc w:val="center"/>
        </w:trPr>
        <w:tc>
          <w:tcPr>
            <w:tcW w:w="817" w:type="dxa"/>
            <w:tcMar>
              <w:top w:w="100" w:type="nil"/>
              <w:right w:w="100" w:type="nil"/>
            </w:tcMar>
          </w:tcPr>
          <w:p w14:paraId="17F18E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EB54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1 11 09041 01 6104 120</w:t>
            </w:r>
          </w:p>
        </w:tc>
        <w:tc>
          <w:tcPr>
            <w:tcW w:w="5670" w:type="dxa"/>
            <w:tcMar>
              <w:top w:w="100" w:type="nil"/>
              <w:right w:w="100" w:type="nil"/>
            </w:tcMar>
          </w:tcPr>
          <w:p w14:paraId="670C89D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514AD4" w:rsidRPr="00650ED3" w14:paraId="58FC6874" w14:textId="77777777" w:rsidTr="006F7061">
        <w:trPr>
          <w:gridAfter w:val="1"/>
          <w:wAfter w:w="33" w:type="dxa"/>
          <w:cantSplit/>
          <w:jc w:val="center"/>
        </w:trPr>
        <w:tc>
          <w:tcPr>
            <w:tcW w:w="817" w:type="dxa"/>
            <w:tcMar>
              <w:top w:w="100" w:type="nil"/>
              <w:right w:w="100" w:type="nil"/>
            </w:tcMar>
          </w:tcPr>
          <w:p w14:paraId="714E07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91DF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1 11 09041 01 6200 120</w:t>
            </w:r>
          </w:p>
        </w:tc>
        <w:tc>
          <w:tcPr>
            <w:tcW w:w="5670" w:type="dxa"/>
            <w:tcMar>
              <w:top w:w="100" w:type="nil"/>
              <w:right w:w="100" w:type="nil"/>
            </w:tcMar>
          </w:tcPr>
          <w:p w14:paraId="4C399B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государственным органам)</w:t>
            </w:r>
          </w:p>
        </w:tc>
      </w:tr>
      <w:tr w:rsidR="00514AD4" w:rsidRPr="00650ED3" w14:paraId="646A6780" w14:textId="77777777" w:rsidTr="006F7061">
        <w:trPr>
          <w:gridAfter w:val="1"/>
          <w:wAfter w:w="33" w:type="dxa"/>
          <w:cantSplit/>
          <w:jc w:val="center"/>
        </w:trPr>
        <w:tc>
          <w:tcPr>
            <w:tcW w:w="817" w:type="dxa"/>
            <w:tcMar>
              <w:top w:w="100" w:type="nil"/>
              <w:right w:w="100" w:type="nil"/>
            </w:tcMar>
          </w:tcPr>
          <w:p w14:paraId="664003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E585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1 11 09041 01 7100 120</w:t>
            </w:r>
          </w:p>
        </w:tc>
        <w:tc>
          <w:tcPr>
            <w:tcW w:w="5670" w:type="dxa"/>
            <w:tcMar>
              <w:top w:w="100" w:type="nil"/>
              <w:right w:w="100" w:type="nil"/>
            </w:tcMar>
          </w:tcPr>
          <w:p w14:paraId="404CFBF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в случае приобретения им права заключения государственного контракта для нужд Российской Федерации с федеральными казенными учреждениями)</w:t>
            </w:r>
          </w:p>
        </w:tc>
      </w:tr>
      <w:tr w:rsidR="00514AD4" w:rsidRPr="00650ED3" w14:paraId="2EEAF612" w14:textId="77777777" w:rsidTr="006F7061">
        <w:trPr>
          <w:gridAfter w:val="1"/>
          <w:wAfter w:w="33" w:type="dxa"/>
          <w:cantSplit/>
          <w:jc w:val="center"/>
        </w:trPr>
        <w:tc>
          <w:tcPr>
            <w:tcW w:w="817" w:type="dxa"/>
            <w:tcMar>
              <w:top w:w="100" w:type="nil"/>
              <w:right w:w="100" w:type="nil"/>
            </w:tcMar>
          </w:tcPr>
          <w:p w14:paraId="61118B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25F8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1 11 09041 01 7101 120</w:t>
            </w:r>
          </w:p>
        </w:tc>
        <w:tc>
          <w:tcPr>
            <w:tcW w:w="5670" w:type="dxa"/>
            <w:tcMar>
              <w:top w:w="100" w:type="nil"/>
              <w:right w:w="100" w:type="nil"/>
            </w:tcMar>
          </w:tcPr>
          <w:p w14:paraId="40B65BC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вносимая победителем аукциона или конкурса, в случае приобретения им прав на заключение договора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с федеральными казенными учреждениями)</w:t>
            </w:r>
          </w:p>
        </w:tc>
      </w:tr>
      <w:tr w:rsidR="00514AD4" w:rsidRPr="00650ED3" w14:paraId="53EE2EFF" w14:textId="77777777" w:rsidTr="006F7061">
        <w:trPr>
          <w:gridAfter w:val="1"/>
          <w:wAfter w:w="33" w:type="dxa"/>
          <w:cantSplit/>
          <w:jc w:val="center"/>
        </w:trPr>
        <w:tc>
          <w:tcPr>
            <w:tcW w:w="817" w:type="dxa"/>
            <w:tcMar>
              <w:top w:w="100" w:type="nil"/>
              <w:right w:w="100" w:type="nil"/>
            </w:tcMar>
          </w:tcPr>
          <w:p w14:paraId="06EEED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0CB8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1 11 09041 01 7102 120</w:t>
            </w:r>
          </w:p>
        </w:tc>
        <w:tc>
          <w:tcPr>
            <w:tcW w:w="5670" w:type="dxa"/>
            <w:tcMar>
              <w:top w:w="100" w:type="nil"/>
              <w:right w:w="100" w:type="nil"/>
            </w:tcMar>
          </w:tcPr>
          <w:p w14:paraId="5E007D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(плата по договору на установку и эксплуатацию рекламных конструкций на земельном участке в полосе отвода автомобильной дороги общего пользования федерального значения, заключенному с федеральными казенными учреждениями)</w:t>
            </w:r>
          </w:p>
        </w:tc>
      </w:tr>
      <w:tr w:rsidR="00514AD4" w:rsidRPr="00650ED3" w14:paraId="38A43464" w14:textId="77777777" w:rsidTr="006F7061">
        <w:trPr>
          <w:gridAfter w:val="1"/>
          <w:wAfter w:w="33" w:type="dxa"/>
          <w:cantSplit/>
          <w:jc w:val="center"/>
        </w:trPr>
        <w:tc>
          <w:tcPr>
            <w:tcW w:w="817" w:type="dxa"/>
            <w:tcMar>
              <w:top w:w="100" w:type="nil"/>
              <w:right w:w="100" w:type="nil"/>
            </w:tcMar>
          </w:tcPr>
          <w:p w14:paraId="738DCF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5FD8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1 11 09041 01 7103 120</w:t>
            </w:r>
          </w:p>
        </w:tc>
        <w:tc>
          <w:tcPr>
            <w:tcW w:w="5670" w:type="dxa"/>
            <w:tcMar>
              <w:top w:w="100" w:type="nil"/>
              <w:right w:w="100" w:type="nil"/>
            </w:tcMar>
          </w:tcPr>
          <w:p w14:paraId="51FB818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земельными участками, находящимися в собственности Российской Федерации, право распоряжения которыми в соответствии с законодательством Российской Федерации предоставлено федеральным казенным учреждениям)</w:t>
            </w:r>
          </w:p>
        </w:tc>
      </w:tr>
      <w:tr w:rsidR="00514AD4" w:rsidRPr="00650ED3" w14:paraId="1EA01A05" w14:textId="77777777" w:rsidTr="006F7061">
        <w:trPr>
          <w:gridAfter w:val="1"/>
          <w:wAfter w:w="33" w:type="dxa"/>
          <w:cantSplit/>
          <w:jc w:val="center"/>
        </w:trPr>
        <w:tc>
          <w:tcPr>
            <w:tcW w:w="817" w:type="dxa"/>
            <w:tcMar>
              <w:top w:w="100" w:type="nil"/>
              <w:right w:w="100" w:type="nil"/>
            </w:tcMar>
          </w:tcPr>
          <w:p w14:paraId="0E7AA3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EC3B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1 11 09041 01 7104 120</w:t>
            </w:r>
          </w:p>
        </w:tc>
        <w:tc>
          <w:tcPr>
            <w:tcW w:w="5670" w:type="dxa"/>
            <w:tcMar>
              <w:top w:w="100" w:type="nil"/>
              <w:right w:w="100" w:type="nil"/>
            </w:tcMar>
          </w:tcPr>
          <w:p w14:paraId="2EC0343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(сумма неосновательного обогащения за пользование имуществом (за исключением земельных участков), находящимся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514AD4" w:rsidRPr="00650ED3" w14:paraId="01B56CDA" w14:textId="77777777" w:rsidTr="006F7061">
        <w:trPr>
          <w:gridAfter w:val="1"/>
          <w:wAfter w:w="33" w:type="dxa"/>
          <w:cantSplit/>
          <w:jc w:val="center"/>
        </w:trPr>
        <w:tc>
          <w:tcPr>
            <w:tcW w:w="817" w:type="dxa"/>
            <w:tcMar>
              <w:top w:w="100" w:type="nil"/>
              <w:right w:w="100" w:type="nil"/>
            </w:tcMar>
          </w:tcPr>
          <w:p w14:paraId="7F12E4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E200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1 11 09041 01 7200 120</w:t>
            </w:r>
          </w:p>
        </w:tc>
        <w:tc>
          <w:tcPr>
            <w:tcW w:w="5670" w:type="dxa"/>
            <w:tcMar>
              <w:top w:w="100" w:type="nil"/>
              <w:right w:w="100" w:type="nil"/>
            </w:tcMar>
          </w:tcPr>
          <w:p w14:paraId="034178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собственности Российской Федерации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(иные поступления от использования имущества, находящегося в собственности Российской Федерации, право распоряжения которым в соответствии с законодательством Российской Федерации предоставлено федеральным казенным учреждениям)</w:t>
            </w:r>
          </w:p>
        </w:tc>
      </w:tr>
      <w:tr w:rsidR="00514AD4" w:rsidRPr="00650ED3" w14:paraId="38ED1FDC" w14:textId="77777777" w:rsidTr="006F7061">
        <w:trPr>
          <w:gridAfter w:val="1"/>
          <w:wAfter w:w="33" w:type="dxa"/>
          <w:cantSplit/>
          <w:jc w:val="center"/>
        </w:trPr>
        <w:tc>
          <w:tcPr>
            <w:tcW w:w="817" w:type="dxa"/>
            <w:tcMar>
              <w:top w:w="100" w:type="nil"/>
              <w:right w:w="100" w:type="nil"/>
            </w:tcMar>
          </w:tcPr>
          <w:p w14:paraId="281DA1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D1D5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1 11 09046 06 6000 120</w:t>
            </w:r>
          </w:p>
        </w:tc>
        <w:tc>
          <w:tcPr>
            <w:tcW w:w="5670" w:type="dxa"/>
            <w:tcMar>
              <w:top w:w="100" w:type="nil"/>
              <w:right w:w="100" w:type="nil"/>
            </w:tcMar>
          </w:tcPr>
          <w:p w14:paraId="73E525E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оперативном управлении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0CA7719" w14:textId="77777777" w:rsidTr="006F7061">
        <w:trPr>
          <w:gridAfter w:val="1"/>
          <w:wAfter w:w="33" w:type="dxa"/>
          <w:cantSplit/>
          <w:jc w:val="center"/>
        </w:trPr>
        <w:tc>
          <w:tcPr>
            <w:tcW w:w="817" w:type="dxa"/>
            <w:tcMar>
              <w:top w:w="100" w:type="nil"/>
              <w:right w:w="100" w:type="nil"/>
            </w:tcMar>
          </w:tcPr>
          <w:p w14:paraId="7BEC13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ABD1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1 11 09046 06 6100 120</w:t>
            </w:r>
          </w:p>
        </w:tc>
        <w:tc>
          <w:tcPr>
            <w:tcW w:w="5670" w:type="dxa"/>
            <w:tcMar>
              <w:top w:w="100" w:type="nil"/>
              <w:right w:w="100" w:type="nil"/>
            </w:tcMar>
          </w:tcPr>
          <w:p w14:paraId="1C818B5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оперативном управлении Пенсионного фонда Российской Федерации (плата, вносимая победителем аукциона в случае приобретения им права заключения государственного контракта с Пенсионным фондом Российской Федерации)</w:t>
            </w:r>
          </w:p>
        </w:tc>
      </w:tr>
      <w:tr w:rsidR="00514AD4" w:rsidRPr="00650ED3" w14:paraId="2EC911D4" w14:textId="77777777" w:rsidTr="006F7061">
        <w:trPr>
          <w:gridAfter w:val="1"/>
          <w:wAfter w:w="33" w:type="dxa"/>
          <w:cantSplit/>
          <w:jc w:val="center"/>
        </w:trPr>
        <w:tc>
          <w:tcPr>
            <w:tcW w:w="817" w:type="dxa"/>
            <w:tcMar>
              <w:top w:w="100" w:type="nil"/>
              <w:right w:w="100" w:type="nil"/>
            </w:tcMar>
          </w:tcPr>
          <w:p w14:paraId="6247B7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4FC7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1 11 09047 07 6000 120</w:t>
            </w:r>
          </w:p>
        </w:tc>
        <w:tc>
          <w:tcPr>
            <w:tcW w:w="5670" w:type="dxa"/>
            <w:tcMar>
              <w:top w:w="100" w:type="nil"/>
              <w:right w:w="100" w:type="nil"/>
            </w:tcMar>
          </w:tcPr>
          <w:p w14:paraId="33B12AF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оперативном управлении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B7A1274" w14:textId="77777777" w:rsidTr="006F7061">
        <w:trPr>
          <w:gridAfter w:val="1"/>
          <w:wAfter w:w="33" w:type="dxa"/>
          <w:cantSplit/>
          <w:jc w:val="center"/>
        </w:trPr>
        <w:tc>
          <w:tcPr>
            <w:tcW w:w="817" w:type="dxa"/>
            <w:tcMar>
              <w:top w:w="100" w:type="nil"/>
              <w:right w:w="100" w:type="nil"/>
            </w:tcMar>
          </w:tcPr>
          <w:p w14:paraId="72BDC7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930A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1 11 09048 08 6000 120</w:t>
            </w:r>
          </w:p>
        </w:tc>
        <w:tc>
          <w:tcPr>
            <w:tcW w:w="5670" w:type="dxa"/>
            <w:tcMar>
              <w:top w:w="100" w:type="nil"/>
              <w:right w:w="100" w:type="nil"/>
            </w:tcMar>
          </w:tcPr>
          <w:p w14:paraId="24F80F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поступления от использования имущества, находящегося в оперативном управлении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2384135" w14:textId="77777777" w:rsidTr="006F7061">
        <w:trPr>
          <w:gridAfter w:val="1"/>
          <w:wAfter w:w="33" w:type="dxa"/>
          <w:cantSplit/>
          <w:jc w:val="center"/>
        </w:trPr>
        <w:tc>
          <w:tcPr>
            <w:tcW w:w="817" w:type="dxa"/>
            <w:tcMar>
              <w:top w:w="100" w:type="nil"/>
              <w:right w:w="100" w:type="nil"/>
            </w:tcMar>
          </w:tcPr>
          <w:p w14:paraId="7522D1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D54B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1 11 09050 01 6000 120</w:t>
            </w:r>
          </w:p>
        </w:tc>
        <w:tc>
          <w:tcPr>
            <w:tcW w:w="5670" w:type="dxa"/>
            <w:tcMar>
              <w:top w:w="100" w:type="nil"/>
              <w:right w:w="100" w:type="nil"/>
            </w:tcMar>
          </w:tcPr>
          <w:p w14:paraId="38C03ED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26646D5" w14:textId="77777777" w:rsidTr="006F7061">
        <w:trPr>
          <w:gridAfter w:val="1"/>
          <w:wAfter w:w="33" w:type="dxa"/>
          <w:cantSplit/>
          <w:jc w:val="center"/>
        </w:trPr>
        <w:tc>
          <w:tcPr>
            <w:tcW w:w="817" w:type="dxa"/>
            <w:tcMar>
              <w:top w:w="100" w:type="nil"/>
              <w:right w:w="100" w:type="nil"/>
            </w:tcMar>
          </w:tcPr>
          <w:p w14:paraId="032A6C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8EEA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1 11 09050 01 7000 120</w:t>
            </w:r>
          </w:p>
        </w:tc>
        <w:tc>
          <w:tcPr>
            <w:tcW w:w="5670" w:type="dxa"/>
            <w:tcMar>
              <w:top w:w="100" w:type="nil"/>
              <w:right w:w="100" w:type="nil"/>
            </w:tcMar>
          </w:tcPr>
          <w:p w14:paraId="3ED5FD6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распоряжения исключительным правом Российской Федерации на результаты интеллектуальной деятельности в области геодезии и картографии (федеральные казенные учреждения)</w:t>
            </w:r>
          </w:p>
        </w:tc>
      </w:tr>
      <w:tr w:rsidR="00514AD4" w:rsidRPr="00650ED3" w14:paraId="0AF9935A" w14:textId="77777777" w:rsidTr="006F7061">
        <w:trPr>
          <w:gridAfter w:val="1"/>
          <w:wAfter w:w="33" w:type="dxa"/>
          <w:cantSplit/>
          <w:jc w:val="center"/>
        </w:trPr>
        <w:tc>
          <w:tcPr>
            <w:tcW w:w="817" w:type="dxa"/>
            <w:tcMar>
              <w:top w:w="100" w:type="nil"/>
              <w:right w:w="100" w:type="nil"/>
            </w:tcMar>
          </w:tcPr>
          <w:p w14:paraId="18B835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FC18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1 11 09061 01 6000 120</w:t>
            </w:r>
          </w:p>
        </w:tc>
        <w:tc>
          <w:tcPr>
            <w:tcW w:w="5670" w:type="dxa"/>
            <w:tcMar>
              <w:top w:w="100" w:type="nil"/>
              <w:right w:w="100" w:type="nil"/>
            </w:tcMar>
          </w:tcPr>
          <w:p w14:paraId="7B3A69C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6ACA619" w14:textId="77777777" w:rsidTr="006F7061">
        <w:trPr>
          <w:gridAfter w:val="1"/>
          <w:wAfter w:w="33" w:type="dxa"/>
          <w:cantSplit/>
          <w:jc w:val="center"/>
        </w:trPr>
        <w:tc>
          <w:tcPr>
            <w:tcW w:w="817" w:type="dxa"/>
            <w:tcMar>
              <w:top w:w="100" w:type="nil"/>
              <w:right w:w="100" w:type="nil"/>
            </w:tcMar>
          </w:tcPr>
          <w:p w14:paraId="239687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E7DF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1 11 09061 01 7000 120</w:t>
            </w:r>
          </w:p>
        </w:tc>
        <w:tc>
          <w:tcPr>
            <w:tcW w:w="5670" w:type="dxa"/>
            <w:tcMar>
              <w:top w:w="100" w:type="nil"/>
              <w:right w:w="100" w:type="nil"/>
            </w:tcMar>
          </w:tcPr>
          <w:p w14:paraId="3A6458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федеральном фонде пространственных данных (федеральные казенные учреждения)</w:t>
            </w:r>
          </w:p>
        </w:tc>
      </w:tr>
      <w:tr w:rsidR="00514AD4" w:rsidRPr="00650ED3" w14:paraId="0F735BB5" w14:textId="77777777" w:rsidTr="006F7061">
        <w:trPr>
          <w:gridAfter w:val="1"/>
          <w:wAfter w:w="33" w:type="dxa"/>
          <w:cantSplit/>
          <w:jc w:val="center"/>
        </w:trPr>
        <w:tc>
          <w:tcPr>
            <w:tcW w:w="817" w:type="dxa"/>
            <w:tcMar>
              <w:top w:w="100" w:type="nil"/>
              <w:right w:w="100" w:type="nil"/>
            </w:tcMar>
          </w:tcPr>
          <w:p w14:paraId="186CCE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34E7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1 11 09062 01 6000 120</w:t>
            </w:r>
          </w:p>
        </w:tc>
        <w:tc>
          <w:tcPr>
            <w:tcW w:w="5670" w:type="dxa"/>
            <w:tcMar>
              <w:top w:w="100" w:type="nil"/>
              <w:right w:w="100" w:type="nil"/>
            </w:tcMar>
          </w:tcPr>
          <w:p w14:paraId="05AE6C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C0C63FE" w14:textId="77777777" w:rsidTr="006F7061">
        <w:trPr>
          <w:gridAfter w:val="1"/>
          <w:wAfter w:w="33" w:type="dxa"/>
          <w:cantSplit/>
          <w:jc w:val="center"/>
        </w:trPr>
        <w:tc>
          <w:tcPr>
            <w:tcW w:w="817" w:type="dxa"/>
            <w:tcMar>
              <w:top w:w="100" w:type="nil"/>
              <w:right w:w="100" w:type="nil"/>
            </w:tcMar>
          </w:tcPr>
          <w:p w14:paraId="5791D8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2554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1 11 09062 01 7000 120</w:t>
            </w:r>
          </w:p>
        </w:tc>
        <w:tc>
          <w:tcPr>
            <w:tcW w:w="5670" w:type="dxa"/>
            <w:tcMar>
              <w:top w:w="100" w:type="nil"/>
              <w:right w:w="100" w:type="nil"/>
            </w:tcMar>
          </w:tcPr>
          <w:p w14:paraId="601B22A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пространственными данными и материалами, не являющимися объектами авторского права, содержащимися в ведомственном фонде пространственных данных (федеральные казенные учреждения)</w:t>
            </w:r>
          </w:p>
        </w:tc>
      </w:tr>
      <w:tr w:rsidR="00514AD4" w:rsidRPr="00650ED3" w14:paraId="6A22C778" w14:textId="77777777" w:rsidTr="006F7061">
        <w:trPr>
          <w:gridAfter w:val="1"/>
          <w:wAfter w:w="33" w:type="dxa"/>
          <w:cantSplit/>
          <w:jc w:val="center"/>
        </w:trPr>
        <w:tc>
          <w:tcPr>
            <w:tcW w:w="817" w:type="dxa"/>
            <w:tcMar>
              <w:top w:w="100" w:type="nil"/>
              <w:right w:w="100" w:type="nil"/>
            </w:tcMar>
          </w:tcPr>
          <w:p w14:paraId="5264B1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ED39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1 11 09063 01 6000 120</w:t>
            </w:r>
          </w:p>
        </w:tc>
        <w:tc>
          <w:tcPr>
            <w:tcW w:w="5670" w:type="dxa"/>
            <w:tcMar>
              <w:top w:w="100" w:type="nil"/>
              <w:right w:w="100" w:type="nil"/>
            </w:tcMar>
          </w:tcPr>
          <w:p w14:paraId="56D5FB9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09F205E" w14:textId="77777777" w:rsidTr="006F7061">
        <w:trPr>
          <w:gridAfter w:val="1"/>
          <w:wAfter w:w="33" w:type="dxa"/>
          <w:cantSplit/>
          <w:jc w:val="center"/>
        </w:trPr>
        <w:tc>
          <w:tcPr>
            <w:tcW w:w="817" w:type="dxa"/>
            <w:tcMar>
              <w:top w:w="100" w:type="nil"/>
              <w:right w:w="100" w:type="nil"/>
            </w:tcMar>
          </w:tcPr>
          <w:p w14:paraId="534B36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66CE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1 11 09063 01 7000 120</w:t>
            </w:r>
          </w:p>
        </w:tc>
        <w:tc>
          <w:tcPr>
            <w:tcW w:w="5670" w:type="dxa"/>
            <w:tcMar>
              <w:top w:w="100" w:type="nil"/>
              <w:right w:w="100" w:type="nil"/>
            </w:tcMar>
          </w:tcPr>
          <w:p w14:paraId="0E1181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пространственными данными и материалами, не являющимися объектами авторского права, содержащимися в фонде пространственных данных в области обороны (федеральные казенные учреждения)</w:t>
            </w:r>
          </w:p>
        </w:tc>
      </w:tr>
      <w:tr w:rsidR="00514AD4" w:rsidRPr="00650ED3" w14:paraId="194E4E4A" w14:textId="77777777" w:rsidTr="006F7061">
        <w:trPr>
          <w:gridAfter w:val="1"/>
          <w:wAfter w:w="33" w:type="dxa"/>
          <w:cantSplit/>
          <w:jc w:val="center"/>
        </w:trPr>
        <w:tc>
          <w:tcPr>
            <w:tcW w:w="817" w:type="dxa"/>
            <w:tcMar>
              <w:top w:w="100" w:type="nil"/>
              <w:right w:w="100" w:type="nil"/>
            </w:tcMar>
          </w:tcPr>
          <w:p w14:paraId="03A993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9E07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1 11 09070 01 6000 120</w:t>
            </w:r>
          </w:p>
        </w:tc>
        <w:tc>
          <w:tcPr>
            <w:tcW w:w="5670" w:type="dxa"/>
            <w:tcMar>
              <w:top w:w="100" w:type="nil"/>
              <w:right w:w="100" w:type="nil"/>
            </w:tcMar>
          </w:tcPr>
          <w:p w14:paraId="189B4F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сведений единой электронной картографической основы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809BCF5" w14:textId="77777777" w:rsidTr="006F7061">
        <w:trPr>
          <w:gridAfter w:val="1"/>
          <w:wAfter w:w="33" w:type="dxa"/>
          <w:cantSplit/>
          <w:jc w:val="center"/>
        </w:trPr>
        <w:tc>
          <w:tcPr>
            <w:tcW w:w="817" w:type="dxa"/>
            <w:tcMar>
              <w:top w:w="100" w:type="nil"/>
              <w:right w:w="100" w:type="nil"/>
            </w:tcMar>
          </w:tcPr>
          <w:p w14:paraId="6C1E3DCE" w14:textId="77777777" w:rsidR="00514AD4" w:rsidRPr="00650ED3" w:rsidRDefault="00514AD4" w:rsidP="00514AD4">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5F35E844" w14:textId="77777777" w:rsidR="00514AD4" w:rsidRPr="00650ED3" w:rsidRDefault="00514AD4" w:rsidP="00514AD4">
            <w:pPr>
              <w:autoSpaceDE w:val="0"/>
              <w:autoSpaceDN w:val="0"/>
              <w:adjustRightInd w:val="0"/>
              <w:ind w:firstLine="0"/>
              <w:jc w:val="center"/>
              <w:rPr>
                <w:rFonts w:cs="Times New Roman"/>
                <w:szCs w:val="28"/>
              </w:rPr>
            </w:pPr>
            <w:r w:rsidRPr="00650ED3">
              <w:rPr>
                <w:szCs w:val="28"/>
              </w:rPr>
              <w:t>1 11 09080 01 6000 120</w:t>
            </w:r>
          </w:p>
        </w:tc>
        <w:tc>
          <w:tcPr>
            <w:tcW w:w="5670" w:type="dxa"/>
            <w:tcMar>
              <w:top w:w="100" w:type="nil"/>
              <w:right w:w="100" w:type="nil"/>
            </w:tcMar>
          </w:tcPr>
          <w:p w14:paraId="321C7037" w14:textId="77777777" w:rsidR="00514AD4" w:rsidRPr="00650ED3" w:rsidRDefault="00514AD4" w:rsidP="00514AD4">
            <w:pPr>
              <w:ind w:firstLine="0"/>
              <w:rPr>
                <w:szCs w:val="28"/>
              </w:rPr>
            </w:pPr>
            <w:r w:rsidRPr="00650ED3">
              <w:rPr>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w:t>
            </w:r>
            <w:r w:rsidRPr="00650ED3">
              <w:rPr>
                <w:snapToGrid w:val="0"/>
                <w:szCs w:val="28"/>
              </w:rPr>
              <w:t xml:space="preserve">на </w:t>
            </w:r>
            <w:r w:rsidRPr="00650ED3">
              <w:rPr>
                <w:szCs w:val="28"/>
              </w:rPr>
              <w:t xml:space="preserve">землях или </w:t>
            </w:r>
            <w:r w:rsidRPr="00650ED3">
              <w:rPr>
                <w:snapToGrid w:val="0"/>
                <w:szCs w:val="28"/>
              </w:rPr>
              <w:t xml:space="preserve">земельных участках, государственная собственность на которые не разграничена </w:t>
            </w:r>
            <w:r w:rsidRPr="00650ED3">
              <w:rPr>
                <w:rFonts w:cs="Times New Roman"/>
                <w:szCs w:val="28"/>
              </w:rPr>
              <w:t>(федеральные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1DBF2A3" w14:textId="77777777" w:rsidTr="006F7061">
        <w:trPr>
          <w:gridAfter w:val="1"/>
          <w:wAfter w:w="33" w:type="dxa"/>
          <w:cantSplit/>
          <w:jc w:val="center"/>
        </w:trPr>
        <w:tc>
          <w:tcPr>
            <w:tcW w:w="817" w:type="dxa"/>
            <w:tcMar>
              <w:top w:w="100" w:type="nil"/>
              <w:right w:w="100" w:type="nil"/>
            </w:tcMar>
          </w:tcPr>
          <w:p w14:paraId="78A2C7B6" w14:textId="77777777" w:rsidR="00514AD4" w:rsidRPr="00650ED3" w:rsidRDefault="00514AD4" w:rsidP="00514AD4">
            <w:pPr>
              <w:autoSpaceDE w:val="0"/>
              <w:autoSpaceDN w:val="0"/>
              <w:adjustRightInd w:val="0"/>
              <w:ind w:firstLine="0"/>
              <w:jc w:val="center"/>
              <w:rPr>
                <w:rFonts w:cs="Times New Roman"/>
                <w:szCs w:val="28"/>
              </w:rPr>
            </w:pPr>
            <w:r w:rsidRPr="00650ED3">
              <w:rPr>
                <w:szCs w:val="28"/>
              </w:rPr>
              <w:t>000</w:t>
            </w:r>
          </w:p>
        </w:tc>
        <w:tc>
          <w:tcPr>
            <w:tcW w:w="3119" w:type="dxa"/>
            <w:gridSpan w:val="3"/>
            <w:tcMar>
              <w:top w:w="100" w:type="nil"/>
              <w:right w:w="100" w:type="nil"/>
            </w:tcMar>
          </w:tcPr>
          <w:p w14:paraId="17D4809D" w14:textId="77777777" w:rsidR="00514AD4" w:rsidRPr="00650ED3" w:rsidRDefault="00514AD4" w:rsidP="00514AD4">
            <w:pPr>
              <w:autoSpaceDE w:val="0"/>
              <w:autoSpaceDN w:val="0"/>
              <w:adjustRightInd w:val="0"/>
              <w:ind w:firstLine="0"/>
              <w:jc w:val="center"/>
              <w:rPr>
                <w:rFonts w:cs="Times New Roman"/>
                <w:szCs w:val="28"/>
              </w:rPr>
            </w:pPr>
            <w:r w:rsidRPr="00650ED3">
              <w:rPr>
                <w:szCs w:val="28"/>
              </w:rPr>
              <w:t>1 11 09080 01 7000 120</w:t>
            </w:r>
          </w:p>
        </w:tc>
        <w:tc>
          <w:tcPr>
            <w:tcW w:w="5670" w:type="dxa"/>
            <w:tcMar>
              <w:top w:w="100" w:type="nil"/>
              <w:right w:w="100" w:type="nil"/>
            </w:tcMar>
          </w:tcPr>
          <w:p w14:paraId="4E56C54D" w14:textId="77777777" w:rsidR="00514AD4" w:rsidRPr="00650ED3" w:rsidRDefault="00514AD4" w:rsidP="00514AD4">
            <w:pPr>
              <w:ind w:firstLine="0"/>
              <w:rPr>
                <w:szCs w:val="28"/>
              </w:rPr>
            </w:pPr>
            <w:r w:rsidRPr="00650ED3">
              <w:rPr>
                <w:szCs w:val="28"/>
              </w:rPr>
              <w:t xml:space="preserve">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федеральной собственности, и </w:t>
            </w:r>
            <w:r w:rsidRPr="00650ED3">
              <w:rPr>
                <w:snapToGrid w:val="0"/>
                <w:szCs w:val="28"/>
              </w:rPr>
              <w:t xml:space="preserve">на </w:t>
            </w:r>
            <w:r w:rsidRPr="00650ED3">
              <w:rPr>
                <w:szCs w:val="28"/>
              </w:rPr>
              <w:t xml:space="preserve">землях или </w:t>
            </w:r>
            <w:r w:rsidRPr="00650ED3">
              <w:rPr>
                <w:snapToGrid w:val="0"/>
                <w:szCs w:val="28"/>
              </w:rPr>
              <w:t xml:space="preserve">земельных участках, государственная собственность на которые не разграничена </w:t>
            </w:r>
            <w:r w:rsidRPr="00650ED3">
              <w:rPr>
                <w:rFonts w:cs="Times New Roman"/>
                <w:szCs w:val="28"/>
              </w:rPr>
              <w:t>(федеральные казенные учреждения)</w:t>
            </w:r>
          </w:p>
        </w:tc>
      </w:tr>
      <w:tr w:rsidR="00514AD4" w:rsidRPr="00650ED3" w14:paraId="4474E0B3" w14:textId="77777777" w:rsidTr="006F7061">
        <w:trPr>
          <w:gridAfter w:val="1"/>
          <w:wAfter w:w="33" w:type="dxa"/>
          <w:cantSplit/>
          <w:jc w:val="center"/>
        </w:trPr>
        <w:tc>
          <w:tcPr>
            <w:tcW w:w="817" w:type="dxa"/>
            <w:tcMar>
              <w:top w:w="100" w:type="nil"/>
              <w:right w:w="100" w:type="nil"/>
            </w:tcMar>
          </w:tcPr>
          <w:p w14:paraId="1DF844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7B55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1 11 10000 01 6000 120</w:t>
            </w:r>
          </w:p>
        </w:tc>
        <w:tc>
          <w:tcPr>
            <w:tcW w:w="5670" w:type="dxa"/>
            <w:tcMar>
              <w:top w:w="100" w:type="nil"/>
              <w:right w:w="100" w:type="nil"/>
            </w:tcMar>
          </w:tcPr>
          <w:p w14:paraId="0E894DA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4CDF342" w14:textId="77777777" w:rsidTr="006F7061">
        <w:trPr>
          <w:gridAfter w:val="1"/>
          <w:wAfter w:w="33" w:type="dxa"/>
          <w:cantSplit/>
          <w:jc w:val="center"/>
        </w:trPr>
        <w:tc>
          <w:tcPr>
            <w:tcW w:w="817" w:type="dxa"/>
            <w:tcMar>
              <w:top w:w="100" w:type="nil"/>
              <w:right w:w="100" w:type="nil"/>
            </w:tcMar>
          </w:tcPr>
          <w:p w14:paraId="52DD15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8E03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1 11 10000 01 7000 120</w:t>
            </w:r>
          </w:p>
        </w:tc>
        <w:tc>
          <w:tcPr>
            <w:tcW w:w="5670" w:type="dxa"/>
            <w:tcMar>
              <w:top w:w="100" w:type="nil"/>
              <w:right w:w="100" w:type="nil"/>
            </w:tcMar>
          </w:tcPr>
          <w:p w14:paraId="11271E9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 за проезд автотранспортных средств, зарегистрированных на территориях иностранных государств, по автомобильным дорогам Российской Федерации (федеральные казенные учреждения)</w:t>
            </w:r>
          </w:p>
        </w:tc>
      </w:tr>
      <w:tr w:rsidR="00514AD4" w:rsidRPr="00650ED3" w14:paraId="12156BC7" w14:textId="77777777" w:rsidTr="006F7061">
        <w:trPr>
          <w:gridAfter w:val="1"/>
          <w:wAfter w:w="33" w:type="dxa"/>
          <w:cantSplit/>
          <w:jc w:val="center"/>
        </w:trPr>
        <w:tc>
          <w:tcPr>
            <w:tcW w:w="817" w:type="dxa"/>
            <w:tcMar>
              <w:top w:w="100" w:type="nil"/>
              <w:right w:w="100" w:type="nil"/>
            </w:tcMar>
          </w:tcPr>
          <w:p w14:paraId="0BF9E1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47F4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1 11 11010 01 1000 120</w:t>
            </w:r>
          </w:p>
        </w:tc>
        <w:tc>
          <w:tcPr>
            <w:tcW w:w="5670" w:type="dxa"/>
            <w:tcMar>
              <w:top w:w="100" w:type="nil"/>
              <w:right w:w="100" w:type="nil"/>
            </w:tcMar>
          </w:tcPr>
          <w:p w14:paraId="3F85FB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Республики Беларусь)</w:t>
            </w:r>
          </w:p>
        </w:tc>
      </w:tr>
      <w:tr w:rsidR="00514AD4" w:rsidRPr="00650ED3" w14:paraId="2E7890ED" w14:textId="77777777" w:rsidTr="006F7061">
        <w:trPr>
          <w:gridAfter w:val="1"/>
          <w:wAfter w:w="33" w:type="dxa"/>
          <w:cantSplit/>
          <w:jc w:val="center"/>
        </w:trPr>
        <w:tc>
          <w:tcPr>
            <w:tcW w:w="817" w:type="dxa"/>
            <w:tcMar>
              <w:top w:w="100" w:type="nil"/>
              <w:right w:w="100" w:type="nil"/>
            </w:tcMar>
          </w:tcPr>
          <w:p w14:paraId="5AD466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7847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1 11 11010 01 2000 120</w:t>
            </w:r>
          </w:p>
        </w:tc>
        <w:tc>
          <w:tcPr>
            <w:tcW w:w="5670" w:type="dxa"/>
            <w:tcMar>
              <w:top w:w="100" w:type="nil"/>
              <w:right w:w="100" w:type="nil"/>
            </w:tcMar>
          </w:tcPr>
          <w:p w14:paraId="1E65479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Беларусь,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Беларусь)</w:t>
            </w:r>
          </w:p>
        </w:tc>
      </w:tr>
      <w:tr w:rsidR="00514AD4" w:rsidRPr="00650ED3" w14:paraId="329C797E" w14:textId="77777777" w:rsidTr="006F7061">
        <w:trPr>
          <w:gridAfter w:val="1"/>
          <w:wAfter w:w="33" w:type="dxa"/>
          <w:cantSplit/>
          <w:jc w:val="center"/>
        </w:trPr>
        <w:tc>
          <w:tcPr>
            <w:tcW w:w="817" w:type="dxa"/>
            <w:tcMar>
              <w:top w:w="100" w:type="nil"/>
              <w:right w:w="100" w:type="nil"/>
            </w:tcMar>
          </w:tcPr>
          <w:p w14:paraId="625C8D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ACF9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1 11 11020 01 1000 120</w:t>
            </w:r>
          </w:p>
        </w:tc>
        <w:tc>
          <w:tcPr>
            <w:tcW w:w="5670" w:type="dxa"/>
            <w:tcMar>
              <w:top w:w="100" w:type="nil"/>
              <w:right w:w="100" w:type="nil"/>
            </w:tcMar>
          </w:tcPr>
          <w:p w14:paraId="6DFA33A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Республики Казахстан)</w:t>
            </w:r>
          </w:p>
        </w:tc>
      </w:tr>
      <w:tr w:rsidR="00514AD4" w:rsidRPr="00650ED3" w14:paraId="7B005697" w14:textId="77777777" w:rsidTr="006F7061">
        <w:trPr>
          <w:gridAfter w:val="1"/>
          <w:wAfter w:w="33" w:type="dxa"/>
          <w:cantSplit/>
          <w:jc w:val="center"/>
        </w:trPr>
        <w:tc>
          <w:tcPr>
            <w:tcW w:w="817" w:type="dxa"/>
            <w:tcMar>
              <w:top w:w="100" w:type="nil"/>
              <w:right w:w="100" w:type="nil"/>
            </w:tcMar>
          </w:tcPr>
          <w:p w14:paraId="37ED98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10F1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1 11 11020 01 2000 120</w:t>
            </w:r>
          </w:p>
        </w:tc>
        <w:tc>
          <w:tcPr>
            <w:tcW w:w="5670" w:type="dxa"/>
            <w:tcMar>
              <w:top w:w="100" w:type="nil"/>
              <w:right w:w="100" w:type="nil"/>
            </w:tcMar>
          </w:tcPr>
          <w:p w14:paraId="72106B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Казахстан, возникшим в рамках соглашений между государствами - членами Евразийского экономического союза (проценты по обязательствам национального банка Республики Казахстан)</w:t>
            </w:r>
          </w:p>
        </w:tc>
      </w:tr>
      <w:tr w:rsidR="00514AD4" w:rsidRPr="00650ED3" w14:paraId="045D137B" w14:textId="77777777" w:rsidTr="006F7061">
        <w:trPr>
          <w:gridAfter w:val="1"/>
          <w:wAfter w:w="33" w:type="dxa"/>
          <w:cantSplit/>
          <w:jc w:val="center"/>
        </w:trPr>
        <w:tc>
          <w:tcPr>
            <w:tcW w:w="817" w:type="dxa"/>
            <w:tcMar>
              <w:top w:w="100" w:type="nil"/>
              <w:right w:w="100" w:type="nil"/>
            </w:tcMar>
          </w:tcPr>
          <w:p w14:paraId="5706D1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972B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1 11 11030 01 1000 120</w:t>
            </w:r>
          </w:p>
        </w:tc>
        <w:tc>
          <w:tcPr>
            <w:tcW w:w="5670" w:type="dxa"/>
            <w:tcMar>
              <w:top w:w="100" w:type="nil"/>
              <w:right w:w="100" w:type="nil"/>
            </w:tcMar>
          </w:tcPr>
          <w:p w14:paraId="317F86A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Республики Беларусь)</w:t>
            </w:r>
          </w:p>
        </w:tc>
      </w:tr>
      <w:tr w:rsidR="00514AD4" w:rsidRPr="00650ED3" w14:paraId="12A6A7F2" w14:textId="77777777" w:rsidTr="006F7061">
        <w:trPr>
          <w:gridAfter w:val="1"/>
          <w:wAfter w:w="33" w:type="dxa"/>
          <w:cantSplit/>
          <w:jc w:val="center"/>
        </w:trPr>
        <w:tc>
          <w:tcPr>
            <w:tcW w:w="817" w:type="dxa"/>
            <w:tcMar>
              <w:top w:w="100" w:type="nil"/>
              <w:right w:w="100" w:type="nil"/>
            </w:tcMar>
          </w:tcPr>
          <w:p w14:paraId="01C0F7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DA3A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1 11 11030 01 2000 120</w:t>
            </w:r>
          </w:p>
        </w:tc>
        <w:tc>
          <w:tcPr>
            <w:tcW w:w="5670" w:type="dxa"/>
            <w:tcMar>
              <w:top w:w="100" w:type="nil"/>
              <w:right w:w="100" w:type="nil"/>
            </w:tcMar>
          </w:tcPr>
          <w:p w14:paraId="6902273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Беларусь, возникшим в рамках соглашения о вывозных таможенных пошлинах между Российской Федерацией и Республикой Беларусь (проценты по обязательствам национального банка Республики Беларусь)</w:t>
            </w:r>
          </w:p>
        </w:tc>
      </w:tr>
      <w:tr w:rsidR="00514AD4" w:rsidRPr="00650ED3" w14:paraId="15596A6F" w14:textId="77777777" w:rsidTr="006F7061">
        <w:trPr>
          <w:gridAfter w:val="1"/>
          <w:wAfter w:w="33" w:type="dxa"/>
          <w:cantSplit/>
          <w:jc w:val="center"/>
        </w:trPr>
        <w:tc>
          <w:tcPr>
            <w:tcW w:w="817" w:type="dxa"/>
            <w:tcMar>
              <w:top w:w="100" w:type="nil"/>
              <w:right w:w="100" w:type="nil"/>
            </w:tcMar>
          </w:tcPr>
          <w:p w14:paraId="1E85AF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A211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1 11 11040 01 1000 120</w:t>
            </w:r>
          </w:p>
        </w:tc>
        <w:tc>
          <w:tcPr>
            <w:tcW w:w="5670" w:type="dxa"/>
            <w:tcMar>
              <w:top w:w="100" w:type="nil"/>
              <w:right w:w="100" w:type="nil"/>
            </w:tcMar>
          </w:tcPr>
          <w:p w14:paraId="2990069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Республики Армения)</w:t>
            </w:r>
          </w:p>
        </w:tc>
      </w:tr>
      <w:tr w:rsidR="00514AD4" w:rsidRPr="00650ED3" w14:paraId="3C8B8A62" w14:textId="77777777" w:rsidTr="006F7061">
        <w:trPr>
          <w:gridAfter w:val="1"/>
          <w:wAfter w:w="33" w:type="dxa"/>
          <w:cantSplit/>
          <w:jc w:val="center"/>
        </w:trPr>
        <w:tc>
          <w:tcPr>
            <w:tcW w:w="817" w:type="dxa"/>
            <w:tcMar>
              <w:top w:w="100" w:type="nil"/>
              <w:right w:w="100" w:type="nil"/>
            </w:tcMar>
          </w:tcPr>
          <w:p w14:paraId="2254D1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01AF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1 11 11040 01 2000 120</w:t>
            </w:r>
          </w:p>
        </w:tc>
        <w:tc>
          <w:tcPr>
            <w:tcW w:w="5670" w:type="dxa"/>
            <w:tcMar>
              <w:top w:w="100" w:type="nil"/>
              <w:right w:w="100" w:type="nil"/>
            </w:tcMar>
          </w:tcPr>
          <w:p w14:paraId="7AB63E93"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Проценты по обязательствам Республики Армения, возникшим в рамках соглашений между государствами - членами Евразийского экономического союза (проценты по обязательствам Центрального банка Республики Армения)</w:t>
            </w:r>
          </w:p>
        </w:tc>
      </w:tr>
      <w:tr w:rsidR="00514AD4" w:rsidRPr="00650ED3" w14:paraId="20181A60" w14:textId="77777777" w:rsidTr="006F7061">
        <w:trPr>
          <w:gridAfter w:val="1"/>
          <w:wAfter w:w="33" w:type="dxa"/>
          <w:cantSplit/>
          <w:jc w:val="center"/>
        </w:trPr>
        <w:tc>
          <w:tcPr>
            <w:tcW w:w="817" w:type="dxa"/>
            <w:tcMar>
              <w:top w:w="100" w:type="nil"/>
              <w:right w:w="100" w:type="nil"/>
            </w:tcMar>
          </w:tcPr>
          <w:p w14:paraId="5048AA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C361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1 11 11050 01 1000 120</w:t>
            </w:r>
          </w:p>
        </w:tc>
        <w:tc>
          <w:tcPr>
            <w:tcW w:w="5670" w:type="dxa"/>
            <w:tcMar>
              <w:top w:w="100" w:type="nil"/>
              <w:right w:w="100" w:type="nil"/>
            </w:tcMar>
          </w:tcPr>
          <w:p w14:paraId="78779EE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Кыргызской Республики)</w:t>
            </w:r>
          </w:p>
        </w:tc>
      </w:tr>
      <w:tr w:rsidR="00514AD4" w:rsidRPr="00650ED3" w14:paraId="2992019A" w14:textId="77777777" w:rsidTr="006F7061">
        <w:trPr>
          <w:gridAfter w:val="1"/>
          <w:wAfter w:w="33" w:type="dxa"/>
          <w:cantSplit/>
          <w:jc w:val="center"/>
        </w:trPr>
        <w:tc>
          <w:tcPr>
            <w:tcW w:w="817" w:type="dxa"/>
            <w:tcMar>
              <w:top w:w="100" w:type="nil"/>
              <w:right w:w="100" w:type="nil"/>
            </w:tcMar>
          </w:tcPr>
          <w:p w14:paraId="57B8A4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8C85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1 11 11050 01 2000 120</w:t>
            </w:r>
          </w:p>
        </w:tc>
        <w:tc>
          <w:tcPr>
            <w:tcW w:w="5670" w:type="dxa"/>
            <w:tcMar>
              <w:top w:w="100" w:type="nil"/>
              <w:right w:w="100" w:type="nil"/>
            </w:tcMar>
          </w:tcPr>
          <w:p w14:paraId="66F3946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Проценты по обязательствам Кыргызской Республики, возникшим в рамках соглашений между государствами - членами Евразийского экономического союза (проценты по обязательствам национального банка Кыргызской Республики)</w:t>
            </w:r>
          </w:p>
        </w:tc>
      </w:tr>
      <w:tr w:rsidR="00514AD4" w:rsidRPr="00650ED3" w14:paraId="542D1DF3" w14:textId="77777777" w:rsidTr="006F7061">
        <w:trPr>
          <w:gridAfter w:val="1"/>
          <w:wAfter w:w="33" w:type="dxa"/>
          <w:cantSplit/>
          <w:jc w:val="center"/>
        </w:trPr>
        <w:tc>
          <w:tcPr>
            <w:tcW w:w="817" w:type="dxa"/>
            <w:tcMar>
              <w:top w:w="100" w:type="nil"/>
              <w:right w:w="100" w:type="nil"/>
            </w:tcMar>
          </w:tcPr>
          <w:p w14:paraId="615428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B28D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1 11 12011 01 6000 120</w:t>
            </w:r>
          </w:p>
        </w:tc>
        <w:tc>
          <w:tcPr>
            <w:tcW w:w="5670" w:type="dxa"/>
            <w:tcMar>
              <w:top w:w="100" w:type="nil"/>
              <w:right w:w="100" w:type="nil"/>
            </w:tcMar>
          </w:tcPr>
          <w:p w14:paraId="00DDB3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Целевые отчисления от всероссийских государственных лотерей в поддержку развития спорта высших достижений и системы подготовки спортивного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577264A" w14:textId="77777777" w:rsidTr="006F7061">
        <w:trPr>
          <w:gridAfter w:val="1"/>
          <w:wAfter w:w="33" w:type="dxa"/>
          <w:cantSplit/>
          <w:jc w:val="center"/>
        </w:trPr>
        <w:tc>
          <w:tcPr>
            <w:tcW w:w="817" w:type="dxa"/>
            <w:tcMar>
              <w:top w:w="100" w:type="nil"/>
              <w:right w:w="100" w:type="nil"/>
            </w:tcMar>
          </w:tcPr>
          <w:p w14:paraId="61E2D8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A720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1 11 12012 01 6000 120</w:t>
            </w:r>
          </w:p>
        </w:tc>
        <w:tc>
          <w:tcPr>
            <w:tcW w:w="5670" w:type="dxa"/>
            <w:tcMar>
              <w:top w:w="100" w:type="nil"/>
              <w:right w:w="100" w:type="nil"/>
            </w:tcMar>
          </w:tcPr>
          <w:p w14:paraId="649F7C7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целевые отчисления от всероссийских государственных лотерей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3DB2780" w14:textId="77777777" w:rsidTr="006F7061">
        <w:trPr>
          <w:gridAfter w:val="1"/>
          <w:wAfter w:w="33" w:type="dxa"/>
          <w:cantSplit/>
          <w:jc w:val="center"/>
        </w:trPr>
        <w:tc>
          <w:tcPr>
            <w:tcW w:w="817" w:type="dxa"/>
            <w:tcMar>
              <w:top w:w="100" w:type="nil"/>
              <w:right w:w="100" w:type="nil"/>
            </w:tcMar>
          </w:tcPr>
          <w:p w14:paraId="5704DA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31A1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1 11 12012 01 7000 120</w:t>
            </w:r>
          </w:p>
        </w:tc>
        <w:tc>
          <w:tcPr>
            <w:tcW w:w="5670" w:type="dxa"/>
            <w:tcMar>
              <w:top w:w="100" w:type="nil"/>
              <w:right w:w="100" w:type="nil"/>
            </w:tcMar>
          </w:tcPr>
          <w:p w14:paraId="3B0F451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целевые отчисления от всероссийских государственных лотерей (федеральные казенные учреждения)</w:t>
            </w:r>
          </w:p>
        </w:tc>
      </w:tr>
      <w:tr w:rsidR="00514AD4" w:rsidRPr="00650ED3" w14:paraId="48B8FACE" w14:textId="77777777" w:rsidTr="006F7061">
        <w:trPr>
          <w:gridAfter w:val="1"/>
          <w:wAfter w:w="33" w:type="dxa"/>
          <w:cantSplit/>
          <w:jc w:val="center"/>
        </w:trPr>
        <w:tc>
          <w:tcPr>
            <w:tcW w:w="817" w:type="dxa"/>
            <w:tcMar>
              <w:top w:w="100" w:type="nil"/>
              <w:right w:w="100" w:type="nil"/>
            </w:tcMar>
          </w:tcPr>
          <w:p w14:paraId="19873B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0873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1 12 00000 00 0000 000</w:t>
            </w:r>
          </w:p>
        </w:tc>
        <w:tc>
          <w:tcPr>
            <w:tcW w:w="5670" w:type="dxa"/>
            <w:tcMar>
              <w:top w:w="100" w:type="nil"/>
              <w:right w:w="100" w:type="nil"/>
            </w:tcMar>
          </w:tcPr>
          <w:p w14:paraId="0354010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ПЛАТЕЖИ ПРИ ПОЛЬЗОВАНИИ ПРИРОДНЫМИ РЕСУРСАМИ</w:t>
            </w:r>
          </w:p>
        </w:tc>
      </w:tr>
      <w:tr w:rsidR="00514AD4" w:rsidRPr="00650ED3" w14:paraId="0F9C3372" w14:textId="77777777" w:rsidTr="006F7061">
        <w:trPr>
          <w:gridAfter w:val="1"/>
          <w:wAfter w:w="33" w:type="dxa"/>
          <w:cantSplit/>
          <w:jc w:val="center"/>
        </w:trPr>
        <w:tc>
          <w:tcPr>
            <w:tcW w:w="817" w:type="dxa"/>
            <w:tcMar>
              <w:top w:w="100" w:type="nil"/>
              <w:right w:w="100" w:type="nil"/>
            </w:tcMar>
          </w:tcPr>
          <w:p w14:paraId="7B7A9B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B37A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1 12 01010 01 2100 120</w:t>
            </w:r>
          </w:p>
        </w:tc>
        <w:tc>
          <w:tcPr>
            <w:tcW w:w="5670" w:type="dxa"/>
            <w:tcMar>
              <w:top w:w="100" w:type="nil"/>
              <w:right w:w="100" w:type="nil"/>
            </w:tcMar>
          </w:tcPr>
          <w:p w14:paraId="656285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выбросы загрязняющих веществ в атмосферный воздух стационарными объектами (пени по соответствующему платежу)</w:t>
            </w:r>
          </w:p>
        </w:tc>
      </w:tr>
      <w:tr w:rsidR="00514AD4" w:rsidRPr="00650ED3" w14:paraId="0011B5A4" w14:textId="77777777" w:rsidTr="006F7061">
        <w:trPr>
          <w:gridAfter w:val="1"/>
          <w:wAfter w:w="33" w:type="dxa"/>
          <w:cantSplit/>
          <w:jc w:val="center"/>
        </w:trPr>
        <w:tc>
          <w:tcPr>
            <w:tcW w:w="817" w:type="dxa"/>
            <w:tcMar>
              <w:top w:w="100" w:type="nil"/>
              <w:right w:w="100" w:type="nil"/>
            </w:tcMar>
          </w:tcPr>
          <w:p w14:paraId="766E47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CAFD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1 12 01010 01 6000 120</w:t>
            </w:r>
          </w:p>
        </w:tc>
        <w:tc>
          <w:tcPr>
            <w:tcW w:w="5670" w:type="dxa"/>
            <w:tcMar>
              <w:top w:w="100" w:type="nil"/>
              <w:right w:w="100" w:type="nil"/>
            </w:tcMar>
          </w:tcPr>
          <w:p w14:paraId="2960C2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5D27D18" w14:textId="77777777" w:rsidTr="006F7061">
        <w:trPr>
          <w:gridAfter w:val="1"/>
          <w:wAfter w:w="33" w:type="dxa"/>
          <w:cantSplit/>
          <w:jc w:val="center"/>
        </w:trPr>
        <w:tc>
          <w:tcPr>
            <w:tcW w:w="817" w:type="dxa"/>
            <w:tcMar>
              <w:top w:w="100" w:type="nil"/>
              <w:right w:w="100" w:type="nil"/>
            </w:tcMar>
          </w:tcPr>
          <w:p w14:paraId="4271F6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0E10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1 12 01010 01 7000 120</w:t>
            </w:r>
          </w:p>
        </w:tc>
        <w:tc>
          <w:tcPr>
            <w:tcW w:w="5670" w:type="dxa"/>
            <w:tcMar>
              <w:top w:w="100" w:type="nil"/>
              <w:right w:w="100" w:type="nil"/>
            </w:tcMar>
          </w:tcPr>
          <w:p w14:paraId="1BAAE2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выбросы загрязняющих веществ в атмосферный воздух стационарными объектами (федеральные казенные учреждения)</w:t>
            </w:r>
          </w:p>
        </w:tc>
      </w:tr>
      <w:tr w:rsidR="00514AD4" w:rsidRPr="00650ED3" w14:paraId="6A393650" w14:textId="77777777" w:rsidTr="006F7061">
        <w:trPr>
          <w:gridAfter w:val="1"/>
          <w:wAfter w:w="33" w:type="dxa"/>
          <w:cantSplit/>
          <w:jc w:val="center"/>
        </w:trPr>
        <w:tc>
          <w:tcPr>
            <w:tcW w:w="817" w:type="dxa"/>
            <w:tcMar>
              <w:top w:w="100" w:type="nil"/>
              <w:right w:w="100" w:type="nil"/>
            </w:tcMar>
          </w:tcPr>
          <w:p w14:paraId="7715C7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89D1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1 12 01030 01 2100 120</w:t>
            </w:r>
          </w:p>
        </w:tc>
        <w:tc>
          <w:tcPr>
            <w:tcW w:w="5670" w:type="dxa"/>
            <w:tcMar>
              <w:top w:w="100" w:type="nil"/>
              <w:right w:w="100" w:type="nil"/>
            </w:tcMar>
          </w:tcPr>
          <w:p w14:paraId="573D6AD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сбросы загрязняющих веществ в водные объекты (пени по соответствующему платежу)</w:t>
            </w:r>
          </w:p>
        </w:tc>
      </w:tr>
      <w:tr w:rsidR="00514AD4" w:rsidRPr="00650ED3" w14:paraId="5ECA85E1" w14:textId="77777777" w:rsidTr="006F7061">
        <w:trPr>
          <w:gridAfter w:val="1"/>
          <w:wAfter w:w="33" w:type="dxa"/>
          <w:cantSplit/>
          <w:jc w:val="center"/>
        </w:trPr>
        <w:tc>
          <w:tcPr>
            <w:tcW w:w="817" w:type="dxa"/>
            <w:tcMar>
              <w:top w:w="100" w:type="nil"/>
              <w:right w:w="100" w:type="nil"/>
            </w:tcMar>
          </w:tcPr>
          <w:p w14:paraId="2FE584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12B8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1 12 01030 01 6000 120</w:t>
            </w:r>
          </w:p>
        </w:tc>
        <w:tc>
          <w:tcPr>
            <w:tcW w:w="5670" w:type="dxa"/>
            <w:tcMar>
              <w:top w:w="100" w:type="nil"/>
              <w:right w:w="100" w:type="nil"/>
            </w:tcMar>
          </w:tcPr>
          <w:p w14:paraId="504E16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FF33383" w14:textId="77777777" w:rsidTr="006F7061">
        <w:trPr>
          <w:gridAfter w:val="1"/>
          <w:wAfter w:w="33" w:type="dxa"/>
          <w:cantSplit/>
          <w:jc w:val="center"/>
        </w:trPr>
        <w:tc>
          <w:tcPr>
            <w:tcW w:w="817" w:type="dxa"/>
            <w:tcMar>
              <w:top w:w="100" w:type="nil"/>
              <w:right w:w="100" w:type="nil"/>
            </w:tcMar>
          </w:tcPr>
          <w:p w14:paraId="1A7EFE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EEA9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1 12 01030 01 7000 120</w:t>
            </w:r>
          </w:p>
        </w:tc>
        <w:tc>
          <w:tcPr>
            <w:tcW w:w="5670" w:type="dxa"/>
            <w:tcMar>
              <w:top w:w="100" w:type="nil"/>
              <w:right w:w="100" w:type="nil"/>
            </w:tcMar>
          </w:tcPr>
          <w:p w14:paraId="22ECC2A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сбросы загрязняющих веществ в водные объекты (федеральные казенные учреждения)</w:t>
            </w:r>
          </w:p>
        </w:tc>
      </w:tr>
      <w:tr w:rsidR="00514AD4" w:rsidRPr="00650ED3" w14:paraId="1732C6FD" w14:textId="77777777" w:rsidTr="006F7061">
        <w:trPr>
          <w:gridAfter w:val="1"/>
          <w:wAfter w:w="33" w:type="dxa"/>
          <w:cantSplit/>
          <w:jc w:val="center"/>
        </w:trPr>
        <w:tc>
          <w:tcPr>
            <w:tcW w:w="817" w:type="dxa"/>
            <w:tcMar>
              <w:top w:w="100" w:type="nil"/>
              <w:right w:w="100" w:type="nil"/>
            </w:tcMar>
          </w:tcPr>
          <w:p w14:paraId="600C1C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9D1B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1 12 01041 01 2100 120</w:t>
            </w:r>
          </w:p>
        </w:tc>
        <w:tc>
          <w:tcPr>
            <w:tcW w:w="5670" w:type="dxa"/>
            <w:tcMar>
              <w:top w:w="100" w:type="nil"/>
              <w:right w:w="100" w:type="nil"/>
            </w:tcMar>
          </w:tcPr>
          <w:p w14:paraId="653401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размещение отходов производства (пени по соответствующему платежу)</w:t>
            </w:r>
          </w:p>
        </w:tc>
      </w:tr>
      <w:tr w:rsidR="00514AD4" w:rsidRPr="00650ED3" w14:paraId="06B2164A" w14:textId="77777777" w:rsidTr="006F7061">
        <w:trPr>
          <w:gridAfter w:val="1"/>
          <w:wAfter w:w="33" w:type="dxa"/>
          <w:cantSplit/>
          <w:jc w:val="center"/>
        </w:trPr>
        <w:tc>
          <w:tcPr>
            <w:tcW w:w="817" w:type="dxa"/>
            <w:tcMar>
              <w:top w:w="100" w:type="nil"/>
              <w:right w:w="100" w:type="nil"/>
            </w:tcMar>
          </w:tcPr>
          <w:p w14:paraId="120894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4536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1 12 01041 01 6000 120</w:t>
            </w:r>
          </w:p>
        </w:tc>
        <w:tc>
          <w:tcPr>
            <w:tcW w:w="5670" w:type="dxa"/>
            <w:tcMar>
              <w:top w:w="100" w:type="nil"/>
              <w:right w:w="100" w:type="nil"/>
            </w:tcMar>
          </w:tcPr>
          <w:p w14:paraId="703D9C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44002B5" w14:textId="77777777" w:rsidTr="006F7061">
        <w:trPr>
          <w:gridAfter w:val="1"/>
          <w:wAfter w:w="33" w:type="dxa"/>
          <w:cantSplit/>
          <w:jc w:val="center"/>
        </w:trPr>
        <w:tc>
          <w:tcPr>
            <w:tcW w:w="817" w:type="dxa"/>
            <w:tcMar>
              <w:top w:w="100" w:type="nil"/>
              <w:right w:w="100" w:type="nil"/>
            </w:tcMar>
          </w:tcPr>
          <w:p w14:paraId="790DC7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A9C4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1 12 01041 01 7000 120</w:t>
            </w:r>
          </w:p>
        </w:tc>
        <w:tc>
          <w:tcPr>
            <w:tcW w:w="5670" w:type="dxa"/>
            <w:tcMar>
              <w:top w:w="100" w:type="nil"/>
              <w:right w:w="100" w:type="nil"/>
            </w:tcMar>
          </w:tcPr>
          <w:p w14:paraId="2BE9D2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размещение отходов производства (федеральные казенные учреждения)</w:t>
            </w:r>
          </w:p>
        </w:tc>
      </w:tr>
      <w:tr w:rsidR="00514AD4" w:rsidRPr="00650ED3" w14:paraId="7EF66BAF" w14:textId="77777777" w:rsidTr="006F7061">
        <w:trPr>
          <w:gridAfter w:val="1"/>
          <w:wAfter w:w="33" w:type="dxa"/>
          <w:cantSplit/>
          <w:jc w:val="center"/>
        </w:trPr>
        <w:tc>
          <w:tcPr>
            <w:tcW w:w="817" w:type="dxa"/>
            <w:tcMar>
              <w:top w:w="100" w:type="nil"/>
              <w:right w:w="100" w:type="nil"/>
            </w:tcMar>
          </w:tcPr>
          <w:p w14:paraId="66B4A1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977F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1 12 01042 01 2100 120</w:t>
            </w:r>
          </w:p>
        </w:tc>
        <w:tc>
          <w:tcPr>
            <w:tcW w:w="5670" w:type="dxa"/>
            <w:tcMar>
              <w:top w:w="100" w:type="nil"/>
              <w:right w:w="100" w:type="nil"/>
            </w:tcMar>
          </w:tcPr>
          <w:p w14:paraId="610B06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размещение твердых коммунальных отходов (пени по соответствующему платежу)</w:t>
            </w:r>
          </w:p>
        </w:tc>
      </w:tr>
      <w:tr w:rsidR="00514AD4" w:rsidRPr="00650ED3" w14:paraId="7B650FAE" w14:textId="77777777" w:rsidTr="006F7061">
        <w:trPr>
          <w:gridAfter w:val="1"/>
          <w:wAfter w:w="33" w:type="dxa"/>
          <w:cantSplit/>
          <w:jc w:val="center"/>
        </w:trPr>
        <w:tc>
          <w:tcPr>
            <w:tcW w:w="817" w:type="dxa"/>
            <w:tcMar>
              <w:top w:w="100" w:type="nil"/>
              <w:right w:w="100" w:type="nil"/>
            </w:tcMar>
          </w:tcPr>
          <w:p w14:paraId="4E8E21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958D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1 12 01042 01 6000 120</w:t>
            </w:r>
          </w:p>
        </w:tc>
        <w:tc>
          <w:tcPr>
            <w:tcW w:w="5670" w:type="dxa"/>
            <w:tcMar>
              <w:top w:w="100" w:type="nil"/>
              <w:right w:w="100" w:type="nil"/>
            </w:tcMar>
          </w:tcPr>
          <w:p w14:paraId="2D6E4BF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размещение твердых 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01E6028" w14:textId="77777777" w:rsidTr="006F7061">
        <w:trPr>
          <w:gridAfter w:val="1"/>
          <w:wAfter w:w="33" w:type="dxa"/>
          <w:cantSplit/>
          <w:jc w:val="center"/>
        </w:trPr>
        <w:tc>
          <w:tcPr>
            <w:tcW w:w="817" w:type="dxa"/>
            <w:tcMar>
              <w:top w:w="100" w:type="nil"/>
              <w:right w:w="100" w:type="nil"/>
            </w:tcMar>
          </w:tcPr>
          <w:p w14:paraId="6F1774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EEA0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1 12 01042 01 7000 120</w:t>
            </w:r>
          </w:p>
        </w:tc>
        <w:tc>
          <w:tcPr>
            <w:tcW w:w="5670" w:type="dxa"/>
            <w:tcMar>
              <w:top w:w="100" w:type="nil"/>
              <w:right w:w="100" w:type="nil"/>
            </w:tcMar>
          </w:tcPr>
          <w:p w14:paraId="6A8EB76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размещение твердых коммунальных отходов (федеральные казенные учреждения)</w:t>
            </w:r>
          </w:p>
        </w:tc>
      </w:tr>
      <w:tr w:rsidR="00514AD4" w:rsidRPr="00650ED3" w14:paraId="5E6D08C5" w14:textId="77777777" w:rsidTr="006F7061">
        <w:trPr>
          <w:gridAfter w:val="1"/>
          <w:wAfter w:w="33" w:type="dxa"/>
          <w:cantSplit/>
          <w:jc w:val="center"/>
        </w:trPr>
        <w:tc>
          <w:tcPr>
            <w:tcW w:w="817" w:type="dxa"/>
            <w:tcMar>
              <w:top w:w="100" w:type="nil"/>
              <w:right w:w="100" w:type="nil"/>
            </w:tcMar>
          </w:tcPr>
          <w:p w14:paraId="285B96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A6C0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1 12 01070 01 2100 120</w:t>
            </w:r>
          </w:p>
        </w:tc>
        <w:tc>
          <w:tcPr>
            <w:tcW w:w="5670" w:type="dxa"/>
            <w:tcMar>
              <w:top w:w="100" w:type="nil"/>
              <w:right w:w="100" w:type="nil"/>
            </w:tcMar>
          </w:tcPr>
          <w:p w14:paraId="043E20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выбросы загрязняющих веществ, образующихся при сжигании на факельных установках и (или) рассеивании попутного нефтяного газа (пени по соответствующему платежу)</w:t>
            </w:r>
          </w:p>
        </w:tc>
      </w:tr>
      <w:tr w:rsidR="00514AD4" w:rsidRPr="00650ED3" w14:paraId="57D0CE12" w14:textId="77777777" w:rsidTr="006F7061">
        <w:trPr>
          <w:gridAfter w:val="1"/>
          <w:wAfter w:w="33" w:type="dxa"/>
          <w:cantSplit/>
          <w:jc w:val="center"/>
        </w:trPr>
        <w:tc>
          <w:tcPr>
            <w:tcW w:w="817" w:type="dxa"/>
            <w:tcMar>
              <w:top w:w="100" w:type="nil"/>
              <w:right w:w="100" w:type="nil"/>
            </w:tcMar>
          </w:tcPr>
          <w:p w14:paraId="17F65E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852B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1 12 01070 01 6000 120</w:t>
            </w:r>
          </w:p>
        </w:tc>
        <w:tc>
          <w:tcPr>
            <w:tcW w:w="5670" w:type="dxa"/>
            <w:tcMar>
              <w:top w:w="100" w:type="nil"/>
              <w:right w:w="100" w:type="nil"/>
            </w:tcMar>
          </w:tcPr>
          <w:p w14:paraId="4CD9BA6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4BAD825" w14:textId="77777777" w:rsidTr="006F7061">
        <w:trPr>
          <w:gridAfter w:val="1"/>
          <w:wAfter w:w="33" w:type="dxa"/>
          <w:cantSplit/>
          <w:jc w:val="center"/>
        </w:trPr>
        <w:tc>
          <w:tcPr>
            <w:tcW w:w="817" w:type="dxa"/>
            <w:tcMar>
              <w:top w:w="100" w:type="nil"/>
              <w:right w:w="100" w:type="nil"/>
            </w:tcMar>
          </w:tcPr>
          <w:p w14:paraId="007E5B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85A0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1 12 01070 01 7000 120</w:t>
            </w:r>
          </w:p>
        </w:tc>
        <w:tc>
          <w:tcPr>
            <w:tcW w:w="5670" w:type="dxa"/>
            <w:tcMar>
              <w:top w:w="100" w:type="nil"/>
              <w:right w:w="100" w:type="nil"/>
            </w:tcMar>
          </w:tcPr>
          <w:p w14:paraId="437BF03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выбросы загрязняющих веществ, образующихся при сжигании на факельных установках и (или) рассеивании попутного нефтяного газа (федеральные казенные учреждения)</w:t>
            </w:r>
          </w:p>
        </w:tc>
      </w:tr>
      <w:tr w:rsidR="00514AD4" w:rsidRPr="00650ED3" w14:paraId="148FA7C2" w14:textId="77777777" w:rsidTr="006F7061">
        <w:trPr>
          <w:gridAfter w:val="1"/>
          <w:wAfter w:w="33" w:type="dxa"/>
          <w:cantSplit/>
          <w:jc w:val="center"/>
        </w:trPr>
        <w:tc>
          <w:tcPr>
            <w:tcW w:w="817" w:type="dxa"/>
            <w:tcMar>
              <w:top w:w="100" w:type="nil"/>
              <w:right w:w="100" w:type="nil"/>
            </w:tcMar>
          </w:tcPr>
          <w:p w14:paraId="0F02A5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9DE4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1 12 02011 01 6000 120</w:t>
            </w:r>
          </w:p>
        </w:tc>
        <w:tc>
          <w:tcPr>
            <w:tcW w:w="5670" w:type="dxa"/>
            <w:tcMar>
              <w:top w:w="100" w:type="nil"/>
              <w:right w:w="100" w:type="nil"/>
            </w:tcMar>
          </w:tcPr>
          <w:p w14:paraId="0B59F16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F16044A" w14:textId="77777777" w:rsidTr="006F7061">
        <w:trPr>
          <w:gridAfter w:val="1"/>
          <w:wAfter w:w="33" w:type="dxa"/>
          <w:cantSplit/>
          <w:jc w:val="center"/>
        </w:trPr>
        <w:tc>
          <w:tcPr>
            <w:tcW w:w="817" w:type="dxa"/>
            <w:tcMar>
              <w:top w:w="100" w:type="nil"/>
              <w:right w:w="100" w:type="nil"/>
            </w:tcMar>
          </w:tcPr>
          <w:p w14:paraId="66238A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7406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1 12 02011 01 7000 120</w:t>
            </w:r>
          </w:p>
        </w:tc>
        <w:tc>
          <w:tcPr>
            <w:tcW w:w="5670" w:type="dxa"/>
            <w:tcMar>
              <w:top w:w="100" w:type="nil"/>
              <w:right w:w="100" w:type="nil"/>
            </w:tcMar>
          </w:tcPr>
          <w:p w14:paraId="0A3CF1D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(за исключением участков недр, содержащих месторождения природных алмазов, и участков недр местного значения) (федеральные казенные учреждения)</w:t>
            </w:r>
          </w:p>
        </w:tc>
      </w:tr>
      <w:tr w:rsidR="00514AD4" w:rsidRPr="00650ED3" w14:paraId="723706A9" w14:textId="77777777" w:rsidTr="006F7061">
        <w:trPr>
          <w:gridAfter w:val="1"/>
          <w:wAfter w:w="33" w:type="dxa"/>
          <w:cantSplit/>
          <w:jc w:val="center"/>
        </w:trPr>
        <w:tc>
          <w:tcPr>
            <w:tcW w:w="817" w:type="dxa"/>
            <w:tcMar>
              <w:top w:w="100" w:type="nil"/>
              <w:right w:w="100" w:type="nil"/>
            </w:tcMar>
          </w:tcPr>
          <w:p w14:paraId="6AAF86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C844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1 12 02013 01 6000 120</w:t>
            </w:r>
          </w:p>
        </w:tc>
        <w:tc>
          <w:tcPr>
            <w:tcW w:w="5670" w:type="dxa"/>
            <w:tcMar>
              <w:top w:w="100" w:type="nil"/>
              <w:right w:w="100" w:type="nil"/>
            </w:tcMar>
          </w:tcPr>
          <w:p w14:paraId="1FFAC3D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112FFAF" w14:textId="77777777" w:rsidTr="006F7061">
        <w:trPr>
          <w:gridAfter w:val="1"/>
          <w:wAfter w:w="33" w:type="dxa"/>
          <w:cantSplit/>
          <w:jc w:val="center"/>
        </w:trPr>
        <w:tc>
          <w:tcPr>
            <w:tcW w:w="817" w:type="dxa"/>
            <w:tcMar>
              <w:top w:w="100" w:type="nil"/>
              <w:right w:w="100" w:type="nil"/>
            </w:tcMar>
          </w:tcPr>
          <w:p w14:paraId="440764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99EF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1 12 02013 01 7000 120</w:t>
            </w:r>
          </w:p>
        </w:tc>
        <w:tc>
          <w:tcPr>
            <w:tcW w:w="5670" w:type="dxa"/>
            <w:tcMar>
              <w:top w:w="100" w:type="nil"/>
              <w:right w:w="100" w:type="nil"/>
            </w:tcMar>
          </w:tcPr>
          <w:p w14:paraId="2E7B73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содержащих месторождения природных алмазов (федеральные казенные учреждения)</w:t>
            </w:r>
          </w:p>
        </w:tc>
      </w:tr>
      <w:tr w:rsidR="00514AD4" w:rsidRPr="00650ED3" w14:paraId="48250F7C" w14:textId="77777777" w:rsidTr="006F7061">
        <w:trPr>
          <w:gridAfter w:val="1"/>
          <w:wAfter w:w="33" w:type="dxa"/>
          <w:cantSplit/>
          <w:jc w:val="center"/>
        </w:trPr>
        <w:tc>
          <w:tcPr>
            <w:tcW w:w="817" w:type="dxa"/>
            <w:tcMar>
              <w:top w:w="100" w:type="nil"/>
              <w:right w:w="100" w:type="nil"/>
            </w:tcMar>
          </w:tcPr>
          <w:p w14:paraId="60E7AB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BE44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1 12 02030 01 1000 120</w:t>
            </w:r>
          </w:p>
        </w:tc>
        <w:tc>
          <w:tcPr>
            <w:tcW w:w="5670" w:type="dxa"/>
            <w:tcMar>
              <w:top w:w="100" w:type="nil"/>
              <w:right w:w="100" w:type="nil"/>
            </w:tcMar>
          </w:tcPr>
          <w:p w14:paraId="4849894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r>
      <w:tr w:rsidR="00514AD4" w:rsidRPr="00650ED3" w14:paraId="3BB9F5CA" w14:textId="77777777" w:rsidTr="006F7061">
        <w:trPr>
          <w:gridAfter w:val="1"/>
          <w:wAfter w:w="33" w:type="dxa"/>
          <w:cantSplit/>
          <w:jc w:val="center"/>
        </w:trPr>
        <w:tc>
          <w:tcPr>
            <w:tcW w:w="817" w:type="dxa"/>
            <w:tcMar>
              <w:top w:w="100" w:type="nil"/>
              <w:right w:w="100" w:type="nil"/>
            </w:tcMar>
          </w:tcPr>
          <w:p w14:paraId="50CFF0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5B59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1 12 02030 01 2200 120</w:t>
            </w:r>
          </w:p>
        </w:tc>
        <w:tc>
          <w:tcPr>
            <w:tcW w:w="5670" w:type="dxa"/>
            <w:tcMar>
              <w:top w:w="100" w:type="nil"/>
              <w:right w:w="100" w:type="nil"/>
            </w:tcMar>
          </w:tcPr>
          <w:p w14:paraId="4F77A3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при пользовании недрами на территории Российской Федерации (проценты по соответствующему платежу)</w:t>
            </w:r>
          </w:p>
        </w:tc>
      </w:tr>
      <w:tr w:rsidR="00514AD4" w:rsidRPr="00650ED3" w14:paraId="5D818792" w14:textId="77777777" w:rsidTr="006F7061">
        <w:trPr>
          <w:gridAfter w:val="1"/>
          <w:wAfter w:w="33" w:type="dxa"/>
          <w:cantSplit/>
          <w:jc w:val="center"/>
        </w:trPr>
        <w:tc>
          <w:tcPr>
            <w:tcW w:w="817" w:type="dxa"/>
            <w:tcMar>
              <w:top w:w="100" w:type="nil"/>
              <w:right w:w="100" w:type="nil"/>
            </w:tcMar>
          </w:tcPr>
          <w:p w14:paraId="681727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4750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1 12 02030 01 3000 120</w:t>
            </w:r>
          </w:p>
        </w:tc>
        <w:tc>
          <w:tcPr>
            <w:tcW w:w="5670" w:type="dxa"/>
            <w:tcMar>
              <w:top w:w="100" w:type="nil"/>
              <w:right w:w="100" w:type="nil"/>
            </w:tcMar>
          </w:tcPr>
          <w:p w14:paraId="59E266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при пользовании недрами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r>
      <w:tr w:rsidR="00514AD4" w:rsidRPr="00650ED3" w14:paraId="08F93AEF" w14:textId="77777777" w:rsidTr="006F7061">
        <w:trPr>
          <w:gridAfter w:val="1"/>
          <w:wAfter w:w="33" w:type="dxa"/>
          <w:cantSplit/>
          <w:jc w:val="center"/>
        </w:trPr>
        <w:tc>
          <w:tcPr>
            <w:tcW w:w="817" w:type="dxa"/>
            <w:tcMar>
              <w:top w:w="100" w:type="nil"/>
              <w:right w:w="100" w:type="nil"/>
            </w:tcMar>
          </w:tcPr>
          <w:p w14:paraId="4D3AC9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52F4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1 12 02030 01 4000 120</w:t>
            </w:r>
          </w:p>
        </w:tc>
        <w:tc>
          <w:tcPr>
            <w:tcW w:w="5670" w:type="dxa"/>
            <w:tcMar>
              <w:top w:w="100" w:type="nil"/>
              <w:right w:w="100" w:type="nil"/>
            </w:tcMar>
          </w:tcPr>
          <w:p w14:paraId="006A4C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при пользовании недрами на территории Российской Федерации (прочие поступления)</w:t>
            </w:r>
          </w:p>
        </w:tc>
      </w:tr>
      <w:tr w:rsidR="00514AD4" w:rsidRPr="00650ED3" w14:paraId="498CDF3F" w14:textId="77777777" w:rsidTr="006F7061">
        <w:trPr>
          <w:gridAfter w:val="1"/>
          <w:wAfter w:w="33" w:type="dxa"/>
          <w:cantSplit/>
          <w:jc w:val="center"/>
        </w:trPr>
        <w:tc>
          <w:tcPr>
            <w:tcW w:w="817" w:type="dxa"/>
            <w:tcMar>
              <w:top w:w="100" w:type="nil"/>
              <w:right w:w="100" w:type="nil"/>
            </w:tcMar>
          </w:tcPr>
          <w:p w14:paraId="5C569B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973C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1 12 02040 01 6000 120</w:t>
            </w:r>
          </w:p>
        </w:tc>
        <w:tc>
          <w:tcPr>
            <w:tcW w:w="5670" w:type="dxa"/>
            <w:tcMar>
              <w:top w:w="100" w:type="nil"/>
              <w:right w:w="100" w:type="nil"/>
            </w:tcMar>
          </w:tcPr>
          <w:p w14:paraId="21EE2EF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договорную акваторию и участки морского дна, полученная при пользовании недрами на территории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0691BC2" w14:textId="77777777" w:rsidTr="006F7061">
        <w:trPr>
          <w:gridAfter w:val="1"/>
          <w:wAfter w:w="33" w:type="dxa"/>
          <w:cantSplit/>
          <w:jc w:val="center"/>
        </w:trPr>
        <w:tc>
          <w:tcPr>
            <w:tcW w:w="817" w:type="dxa"/>
            <w:tcMar>
              <w:top w:w="100" w:type="nil"/>
              <w:right w:w="100" w:type="nil"/>
            </w:tcMar>
          </w:tcPr>
          <w:p w14:paraId="3C5D62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9C36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1 12 02040 01 7000 120</w:t>
            </w:r>
          </w:p>
        </w:tc>
        <w:tc>
          <w:tcPr>
            <w:tcW w:w="5670" w:type="dxa"/>
            <w:tcMar>
              <w:top w:w="100" w:type="nil"/>
              <w:right w:w="100" w:type="nil"/>
            </w:tcMar>
          </w:tcPr>
          <w:p w14:paraId="34D7A88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договорную акваторию и участки морского дна, полученная при пользовании недрами на территории Российской Федерации (федеральные казенные учреждения)</w:t>
            </w:r>
          </w:p>
        </w:tc>
      </w:tr>
      <w:tr w:rsidR="00514AD4" w:rsidRPr="00650ED3" w14:paraId="6A9CF269" w14:textId="77777777" w:rsidTr="006F7061">
        <w:trPr>
          <w:gridAfter w:val="1"/>
          <w:wAfter w:w="33" w:type="dxa"/>
          <w:cantSplit/>
          <w:jc w:val="center"/>
        </w:trPr>
        <w:tc>
          <w:tcPr>
            <w:tcW w:w="817" w:type="dxa"/>
            <w:tcMar>
              <w:top w:w="100" w:type="nil"/>
              <w:right w:w="100" w:type="nil"/>
            </w:tcMar>
          </w:tcPr>
          <w:p w14:paraId="6B5ABD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2CDF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1 12 02051 01 6000 120</w:t>
            </w:r>
          </w:p>
        </w:tc>
        <w:tc>
          <w:tcPr>
            <w:tcW w:w="5670" w:type="dxa"/>
            <w:tcMar>
              <w:top w:w="100" w:type="nil"/>
              <w:right w:w="100" w:type="nil"/>
            </w:tcMar>
          </w:tcPr>
          <w:p w14:paraId="3B98A9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C71AD67" w14:textId="77777777" w:rsidTr="006F7061">
        <w:trPr>
          <w:gridAfter w:val="1"/>
          <w:wAfter w:w="33" w:type="dxa"/>
          <w:cantSplit/>
          <w:jc w:val="center"/>
        </w:trPr>
        <w:tc>
          <w:tcPr>
            <w:tcW w:w="817" w:type="dxa"/>
            <w:tcMar>
              <w:top w:w="100" w:type="nil"/>
              <w:right w:w="100" w:type="nil"/>
            </w:tcMar>
          </w:tcPr>
          <w:p w14:paraId="220C92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59D8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1 12 02051 01 7000 120</w:t>
            </w:r>
          </w:p>
        </w:tc>
        <w:tc>
          <w:tcPr>
            <w:tcW w:w="5670" w:type="dxa"/>
            <w:tcMar>
              <w:top w:w="100" w:type="nil"/>
              <w:right w:w="100" w:type="nil"/>
            </w:tcMar>
          </w:tcPr>
          <w:p w14:paraId="2CCFD6D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за исключением участков недр местного значения, а также за исключением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добычи которых составляет не более 500 кубических метров в сутки (федеральные казенные учреждения)</w:t>
            </w:r>
          </w:p>
        </w:tc>
      </w:tr>
      <w:tr w:rsidR="00514AD4" w:rsidRPr="00650ED3" w14:paraId="7B859C28" w14:textId="77777777" w:rsidTr="006F7061">
        <w:trPr>
          <w:gridAfter w:val="1"/>
          <w:wAfter w:w="33" w:type="dxa"/>
          <w:cantSplit/>
          <w:jc w:val="center"/>
        </w:trPr>
        <w:tc>
          <w:tcPr>
            <w:tcW w:w="817" w:type="dxa"/>
            <w:tcMar>
              <w:top w:w="100" w:type="nil"/>
              <w:right w:w="100" w:type="nil"/>
            </w:tcMar>
          </w:tcPr>
          <w:p w14:paraId="701624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77CC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1 12 02060 01 6000 120</w:t>
            </w:r>
          </w:p>
        </w:tc>
        <w:tc>
          <w:tcPr>
            <w:tcW w:w="5670" w:type="dxa"/>
            <w:tcMar>
              <w:top w:w="100" w:type="nil"/>
              <w:right w:w="100" w:type="nil"/>
            </w:tcMar>
          </w:tcPr>
          <w:p w14:paraId="3AE4EDD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13154B7" w14:textId="77777777" w:rsidTr="006F7061">
        <w:trPr>
          <w:gridAfter w:val="1"/>
          <w:wAfter w:w="33" w:type="dxa"/>
          <w:cantSplit/>
          <w:jc w:val="center"/>
        </w:trPr>
        <w:tc>
          <w:tcPr>
            <w:tcW w:w="817" w:type="dxa"/>
            <w:tcMar>
              <w:top w:w="100" w:type="nil"/>
              <w:right w:w="100" w:type="nil"/>
            </w:tcMar>
          </w:tcPr>
          <w:p w14:paraId="4FC4B4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40EF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1 12 02060 01 7000 120</w:t>
            </w:r>
          </w:p>
        </w:tc>
        <w:tc>
          <w:tcPr>
            <w:tcW w:w="5670" w:type="dxa"/>
            <w:tcMar>
              <w:top w:w="100" w:type="nil"/>
              <w:right w:w="100" w:type="nil"/>
            </w:tcMar>
          </w:tcPr>
          <w:p w14:paraId="7E3A649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Разовые платежи за пользование недрами при наступлении определенных событий, оговоренных в лицензии,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на территориях, находящихся под юрисдикцией Российской Федерации (федеральные казенные учреждения)</w:t>
            </w:r>
          </w:p>
        </w:tc>
      </w:tr>
      <w:tr w:rsidR="00514AD4" w:rsidRPr="00650ED3" w14:paraId="7FE01F3C" w14:textId="77777777" w:rsidTr="006F7061">
        <w:trPr>
          <w:gridAfter w:val="1"/>
          <w:wAfter w:w="33" w:type="dxa"/>
          <w:cantSplit/>
          <w:jc w:val="center"/>
        </w:trPr>
        <w:tc>
          <w:tcPr>
            <w:tcW w:w="817" w:type="dxa"/>
            <w:tcMar>
              <w:top w:w="100" w:type="nil"/>
              <w:right w:w="100" w:type="nil"/>
            </w:tcMar>
          </w:tcPr>
          <w:p w14:paraId="7C8BA6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90BA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1 12 02080 01 1000 120</w:t>
            </w:r>
          </w:p>
        </w:tc>
        <w:tc>
          <w:tcPr>
            <w:tcW w:w="5670" w:type="dxa"/>
            <w:tcMar>
              <w:top w:w="100" w:type="nil"/>
              <w:right w:w="100" w:type="nil"/>
            </w:tcMar>
          </w:tcPr>
          <w:p w14:paraId="0F4FB5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(сумма платежа (перерасчеты, недоимка и задолженность по соответствующему платежу, в том числе по отмененному)</w:t>
            </w:r>
          </w:p>
        </w:tc>
      </w:tr>
      <w:tr w:rsidR="00514AD4" w:rsidRPr="00650ED3" w14:paraId="1A033022" w14:textId="77777777" w:rsidTr="006F7061">
        <w:trPr>
          <w:gridAfter w:val="1"/>
          <w:wAfter w:w="33" w:type="dxa"/>
          <w:cantSplit/>
          <w:jc w:val="center"/>
        </w:trPr>
        <w:tc>
          <w:tcPr>
            <w:tcW w:w="817" w:type="dxa"/>
            <w:tcMar>
              <w:top w:w="100" w:type="nil"/>
              <w:right w:w="100" w:type="nil"/>
            </w:tcMar>
          </w:tcPr>
          <w:p w14:paraId="541B37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23BF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1 12 02080 01 2200 120</w:t>
            </w:r>
          </w:p>
        </w:tc>
        <w:tc>
          <w:tcPr>
            <w:tcW w:w="5670" w:type="dxa"/>
            <w:tcMar>
              <w:top w:w="100" w:type="nil"/>
              <w:right w:w="100" w:type="nil"/>
            </w:tcMar>
          </w:tcPr>
          <w:p w14:paraId="7D78AF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(проценты по соответствующему платежу)</w:t>
            </w:r>
          </w:p>
        </w:tc>
      </w:tr>
      <w:tr w:rsidR="00514AD4" w:rsidRPr="00650ED3" w14:paraId="09A6C2C3" w14:textId="77777777" w:rsidTr="006F7061">
        <w:trPr>
          <w:gridAfter w:val="1"/>
          <w:wAfter w:w="33" w:type="dxa"/>
          <w:cantSplit/>
          <w:jc w:val="center"/>
        </w:trPr>
        <w:tc>
          <w:tcPr>
            <w:tcW w:w="817" w:type="dxa"/>
            <w:tcMar>
              <w:top w:w="100" w:type="nil"/>
              <w:right w:w="100" w:type="nil"/>
            </w:tcMar>
          </w:tcPr>
          <w:p w14:paraId="075A52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08DF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1 12 02080 01 3000 120</w:t>
            </w:r>
          </w:p>
        </w:tc>
        <w:tc>
          <w:tcPr>
            <w:tcW w:w="5670" w:type="dxa"/>
            <w:tcMar>
              <w:top w:w="100" w:type="nil"/>
              <w:right w:w="100" w:type="nil"/>
            </w:tcMar>
          </w:tcPr>
          <w:p w14:paraId="026F79F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(суммы денежных взысканий (штрафов) по соответствующему платежу согласно законодательству Российской Федерации)</w:t>
            </w:r>
          </w:p>
        </w:tc>
      </w:tr>
      <w:tr w:rsidR="00514AD4" w:rsidRPr="00650ED3" w14:paraId="25948E48" w14:textId="77777777" w:rsidTr="006F7061">
        <w:trPr>
          <w:gridAfter w:val="1"/>
          <w:wAfter w:w="33" w:type="dxa"/>
          <w:cantSplit/>
          <w:jc w:val="center"/>
        </w:trPr>
        <w:tc>
          <w:tcPr>
            <w:tcW w:w="817" w:type="dxa"/>
            <w:tcMar>
              <w:top w:w="100" w:type="nil"/>
              <w:right w:w="100" w:type="nil"/>
            </w:tcMar>
          </w:tcPr>
          <w:p w14:paraId="5D8A78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2A7B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1 12 02080 01 4000 120</w:t>
            </w:r>
          </w:p>
        </w:tc>
        <w:tc>
          <w:tcPr>
            <w:tcW w:w="5670" w:type="dxa"/>
            <w:tcMar>
              <w:top w:w="100" w:type="nil"/>
              <w:right w:w="100" w:type="nil"/>
            </w:tcMar>
          </w:tcPr>
          <w:p w14:paraId="0CD369F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Регулярные платежи за пользование недрами с пользователей недр, осуществляющих поиск и разведку месторождений на континентальном шельфе и в исключительной экономической зоне Российской Федерации, а также за пределами Российской Федерации на территориях, находящихся под юрисдикцией Российской Федерации (прочие поступления)</w:t>
            </w:r>
          </w:p>
        </w:tc>
      </w:tr>
      <w:tr w:rsidR="00514AD4" w:rsidRPr="00650ED3" w14:paraId="5F2A7936" w14:textId="77777777" w:rsidTr="006F7061">
        <w:trPr>
          <w:gridAfter w:val="1"/>
          <w:wAfter w:w="33" w:type="dxa"/>
          <w:cantSplit/>
          <w:jc w:val="center"/>
        </w:trPr>
        <w:tc>
          <w:tcPr>
            <w:tcW w:w="817" w:type="dxa"/>
            <w:tcMar>
              <w:top w:w="100" w:type="nil"/>
              <w:right w:w="100" w:type="nil"/>
            </w:tcMar>
          </w:tcPr>
          <w:p w14:paraId="4F2335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C565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1 12 02090 01 6000 120</w:t>
            </w:r>
          </w:p>
        </w:tc>
        <w:tc>
          <w:tcPr>
            <w:tcW w:w="5670" w:type="dxa"/>
            <w:tcMar>
              <w:top w:w="100" w:type="nil"/>
              <w:right w:w="100" w:type="nil"/>
            </w:tcMar>
          </w:tcPr>
          <w:p w14:paraId="73C81DC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DCF7BF6" w14:textId="77777777" w:rsidTr="006F7061">
        <w:trPr>
          <w:gridAfter w:val="1"/>
          <w:wAfter w:w="33" w:type="dxa"/>
          <w:cantSplit/>
          <w:jc w:val="center"/>
        </w:trPr>
        <w:tc>
          <w:tcPr>
            <w:tcW w:w="817" w:type="dxa"/>
            <w:tcMar>
              <w:top w:w="100" w:type="nil"/>
              <w:right w:w="100" w:type="nil"/>
            </w:tcMar>
          </w:tcPr>
          <w:p w14:paraId="7B78EF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86D8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1 12 02090 01 7000 120</w:t>
            </w:r>
          </w:p>
        </w:tc>
        <w:tc>
          <w:tcPr>
            <w:tcW w:w="5670" w:type="dxa"/>
            <w:tcMar>
              <w:top w:w="100" w:type="nil"/>
              <w:right w:w="100" w:type="nil"/>
            </w:tcMar>
          </w:tcPr>
          <w:p w14:paraId="753282C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договорную акваторию и участки морского дна, полученная при пользовании недрами на континентальном шельфе Российской Федерации, в исключительной экономической зоне Российской Федерации и за пределами Российской Федерации (федеральные казенные учреждения)</w:t>
            </w:r>
          </w:p>
        </w:tc>
      </w:tr>
      <w:tr w:rsidR="00514AD4" w:rsidRPr="00650ED3" w14:paraId="083764FF" w14:textId="77777777" w:rsidTr="006F7061">
        <w:trPr>
          <w:gridAfter w:val="1"/>
          <w:wAfter w:w="33" w:type="dxa"/>
          <w:cantSplit/>
          <w:jc w:val="center"/>
        </w:trPr>
        <w:tc>
          <w:tcPr>
            <w:tcW w:w="817" w:type="dxa"/>
            <w:tcMar>
              <w:top w:w="100" w:type="nil"/>
              <w:right w:w="100" w:type="nil"/>
            </w:tcMar>
          </w:tcPr>
          <w:p w14:paraId="0BD34F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9AF8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1 12 02101 01 6000 120</w:t>
            </w:r>
          </w:p>
        </w:tc>
        <w:tc>
          <w:tcPr>
            <w:tcW w:w="5670" w:type="dxa"/>
            <w:tcMar>
              <w:top w:w="100" w:type="nil"/>
              <w:right w:w="100" w:type="nil"/>
            </w:tcMar>
          </w:tcPr>
          <w:p w14:paraId="08322E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участие в конкурсе (аукционе) на право пользования участками недр (кроме участков недр местного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3B49223" w14:textId="77777777" w:rsidTr="006F7061">
        <w:trPr>
          <w:gridAfter w:val="1"/>
          <w:wAfter w:w="33" w:type="dxa"/>
          <w:cantSplit/>
          <w:jc w:val="center"/>
        </w:trPr>
        <w:tc>
          <w:tcPr>
            <w:tcW w:w="817" w:type="dxa"/>
            <w:tcMar>
              <w:top w:w="100" w:type="nil"/>
              <w:right w:w="100" w:type="nil"/>
            </w:tcMar>
          </w:tcPr>
          <w:p w14:paraId="502A52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B70C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1 12 02101 01 7000 120</w:t>
            </w:r>
          </w:p>
        </w:tc>
        <w:tc>
          <w:tcPr>
            <w:tcW w:w="5670" w:type="dxa"/>
            <w:tcMar>
              <w:top w:w="100" w:type="nil"/>
              <w:right w:w="100" w:type="nil"/>
            </w:tcMar>
          </w:tcPr>
          <w:p w14:paraId="4367E47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участие в конкурсе (аукционе) на право пользования участками недр (кроме участков недр местного значения) (федеральные казенные учреждения)</w:t>
            </w:r>
          </w:p>
        </w:tc>
      </w:tr>
      <w:tr w:rsidR="00514AD4" w:rsidRPr="00650ED3" w14:paraId="0B7CD5D0" w14:textId="77777777" w:rsidTr="006F7061">
        <w:trPr>
          <w:gridAfter w:val="1"/>
          <w:wAfter w:w="33" w:type="dxa"/>
          <w:cantSplit/>
          <w:jc w:val="center"/>
        </w:trPr>
        <w:tc>
          <w:tcPr>
            <w:tcW w:w="817" w:type="dxa"/>
            <w:tcMar>
              <w:top w:w="100" w:type="nil"/>
              <w:right w:w="100" w:type="nil"/>
            </w:tcMar>
          </w:tcPr>
          <w:p w14:paraId="4156F8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7D5C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1 12 03000 01 6000 120</w:t>
            </w:r>
          </w:p>
        </w:tc>
        <w:tc>
          <w:tcPr>
            <w:tcW w:w="5670" w:type="dxa"/>
            <w:tcMar>
              <w:top w:w="100" w:type="nil"/>
              <w:right w:w="100" w:type="nil"/>
            </w:tcMar>
          </w:tcPr>
          <w:p w14:paraId="244BD02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водными биологическими ресурсами по межправительственным соглашениям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5272F7F" w14:textId="77777777" w:rsidTr="006F7061">
        <w:trPr>
          <w:gridAfter w:val="1"/>
          <w:wAfter w:w="33" w:type="dxa"/>
          <w:cantSplit/>
          <w:jc w:val="center"/>
        </w:trPr>
        <w:tc>
          <w:tcPr>
            <w:tcW w:w="817" w:type="dxa"/>
            <w:tcMar>
              <w:top w:w="100" w:type="nil"/>
              <w:right w:w="100" w:type="nil"/>
            </w:tcMar>
          </w:tcPr>
          <w:p w14:paraId="4F2353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3990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1 12 03000 01 7000 120</w:t>
            </w:r>
          </w:p>
        </w:tc>
        <w:tc>
          <w:tcPr>
            <w:tcW w:w="5670" w:type="dxa"/>
            <w:tcMar>
              <w:top w:w="100" w:type="nil"/>
              <w:right w:w="100" w:type="nil"/>
            </w:tcMar>
          </w:tcPr>
          <w:p w14:paraId="5062B0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водными биологическими ресурсами по межправительственным соглашениям (федеральные казенные учреждения)</w:t>
            </w:r>
          </w:p>
        </w:tc>
      </w:tr>
      <w:tr w:rsidR="00514AD4" w:rsidRPr="00650ED3" w14:paraId="78C47744" w14:textId="77777777" w:rsidTr="006F7061">
        <w:trPr>
          <w:gridAfter w:val="1"/>
          <w:wAfter w:w="33" w:type="dxa"/>
          <w:cantSplit/>
          <w:jc w:val="center"/>
        </w:trPr>
        <w:tc>
          <w:tcPr>
            <w:tcW w:w="817" w:type="dxa"/>
            <w:tcMar>
              <w:top w:w="100" w:type="nil"/>
              <w:right w:w="100" w:type="nil"/>
            </w:tcMar>
          </w:tcPr>
          <w:p w14:paraId="7B5623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AE3B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1 12 04011 01 6000 120</w:t>
            </w:r>
          </w:p>
        </w:tc>
        <w:tc>
          <w:tcPr>
            <w:tcW w:w="5670" w:type="dxa"/>
            <w:tcMar>
              <w:top w:w="100" w:type="nil"/>
              <w:right w:w="100" w:type="nil"/>
            </w:tcMar>
          </w:tcPr>
          <w:p w14:paraId="612F90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9D11FCF" w14:textId="77777777" w:rsidTr="006F7061">
        <w:trPr>
          <w:gridAfter w:val="1"/>
          <w:wAfter w:w="33" w:type="dxa"/>
          <w:cantSplit/>
          <w:jc w:val="center"/>
        </w:trPr>
        <w:tc>
          <w:tcPr>
            <w:tcW w:w="817" w:type="dxa"/>
            <w:tcMar>
              <w:top w:w="100" w:type="nil"/>
              <w:right w:w="100" w:type="nil"/>
            </w:tcMar>
          </w:tcPr>
          <w:p w14:paraId="24206B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C735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1 12 04011 01 7000 120</w:t>
            </w:r>
          </w:p>
        </w:tc>
        <w:tc>
          <w:tcPr>
            <w:tcW w:w="5670" w:type="dxa"/>
            <w:tcMar>
              <w:top w:w="100" w:type="nil"/>
              <w:right w:w="100" w:type="nil"/>
            </w:tcMar>
          </w:tcPr>
          <w:p w14:paraId="1767F2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минимального размера платы по договору купли-продажи лесных насаждений (федеральные казенные учреждения)</w:t>
            </w:r>
          </w:p>
        </w:tc>
      </w:tr>
      <w:tr w:rsidR="00514AD4" w:rsidRPr="00650ED3" w14:paraId="269C520E" w14:textId="77777777" w:rsidTr="006F7061">
        <w:trPr>
          <w:gridAfter w:val="1"/>
          <w:wAfter w:w="33" w:type="dxa"/>
          <w:cantSplit/>
          <w:jc w:val="center"/>
        </w:trPr>
        <w:tc>
          <w:tcPr>
            <w:tcW w:w="817" w:type="dxa"/>
            <w:tcMar>
              <w:top w:w="100" w:type="nil"/>
              <w:right w:w="100" w:type="nil"/>
            </w:tcMar>
          </w:tcPr>
          <w:p w14:paraId="36BE03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8980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1 12 04012 01 6000 120</w:t>
            </w:r>
          </w:p>
        </w:tc>
        <w:tc>
          <w:tcPr>
            <w:tcW w:w="5670" w:type="dxa"/>
            <w:tcMar>
              <w:top w:w="100" w:type="nil"/>
              <w:right w:w="100" w:type="nil"/>
            </w:tcMar>
          </w:tcPr>
          <w:p w14:paraId="601BD3E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минимального размера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AC014FD" w14:textId="77777777" w:rsidTr="006F7061">
        <w:trPr>
          <w:gridAfter w:val="1"/>
          <w:wAfter w:w="33" w:type="dxa"/>
          <w:cantSplit/>
          <w:jc w:val="center"/>
        </w:trPr>
        <w:tc>
          <w:tcPr>
            <w:tcW w:w="817" w:type="dxa"/>
            <w:tcMar>
              <w:top w:w="100" w:type="nil"/>
              <w:right w:w="100" w:type="nil"/>
            </w:tcMar>
          </w:tcPr>
          <w:p w14:paraId="5604AB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32DF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1 12 04012 01 7000 120</w:t>
            </w:r>
          </w:p>
        </w:tc>
        <w:tc>
          <w:tcPr>
            <w:tcW w:w="5670" w:type="dxa"/>
            <w:tcMar>
              <w:top w:w="100" w:type="nil"/>
              <w:right w:w="100" w:type="nil"/>
            </w:tcMar>
          </w:tcPr>
          <w:p w14:paraId="16C47B6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минимального размера арендной платы (федеральные казенные учреждения)</w:t>
            </w:r>
          </w:p>
        </w:tc>
      </w:tr>
      <w:tr w:rsidR="00514AD4" w:rsidRPr="00650ED3" w14:paraId="78DC6CC3" w14:textId="77777777" w:rsidTr="006F7061">
        <w:trPr>
          <w:gridAfter w:val="1"/>
          <w:wAfter w:w="33" w:type="dxa"/>
          <w:cantSplit/>
          <w:jc w:val="center"/>
        </w:trPr>
        <w:tc>
          <w:tcPr>
            <w:tcW w:w="817" w:type="dxa"/>
            <w:tcMar>
              <w:top w:w="100" w:type="nil"/>
              <w:right w:w="100" w:type="nil"/>
            </w:tcMar>
          </w:tcPr>
          <w:p w14:paraId="05F1E2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8003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1 12 04013 02 6000 120</w:t>
            </w:r>
          </w:p>
        </w:tc>
        <w:tc>
          <w:tcPr>
            <w:tcW w:w="5670" w:type="dxa"/>
            <w:tcMar>
              <w:top w:w="100" w:type="nil"/>
              <w:right w:w="100" w:type="nil"/>
            </w:tcMar>
          </w:tcPr>
          <w:p w14:paraId="6908276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E0E799D" w14:textId="77777777" w:rsidTr="006F7061">
        <w:trPr>
          <w:gridAfter w:val="1"/>
          <w:wAfter w:w="33" w:type="dxa"/>
          <w:cantSplit/>
          <w:jc w:val="center"/>
        </w:trPr>
        <w:tc>
          <w:tcPr>
            <w:tcW w:w="817" w:type="dxa"/>
            <w:tcMar>
              <w:top w:w="100" w:type="nil"/>
              <w:right w:w="100" w:type="nil"/>
            </w:tcMar>
          </w:tcPr>
          <w:p w14:paraId="3B4566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7D31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1 12 04013 02 7000 120</w:t>
            </w:r>
          </w:p>
        </w:tc>
        <w:tc>
          <w:tcPr>
            <w:tcW w:w="5670" w:type="dxa"/>
            <w:tcMar>
              <w:top w:w="100" w:type="nil"/>
              <w:right w:w="100" w:type="nil"/>
            </w:tcMar>
          </w:tcPr>
          <w:p w14:paraId="0DEB7C5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 (федеральные казенные учреждения)</w:t>
            </w:r>
          </w:p>
        </w:tc>
      </w:tr>
      <w:tr w:rsidR="00514AD4" w:rsidRPr="00650ED3" w14:paraId="5ADAFD32" w14:textId="77777777" w:rsidTr="006F7061">
        <w:trPr>
          <w:gridAfter w:val="1"/>
          <w:wAfter w:w="33" w:type="dxa"/>
          <w:cantSplit/>
          <w:jc w:val="center"/>
        </w:trPr>
        <w:tc>
          <w:tcPr>
            <w:tcW w:w="817" w:type="dxa"/>
            <w:tcMar>
              <w:top w:w="100" w:type="nil"/>
              <w:right w:w="100" w:type="nil"/>
            </w:tcMar>
          </w:tcPr>
          <w:p w14:paraId="2C5C4B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CD75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1 12 04014 02 6000 120</w:t>
            </w:r>
          </w:p>
        </w:tc>
        <w:tc>
          <w:tcPr>
            <w:tcW w:w="5670" w:type="dxa"/>
            <w:tcMar>
              <w:top w:w="100" w:type="nil"/>
              <w:right w:w="100" w:type="nil"/>
            </w:tcMar>
          </w:tcPr>
          <w:p w14:paraId="442BAE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превышающей минимальный размер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09FCE51" w14:textId="77777777" w:rsidTr="006F7061">
        <w:trPr>
          <w:gridAfter w:val="1"/>
          <w:wAfter w:w="33" w:type="dxa"/>
          <w:cantSplit/>
          <w:jc w:val="center"/>
        </w:trPr>
        <w:tc>
          <w:tcPr>
            <w:tcW w:w="817" w:type="dxa"/>
            <w:tcMar>
              <w:top w:w="100" w:type="nil"/>
              <w:right w:w="100" w:type="nil"/>
            </w:tcMar>
          </w:tcPr>
          <w:p w14:paraId="1E3049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6E27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1 12 04014 02 7000 120</w:t>
            </w:r>
          </w:p>
        </w:tc>
        <w:tc>
          <w:tcPr>
            <w:tcW w:w="5670" w:type="dxa"/>
            <w:tcMar>
              <w:top w:w="100" w:type="nil"/>
              <w:right w:w="100" w:type="nil"/>
            </w:tcMar>
          </w:tcPr>
          <w:p w14:paraId="45E295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превышающей минимальный размер арендной платы (федеральные казенные учреждения)</w:t>
            </w:r>
          </w:p>
        </w:tc>
      </w:tr>
      <w:tr w:rsidR="00514AD4" w:rsidRPr="00650ED3" w14:paraId="41021843" w14:textId="77777777" w:rsidTr="006F7061">
        <w:trPr>
          <w:gridAfter w:val="1"/>
          <w:wAfter w:w="33" w:type="dxa"/>
          <w:cantSplit/>
          <w:jc w:val="center"/>
        </w:trPr>
        <w:tc>
          <w:tcPr>
            <w:tcW w:w="817" w:type="dxa"/>
            <w:tcMar>
              <w:top w:w="100" w:type="nil"/>
              <w:right w:w="100" w:type="nil"/>
            </w:tcMar>
          </w:tcPr>
          <w:p w14:paraId="2DBACC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30D5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1 12 04015 02 6000 120</w:t>
            </w:r>
          </w:p>
        </w:tc>
        <w:tc>
          <w:tcPr>
            <w:tcW w:w="5670" w:type="dxa"/>
            <w:tcMar>
              <w:top w:w="100" w:type="nil"/>
              <w:right w:w="100" w:type="nil"/>
            </w:tcMar>
          </w:tcPr>
          <w:p w14:paraId="568B81D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684F871" w14:textId="77777777" w:rsidTr="006F7061">
        <w:trPr>
          <w:gridAfter w:val="1"/>
          <w:wAfter w:w="33" w:type="dxa"/>
          <w:cantSplit/>
          <w:jc w:val="center"/>
        </w:trPr>
        <w:tc>
          <w:tcPr>
            <w:tcW w:w="817" w:type="dxa"/>
            <w:tcMar>
              <w:top w:w="100" w:type="nil"/>
              <w:right w:w="100" w:type="nil"/>
            </w:tcMar>
          </w:tcPr>
          <w:p w14:paraId="08698A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F021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1 12 04015 02 7000 120</w:t>
            </w:r>
          </w:p>
        </w:tc>
        <w:tc>
          <w:tcPr>
            <w:tcW w:w="5670" w:type="dxa"/>
            <w:tcMar>
              <w:top w:w="100" w:type="nil"/>
              <w:right w:w="100" w:type="nil"/>
            </w:tcMar>
          </w:tcPr>
          <w:p w14:paraId="3E301A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лесного фонда, в части платы по договору купли-продажи лесных насаждений для собственных нужд (федеральные казенные учреждения)</w:t>
            </w:r>
          </w:p>
        </w:tc>
      </w:tr>
      <w:tr w:rsidR="00514AD4" w:rsidRPr="00650ED3" w14:paraId="19491868" w14:textId="77777777" w:rsidTr="006F7061">
        <w:trPr>
          <w:gridAfter w:val="1"/>
          <w:wAfter w:w="33" w:type="dxa"/>
          <w:cantSplit/>
          <w:jc w:val="center"/>
        </w:trPr>
        <w:tc>
          <w:tcPr>
            <w:tcW w:w="817" w:type="dxa"/>
            <w:tcMar>
              <w:top w:w="100" w:type="nil"/>
              <w:right w:w="100" w:type="nil"/>
            </w:tcMar>
          </w:tcPr>
          <w:p w14:paraId="463BEF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6B62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1 12 04021 01 6000 120</w:t>
            </w:r>
          </w:p>
        </w:tc>
        <w:tc>
          <w:tcPr>
            <w:tcW w:w="5670" w:type="dxa"/>
            <w:tcMar>
              <w:top w:w="100" w:type="nil"/>
              <w:right w:w="100" w:type="nil"/>
            </w:tcMar>
          </w:tcPr>
          <w:p w14:paraId="26B8C42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66F67CE" w14:textId="77777777" w:rsidTr="006F7061">
        <w:trPr>
          <w:gridAfter w:val="1"/>
          <w:wAfter w:w="33" w:type="dxa"/>
          <w:cantSplit/>
          <w:jc w:val="center"/>
        </w:trPr>
        <w:tc>
          <w:tcPr>
            <w:tcW w:w="817" w:type="dxa"/>
            <w:tcMar>
              <w:top w:w="100" w:type="nil"/>
              <w:right w:w="100" w:type="nil"/>
            </w:tcMar>
          </w:tcPr>
          <w:p w14:paraId="243A0F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689A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1 12 04021 01 7000 120</w:t>
            </w:r>
          </w:p>
        </w:tc>
        <w:tc>
          <w:tcPr>
            <w:tcW w:w="5670" w:type="dxa"/>
            <w:tcMar>
              <w:top w:w="100" w:type="nil"/>
              <w:right w:w="100" w:type="nil"/>
            </w:tcMar>
          </w:tcPr>
          <w:p w14:paraId="61FA9D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иных категорий, находящихся в федеральной собственности, в части платы по договору купли-продажи лесных насаждений (федеральные казенные учреждения)</w:t>
            </w:r>
          </w:p>
        </w:tc>
      </w:tr>
      <w:tr w:rsidR="00514AD4" w:rsidRPr="00650ED3" w14:paraId="4088F671" w14:textId="77777777" w:rsidTr="006F7061">
        <w:trPr>
          <w:gridAfter w:val="1"/>
          <w:wAfter w:w="33" w:type="dxa"/>
          <w:cantSplit/>
          <w:jc w:val="center"/>
        </w:trPr>
        <w:tc>
          <w:tcPr>
            <w:tcW w:w="817" w:type="dxa"/>
            <w:tcMar>
              <w:top w:w="100" w:type="nil"/>
              <w:right w:w="100" w:type="nil"/>
            </w:tcMar>
          </w:tcPr>
          <w:p w14:paraId="5AEE35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8A76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1 12 04022 01 6000 120</w:t>
            </w:r>
          </w:p>
        </w:tc>
        <w:tc>
          <w:tcPr>
            <w:tcW w:w="5670" w:type="dxa"/>
            <w:tcMar>
              <w:top w:w="100" w:type="nil"/>
              <w:right w:w="100" w:type="nil"/>
            </w:tcMar>
          </w:tcPr>
          <w:p w14:paraId="7DF524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EEA3E6B" w14:textId="77777777" w:rsidTr="006F7061">
        <w:trPr>
          <w:gridAfter w:val="1"/>
          <w:wAfter w:w="33" w:type="dxa"/>
          <w:cantSplit/>
          <w:jc w:val="center"/>
        </w:trPr>
        <w:tc>
          <w:tcPr>
            <w:tcW w:w="817" w:type="dxa"/>
            <w:tcMar>
              <w:top w:w="100" w:type="nil"/>
              <w:right w:w="100" w:type="nil"/>
            </w:tcMar>
          </w:tcPr>
          <w:p w14:paraId="61631B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175E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1 12 04022 01 7000 120</w:t>
            </w:r>
          </w:p>
        </w:tc>
        <w:tc>
          <w:tcPr>
            <w:tcW w:w="5670" w:type="dxa"/>
            <w:tcMar>
              <w:top w:w="100" w:type="nil"/>
              <w:right w:w="100" w:type="nil"/>
            </w:tcMar>
          </w:tcPr>
          <w:p w14:paraId="4597E2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использование лесов, расположенных на землях иных категорий, находящихся в федеральной собственности, в части арендной платы (федеральные казенные учреждения)</w:t>
            </w:r>
          </w:p>
        </w:tc>
      </w:tr>
      <w:tr w:rsidR="00514AD4" w:rsidRPr="00650ED3" w14:paraId="16CBC400" w14:textId="77777777" w:rsidTr="006F7061">
        <w:trPr>
          <w:gridAfter w:val="1"/>
          <w:wAfter w:w="33" w:type="dxa"/>
          <w:cantSplit/>
          <w:jc w:val="center"/>
        </w:trPr>
        <w:tc>
          <w:tcPr>
            <w:tcW w:w="817" w:type="dxa"/>
            <w:tcMar>
              <w:top w:w="100" w:type="nil"/>
              <w:right w:w="100" w:type="nil"/>
            </w:tcMar>
          </w:tcPr>
          <w:p w14:paraId="2B698D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5DA0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1 12 05010 01 6000 120</w:t>
            </w:r>
          </w:p>
        </w:tc>
        <w:tc>
          <w:tcPr>
            <w:tcW w:w="5670" w:type="dxa"/>
            <w:tcMar>
              <w:top w:w="100" w:type="nil"/>
              <w:right w:w="100" w:type="nil"/>
            </w:tcMar>
          </w:tcPr>
          <w:p w14:paraId="21ECDC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водными объектами,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2DC50F8" w14:textId="77777777" w:rsidTr="006F7061">
        <w:trPr>
          <w:gridAfter w:val="1"/>
          <w:wAfter w:w="33" w:type="dxa"/>
          <w:cantSplit/>
          <w:jc w:val="center"/>
        </w:trPr>
        <w:tc>
          <w:tcPr>
            <w:tcW w:w="817" w:type="dxa"/>
            <w:tcMar>
              <w:top w:w="100" w:type="nil"/>
              <w:right w:w="100" w:type="nil"/>
            </w:tcMar>
          </w:tcPr>
          <w:p w14:paraId="222AE1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1BEF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1 12 05010 01 7000 120</w:t>
            </w:r>
          </w:p>
        </w:tc>
        <w:tc>
          <w:tcPr>
            <w:tcW w:w="5670" w:type="dxa"/>
            <w:tcMar>
              <w:top w:w="100" w:type="nil"/>
              <w:right w:w="100" w:type="nil"/>
            </w:tcMar>
          </w:tcPr>
          <w:p w14:paraId="64B4B04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пользование водными объектами, находящимися в федеральной собственности (федеральные казенные учреждения)</w:t>
            </w:r>
          </w:p>
        </w:tc>
      </w:tr>
      <w:tr w:rsidR="00514AD4" w:rsidRPr="00650ED3" w14:paraId="057FEBDD" w14:textId="77777777" w:rsidTr="006F7061">
        <w:trPr>
          <w:gridAfter w:val="1"/>
          <w:wAfter w:w="33" w:type="dxa"/>
          <w:cantSplit/>
          <w:jc w:val="center"/>
        </w:trPr>
        <w:tc>
          <w:tcPr>
            <w:tcW w:w="817" w:type="dxa"/>
            <w:tcMar>
              <w:top w:w="100" w:type="nil"/>
              <w:right w:w="100" w:type="nil"/>
            </w:tcMar>
          </w:tcPr>
          <w:p w14:paraId="591AE9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6F33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1 12 06010 01 6000 120</w:t>
            </w:r>
          </w:p>
        </w:tc>
        <w:tc>
          <w:tcPr>
            <w:tcW w:w="5670" w:type="dxa"/>
            <w:tcMar>
              <w:top w:w="100" w:type="nil"/>
              <w:right w:w="100" w:type="nil"/>
            </w:tcMar>
          </w:tcPr>
          <w:p w14:paraId="5D118DF6" w14:textId="77777777" w:rsidR="00514AD4" w:rsidRPr="00650ED3" w:rsidRDefault="00514AD4" w:rsidP="00514AD4">
            <w:pPr>
              <w:ind w:firstLine="0"/>
              <w:rPr>
                <w:szCs w:val="28"/>
              </w:rPr>
            </w:pPr>
            <w:r w:rsidRPr="00650ED3">
              <w:rPr>
                <w:szCs w:val="28"/>
              </w:rPr>
              <w:t>Доходы в виде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01BF191" w14:textId="77777777" w:rsidTr="006F7061">
        <w:trPr>
          <w:gridAfter w:val="1"/>
          <w:wAfter w:w="33" w:type="dxa"/>
          <w:cantSplit/>
          <w:jc w:val="center"/>
        </w:trPr>
        <w:tc>
          <w:tcPr>
            <w:tcW w:w="817" w:type="dxa"/>
            <w:tcMar>
              <w:top w:w="100" w:type="nil"/>
              <w:right w:w="100" w:type="nil"/>
            </w:tcMar>
          </w:tcPr>
          <w:p w14:paraId="17883A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3649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1 12 06010 01 7000 120</w:t>
            </w:r>
          </w:p>
        </w:tc>
        <w:tc>
          <w:tcPr>
            <w:tcW w:w="5670" w:type="dxa"/>
            <w:tcMar>
              <w:top w:w="100" w:type="nil"/>
              <w:right w:w="100" w:type="nil"/>
            </w:tcMar>
          </w:tcPr>
          <w:p w14:paraId="1DBB28E1" w14:textId="77777777" w:rsidR="00514AD4" w:rsidRPr="00650ED3" w:rsidRDefault="00514AD4" w:rsidP="00514AD4">
            <w:pPr>
              <w:ind w:firstLine="0"/>
              <w:rPr>
                <w:szCs w:val="28"/>
              </w:rPr>
            </w:pPr>
            <w:r w:rsidRPr="00650ED3">
              <w:rPr>
                <w:szCs w:val="28"/>
              </w:rPr>
              <w:t>Доходы в виде платы, полученной по результатам конкурса на право заключения договора пользования рыболовным участком, состоящим из акватории водного объекта, находящегося в федеральной собственности (федеральные казенные учреждения)</w:t>
            </w:r>
          </w:p>
        </w:tc>
      </w:tr>
      <w:tr w:rsidR="00514AD4" w:rsidRPr="00650ED3" w14:paraId="3E8E7D7C" w14:textId="77777777" w:rsidTr="006F7061">
        <w:trPr>
          <w:gridAfter w:val="1"/>
          <w:wAfter w:w="33" w:type="dxa"/>
          <w:cantSplit/>
          <w:jc w:val="center"/>
        </w:trPr>
        <w:tc>
          <w:tcPr>
            <w:tcW w:w="817" w:type="dxa"/>
            <w:tcMar>
              <w:top w:w="100" w:type="nil"/>
              <w:right w:w="100" w:type="nil"/>
            </w:tcMar>
          </w:tcPr>
          <w:p w14:paraId="3B0F19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5204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1 12 06030 01 6000 120</w:t>
            </w:r>
          </w:p>
        </w:tc>
        <w:tc>
          <w:tcPr>
            <w:tcW w:w="5670" w:type="dxa"/>
            <w:tcMar>
              <w:top w:w="100" w:type="nil"/>
              <w:right w:w="100" w:type="nil"/>
            </w:tcMar>
          </w:tcPr>
          <w:p w14:paraId="5E820F36" w14:textId="77777777" w:rsidR="00514AD4" w:rsidRPr="00650ED3" w:rsidRDefault="00514AD4" w:rsidP="00514AD4">
            <w:pPr>
              <w:ind w:firstLine="0"/>
              <w:rPr>
                <w:szCs w:val="28"/>
              </w:rPr>
            </w:pPr>
            <w:r w:rsidRPr="00650ED3">
              <w:rPr>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3FB4255" w14:textId="77777777" w:rsidTr="006F7061">
        <w:trPr>
          <w:gridAfter w:val="1"/>
          <w:wAfter w:w="33" w:type="dxa"/>
          <w:cantSplit/>
          <w:jc w:val="center"/>
        </w:trPr>
        <w:tc>
          <w:tcPr>
            <w:tcW w:w="817" w:type="dxa"/>
            <w:tcMar>
              <w:top w:w="100" w:type="nil"/>
              <w:right w:w="100" w:type="nil"/>
            </w:tcMar>
          </w:tcPr>
          <w:p w14:paraId="7B70C2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F4F5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1 12 06030 01 7000 120</w:t>
            </w:r>
          </w:p>
        </w:tc>
        <w:tc>
          <w:tcPr>
            <w:tcW w:w="5670" w:type="dxa"/>
            <w:tcMar>
              <w:top w:w="100" w:type="nil"/>
              <w:right w:w="100" w:type="nil"/>
            </w:tcMar>
          </w:tcPr>
          <w:p w14:paraId="63703DA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платы за предоставление в пользование рыбоводного участка, полученной по результатам торгов (конкурсов, аукционов) на право заключения договора пользования рыбоводным участком, находящимся в федеральной собственности (федеральные казенные учреждения)</w:t>
            </w:r>
          </w:p>
        </w:tc>
      </w:tr>
      <w:tr w:rsidR="00514AD4" w:rsidRPr="00650ED3" w14:paraId="13A1BD77" w14:textId="77777777" w:rsidTr="006F7061">
        <w:trPr>
          <w:gridAfter w:val="1"/>
          <w:wAfter w:w="33" w:type="dxa"/>
          <w:cantSplit/>
          <w:jc w:val="center"/>
        </w:trPr>
        <w:tc>
          <w:tcPr>
            <w:tcW w:w="817" w:type="dxa"/>
            <w:tcMar>
              <w:top w:w="100" w:type="nil"/>
              <w:right w:w="100" w:type="nil"/>
            </w:tcMar>
          </w:tcPr>
          <w:p w14:paraId="392C95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81EB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1 12 07010 01 6000 120</w:t>
            </w:r>
          </w:p>
        </w:tc>
        <w:tc>
          <w:tcPr>
            <w:tcW w:w="5670" w:type="dxa"/>
            <w:tcMar>
              <w:top w:w="100" w:type="nil"/>
              <w:right w:w="100" w:type="nil"/>
            </w:tcMar>
          </w:tcPr>
          <w:p w14:paraId="5932F9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C2AF47D" w14:textId="77777777" w:rsidTr="006F7061">
        <w:trPr>
          <w:gridAfter w:val="1"/>
          <w:wAfter w:w="33" w:type="dxa"/>
          <w:cantSplit/>
          <w:jc w:val="center"/>
        </w:trPr>
        <w:tc>
          <w:tcPr>
            <w:tcW w:w="817" w:type="dxa"/>
            <w:tcMar>
              <w:top w:w="100" w:type="nil"/>
              <w:right w:w="100" w:type="nil"/>
            </w:tcMar>
          </w:tcPr>
          <w:p w14:paraId="3EEE40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31C4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1 12 07010 01 7000 120</w:t>
            </w:r>
          </w:p>
        </w:tc>
        <w:tc>
          <w:tcPr>
            <w:tcW w:w="5670" w:type="dxa"/>
            <w:tcMar>
              <w:top w:w="100" w:type="nil"/>
              <w:right w:w="100" w:type="nil"/>
            </w:tcMar>
          </w:tcPr>
          <w:p w14:paraId="715385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федеральной собственности (федеральные казенные учреждения)</w:t>
            </w:r>
          </w:p>
        </w:tc>
      </w:tr>
      <w:tr w:rsidR="00514AD4" w:rsidRPr="00650ED3" w14:paraId="38CCD828" w14:textId="77777777" w:rsidTr="006F7061">
        <w:trPr>
          <w:gridAfter w:val="1"/>
          <w:wAfter w:w="33" w:type="dxa"/>
          <w:cantSplit/>
          <w:jc w:val="center"/>
        </w:trPr>
        <w:tc>
          <w:tcPr>
            <w:tcW w:w="817" w:type="dxa"/>
            <w:tcMar>
              <w:top w:w="100" w:type="nil"/>
              <w:right w:w="100" w:type="nil"/>
            </w:tcMar>
          </w:tcPr>
          <w:p w14:paraId="06F220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E7C7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1 12 07020 02 6000 120</w:t>
            </w:r>
          </w:p>
        </w:tc>
        <w:tc>
          <w:tcPr>
            <w:tcW w:w="5670" w:type="dxa"/>
            <w:tcMar>
              <w:top w:w="100" w:type="nil"/>
              <w:right w:w="100" w:type="nil"/>
            </w:tcMar>
          </w:tcPr>
          <w:p w14:paraId="03E9BB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BA2C493" w14:textId="77777777" w:rsidTr="006F7061">
        <w:trPr>
          <w:gridAfter w:val="1"/>
          <w:wAfter w:w="33" w:type="dxa"/>
          <w:cantSplit/>
          <w:jc w:val="center"/>
        </w:trPr>
        <w:tc>
          <w:tcPr>
            <w:tcW w:w="817" w:type="dxa"/>
            <w:tcMar>
              <w:top w:w="100" w:type="nil"/>
              <w:right w:w="100" w:type="nil"/>
            </w:tcMar>
          </w:tcPr>
          <w:p w14:paraId="258D386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B947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1 12 07020 02 7000 120</w:t>
            </w:r>
          </w:p>
        </w:tc>
        <w:tc>
          <w:tcPr>
            <w:tcW w:w="5670" w:type="dxa"/>
            <w:tcMar>
              <w:top w:w="100" w:type="nil"/>
              <w:right w:w="100" w:type="nil"/>
            </w:tcMar>
          </w:tcPr>
          <w:p w14:paraId="1FFB6D7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полученные от продажи на аукционе права на заключение договора о закреплении долей квот добычи (вылова) водных биологических ресурсов и (или) договора пользования водными биологическими ресурсами, находящимися в собственности субъектов Российской Федерации (федеральные казенные учреждения)</w:t>
            </w:r>
          </w:p>
        </w:tc>
      </w:tr>
      <w:tr w:rsidR="00514AD4" w:rsidRPr="00650ED3" w14:paraId="1D42AE8D" w14:textId="77777777" w:rsidTr="006F7061">
        <w:trPr>
          <w:gridAfter w:val="1"/>
          <w:wAfter w:w="33" w:type="dxa"/>
          <w:cantSplit/>
          <w:jc w:val="center"/>
        </w:trPr>
        <w:tc>
          <w:tcPr>
            <w:tcW w:w="817" w:type="dxa"/>
            <w:tcMar>
              <w:top w:w="100" w:type="nil"/>
              <w:right w:w="100" w:type="nil"/>
            </w:tcMar>
          </w:tcPr>
          <w:p w14:paraId="7E5BEF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F37E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1 12 08000 01 1000 120</w:t>
            </w:r>
          </w:p>
        </w:tc>
        <w:tc>
          <w:tcPr>
            <w:tcW w:w="5670" w:type="dxa"/>
            <w:tcMar>
              <w:top w:w="100" w:type="nil"/>
              <w:right w:w="100" w:type="nil"/>
            </w:tcMar>
          </w:tcPr>
          <w:p w14:paraId="4357E0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(сумма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514AD4" w:rsidRPr="00650ED3" w14:paraId="4CBD6E5F" w14:textId="77777777" w:rsidTr="006F7061">
        <w:trPr>
          <w:gridAfter w:val="1"/>
          <w:wAfter w:w="33" w:type="dxa"/>
          <w:cantSplit/>
          <w:jc w:val="center"/>
        </w:trPr>
        <w:tc>
          <w:tcPr>
            <w:tcW w:w="817" w:type="dxa"/>
            <w:tcMar>
              <w:top w:w="100" w:type="nil"/>
              <w:right w:w="100" w:type="nil"/>
            </w:tcMar>
          </w:tcPr>
          <w:p w14:paraId="222F0C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0503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1 12 08000 01 1010 120</w:t>
            </w:r>
          </w:p>
        </w:tc>
        <w:tc>
          <w:tcPr>
            <w:tcW w:w="5670" w:type="dxa"/>
            <w:tcMar>
              <w:top w:w="100" w:type="nil"/>
              <w:right w:w="100" w:type="nil"/>
            </w:tcMar>
          </w:tcPr>
          <w:p w14:paraId="155DDB9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кроме колесных транспортных средств (шасси) и прицепов к ним, ввозимых с территории Республики Беларусь)</w:t>
            </w:r>
          </w:p>
        </w:tc>
      </w:tr>
      <w:tr w:rsidR="00514AD4" w:rsidRPr="00650ED3" w14:paraId="44B50957" w14:textId="77777777" w:rsidTr="006F7061">
        <w:trPr>
          <w:gridAfter w:val="1"/>
          <w:wAfter w:w="33" w:type="dxa"/>
          <w:cantSplit/>
          <w:jc w:val="center"/>
        </w:trPr>
        <w:tc>
          <w:tcPr>
            <w:tcW w:w="817" w:type="dxa"/>
            <w:tcMar>
              <w:top w:w="100" w:type="nil"/>
              <w:right w:w="100" w:type="nil"/>
            </w:tcMar>
          </w:tcPr>
          <w:p w14:paraId="1A4006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4394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1 12 08000 01 2000 120</w:t>
            </w:r>
          </w:p>
        </w:tc>
        <w:tc>
          <w:tcPr>
            <w:tcW w:w="5670" w:type="dxa"/>
            <w:tcMar>
              <w:top w:w="100" w:type="nil"/>
              <w:right w:w="100" w:type="nil"/>
            </w:tcMar>
          </w:tcPr>
          <w:p w14:paraId="2CA8042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(сумма сбора, уплачиваемого за колесные транспортные средства (шасси) и прицепы к ним, произведенные, изготовленные в Российской Федерации)</w:t>
            </w:r>
          </w:p>
        </w:tc>
      </w:tr>
      <w:tr w:rsidR="00514AD4" w:rsidRPr="00650ED3" w14:paraId="322D79BC" w14:textId="77777777" w:rsidTr="006F7061">
        <w:trPr>
          <w:gridAfter w:val="1"/>
          <w:wAfter w:w="33" w:type="dxa"/>
          <w:cantSplit/>
          <w:jc w:val="center"/>
        </w:trPr>
        <w:tc>
          <w:tcPr>
            <w:tcW w:w="817" w:type="dxa"/>
            <w:tcMar>
              <w:top w:w="100" w:type="nil"/>
              <w:right w:w="100" w:type="nil"/>
            </w:tcMar>
          </w:tcPr>
          <w:p w14:paraId="703424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56D6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1 12 08000 01 3000 120</w:t>
            </w:r>
          </w:p>
        </w:tc>
        <w:tc>
          <w:tcPr>
            <w:tcW w:w="5670" w:type="dxa"/>
            <w:tcMar>
              <w:top w:w="100" w:type="nil"/>
              <w:right w:w="100" w:type="nil"/>
            </w:tcMar>
          </w:tcPr>
          <w:p w14:paraId="6D7810E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(сумма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514AD4" w:rsidRPr="00650ED3" w14:paraId="2414B59C" w14:textId="77777777" w:rsidTr="006F7061">
        <w:trPr>
          <w:gridAfter w:val="1"/>
          <w:wAfter w:w="33" w:type="dxa"/>
          <w:cantSplit/>
          <w:jc w:val="center"/>
        </w:trPr>
        <w:tc>
          <w:tcPr>
            <w:tcW w:w="817" w:type="dxa"/>
            <w:tcMar>
              <w:top w:w="100" w:type="nil"/>
              <w:right w:w="100" w:type="nil"/>
            </w:tcMar>
          </w:tcPr>
          <w:p w14:paraId="15A3F9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95C3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1 12 08000 01 3010 120</w:t>
            </w:r>
          </w:p>
        </w:tc>
        <w:tc>
          <w:tcPr>
            <w:tcW w:w="5670" w:type="dxa"/>
            <w:tcMar>
              <w:top w:w="100" w:type="nil"/>
              <w:right w:w="100" w:type="nil"/>
            </w:tcMar>
          </w:tcPr>
          <w:p w14:paraId="6266FD6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(пени за просрочку уплаты суммы сбора, уплачиваемого за колесные транспортные средства (шасси) и прицепы к ним, ввозимые в Российскую Федерацию с территории Республики Беларусь)</w:t>
            </w:r>
          </w:p>
        </w:tc>
      </w:tr>
      <w:tr w:rsidR="00514AD4" w:rsidRPr="00650ED3" w14:paraId="31ACAA82" w14:textId="77777777" w:rsidTr="006F7061">
        <w:trPr>
          <w:gridAfter w:val="1"/>
          <w:wAfter w:w="33" w:type="dxa"/>
          <w:cantSplit/>
          <w:jc w:val="center"/>
        </w:trPr>
        <w:tc>
          <w:tcPr>
            <w:tcW w:w="817" w:type="dxa"/>
            <w:tcMar>
              <w:top w:w="100" w:type="nil"/>
              <w:right w:w="100" w:type="nil"/>
            </w:tcMar>
          </w:tcPr>
          <w:p w14:paraId="4987DC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33D7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1 12 08000 01 5000 120</w:t>
            </w:r>
          </w:p>
        </w:tc>
        <w:tc>
          <w:tcPr>
            <w:tcW w:w="5670" w:type="dxa"/>
            <w:tcMar>
              <w:top w:w="100" w:type="nil"/>
              <w:right w:w="100" w:type="nil"/>
            </w:tcMar>
          </w:tcPr>
          <w:p w14:paraId="6BCCFA5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(сумма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514AD4" w:rsidRPr="00650ED3" w14:paraId="7E26CB18" w14:textId="77777777" w:rsidTr="006F7061">
        <w:trPr>
          <w:gridAfter w:val="1"/>
          <w:wAfter w:w="33" w:type="dxa"/>
          <w:cantSplit/>
          <w:jc w:val="center"/>
        </w:trPr>
        <w:tc>
          <w:tcPr>
            <w:tcW w:w="817" w:type="dxa"/>
            <w:tcMar>
              <w:top w:w="100" w:type="nil"/>
              <w:right w:w="100" w:type="nil"/>
            </w:tcMar>
          </w:tcPr>
          <w:p w14:paraId="4815FB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4CA9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1 12 08000 01 5010 120</w:t>
            </w:r>
          </w:p>
        </w:tc>
        <w:tc>
          <w:tcPr>
            <w:tcW w:w="5670" w:type="dxa"/>
            <w:tcMar>
              <w:top w:w="100" w:type="nil"/>
              <w:right w:w="100" w:type="nil"/>
            </w:tcMar>
          </w:tcPr>
          <w:p w14:paraId="2E0483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кроме самоходных машин и прицепов к ним, ввозимых с территории Республики Беларусь)</w:t>
            </w:r>
          </w:p>
        </w:tc>
      </w:tr>
      <w:tr w:rsidR="00514AD4" w:rsidRPr="00650ED3" w14:paraId="1BBE1974" w14:textId="77777777" w:rsidTr="006F7061">
        <w:trPr>
          <w:gridAfter w:val="1"/>
          <w:wAfter w:w="33" w:type="dxa"/>
          <w:cantSplit/>
          <w:jc w:val="center"/>
        </w:trPr>
        <w:tc>
          <w:tcPr>
            <w:tcW w:w="817" w:type="dxa"/>
            <w:tcMar>
              <w:top w:w="100" w:type="nil"/>
              <w:right w:w="100" w:type="nil"/>
            </w:tcMar>
          </w:tcPr>
          <w:p w14:paraId="314A56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E80C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1 12 08000 01 6000 120</w:t>
            </w:r>
          </w:p>
        </w:tc>
        <w:tc>
          <w:tcPr>
            <w:tcW w:w="5670" w:type="dxa"/>
            <w:tcMar>
              <w:top w:w="100" w:type="nil"/>
              <w:right w:w="100" w:type="nil"/>
            </w:tcMar>
          </w:tcPr>
          <w:p w14:paraId="60403F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(сумма сбора, уплачиваемого за самоходные машины и прицепы к ним, произведенные, изготовленные в Российской Федерации)</w:t>
            </w:r>
          </w:p>
        </w:tc>
      </w:tr>
      <w:tr w:rsidR="00514AD4" w:rsidRPr="00650ED3" w14:paraId="4C25CF4E" w14:textId="77777777" w:rsidTr="006F7061">
        <w:trPr>
          <w:gridAfter w:val="1"/>
          <w:wAfter w:w="33" w:type="dxa"/>
          <w:cantSplit/>
          <w:jc w:val="center"/>
        </w:trPr>
        <w:tc>
          <w:tcPr>
            <w:tcW w:w="817" w:type="dxa"/>
            <w:tcMar>
              <w:top w:w="100" w:type="nil"/>
              <w:right w:w="100" w:type="nil"/>
            </w:tcMar>
          </w:tcPr>
          <w:p w14:paraId="66E335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98CD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1 12 08000 01 7000 120</w:t>
            </w:r>
          </w:p>
        </w:tc>
        <w:tc>
          <w:tcPr>
            <w:tcW w:w="5670" w:type="dxa"/>
            <w:tcMar>
              <w:top w:w="100" w:type="nil"/>
              <w:right w:w="100" w:type="nil"/>
            </w:tcMar>
          </w:tcPr>
          <w:p w14:paraId="42121E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(сумма сбора, уплачиваемого за самоходные машины и прицепы к ним, ввозимые в Российскую Федерацию с территории Республики Беларусь)</w:t>
            </w:r>
          </w:p>
        </w:tc>
      </w:tr>
      <w:tr w:rsidR="00514AD4" w:rsidRPr="00650ED3" w14:paraId="47F86DC1" w14:textId="77777777" w:rsidTr="006F7061">
        <w:trPr>
          <w:gridAfter w:val="1"/>
          <w:wAfter w:w="33" w:type="dxa"/>
          <w:cantSplit/>
          <w:jc w:val="center"/>
        </w:trPr>
        <w:tc>
          <w:tcPr>
            <w:tcW w:w="817" w:type="dxa"/>
            <w:tcMar>
              <w:top w:w="100" w:type="nil"/>
              <w:right w:w="100" w:type="nil"/>
            </w:tcMar>
          </w:tcPr>
          <w:p w14:paraId="618EB4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ABE8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1 12 08000 01 7010 120</w:t>
            </w:r>
          </w:p>
        </w:tc>
        <w:tc>
          <w:tcPr>
            <w:tcW w:w="5670" w:type="dxa"/>
            <w:tcMar>
              <w:top w:w="100" w:type="nil"/>
              <w:right w:w="100" w:type="nil"/>
            </w:tcMar>
          </w:tcPr>
          <w:p w14:paraId="6FF5E8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Утилизационный сбор (пени за неуплату утилизационного сбора, уплачиваемого за самоходные машины и прицепы к ним, ввозимые в Российскую Федерацию с территории Республики Беларусь)</w:t>
            </w:r>
          </w:p>
        </w:tc>
      </w:tr>
      <w:tr w:rsidR="00514AD4" w:rsidRPr="00650ED3" w14:paraId="67A8DD5F" w14:textId="77777777" w:rsidTr="006F7061">
        <w:trPr>
          <w:gridAfter w:val="1"/>
          <w:wAfter w:w="33" w:type="dxa"/>
          <w:cantSplit/>
          <w:jc w:val="center"/>
        </w:trPr>
        <w:tc>
          <w:tcPr>
            <w:tcW w:w="817" w:type="dxa"/>
            <w:tcMar>
              <w:top w:w="100" w:type="nil"/>
              <w:right w:w="100" w:type="nil"/>
            </w:tcMar>
          </w:tcPr>
          <w:p w14:paraId="20976D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4A6F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1 12 08010 01 6000 120</w:t>
            </w:r>
          </w:p>
        </w:tc>
        <w:tc>
          <w:tcPr>
            <w:tcW w:w="5670" w:type="dxa"/>
            <w:tcMar>
              <w:top w:w="100" w:type="nil"/>
              <w:right w:w="100" w:type="nil"/>
            </w:tcMar>
          </w:tcPr>
          <w:p w14:paraId="7EA3A9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Экологический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0571C4E" w14:textId="77777777" w:rsidTr="006F7061">
        <w:trPr>
          <w:gridAfter w:val="1"/>
          <w:wAfter w:w="33" w:type="dxa"/>
          <w:cantSplit/>
          <w:jc w:val="center"/>
        </w:trPr>
        <w:tc>
          <w:tcPr>
            <w:tcW w:w="817" w:type="dxa"/>
            <w:tcMar>
              <w:top w:w="100" w:type="nil"/>
              <w:right w:w="100" w:type="nil"/>
            </w:tcMar>
          </w:tcPr>
          <w:p w14:paraId="544166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0D84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1 12 09000 01 6000 120</w:t>
            </w:r>
          </w:p>
        </w:tc>
        <w:tc>
          <w:tcPr>
            <w:tcW w:w="5670" w:type="dxa"/>
            <w:tcMar>
              <w:top w:w="100" w:type="nil"/>
              <w:right w:w="100" w:type="nil"/>
            </w:tcMar>
          </w:tcPr>
          <w:p w14:paraId="5DA865D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полученные от продажи (предоставления) права на заключение охотхозяйственных соглашений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95ACF9F" w14:textId="77777777" w:rsidTr="006F7061">
        <w:trPr>
          <w:gridAfter w:val="1"/>
          <w:wAfter w:w="33" w:type="dxa"/>
          <w:cantSplit/>
          <w:jc w:val="center"/>
        </w:trPr>
        <w:tc>
          <w:tcPr>
            <w:tcW w:w="817" w:type="dxa"/>
            <w:tcMar>
              <w:top w:w="100" w:type="nil"/>
              <w:right w:w="100" w:type="nil"/>
            </w:tcMar>
          </w:tcPr>
          <w:p w14:paraId="48E5AF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7F5A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1 12 09000 01 7000 120</w:t>
            </w:r>
          </w:p>
        </w:tc>
        <w:tc>
          <w:tcPr>
            <w:tcW w:w="5670" w:type="dxa"/>
            <w:tcMar>
              <w:top w:w="100" w:type="nil"/>
              <w:right w:w="100" w:type="nil"/>
            </w:tcMar>
          </w:tcPr>
          <w:p w14:paraId="66AE57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полученные от продажи (предоставления) права на заключение охотхозяйственных соглашений (федеральные казенные учреждения)</w:t>
            </w:r>
          </w:p>
        </w:tc>
      </w:tr>
      <w:tr w:rsidR="00514AD4" w:rsidRPr="00650ED3" w14:paraId="3ECE3040" w14:textId="77777777" w:rsidTr="006F7061">
        <w:trPr>
          <w:gridAfter w:val="1"/>
          <w:wAfter w:w="33" w:type="dxa"/>
          <w:cantSplit/>
          <w:jc w:val="center"/>
        </w:trPr>
        <w:tc>
          <w:tcPr>
            <w:tcW w:w="817" w:type="dxa"/>
            <w:tcMar>
              <w:top w:w="100" w:type="nil"/>
              <w:right w:w="100" w:type="nil"/>
            </w:tcMar>
          </w:tcPr>
          <w:p w14:paraId="3BDBE71F"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E3E5A5D" w14:textId="77777777" w:rsidR="00514AD4" w:rsidRPr="00650ED3" w:rsidRDefault="00514AD4" w:rsidP="00514AD4">
            <w:pPr>
              <w:autoSpaceDE w:val="0"/>
              <w:autoSpaceDN w:val="0"/>
              <w:adjustRightInd w:val="0"/>
              <w:ind w:firstLine="0"/>
              <w:jc w:val="center"/>
              <w:rPr>
                <w:rFonts w:cs="Times New Roman"/>
                <w:szCs w:val="28"/>
              </w:rPr>
            </w:pPr>
            <w:r w:rsidRPr="00650ED3">
              <w:t>1 12 10000 01 6000 120</w:t>
            </w:r>
          </w:p>
        </w:tc>
        <w:tc>
          <w:tcPr>
            <w:tcW w:w="5670" w:type="dxa"/>
            <w:tcMar>
              <w:top w:w="100" w:type="nil"/>
              <w:right w:w="100" w:type="nil"/>
            </w:tcMar>
          </w:tcPr>
          <w:p w14:paraId="391D9447" w14:textId="77777777" w:rsidR="00514AD4" w:rsidRPr="00650ED3" w:rsidRDefault="00514AD4" w:rsidP="00514AD4">
            <w:pPr>
              <w:autoSpaceDE w:val="0"/>
              <w:autoSpaceDN w:val="0"/>
              <w:adjustRightInd w:val="0"/>
              <w:ind w:firstLine="0"/>
              <w:rPr>
                <w:rFonts w:cs="Times New Roman"/>
                <w:szCs w:val="28"/>
              </w:rPr>
            </w:pPr>
            <w:r w:rsidRPr="00650ED3">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69CE45A" w14:textId="77777777" w:rsidTr="006F7061">
        <w:trPr>
          <w:gridAfter w:val="1"/>
          <w:wAfter w:w="33" w:type="dxa"/>
          <w:cantSplit/>
          <w:jc w:val="center"/>
        </w:trPr>
        <w:tc>
          <w:tcPr>
            <w:tcW w:w="817" w:type="dxa"/>
            <w:tcMar>
              <w:top w:w="100" w:type="nil"/>
              <w:right w:w="100" w:type="nil"/>
            </w:tcMar>
          </w:tcPr>
          <w:p w14:paraId="071DD388"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E48B870" w14:textId="77777777" w:rsidR="00514AD4" w:rsidRPr="00650ED3" w:rsidRDefault="00514AD4" w:rsidP="00514AD4">
            <w:pPr>
              <w:autoSpaceDE w:val="0"/>
              <w:autoSpaceDN w:val="0"/>
              <w:adjustRightInd w:val="0"/>
              <w:ind w:firstLine="0"/>
              <w:jc w:val="center"/>
              <w:rPr>
                <w:rFonts w:cs="Times New Roman"/>
                <w:szCs w:val="28"/>
              </w:rPr>
            </w:pPr>
            <w:r w:rsidRPr="00650ED3">
              <w:t>1 12 10000 01 7000 120</w:t>
            </w:r>
          </w:p>
        </w:tc>
        <w:tc>
          <w:tcPr>
            <w:tcW w:w="5670" w:type="dxa"/>
            <w:tcMar>
              <w:top w:w="100" w:type="nil"/>
              <w:right w:w="100" w:type="nil"/>
            </w:tcMar>
          </w:tcPr>
          <w:p w14:paraId="66D864B8" w14:textId="77777777" w:rsidR="00514AD4" w:rsidRPr="00650ED3" w:rsidRDefault="00514AD4" w:rsidP="00514AD4">
            <w:pPr>
              <w:autoSpaceDE w:val="0"/>
              <w:autoSpaceDN w:val="0"/>
              <w:adjustRightInd w:val="0"/>
              <w:ind w:firstLine="0"/>
              <w:rPr>
                <w:rFonts w:cs="Times New Roman"/>
                <w:szCs w:val="28"/>
              </w:rPr>
            </w:pPr>
            <w:r w:rsidRPr="00650ED3">
              <w:t>Платеж в целях реализации мероприятий по предотвращению и ликвидации загрязнения окружающей среды в результате эксплуатации отдельного производственного объекта, в том числе мероприятий, реализуемых при его консервации или ликвидации (федеральные казенные учреждения)</w:t>
            </w:r>
          </w:p>
        </w:tc>
      </w:tr>
      <w:tr w:rsidR="00514AD4" w:rsidRPr="00650ED3" w14:paraId="50447A36" w14:textId="77777777" w:rsidTr="006F7061">
        <w:trPr>
          <w:gridAfter w:val="1"/>
          <w:wAfter w:w="33" w:type="dxa"/>
          <w:cantSplit/>
          <w:jc w:val="center"/>
        </w:trPr>
        <w:tc>
          <w:tcPr>
            <w:tcW w:w="817" w:type="dxa"/>
            <w:tcMar>
              <w:top w:w="100" w:type="nil"/>
              <w:right w:w="100" w:type="nil"/>
            </w:tcMar>
          </w:tcPr>
          <w:p w14:paraId="1BF10D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A6ED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1 13 00000 00 0000 000</w:t>
            </w:r>
          </w:p>
        </w:tc>
        <w:tc>
          <w:tcPr>
            <w:tcW w:w="5670" w:type="dxa"/>
            <w:tcMar>
              <w:top w:w="100" w:type="nil"/>
              <w:right w:w="100" w:type="nil"/>
            </w:tcMar>
          </w:tcPr>
          <w:p w14:paraId="63E7D7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И КОМПЕНСАЦИИ ЗАТРАТ ГОСУДАРСТВА</w:t>
            </w:r>
          </w:p>
        </w:tc>
      </w:tr>
      <w:tr w:rsidR="00514AD4" w:rsidRPr="00650ED3" w14:paraId="63C8C21E" w14:textId="77777777" w:rsidTr="006F7061">
        <w:trPr>
          <w:gridAfter w:val="1"/>
          <w:wAfter w:w="33" w:type="dxa"/>
          <w:cantSplit/>
          <w:jc w:val="center"/>
        </w:trPr>
        <w:tc>
          <w:tcPr>
            <w:tcW w:w="817" w:type="dxa"/>
            <w:tcMar>
              <w:top w:w="100" w:type="nil"/>
              <w:right w:w="100" w:type="nil"/>
            </w:tcMar>
          </w:tcPr>
          <w:p w14:paraId="6E1142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3052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1 13 01020 01 6000 130</w:t>
            </w:r>
          </w:p>
        </w:tc>
        <w:tc>
          <w:tcPr>
            <w:tcW w:w="5670" w:type="dxa"/>
            <w:tcMar>
              <w:top w:w="100" w:type="nil"/>
              <w:right w:w="100" w:type="nil"/>
            </w:tcMar>
          </w:tcPr>
          <w:p w14:paraId="03E7843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5464BE9" w14:textId="77777777" w:rsidTr="006F7061">
        <w:trPr>
          <w:gridAfter w:val="1"/>
          <w:wAfter w:w="33" w:type="dxa"/>
          <w:cantSplit/>
          <w:jc w:val="center"/>
        </w:trPr>
        <w:tc>
          <w:tcPr>
            <w:tcW w:w="817" w:type="dxa"/>
            <w:tcMar>
              <w:top w:w="100" w:type="nil"/>
              <w:right w:w="100" w:type="nil"/>
            </w:tcMar>
          </w:tcPr>
          <w:p w14:paraId="27CBEE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823E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1 13 01020 01 7000 130</w:t>
            </w:r>
          </w:p>
        </w:tc>
        <w:tc>
          <w:tcPr>
            <w:tcW w:w="5670" w:type="dxa"/>
            <w:tcMar>
              <w:top w:w="100" w:type="nil"/>
              <w:right w:w="100" w:type="nil"/>
            </w:tcMar>
          </w:tcPr>
          <w:p w14:paraId="00ADC4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(федеральные казенные учреждения)</w:t>
            </w:r>
          </w:p>
        </w:tc>
      </w:tr>
      <w:tr w:rsidR="00514AD4" w:rsidRPr="00650ED3" w14:paraId="2CF1DBD4" w14:textId="77777777" w:rsidTr="006F7061">
        <w:trPr>
          <w:gridAfter w:val="1"/>
          <w:wAfter w:w="33" w:type="dxa"/>
          <w:cantSplit/>
          <w:jc w:val="center"/>
        </w:trPr>
        <w:tc>
          <w:tcPr>
            <w:tcW w:w="817" w:type="dxa"/>
            <w:tcMar>
              <w:top w:w="100" w:type="nil"/>
              <w:right w:w="100" w:type="nil"/>
            </w:tcMar>
          </w:tcPr>
          <w:p w14:paraId="14DAFD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4713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1 13 01020 01 8000 130</w:t>
            </w:r>
          </w:p>
        </w:tc>
        <w:tc>
          <w:tcPr>
            <w:tcW w:w="5670" w:type="dxa"/>
            <w:tcMar>
              <w:top w:w="100" w:type="nil"/>
              <w:right w:w="100" w:type="nil"/>
            </w:tcMar>
          </w:tcPr>
          <w:p w14:paraId="31B2A1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через многофункциональные центры)</w:t>
            </w:r>
          </w:p>
        </w:tc>
      </w:tr>
      <w:tr w:rsidR="00514AD4" w:rsidRPr="00650ED3" w14:paraId="44432C32" w14:textId="77777777" w:rsidTr="006F7061">
        <w:trPr>
          <w:gridAfter w:val="1"/>
          <w:wAfter w:w="33" w:type="dxa"/>
          <w:cantSplit/>
          <w:jc w:val="center"/>
        </w:trPr>
        <w:tc>
          <w:tcPr>
            <w:tcW w:w="817" w:type="dxa"/>
            <w:tcMar>
              <w:top w:w="100" w:type="nil"/>
              <w:right w:w="100" w:type="nil"/>
            </w:tcMar>
          </w:tcPr>
          <w:p w14:paraId="558B32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0A85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1 13 01030 01 6000 130</w:t>
            </w:r>
          </w:p>
        </w:tc>
        <w:tc>
          <w:tcPr>
            <w:tcW w:w="5670" w:type="dxa"/>
            <w:tcMar>
              <w:top w:w="100" w:type="nil"/>
              <w:right w:w="100" w:type="nil"/>
            </w:tcMar>
          </w:tcPr>
          <w:p w14:paraId="269F31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3B46127" w14:textId="77777777" w:rsidTr="006F7061">
        <w:trPr>
          <w:gridAfter w:val="1"/>
          <w:wAfter w:w="33" w:type="dxa"/>
          <w:cantSplit/>
          <w:jc w:val="center"/>
        </w:trPr>
        <w:tc>
          <w:tcPr>
            <w:tcW w:w="817" w:type="dxa"/>
            <w:tcMar>
              <w:top w:w="100" w:type="nil"/>
              <w:right w:w="100" w:type="nil"/>
            </w:tcMar>
          </w:tcPr>
          <w:p w14:paraId="600357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4195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1 13 01030 01 7000 130</w:t>
            </w:r>
          </w:p>
        </w:tc>
        <w:tc>
          <w:tcPr>
            <w:tcW w:w="5670" w:type="dxa"/>
            <w:tcMar>
              <w:top w:w="100" w:type="nil"/>
              <w:right w:w="100" w:type="nil"/>
            </w:tcMar>
          </w:tcPr>
          <w:p w14:paraId="1E22AF8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(федеральные казенные учреждения)</w:t>
            </w:r>
          </w:p>
        </w:tc>
      </w:tr>
      <w:tr w:rsidR="00514AD4" w:rsidRPr="00650ED3" w14:paraId="32831FE0" w14:textId="77777777" w:rsidTr="006F7061">
        <w:trPr>
          <w:gridAfter w:val="1"/>
          <w:wAfter w:w="33" w:type="dxa"/>
          <w:cantSplit/>
          <w:jc w:val="center"/>
        </w:trPr>
        <w:tc>
          <w:tcPr>
            <w:tcW w:w="817" w:type="dxa"/>
            <w:tcMar>
              <w:top w:w="100" w:type="nil"/>
              <w:right w:w="100" w:type="nil"/>
            </w:tcMar>
          </w:tcPr>
          <w:p w14:paraId="29FFD4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95BE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1 13 01030 01 8000 130</w:t>
            </w:r>
          </w:p>
        </w:tc>
        <w:tc>
          <w:tcPr>
            <w:tcW w:w="5670" w:type="dxa"/>
            <w:tcMar>
              <w:top w:w="100" w:type="nil"/>
              <w:right w:w="100" w:type="nil"/>
            </w:tcMar>
          </w:tcPr>
          <w:p w14:paraId="49BB539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через многофункциональные центры)</w:t>
            </w:r>
          </w:p>
        </w:tc>
      </w:tr>
      <w:tr w:rsidR="00514AD4" w:rsidRPr="00650ED3" w14:paraId="4554885A" w14:textId="77777777" w:rsidTr="006F7061">
        <w:trPr>
          <w:gridAfter w:val="1"/>
          <w:wAfter w:w="33" w:type="dxa"/>
          <w:cantSplit/>
          <w:jc w:val="center"/>
        </w:trPr>
        <w:tc>
          <w:tcPr>
            <w:tcW w:w="817" w:type="dxa"/>
            <w:tcMar>
              <w:top w:w="100" w:type="nil"/>
              <w:right w:w="100" w:type="nil"/>
            </w:tcMar>
          </w:tcPr>
          <w:p w14:paraId="6B6AA1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C47B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1 13 01030 01 8001 130</w:t>
            </w:r>
          </w:p>
        </w:tc>
        <w:tc>
          <w:tcPr>
            <w:tcW w:w="5670" w:type="dxa"/>
            <w:tcMar>
              <w:top w:w="100" w:type="nil"/>
              <w:right w:w="100" w:type="nil"/>
            </w:tcMar>
          </w:tcPr>
          <w:p w14:paraId="30C309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о зарегистрированных правах на недвижимое имущество и сделках с ним, выдачу копий договоров и иных документов, выражающих содержание односторонних сделок, совершенных в простой письменной форме (при обращении в электронной форме и выдаче через многофункциональные центры)</w:t>
            </w:r>
          </w:p>
        </w:tc>
      </w:tr>
      <w:tr w:rsidR="00514AD4" w:rsidRPr="00650ED3" w14:paraId="41A16330" w14:textId="77777777" w:rsidTr="006F7061">
        <w:trPr>
          <w:gridAfter w:val="1"/>
          <w:wAfter w:w="33" w:type="dxa"/>
          <w:cantSplit/>
          <w:jc w:val="center"/>
        </w:trPr>
        <w:tc>
          <w:tcPr>
            <w:tcW w:w="817" w:type="dxa"/>
            <w:tcMar>
              <w:top w:w="100" w:type="nil"/>
              <w:right w:w="100" w:type="nil"/>
            </w:tcMar>
          </w:tcPr>
          <w:p w14:paraId="56FFC7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8230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1 13 01031 01 6000 130</w:t>
            </w:r>
          </w:p>
        </w:tc>
        <w:tc>
          <w:tcPr>
            <w:tcW w:w="5670" w:type="dxa"/>
            <w:tcMar>
              <w:top w:w="100" w:type="nil"/>
              <w:right w:w="100" w:type="nil"/>
            </w:tcMar>
          </w:tcPr>
          <w:p w14:paraId="7698091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из Единого государственного реестра недвижимости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36EBA3C" w14:textId="77777777" w:rsidTr="006F7061">
        <w:trPr>
          <w:gridAfter w:val="1"/>
          <w:wAfter w:w="33" w:type="dxa"/>
          <w:cantSplit/>
          <w:jc w:val="center"/>
        </w:trPr>
        <w:tc>
          <w:tcPr>
            <w:tcW w:w="817" w:type="dxa"/>
            <w:tcMar>
              <w:top w:w="100" w:type="nil"/>
              <w:right w:w="100" w:type="nil"/>
            </w:tcMar>
          </w:tcPr>
          <w:p w14:paraId="67670C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505E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1 13 01031 01 6001 130</w:t>
            </w:r>
          </w:p>
        </w:tc>
        <w:tc>
          <w:tcPr>
            <w:tcW w:w="5670" w:type="dxa"/>
            <w:tcMar>
              <w:top w:w="100" w:type="nil"/>
              <w:right w:w="100" w:type="nil"/>
            </w:tcMar>
          </w:tcPr>
          <w:p w14:paraId="61382EF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из Единого государственного реестра недвижимости (федеральные учреждения, осуществляющие отдельные полномочия органа регистрации прав)</w:t>
            </w:r>
          </w:p>
        </w:tc>
      </w:tr>
      <w:tr w:rsidR="00514AD4" w:rsidRPr="00650ED3" w14:paraId="726CA14B" w14:textId="77777777" w:rsidTr="006F7061">
        <w:trPr>
          <w:gridAfter w:val="1"/>
          <w:wAfter w:w="33" w:type="dxa"/>
          <w:cantSplit/>
          <w:jc w:val="center"/>
        </w:trPr>
        <w:tc>
          <w:tcPr>
            <w:tcW w:w="817" w:type="dxa"/>
            <w:tcMar>
              <w:top w:w="100" w:type="nil"/>
              <w:right w:w="100" w:type="nil"/>
            </w:tcMar>
          </w:tcPr>
          <w:p w14:paraId="09EB56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74A4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1 13 01031 01 8000 130</w:t>
            </w:r>
          </w:p>
        </w:tc>
        <w:tc>
          <w:tcPr>
            <w:tcW w:w="5670" w:type="dxa"/>
            <w:tcMar>
              <w:top w:w="100" w:type="nil"/>
              <w:right w:w="100" w:type="nil"/>
            </w:tcMar>
          </w:tcPr>
          <w:p w14:paraId="29C7D61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из Единого государственного реестра недвижимости (при обращении через многофункциональные центры)</w:t>
            </w:r>
          </w:p>
        </w:tc>
      </w:tr>
      <w:tr w:rsidR="00514AD4" w:rsidRPr="00650ED3" w14:paraId="16A6C6B5" w14:textId="77777777" w:rsidTr="006F7061">
        <w:trPr>
          <w:gridAfter w:val="1"/>
          <w:wAfter w:w="33" w:type="dxa"/>
          <w:cantSplit/>
          <w:jc w:val="center"/>
        </w:trPr>
        <w:tc>
          <w:tcPr>
            <w:tcW w:w="817" w:type="dxa"/>
            <w:tcMar>
              <w:top w:w="100" w:type="nil"/>
              <w:right w:w="100" w:type="nil"/>
            </w:tcMar>
          </w:tcPr>
          <w:p w14:paraId="4C74A6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3361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1 13 01031 01 8001 130</w:t>
            </w:r>
          </w:p>
        </w:tc>
        <w:tc>
          <w:tcPr>
            <w:tcW w:w="5670" w:type="dxa"/>
            <w:tcMar>
              <w:top w:w="100" w:type="nil"/>
              <w:right w:w="100" w:type="nil"/>
            </w:tcMar>
          </w:tcPr>
          <w:p w14:paraId="782AA27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из Единого государственного реестра недвижимости (при обращении в электронной форме и выдаче через многофункциональные центры)</w:t>
            </w:r>
          </w:p>
        </w:tc>
      </w:tr>
      <w:tr w:rsidR="00514AD4" w:rsidRPr="00650ED3" w14:paraId="3C07796C" w14:textId="77777777" w:rsidTr="006F7061">
        <w:trPr>
          <w:gridAfter w:val="1"/>
          <w:wAfter w:w="33" w:type="dxa"/>
          <w:cantSplit/>
          <w:jc w:val="center"/>
        </w:trPr>
        <w:tc>
          <w:tcPr>
            <w:tcW w:w="817" w:type="dxa"/>
            <w:tcMar>
              <w:top w:w="100" w:type="nil"/>
              <w:right w:w="100" w:type="nil"/>
            </w:tcMar>
          </w:tcPr>
          <w:p w14:paraId="1721D8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855D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1 13 01040 01 6000 130</w:t>
            </w:r>
          </w:p>
        </w:tc>
        <w:tc>
          <w:tcPr>
            <w:tcW w:w="5670" w:type="dxa"/>
            <w:tcMar>
              <w:top w:w="100" w:type="nil"/>
              <w:right w:w="100" w:type="nil"/>
            </w:tcMar>
          </w:tcPr>
          <w:p w14:paraId="7F60B4D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по предоставлению статистической информации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2A8F681" w14:textId="77777777" w:rsidTr="006F7061">
        <w:trPr>
          <w:gridAfter w:val="1"/>
          <w:wAfter w:w="33" w:type="dxa"/>
          <w:cantSplit/>
          <w:jc w:val="center"/>
        </w:trPr>
        <w:tc>
          <w:tcPr>
            <w:tcW w:w="817" w:type="dxa"/>
            <w:tcMar>
              <w:top w:w="100" w:type="nil"/>
              <w:right w:w="100" w:type="nil"/>
            </w:tcMar>
          </w:tcPr>
          <w:p w14:paraId="05C9F6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10FC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1 13 01040 01 7000 130</w:t>
            </w:r>
          </w:p>
        </w:tc>
        <w:tc>
          <w:tcPr>
            <w:tcW w:w="5670" w:type="dxa"/>
            <w:tcMar>
              <w:top w:w="100" w:type="nil"/>
              <w:right w:w="100" w:type="nil"/>
            </w:tcMar>
          </w:tcPr>
          <w:p w14:paraId="16C65B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по предоставлению статистической информации (федеральные казенные учреждения)</w:t>
            </w:r>
          </w:p>
        </w:tc>
      </w:tr>
      <w:tr w:rsidR="00514AD4" w:rsidRPr="00650ED3" w14:paraId="1789096D" w14:textId="77777777" w:rsidTr="006F7061">
        <w:trPr>
          <w:gridAfter w:val="1"/>
          <w:wAfter w:w="33" w:type="dxa"/>
          <w:cantSplit/>
          <w:jc w:val="center"/>
        </w:trPr>
        <w:tc>
          <w:tcPr>
            <w:tcW w:w="817" w:type="dxa"/>
            <w:tcMar>
              <w:top w:w="100" w:type="nil"/>
              <w:right w:w="100" w:type="nil"/>
            </w:tcMar>
          </w:tcPr>
          <w:p w14:paraId="37059D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8309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1 13 01050 01 6000 130</w:t>
            </w:r>
          </w:p>
        </w:tc>
        <w:tc>
          <w:tcPr>
            <w:tcW w:w="5670" w:type="dxa"/>
            <w:tcMar>
              <w:top w:w="100" w:type="nil"/>
              <w:right w:w="100" w:type="nil"/>
            </w:tcMar>
          </w:tcPr>
          <w:p w14:paraId="5713394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269FDE1" w14:textId="77777777" w:rsidTr="006F7061">
        <w:trPr>
          <w:gridAfter w:val="1"/>
          <w:wAfter w:w="33" w:type="dxa"/>
          <w:cantSplit/>
          <w:jc w:val="center"/>
        </w:trPr>
        <w:tc>
          <w:tcPr>
            <w:tcW w:w="817" w:type="dxa"/>
            <w:tcMar>
              <w:top w:w="100" w:type="nil"/>
              <w:right w:w="100" w:type="nil"/>
            </w:tcMar>
          </w:tcPr>
          <w:p w14:paraId="7F3B49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8568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1 13 01050 01 7000 130</w:t>
            </w:r>
          </w:p>
        </w:tc>
        <w:tc>
          <w:tcPr>
            <w:tcW w:w="5670" w:type="dxa"/>
            <w:tcMar>
              <w:top w:w="100" w:type="nil"/>
              <w:right w:w="100" w:type="nil"/>
            </w:tcMar>
          </w:tcPr>
          <w:p w14:paraId="38FB795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(работ) в соответствии с договорами по производству экспертиз и экспертных исследований и за выполнение научно-исследовательских, консультационных и других видов работ (федеральные казенные учреждения)</w:t>
            </w:r>
          </w:p>
        </w:tc>
      </w:tr>
      <w:tr w:rsidR="00514AD4" w:rsidRPr="00650ED3" w14:paraId="272EDA7C" w14:textId="77777777" w:rsidTr="006F7061">
        <w:trPr>
          <w:gridAfter w:val="1"/>
          <w:wAfter w:w="33" w:type="dxa"/>
          <w:cantSplit/>
          <w:jc w:val="center"/>
        </w:trPr>
        <w:tc>
          <w:tcPr>
            <w:tcW w:w="817" w:type="dxa"/>
            <w:tcMar>
              <w:top w:w="100" w:type="nil"/>
              <w:right w:w="100" w:type="nil"/>
            </w:tcMar>
          </w:tcPr>
          <w:p w14:paraId="573D78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3E15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1 13 01060 01 6000 130</w:t>
            </w:r>
          </w:p>
        </w:tc>
        <w:tc>
          <w:tcPr>
            <w:tcW w:w="5670" w:type="dxa"/>
            <w:tcMar>
              <w:top w:w="100" w:type="nil"/>
              <w:right w:w="100" w:type="nil"/>
            </w:tcMar>
          </w:tcPr>
          <w:p w14:paraId="24C4A6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содержащихся в государственном адресном реестре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3997B39" w14:textId="77777777" w:rsidTr="006F7061">
        <w:trPr>
          <w:gridAfter w:val="1"/>
          <w:wAfter w:w="33" w:type="dxa"/>
          <w:cantSplit/>
          <w:jc w:val="center"/>
        </w:trPr>
        <w:tc>
          <w:tcPr>
            <w:tcW w:w="817" w:type="dxa"/>
            <w:tcMar>
              <w:top w:w="100" w:type="nil"/>
              <w:right w:w="100" w:type="nil"/>
            </w:tcMar>
          </w:tcPr>
          <w:p w14:paraId="4B8090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2DB2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1 13 01060 01 7000 130</w:t>
            </w:r>
          </w:p>
        </w:tc>
        <w:tc>
          <w:tcPr>
            <w:tcW w:w="5670" w:type="dxa"/>
            <w:tcMar>
              <w:top w:w="100" w:type="nil"/>
              <w:right w:w="100" w:type="nil"/>
            </w:tcMar>
          </w:tcPr>
          <w:p w14:paraId="5A2E0C4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содержащихся в государственном адресном реестре (федеральные казенные учреждения)</w:t>
            </w:r>
          </w:p>
        </w:tc>
      </w:tr>
      <w:tr w:rsidR="00514AD4" w:rsidRPr="00650ED3" w14:paraId="3D1B2506" w14:textId="77777777" w:rsidTr="006F7061">
        <w:trPr>
          <w:gridAfter w:val="1"/>
          <w:wAfter w:w="33" w:type="dxa"/>
          <w:cantSplit/>
          <w:jc w:val="center"/>
        </w:trPr>
        <w:tc>
          <w:tcPr>
            <w:tcW w:w="817" w:type="dxa"/>
            <w:tcMar>
              <w:top w:w="100" w:type="nil"/>
              <w:right w:w="100" w:type="nil"/>
            </w:tcMar>
          </w:tcPr>
          <w:p w14:paraId="221910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99D8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1 13 01071 01 0100 130</w:t>
            </w:r>
          </w:p>
        </w:tc>
        <w:tc>
          <w:tcPr>
            <w:tcW w:w="5670" w:type="dxa"/>
            <w:tcMar>
              <w:top w:w="100" w:type="nil"/>
              <w:right w:w="100" w:type="nil"/>
            </w:tcMar>
          </w:tcPr>
          <w:p w14:paraId="47204C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информационных услуг федеральными государственными органами, федеральными казенными учреждениями (средства, поступающие от деятельности, осуществляемой загранучреждениями)</w:t>
            </w:r>
          </w:p>
        </w:tc>
      </w:tr>
      <w:tr w:rsidR="00514AD4" w:rsidRPr="00650ED3" w14:paraId="0F844A0C" w14:textId="77777777" w:rsidTr="006F7061">
        <w:trPr>
          <w:gridAfter w:val="1"/>
          <w:wAfter w:w="33" w:type="dxa"/>
          <w:cantSplit/>
          <w:jc w:val="center"/>
        </w:trPr>
        <w:tc>
          <w:tcPr>
            <w:tcW w:w="817" w:type="dxa"/>
            <w:tcMar>
              <w:top w:w="100" w:type="nil"/>
              <w:right w:w="100" w:type="nil"/>
            </w:tcMar>
          </w:tcPr>
          <w:p w14:paraId="556819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B526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1 13 01071 01 6000 130</w:t>
            </w:r>
          </w:p>
        </w:tc>
        <w:tc>
          <w:tcPr>
            <w:tcW w:w="5670" w:type="dxa"/>
            <w:tcMar>
              <w:top w:w="100" w:type="nil"/>
              <w:right w:w="100" w:type="nil"/>
            </w:tcMar>
          </w:tcPr>
          <w:p w14:paraId="6190EA9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информационных услуг федеральными государственными органами, федеральными казенными учреждениями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8310494" w14:textId="77777777" w:rsidTr="006F7061">
        <w:trPr>
          <w:gridAfter w:val="1"/>
          <w:wAfter w:w="33" w:type="dxa"/>
          <w:cantSplit/>
          <w:jc w:val="center"/>
        </w:trPr>
        <w:tc>
          <w:tcPr>
            <w:tcW w:w="817" w:type="dxa"/>
            <w:tcMar>
              <w:top w:w="100" w:type="nil"/>
              <w:right w:w="100" w:type="nil"/>
            </w:tcMar>
          </w:tcPr>
          <w:p w14:paraId="611961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C840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1 13 01071 01 7000 130</w:t>
            </w:r>
          </w:p>
        </w:tc>
        <w:tc>
          <w:tcPr>
            <w:tcW w:w="5670" w:type="dxa"/>
            <w:tcMar>
              <w:top w:w="100" w:type="nil"/>
              <w:right w:w="100" w:type="nil"/>
            </w:tcMar>
          </w:tcPr>
          <w:p w14:paraId="0E60F20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информационных услуг федеральными государственными органами, федеральными казенными учреждениями (федеральные казенные учреждения)</w:t>
            </w:r>
          </w:p>
        </w:tc>
      </w:tr>
      <w:tr w:rsidR="00514AD4" w:rsidRPr="00650ED3" w14:paraId="0C26910A" w14:textId="77777777" w:rsidTr="006F7061">
        <w:trPr>
          <w:gridAfter w:val="1"/>
          <w:wAfter w:w="33" w:type="dxa"/>
          <w:cantSplit/>
          <w:jc w:val="center"/>
        </w:trPr>
        <w:tc>
          <w:tcPr>
            <w:tcW w:w="817" w:type="dxa"/>
            <w:tcMar>
              <w:top w:w="100" w:type="nil"/>
              <w:right w:w="100" w:type="nil"/>
            </w:tcMar>
          </w:tcPr>
          <w:p w14:paraId="4B8971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C26D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1 13 01081 01 6000 130</w:t>
            </w:r>
          </w:p>
        </w:tc>
        <w:tc>
          <w:tcPr>
            <w:tcW w:w="5670" w:type="dxa"/>
            <w:tcMar>
              <w:top w:w="100" w:type="nil"/>
              <w:right w:w="100" w:type="nil"/>
            </w:tcMar>
          </w:tcPr>
          <w:p w14:paraId="27E4B5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239E7F7" w14:textId="77777777" w:rsidTr="006F7061">
        <w:trPr>
          <w:gridAfter w:val="1"/>
          <w:wAfter w:w="33" w:type="dxa"/>
          <w:cantSplit/>
          <w:jc w:val="center"/>
        </w:trPr>
        <w:tc>
          <w:tcPr>
            <w:tcW w:w="817" w:type="dxa"/>
            <w:tcMar>
              <w:top w:w="100" w:type="nil"/>
              <w:right w:w="100" w:type="nil"/>
            </w:tcMar>
          </w:tcPr>
          <w:p w14:paraId="3E96F6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705D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1 13 01081 01 7000 130</w:t>
            </w:r>
          </w:p>
        </w:tc>
        <w:tc>
          <w:tcPr>
            <w:tcW w:w="5670" w:type="dxa"/>
            <w:tcMar>
              <w:top w:w="100" w:type="nil"/>
              <w:right w:w="100" w:type="nil"/>
            </w:tcMar>
          </w:tcPr>
          <w:p w14:paraId="31C7349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 договорам возмездного оказания услуг по охране имущества и объектов граждан и организаций и иных услуг, связанных с обеспечением охраны имущества по этим договорам (федеральные казенные учреждения)</w:t>
            </w:r>
          </w:p>
        </w:tc>
      </w:tr>
      <w:tr w:rsidR="00514AD4" w:rsidRPr="00650ED3" w14:paraId="14897805" w14:textId="77777777" w:rsidTr="006F7061">
        <w:trPr>
          <w:gridAfter w:val="1"/>
          <w:wAfter w:w="33" w:type="dxa"/>
          <w:cantSplit/>
          <w:jc w:val="center"/>
        </w:trPr>
        <w:tc>
          <w:tcPr>
            <w:tcW w:w="817" w:type="dxa"/>
            <w:tcMar>
              <w:top w:w="100" w:type="nil"/>
              <w:right w:w="100" w:type="nil"/>
            </w:tcMar>
          </w:tcPr>
          <w:p w14:paraId="4284B7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7D18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1 13 01082 01 6000 130</w:t>
            </w:r>
          </w:p>
        </w:tc>
        <w:tc>
          <w:tcPr>
            <w:tcW w:w="5670" w:type="dxa"/>
            <w:tcMar>
              <w:top w:w="100" w:type="nil"/>
              <w:right w:w="100" w:type="nil"/>
            </w:tcMar>
          </w:tcPr>
          <w:p w14:paraId="721B18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2060FEF" w14:textId="77777777" w:rsidTr="006F7061">
        <w:trPr>
          <w:gridAfter w:val="1"/>
          <w:wAfter w:w="33" w:type="dxa"/>
          <w:cantSplit/>
          <w:jc w:val="center"/>
        </w:trPr>
        <w:tc>
          <w:tcPr>
            <w:tcW w:w="817" w:type="dxa"/>
            <w:tcMar>
              <w:top w:w="100" w:type="nil"/>
              <w:right w:w="100" w:type="nil"/>
            </w:tcMar>
          </w:tcPr>
          <w:p w14:paraId="78CE24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59E2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1 13 01082 01 7000 130</w:t>
            </w:r>
          </w:p>
        </w:tc>
        <w:tc>
          <w:tcPr>
            <w:tcW w:w="5670" w:type="dxa"/>
            <w:tcMar>
              <w:top w:w="100" w:type="nil"/>
              <w:right w:w="100" w:type="nil"/>
            </w:tcMar>
          </w:tcPr>
          <w:p w14:paraId="6E51C5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 договорам возмездного оказания услуг, связанных с обеспечением безопасности 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и иных лиц (федеральные казенные учреждения)</w:t>
            </w:r>
          </w:p>
        </w:tc>
      </w:tr>
      <w:tr w:rsidR="00514AD4" w:rsidRPr="00650ED3" w14:paraId="1CCB5BF1" w14:textId="77777777" w:rsidTr="006F7061">
        <w:trPr>
          <w:gridAfter w:val="1"/>
          <w:wAfter w:w="33" w:type="dxa"/>
          <w:cantSplit/>
          <w:jc w:val="center"/>
        </w:trPr>
        <w:tc>
          <w:tcPr>
            <w:tcW w:w="817" w:type="dxa"/>
            <w:tcMar>
              <w:top w:w="100" w:type="nil"/>
              <w:right w:w="100" w:type="nil"/>
            </w:tcMar>
          </w:tcPr>
          <w:p w14:paraId="4D9E33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37AE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1 13 01090 01 6000 130</w:t>
            </w:r>
          </w:p>
        </w:tc>
        <w:tc>
          <w:tcPr>
            <w:tcW w:w="5670" w:type="dxa"/>
            <w:tcMar>
              <w:top w:w="100" w:type="nil"/>
              <w:right w:w="100" w:type="nil"/>
            </w:tcMar>
          </w:tcPr>
          <w:p w14:paraId="7820C8F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органами Государственной фельдъегерской службы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C300397" w14:textId="77777777" w:rsidTr="006F7061">
        <w:trPr>
          <w:gridAfter w:val="1"/>
          <w:wAfter w:w="33" w:type="dxa"/>
          <w:cantSplit/>
          <w:jc w:val="center"/>
        </w:trPr>
        <w:tc>
          <w:tcPr>
            <w:tcW w:w="817" w:type="dxa"/>
            <w:tcMar>
              <w:top w:w="100" w:type="nil"/>
              <w:right w:w="100" w:type="nil"/>
            </w:tcMar>
          </w:tcPr>
          <w:p w14:paraId="4092F1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4F9F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1 13 01090 01 7000 130</w:t>
            </w:r>
          </w:p>
        </w:tc>
        <w:tc>
          <w:tcPr>
            <w:tcW w:w="5670" w:type="dxa"/>
            <w:tcMar>
              <w:top w:w="100" w:type="nil"/>
              <w:right w:w="100" w:type="nil"/>
            </w:tcMar>
          </w:tcPr>
          <w:p w14:paraId="69AE3B9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органами Государственной фельдъегерской службы Российской Федерации (федеральные казенные учреждения)</w:t>
            </w:r>
          </w:p>
        </w:tc>
      </w:tr>
      <w:tr w:rsidR="00514AD4" w:rsidRPr="00650ED3" w14:paraId="4E1220D5" w14:textId="77777777" w:rsidTr="006F7061">
        <w:trPr>
          <w:gridAfter w:val="1"/>
          <w:wAfter w:w="33" w:type="dxa"/>
          <w:cantSplit/>
          <w:jc w:val="center"/>
        </w:trPr>
        <w:tc>
          <w:tcPr>
            <w:tcW w:w="817" w:type="dxa"/>
            <w:tcMar>
              <w:top w:w="100" w:type="nil"/>
              <w:right w:w="100" w:type="nil"/>
            </w:tcMar>
          </w:tcPr>
          <w:p w14:paraId="390690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E22D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1 13 01110 01 6000 130</w:t>
            </w:r>
          </w:p>
        </w:tc>
        <w:tc>
          <w:tcPr>
            <w:tcW w:w="5670" w:type="dxa"/>
            <w:tcMar>
              <w:top w:w="100" w:type="nil"/>
              <w:right w:w="100" w:type="nil"/>
            </w:tcMar>
          </w:tcPr>
          <w:p w14:paraId="3EF4BD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пользователей радиочастотным спектром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875403D" w14:textId="77777777" w:rsidTr="006F7061">
        <w:trPr>
          <w:gridAfter w:val="1"/>
          <w:wAfter w:w="33" w:type="dxa"/>
          <w:cantSplit/>
          <w:jc w:val="center"/>
        </w:trPr>
        <w:tc>
          <w:tcPr>
            <w:tcW w:w="817" w:type="dxa"/>
            <w:tcMar>
              <w:top w:w="100" w:type="nil"/>
              <w:right w:w="100" w:type="nil"/>
            </w:tcMar>
          </w:tcPr>
          <w:p w14:paraId="288269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07604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1 13 01110 01 7000 130</w:t>
            </w:r>
          </w:p>
        </w:tc>
        <w:tc>
          <w:tcPr>
            <w:tcW w:w="5670" w:type="dxa"/>
            <w:tcMar>
              <w:top w:w="100" w:type="nil"/>
              <w:right w:w="100" w:type="nil"/>
            </w:tcMar>
          </w:tcPr>
          <w:p w14:paraId="6C05E0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пользователей радиочастотным спектром (федеральные казенные учреждения)</w:t>
            </w:r>
          </w:p>
        </w:tc>
      </w:tr>
      <w:tr w:rsidR="00514AD4" w:rsidRPr="00650ED3" w14:paraId="3D0DE300" w14:textId="77777777" w:rsidTr="006F7061">
        <w:trPr>
          <w:gridAfter w:val="1"/>
          <w:wAfter w:w="33" w:type="dxa"/>
          <w:cantSplit/>
          <w:jc w:val="center"/>
        </w:trPr>
        <w:tc>
          <w:tcPr>
            <w:tcW w:w="817" w:type="dxa"/>
            <w:tcMar>
              <w:top w:w="100" w:type="nil"/>
              <w:right w:w="100" w:type="nil"/>
            </w:tcMar>
          </w:tcPr>
          <w:p w14:paraId="052E38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3E60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1 13 01120 01 6000 130</w:t>
            </w:r>
          </w:p>
        </w:tc>
        <w:tc>
          <w:tcPr>
            <w:tcW w:w="5670" w:type="dxa"/>
            <w:tcMar>
              <w:top w:w="100" w:type="nil"/>
              <w:right w:w="100" w:type="nil"/>
            </w:tcMar>
          </w:tcPr>
          <w:p w14:paraId="491B72BF" w14:textId="679ECE1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услуги, предоставляемые на договорной основе учреждениями</w:t>
            </w:r>
            <w:r w:rsidR="00AA4BDF">
              <w:rPr>
                <w:rFonts w:cs="Times New Roman"/>
                <w:szCs w:val="28"/>
              </w:rPr>
              <w:t xml:space="preserve">            </w:t>
            </w:r>
            <w:r w:rsidRPr="00650ED3">
              <w:rPr>
                <w:rFonts w:cs="Times New Roman"/>
                <w:szCs w:val="28"/>
              </w:rPr>
              <w:t xml:space="preserve"> 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F74A0F1" w14:textId="77777777" w:rsidTr="006F7061">
        <w:trPr>
          <w:gridAfter w:val="1"/>
          <w:wAfter w:w="33" w:type="dxa"/>
          <w:cantSplit/>
          <w:jc w:val="center"/>
        </w:trPr>
        <w:tc>
          <w:tcPr>
            <w:tcW w:w="817" w:type="dxa"/>
            <w:tcMar>
              <w:top w:w="100" w:type="nil"/>
              <w:right w:w="100" w:type="nil"/>
            </w:tcMar>
          </w:tcPr>
          <w:p w14:paraId="58CA5A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F089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1 13 01120 01 7000 130</w:t>
            </w:r>
          </w:p>
        </w:tc>
        <w:tc>
          <w:tcPr>
            <w:tcW w:w="5670" w:type="dxa"/>
            <w:tcMar>
              <w:top w:w="100" w:type="nil"/>
              <w:right w:w="100" w:type="nil"/>
            </w:tcMar>
          </w:tcPr>
          <w:p w14:paraId="57E10B20" w14:textId="6F6E178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Плата за услуги, предоставляемые на договорной основе учреждениями </w:t>
            </w:r>
            <w:r w:rsidR="007D5E29">
              <w:rPr>
                <w:rFonts w:cs="Times New Roman"/>
                <w:szCs w:val="28"/>
              </w:rPr>
              <w:t xml:space="preserve">                </w:t>
            </w:r>
            <w:r w:rsidRPr="00650ED3">
              <w:rPr>
                <w:rFonts w:cs="Times New Roman"/>
                <w:szCs w:val="28"/>
              </w:rPr>
              <w:t>аварийно-спасательных формирований противофонтанных военизированных частей, находящихся в ведении Министерства энергетики Российской Федерации, по предотвращению и ликвидации аварий, связанных с открытыми фонтанными проявлениями (федеральные казенные учреждения)</w:t>
            </w:r>
          </w:p>
        </w:tc>
      </w:tr>
      <w:tr w:rsidR="00514AD4" w:rsidRPr="00650ED3" w14:paraId="35D95466" w14:textId="77777777" w:rsidTr="006F7061">
        <w:trPr>
          <w:gridAfter w:val="1"/>
          <w:wAfter w:w="33" w:type="dxa"/>
          <w:cantSplit/>
          <w:jc w:val="center"/>
        </w:trPr>
        <w:tc>
          <w:tcPr>
            <w:tcW w:w="817" w:type="dxa"/>
            <w:tcMar>
              <w:top w:w="100" w:type="nil"/>
              <w:right w:w="100" w:type="nil"/>
            </w:tcMar>
          </w:tcPr>
          <w:p w14:paraId="684F20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B118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1 13 01130 01 6000 130</w:t>
            </w:r>
          </w:p>
        </w:tc>
        <w:tc>
          <w:tcPr>
            <w:tcW w:w="5670" w:type="dxa"/>
            <w:tcMar>
              <w:top w:w="100" w:type="nil"/>
              <w:right w:w="100" w:type="nil"/>
            </w:tcMar>
          </w:tcPr>
          <w:p w14:paraId="2B06904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9930ACC" w14:textId="77777777" w:rsidTr="006F7061">
        <w:trPr>
          <w:gridAfter w:val="1"/>
          <w:wAfter w:w="33" w:type="dxa"/>
          <w:cantSplit/>
          <w:jc w:val="center"/>
        </w:trPr>
        <w:tc>
          <w:tcPr>
            <w:tcW w:w="817" w:type="dxa"/>
            <w:tcMar>
              <w:top w:w="100" w:type="nil"/>
              <w:right w:w="100" w:type="nil"/>
            </w:tcMar>
          </w:tcPr>
          <w:p w14:paraId="6D87A2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7C57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1 13 01130 01 7000 130</w:t>
            </w:r>
          </w:p>
        </w:tc>
        <w:tc>
          <w:tcPr>
            <w:tcW w:w="5670" w:type="dxa"/>
            <w:tcMar>
              <w:top w:w="100" w:type="nil"/>
              <w:right w:w="100" w:type="nil"/>
            </w:tcMar>
          </w:tcPr>
          <w:p w14:paraId="4847E7C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услуги, предоставляемые на договорной основе ФГКУ "Управление военизированных горноспасательных частей в строительстве", находящимся в ведении Министерства Российской Федерации по делам гражданской обороны, чрезвычайным ситуациям и ликвидации последствий стихийных бедствий, за проведение профилактических обследований в целях повышения безопасности работ и подготовленности объектов к ликвидации возможных аварий (федеральные казенные учреждения)</w:t>
            </w:r>
          </w:p>
        </w:tc>
      </w:tr>
      <w:tr w:rsidR="00514AD4" w:rsidRPr="00650ED3" w14:paraId="7A19A566" w14:textId="77777777" w:rsidTr="006F7061">
        <w:trPr>
          <w:gridAfter w:val="1"/>
          <w:wAfter w:w="33" w:type="dxa"/>
          <w:cantSplit/>
          <w:jc w:val="center"/>
        </w:trPr>
        <w:tc>
          <w:tcPr>
            <w:tcW w:w="817" w:type="dxa"/>
            <w:tcMar>
              <w:top w:w="100" w:type="nil"/>
              <w:right w:w="100" w:type="nil"/>
            </w:tcMar>
          </w:tcPr>
          <w:p w14:paraId="6911D7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7B93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1 13 01140 01 6000 130</w:t>
            </w:r>
          </w:p>
        </w:tc>
        <w:tc>
          <w:tcPr>
            <w:tcW w:w="5670" w:type="dxa"/>
            <w:tcMar>
              <w:top w:w="100" w:type="nil"/>
              <w:right w:w="100" w:type="nil"/>
            </w:tcMar>
          </w:tcPr>
          <w:p w14:paraId="5BD0F3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7B3E0A0" w14:textId="77777777" w:rsidTr="006F7061">
        <w:trPr>
          <w:gridAfter w:val="1"/>
          <w:wAfter w:w="33" w:type="dxa"/>
          <w:cantSplit/>
          <w:jc w:val="center"/>
        </w:trPr>
        <w:tc>
          <w:tcPr>
            <w:tcW w:w="817" w:type="dxa"/>
            <w:tcMar>
              <w:top w:w="100" w:type="nil"/>
              <w:right w:w="100" w:type="nil"/>
            </w:tcMar>
          </w:tcPr>
          <w:p w14:paraId="44EB33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26F3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1 13 01140 01 7000 130</w:t>
            </w:r>
          </w:p>
        </w:tc>
        <w:tc>
          <w:tcPr>
            <w:tcW w:w="5670" w:type="dxa"/>
            <w:tcMar>
              <w:top w:w="100" w:type="nil"/>
              <w:right w:w="100" w:type="nil"/>
            </w:tcMar>
          </w:tcPr>
          <w:p w14:paraId="0750F4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услуги, предоставляемые договорными подразделениями федеральной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(федеральные казенные учреждения)</w:t>
            </w:r>
          </w:p>
        </w:tc>
      </w:tr>
      <w:tr w:rsidR="00514AD4" w:rsidRPr="00650ED3" w14:paraId="28ECB4F9" w14:textId="77777777" w:rsidTr="006F7061">
        <w:trPr>
          <w:gridAfter w:val="1"/>
          <w:wAfter w:w="33" w:type="dxa"/>
          <w:cantSplit/>
          <w:jc w:val="center"/>
        </w:trPr>
        <w:tc>
          <w:tcPr>
            <w:tcW w:w="817" w:type="dxa"/>
            <w:tcMar>
              <w:top w:w="100" w:type="nil"/>
              <w:right w:w="100" w:type="nil"/>
            </w:tcMar>
          </w:tcPr>
          <w:p w14:paraId="5ABD2D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79C8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1 13 01150 01 6000 130</w:t>
            </w:r>
          </w:p>
        </w:tc>
        <w:tc>
          <w:tcPr>
            <w:tcW w:w="5670" w:type="dxa"/>
            <w:tcMar>
              <w:top w:w="100" w:type="nil"/>
              <w:right w:w="100" w:type="nil"/>
            </w:tcMar>
          </w:tcPr>
          <w:p w14:paraId="290110C2" w14:textId="04B4908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привлечения осужденных к оплачиваемому труду (в части оказания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A6C31AB" w14:textId="77777777" w:rsidTr="006F7061">
        <w:trPr>
          <w:gridAfter w:val="1"/>
          <w:wAfter w:w="33" w:type="dxa"/>
          <w:cantSplit/>
          <w:jc w:val="center"/>
        </w:trPr>
        <w:tc>
          <w:tcPr>
            <w:tcW w:w="817" w:type="dxa"/>
            <w:tcMar>
              <w:top w:w="100" w:type="nil"/>
              <w:right w:w="100" w:type="nil"/>
            </w:tcMar>
          </w:tcPr>
          <w:p w14:paraId="1BE78D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36AC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1 13 01150 01 7000 130</w:t>
            </w:r>
          </w:p>
        </w:tc>
        <w:tc>
          <w:tcPr>
            <w:tcW w:w="5670" w:type="dxa"/>
            <w:tcMar>
              <w:top w:w="100" w:type="nil"/>
              <w:right w:w="100" w:type="nil"/>
            </w:tcMar>
          </w:tcPr>
          <w:p w14:paraId="55787D4F" w14:textId="1E18824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привлечения осужденных к оплачиваемому труду (в части оказания услуг (работ) (федеральные казенные учреждения)</w:t>
            </w:r>
          </w:p>
        </w:tc>
      </w:tr>
      <w:tr w:rsidR="00514AD4" w:rsidRPr="00650ED3" w14:paraId="5D6D730C" w14:textId="77777777" w:rsidTr="006F7061">
        <w:trPr>
          <w:gridAfter w:val="1"/>
          <w:wAfter w:w="33" w:type="dxa"/>
          <w:cantSplit/>
          <w:jc w:val="center"/>
        </w:trPr>
        <w:tc>
          <w:tcPr>
            <w:tcW w:w="817" w:type="dxa"/>
            <w:tcMar>
              <w:top w:w="100" w:type="nil"/>
              <w:right w:w="100" w:type="nil"/>
            </w:tcMar>
          </w:tcPr>
          <w:p w14:paraId="73BA2B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16AD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1 13 01160 01 6000 130</w:t>
            </w:r>
          </w:p>
        </w:tc>
        <w:tc>
          <w:tcPr>
            <w:tcW w:w="5670" w:type="dxa"/>
            <w:tcMar>
              <w:top w:w="100" w:type="nil"/>
              <w:right w:w="100" w:type="nil"/>
            </w:tcMar>
          </w:tcPr>
          <w:p w14:paraId="28F86CA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заимствование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5CC9206" w14:textId="77777777" w:rsidTr="006F7061">
        <w:trPr>
          <w:gridAfter w:val="1"/>
          <w:wAfter w:w="33" w:type="dxa"/>
          <w:cantSplit/>
          <w:jc w:val="center"/>
        </w:trPr>
        <w:tc>
          <w:tcPr>
            <w:tcW w:w="817" w:type="dxa"/>
            <w:tcMar>
              <w:top w:w="100" w:type="nil"/>
              <w:right w:w="100" w:type="nil"/>
            </w:tcMar>
          </w:tcPr>
          <w:p w14:paraId="4AE383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39A8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1 13 01160 01 7000 130</w:t>
            </w:r>
          </w:p>
        </w:tc>
        <w:tc>
          <w:tcPr>
            <w:tcW w:w="5670" w:type="dxa"/>
            <w:tcMar>
              <w:top w:w="100" w:type="nil"/>
              <w:right w:w="100" w:type="nil"/>
            </w:tcMar>
          </w:tcPr>
          <w:p w14:paraId="6008345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заимствование материальных ценностей из государственного резерва (федеральные казенные учреждения)</w:t>
            </w:r>
          </w:p>
        </w:tc>
      </w:tr>
      <w:tr w:rsidR="00514AD4" w:rsidRPr="00650ED3" w14:paraId="520A2AAC" w14:textId="77777777" w:rsidTr="006F7061">
        <w:trPr>
          <w:gridAfter w:val="1"/>
          <w:wAfter w:w="33" w:type="dxa"/>
          <w:cantSplit/>
          <w:jc w:val="center"/>
        </w:trPr>
        <w:tc>
          <w:tcPr>
            <w:tcW w:w="817" w:type="dxa"/>
            <w:tcMar>
              <w:top w:w="100" w:type="nil"/>
              <w:right w:w="100" w:type="nil"/>
            </w:tcMar>
          </w:tcPr>
          <w:p w14:paraId="040AAE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CD63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1 13 01170 01 6000 130</w:t>
            </w:r>
          </w:p>
        </w:tc>
        <w:tc>
          <w:tcPr>
            <w:tcW w:w="5670" w:type="dxa"/>
            <w:tcMar>
              <w:top w:w="100" w:type="nil"/>
              <w:right w:w="100" w:type="nil"/>
            </w:tcMar>
          </w:tcPr>
          <w:p w14:paraId="6A68D04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6025D57" w14:textId="77777777" w:rsidTr="006F7061">
        <w:trPr>
          <w:gridAfter w:val="1"/>
          <w:wAfter w:w="33" w:type="dxa"/>
          <w:cantSplit/>
          <w:jc w:val="center"/>
        </w:trPr>
        <w:tc>
          <w:tcPr>
            <w:tcW w:w="817" w:type="dxa"/>
            <w:tcMar>
              <w:top w:w="100" w:type="nil"/>
              <w:right w:w="100" w:type="nil"/>
            </w:tcMar>
          </w:tcPr>
          <w:p w14:paraId="6B13F9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4DF4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1 13 01170 01 7000 130</w:t>
            </w:r>
          </w:p>
        </w:tc>
        <w:tc>
          <w:tcPr>
            <w:tcW w:w="5670" w:type="dxa"/>
            <w:tcMar>
              <w:top w:w="100" w:type="nil"/>
              <w:right w:w="100" w:type="nil"/>
            </w:tcMar>
          </w:tcPr>
          <w:p w14:paraId="61A0199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медицинских услуг, предоставляемых получателями средств федерального бюджета застрахованным лицам в системе обязательного медицинского страхования (федеральные казенные учреждения)</w:t>
            </w:r>
          </w:p>
        </w:tc>
      </w:tr>
      <w:tr w:rsidR="00514AD4" w:rsidRPr="00650ED3" w14:paraId="7946E50D" w14:textId="77777777" w:rsidTr="006F7061">
        <w:trPr>
          <w:gridAfter w:val="1"/>
          <w:wAfter w:w="33" w:type="dxa"/>
          <w:cantSplit/>
          <w:jc w:val="center"/>
        </w:trPr>
        <w:tc>
          <w:tcPr>
            <w:tcW w:w="817" w:type="dxa"/>
            <w:tcMar>
              <w:top w:w="100" w:type="nil"/>
              <w:right w:w="100" w:type="nil"/>
            </w:tcMar>
          </w:tcPr>
          <w:p w14:paraId="33C3C8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E5D3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1 13 01180 01 6000 130</w:t>
            </w:r>
          </w:p>
        </w:tc>
        <w:tc>
          <w:tcPr>
            <w:tcW w:w="5670" w:type="dxa"/>
            <w:tcMar>
              <w:top w:w="100" w:type="nil"/>
              <w:right w:w="100" w:type="nil"/>
            </w:tcMar>
          </w:tcPr>
          <w:p w14:paraId="23E091D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A78EF03" w14:textId="77777777" w:rsidTr="006F7061">
        <w:trPr>
          <w:gridAfter w:val="1"/>
          <w:wAfter w:w="33" w:type="dxa"/>
          <w:cantSplit/>
          <w:jc w:val="center"/>
        </w:trPr>
        <w:tc>
          <w:tcPr>
            <w:tcW w:w="817" w:type="dxa"/>
            <w:tcMar>
              <w:top w:w="100" w:type="nil"/>
              <w:right w:w="100" w:type="nil"/>
            </w:tcMar>
          </w:tcPr>
          <w:p w14:paraId="2FCE13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D548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1 13 01180 01 7000 130</w:t>
            </w:r>
          </w:p>
        </w:tc>
        <w:tc>
          <w:tcPr>
            <w:tcW w:w="5670" w:type="dxa"/>
            <w:tcMar>
              <w:top w:w="100" w:type="nil"/>
              <w:right w:w="100" w:type="nil"/>
            </w:tcMar>
          </w:tcPr>
          <w:p w14:paraId="045DB86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медицинских услуг, предоставляемых получателями средств федерального бюджета женщинам в период беременности, родов и в послеродовом периоде (федеральные казенные учреждения)</w:t>
            </w:r>
          </w:p>
        </w:tc>
      </w:tr>
      <w:tr w:rsidR="00514AD4" w:rsidRPr="00650ED3" w14:paraId="244F2ED8" w14:textId="77777777" w:rsidTr="006F7061">
        <w:trPr>
          <w:gridAfter w:val="1"/>
          <w:wAfter w:w="33" w:type="dxa"/>
          <w:cantSplit/>
          <w:jc w:val="center"/>
        </w:trPr>
        <w:tc>
          <w:tcPr>
            <w:tcW w:w="817" w:type="dxa"/>
            <w:tcMar>
              <w:top w:w="100" w:type="nil"/>
              <w:right w:w="100" w:type="nil"/>
            </w:tcMar>
          </w:tcPr>
          <w:p w14:paraId="2C760F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3E3B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1 13 01190 01 6000 130</w:t>
            </w:r>
          </w:p>
        </w:tc>
        <w:tc>
          <w:tcPr>
            <w:tcW w:w="5670" w:type="dxa"/>
            <w:tcMar>
              <w:top w:w="100" w:type="nil"/>
              <w:right w:w="100" w:type="nil"/>
            </w:tcMar>
          </w:tcPr>
          <w:p w14:paraId="167BBE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из реестра дисквалифицированных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2124FEB" w14:textId="77777777" w:rsidTr="006F7061">
        <w:trPr>
          <w:gridAfter w:val="1"/>
          <w:wAfter w:w="33" w:type="dxa"/>
          <w:cantSplit/>
          <w:jc w:val="center"/>
        </w:trPr>
        <w:tc>
          <w:tcPr>
            <w:tcW w:w="817" w:type="dxa"/>
            <w:tcMar>
              <w:top w:w="100" w:type="nil"/>
              <w:right w:w="100" w:type="nil"/>
            </w:tcMar>
          </w:tcPr>
          <w:p w14:paraId="0CC4E43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730F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1 13 01190 01 7000 130</w:t>
            </w:r>
          </w:p>
        </w:tc>
        <w:tc>
          <w:tcPr>
            <w:tcW w:w="5670" w:type="dxa"/>
            <w:tcMar>
              <w:top w:w="100" w:type="nil"/>
              <w:right w:w="100" w:type="nil"/>
            </w:tcMar>
          </w:tcPr>
          <w:p w14:paraId="713324A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из реестра дисквалифицированных лиц (федеральные казенные учреждения)</w:t>
            </w:r>
          </w:p>
        </w:tc>
      </w:tr>
      <w:tr w:rsidR="00514AD4" w:rsidRPr="00650ED3" w14:paraId="756BE935" w14:textId="77777777" w:rsidTr="006F7061">
        <w:trPr>
          <w:gridAfter w:val="1"/>
          <w:wAfter w:w="33" w:type="dxa"/>
          <w:cantSplit/>
          <w:jc w:val="center"/>
        </w:trPr>
        <w:tc>
          <w:tcPr>
            <w:tcW w:w="817" w:type="dxa"/>
            <w:tcMar>
              <w:top w:w="100" w:type="nil"/>
              <w:right w:w="100" w:type="nil"/>
            </w:tcMar>
          </w:tcPr>
          <w:p w14:paraId="2390D3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0303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1 13 01190 01 8000 130</w:t>
            </w:r>
          </w:p>
        </w:tc>
        <w:tc>
          <w:tcPr>
            <w:tcW w:w="5670" w:type="dxa"/>
            <w:tcMar>
              <w:top w:w="100" w:type="nil"/>
              <w:right w:w="100" w:type="nil"/>
            </w:tcMar>
          </w:tcPr>
          <w:p w14:paraId="3CA7336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из реестра дисквалифицированных лиц (при обращении через многофункциональные центры)</w:t>
            </w:r>
          </w:p>
        </w:tc>
      </w:tr>
      <w:tr w:rsidR="00514AD4" w:rsidRPr="00650ED3" w14:paraId="44E27259" w14:textId="77777777" w:rsidTr="006F7061">
        <w:trPr>
          <w:gridAfter w:val="1"/>
          <w:wAfter w:w="33" w:type="dxa"/>
          <w:cantSplit/>
          <w:jc w:val="center"/>
        </w:trPr>
        <w:tc>
          <w:tcPr>
            <w:tcW w:w="817" w:type="dxa"/>
            <w:tcMar>
              <w:top w:w="100" w:type="nil"/>
              <w:right w:w="100" w:type="nil"/>
            </w:tcMar>
          </w:tcPr>
          <w:p w14:paraId="47DE7A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1188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1 13 01200 01 6000 130</w:t>
            </w:r>
          </w:p>
        </w:tc>
        <w:tc>
          <w:tcPr>
            <w:tcW w:w="5670" w:type="dxa"/>
            <w:tcMar>
              <w:top w:w="100" w:type="nil"/>
              <w:right w:w="100" w:type="nil"/>
            </w:tcMar>
          </w:tcPr>
          <w:p w14:paraId="64A910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(работ) в рамках военно-технического сотрудничества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F6E18C3" w14:textId="77777777" w:rsidTr="006F7061">
        <w:trPr>
          <w:gridAfter w:val="1"/>
          <w:wAfter w:w="33" w:type="dxa"/>
          <w:cantSplit/>
          <w:jc w:val="center"/>
        </w:trPr>
        <w:tc>
          <w:tcPr>
            <w:tcW w:w="817" w:type="dxa"/>
            <w:tcMar>
              <w:top w:w="100" w:type="nil"/>
              <w:right w:w="100" w:type="nil"/>
            </w:tcMar>
          </w:tcPr>
          <w:p w14:paraId="3E4992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78C9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1 13 01200 01 7000 130</w:t>
            </w:r>
          </w:p>
        </w:tc>
        <w:tc>
          <w:tcPr>
            <w:tcW w:w="5670" w:type="dxa"/>
            <w:tcMar>
              <w:top w:w="100" w:type="nil"/>
              <w:right w:w="100" w:type="nil"/>
            </w:tcMar>
          </w:tcPr>
          <w:p w14:paraId="5FD6D31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оказания платных услуг (работ) в рамках военно-технического сотрудничества (федеральные казенные учреждения)</w:t>
            </w:r>
          </w:p>
        </w:tc>
      </w:tr>
      <w:tr w:rsidR="00514AD4" w:rsidRPr="00650ED3" w14:paraId="6F00203E" w14:textId="77777777" w:rsidTr="006F7061">
        <w:trPr>
          <w:gridAfter w:val="1"/>
          <w:wAfter w:w="33" w:type="dxa"/>
          <w:cantSplit/>
          <w:jc w:val="center"/>
        </w:trPr>
        <w:tc>
          <w:tcPr>
            <w:tcW w:w="817" w:type="dxa"/>
            <w:tcMar>
              <w:top w:w="100" w:type="nil"/>
              <w:right w:w="100" w:type="nil"/>
            </w:tcMar>
          </w:tcPr>
          <w:p w14:paraId="4DB8DC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E208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1 13 01401 01 6000 130</w:t>
            </w:r>
          </w:p>
        </w:tc>
        <w:tc>
          <w:tcPr>
            <w:tcW w:w="5670" w:type="dxa"/>
            <w:tcMar>
              <w:top w:w="100" w:type="nil"/>
              <w:right w:w="100" w:type="nil"/>
            </w:tcMar>
          </w:tcPr>
          <w:p w14:paraId="457686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сведений, содержащихся в государственном реестре аккредитованных филиалов, представительств иностранных юридических лиц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6EBC2A2" w14:textId="77777777" w:rsidTr="006F7061">
        <w:trPr>
          <w:gridAfter w:val="1"/>
          <w:wAfter w:w="33" w:type="dxa"/>
          <w:cantSplit/>
          <w:jc w:val="center"/>
        </w:trPr>
        <w:tc>
          <w:tcPr>
            <w:tcW w:w="817" w:type="dxa"/>
            <w:tcMar>
              <w:top w:w="100" w:type="nil"/>
              <w:right w:w="100" w:type="nil"/>
            </w:tcMar>
          </w:tcPr>
          <w:p w14:paraId="72E1CD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9E45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1 13 01510 01 6000 130</w:t>
            </w:r>
          </w:p>
        </w:tc>
        <w:tc>
          <w:tcPr>
            <w:tcW w:w="5670" w:type="dxa"/>
            <w:tcMar>
              <w:top w:w="100" w:type="nil"/>
              <w:right w:w="100" w:type="nil"/>
            </w:tcMar>
          </w:tcPr>
          <w:p w14:paraId="61D517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49BAE67" w14:textId="77777777" w:rsidTr="006F7061">
        <w:trPr>
          <w:gridAfter w:val="1"/>
          <w:wAfter w:w="33" w:type="dxa"/>
          <w:cantSplit/>
          <w:jc w:val="center"/>
        </w:trPr>
        <w:tc>
          <w:tcPr>
            <w:tcW w:w="817" w:type="dxa"/>
            <w:tcMar>
              <w:top w:w="100" w:type="nil"/>
              <w:right w:w="100" w:type="nil"/>
            </w:tcMar>
          </w:tcPr>
          <w:p w14:paraId="5D969C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0406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1 13 01510 01 7000 130</w:t>
            </w:r>
          </w:p>
        </w:tc>
        <w:tc>
          <w:tcPr>
            <w:tcW w:w="5670" w:type="dxa"/>
            <w:tcMar>
              <w:top w:w="100" w:type="nil"/>
              <w:right w:w="100" w:type="nil"/>
            </w:tcMar>
          </w:tcPr>
          <w:p w14:paraId="137E70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оказание услуг по присоединению объектов дорожного сервиса к автомобильным дорогам общего пользования федерального значения, зачисляемая в федеральный бюджет (федеральные казенные учреждения)</w:t>
            </w:r>
          </w:p>
        </w:tc>
      </w:tr>
      <w:tr w:rsidR="00514AD4" w:rsidRPr="00650ED3" w14:paraId="354CB83A" w14:textId="77777777" w:rsidTr="006F7061">
        <w:trPr>
          <w:gridAfter w:val="1"/>
          <w:wAfter w:w="33" w:type="dxa"/>
          <w:cantSplit/>
          <w:jc w:val="center"/>
        </w:trPr>
        <w:tc>
          <w:tcPr>
            <w:tcW w:w="817" w:type="dxa"/>
            <w:tcMar>
              <w:top w:w="100" w:type="nil"/>
              <w:right w:w="100" w:type="nil"/>
            </w:tcMar>
          </w:tcPr>
          <w:p w14:paraId="137E8F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5A5C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1 13 01600 01 6000 130</w:t>
            </w:r>
          </w:p>
        </w:tc>
        <w:tc>
          <w:tcPr>
            <w:tcW w:w="5670" w:type="dxa"/>
            <w:tcMar>
              <w:top w:w="100" w:type="nil"/>
              <w:right w:w="100" w:type="nil"/>
            </w:tcMar>
          </w:tcPr>
          <w:p w14:paraId="1A9A877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за предоставление информации, содержащейся в государственном информационном ресурсе бухгалтерской (финансовой) отчетности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96A1906" w14:textId="77777777" w:rsidTr="006F7061">
        <w:trPr>
          <w:gridAfter w:val="1"/>
          <w:wAfter w:w="33" w:type="dxa"/>
          <w:cantSplit/>
          <w:jc w:val="center"/>
        </w:trPr>
        <w:tc>
          <w:tcPr>
            <w:tcW w:w="817" w:type="dxa"/>
            <w:tcMar>
              <w:top w:w="100" w:type="nil"/>
              <w:right w:w="100" w:type="nil"/>
            </w:tcMar>
          </w:tcPr>
          <w:p w14:paraId="5B445F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11FC22" w14:textId="77777777" w:rsidR="00514AD4" w:rsidRPr="00650ED3" w:rsidRDefault="00514AD4" w:rsidP="00514AD4">
            <w:pPr>
              <w:autoSpaceDE w:val="0"/>
              <w:autoSpaceDN w:val="0"/>
              <w:adjustRightInd w:val="0"/>
              <w:ind w:firstLine="0"/>
              <w:jc w:val="center"/>
              <w:rPr>
                <w:rFonts w:cs="Times New Roman"/>
                <w:szCs w:val="28"/>
              </w:rPr>
            </w:pPr>
            <w:r w:rsidRPr="00650ED3">
              <w:t>1 13 01700 01 6000 130</w:t>
            </w:r>
          </w:p>
        </w:tc>
        <w:tc>
          <w:tcPr>
            <w:tcW w:w="5670" w:type="dxa"/>
            <w:tcMar>
              <w:top w:w="100" w:type="nil"/>
              <w:right w:w="100" w:type="nil"/>
            </w:tcMar>
          </w:tcPr>
          <w:p w14:paraId="72029DBC" w14:textId="77777777" w:rsidR="00514AD4" w:rsidRPr="00650ED3" w:rsidRDefault="00514AD4" w:rsidP="00514AD4">
            <w:pPr>
              <w:autoSpaceDE w:val="0"/>
              <w:autoSpaceDN w:val="0"/>
              <w:adjustRightInd w:val="0"/>
              <w:ind w:firstLine="0"/>
              <w:rPr>
                <w:rFonts w:cs="Times New Roman"/>
                <w:szCs w:val="28"/>
              </w:rPr>
            </w:pPr>
            <w:r w:rsidRPr="00650ED3">
              <w:t>Плата за нанесение маркировки на музыкальный инструмент или смычок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81D1C30" w14:textId="77777777" w:rsidTr="006F7061">
        <w:trPr>
          <w:gridAfter w:val="1"/>
          <w:wAfter w:w="33" w:type="dxa"/>
          <w:cantSplit/>
          <w:jc w:val="center"/>
        </w:trPr>
        <w:tc>
          <w:tcPr>
            <w:tcW w:w="817" w:type="dxa"/>
            <w:tcMar>
              <w:top w:w="100" w:type="nil"/>
              <w:right w:w="100" w:type="nil"/>
            </w:tcMar>
          </w:tcPr>
          <w:p w14:paraId="264EF2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B5BF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1 13 01991 01 0100 130</w:t>
            </w:r>
          </w:p>
        </w:tc>
        <w:tc>
          <w:tcPr>
            <w:tcW w:w="5670" w:type="dxa"/>
            <w:tcMar>
              <w:top w:w="100" w:type="nil"/>
              <w:right w:w="100" w:type="nil"/>
            </w:tcMar>
          </w:tcPr>
          <w:p w14:paraId="008BA3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загранучреждениями)</w:t>
            </w:r>
          </w:p>
        </w:tc>
      </w:tr>
      <w:tr w:rsidR="00514AD4" w:rsidRPr="00650ED3" w14:paraId="30DC09F5" w14:textId="77777777" w:rsidTr="006F7061">
        <w:trPr>
          <w:gridAfter w:val="1"/>
          <w:wAfter w:w="33" w:type="dxa"/>
          <w:cantSplit/>
          <w:jc w:val="center"/>
        </w:trPr>
        <w:tc>
          <w:tcPr>
            <w:tcW w:w="817" w:type="dxa"/>
            <w:tcMar>
              <w:top w:w="100" w:type="nil"/>
              <w:right w:w="100" w:type="nil"/>
            </w:tcMar>
          </w:tcPr>
          <w:p w14:paraId="5FCF03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C355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1 13 01991 01 0200 130</w:t>
            </w:r>
          </w:p>
        </w:tc>
        <w:tc>
          <w:tcPr>
            <w:tcW w:w="5670" w:type="dxa"/>
            <w:tcMar>
              <w:top w:w="100" w:type="nil"/>
              <w:right w:w="100" w:type="nil"/>
            </w:tcMar>
          </w:tcPr>
          <w:p w14:paraId="17B25E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(средства, поступающие от деятельности, осуществляемой учреждениями уголовно-исполнительной системы)</w:t>
            </w:r>
          </w:p>
        </w:tc>
      </w:tr>
      <w:tr w:rsidR="00514AD4" w:rsidRPr="00650ED3" w14:paraId="6CDD46B2" w14:textId="77777777" w:rsidTr="006F7061">
        <w:trPr>
          <w:gridAfter w:val="1"/>
          <w:wAfter w:w="33" w:type="dxa"/>
          <w:cantSplit/>
          <w:jc w:val="center"/>
        </w:trPr>
        <w:tc>
          <w:tcPr>
            <w:tcW w:w="817" w:type="dxa"/>
            <w:tcMar>
              <w:top w:w="100" w:type="nil"/>
              <w:right w:w="100" w:type="nil"/>
            </w:tcMar>
          </w:tcPr>
          <w:p w14:paraId="0476B7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A65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1 13 01991 01 0300 130</w:t>
            </w:r>
          </w:p>
        </w:tc>
        <w:tc>
          <w:tcPr>
            <w:tcW w:w="5670" w:type="dxa"/>
            <w:tcMar>
              <w:top w:w="100" w:type="nil"/>
              <w:right w:w="100" w:type="nil"/>
            </w:tcMar>
          </w:tcPr>
          <w:p w14:paraId="61C565B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прочими федеральными казенными учреждениями)</w:t>
            </w:r>
          </w:p>
        </w:tc>
      </w:tr>
      <w:tr w:rsidR="00514AD4" w:rsidRPr="00650ED3" w14:paraId="04708200" w14:textId="77777777" w:rsidTr="006F7061">
        <w:trPr>
          <w:gridAfter w:val="1"/>
          <w:wAfter w:w="33" w:type="dxa"/>
          <w:cantSplit/>
          <w:jc w:val="center"/>
        </w:trPr>
        <w:tc>
          <w:tcPr>
            <w:tcW w:w="817" w:type="dxa"/>
            <w:tcMar>
              <w:top w:w="100" w:type="nil"/>
              <w:right w:w="100" w:type="nil"/>
            </w:tcMar>
          </w:tcPr>
          <w:p w14:paraId="7FEE13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72B5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1 13 01991 01 0400 130</w:t>
            </w:r>
          </w:p>
        </w:tc>
        <w:tc>
          <w:tcPr>
            <w:tcW w:w="5670" w:type="dxa"/>
            <w:tcMar>
              <w:top w:w="100" w:type="nil"/>
              <w:right w:w="100" w:type="nil"/>
            </w:tcMar>
          </w:tcPr>
          <w:p w14:paraId="2A972B9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здравоохранения)</w:t>
            </w:r>
          </w:p>
        </w:tc>
      </w:tr>
      <w:tr w:rsidR="00514AD4" w:rsidRPr="00650ED3" w14:paraId="2405D888" w14:textId="77777777" w:rsidTr="006F7061">
        <w:trPr>
          <w:gridAfter w:val="1"/>
          <w:wAfter w:w="33" w:type="dxa"/>
          <w:cantSplit/>
          <w:jc w:val="center"/>
        </w:trPr>
        <w:tc>
          <w:tcPr>
            <w:tcW w:w="817" w:type="dxa"/>
            <w:tcMar>
              <w:top w:w="100" w:type="nil"/>
              <w:right w:w="100" w:type="nil"/>
            </w:tcMar>
          </w:tcPr>
          <w:p w14:paraId="6B37DF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7EEB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1 13 01991 01 0500 130</w:t>
            </w:r>
          </w:p>
        </w:tc>
        <w:tc>
          <w:tcPr>
            <w:tcW w:w="5670" w:type="dxa"/>
            <w:tcMar>
              <w:top w:w="100" w:type="nil"/>
              <w:right w:w="100" w:type="nil"/>
            </w:tcMar>
          </w:tcPr>
          <w:p w14:paraId="751AE66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образовательными учреждениями)</w:t>
            </w:r>
          </w:p>
        </w:tc>
      </w:tr>
      <w:tr w:rsidR="00514AD4" w:rsidRPr="00650ED3" w14:paraId="0CA2E6DB" w14:textId="77777777" w:rsidTr="006F7061">
        <w:trPr>
          <w:gridAfter w:val="1"/>
          <w:wAfter w:w="33" w:type="dxa"/>
          <w:cantSplit/>
          <w:jc w:val="center"/>
        </w:trPr>
        <w:tc>
          <w:tcPr>
            <w:tcW w:w="817" w:type="dxa"/>
            <w:tcMar>
              <w:top w:w="100" w:type="nil"/>
              <w:right w:w="100" w:type="nil"/>
            </w:tcMar>
          </w:tcPr>
          <w:p w14:paraId="0F50AE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4151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1 13 01991 01 0600 130</w:t>
            </w:r>
          </w:p>
        </w:tc>
        <w:tc>
          <w:tcPr>
            <w:tcW w:w="5670" w:type="dxa"/>
            <w:tcMar>
              <w:top w:w="100" w:type="nil"/>
              <w:right w:w="100" w:type="nil"/>
            </w:tcMar>
          </w:tcPr>
          <w:p w14:paraId="55ED535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учреждениями культуры и искусства)</w:t>
            </w:r>
          </w:p>
        </w:tc>
      </w:tr>
      <w:tr w:rsidR="00514AD4" w:rsidRPr="00650ED3" w14:paraId="7574177E" w14:textId="77777777" w:rsidTr="006F7061">
        <w:trPr>
          <w:gridAfter w:val="1"/>
          <w:wAfter w:w="33" w:type="dxa"/>
          <w:cantSplit/>
          <w:jc w:val="center"/>
        </w:trPr>
        <w:tc>
          <w:tcPr>
            <w:tcW w:w="817" w:type="dxa"/>
            <w:tcMar>
              <w:top w:w="100" w:type="nil"/>
              <w:right w:w="100" w:type="nil"/>
            </w:tcMar>
          </w:tcPr>
          <w:p w14:paraId="607F26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F570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1 13 01991 01 0700 130</w:t>
            </w:r>
          </w:p>
        </w:tc>
        <w:tc>
          <w:tcPr>
            <w:tcW w:w="5670" w:type="dxa"/>
            <w:tcMar>
              <w:top w:w="100" w:type="nil"/>
              <w:right w:w="100" w:type="nil"/>
            </w:tcMar>
          </w:tcPr>
          <w:p w14:paraId="4AE2AF8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архивными учреждениями)</w:t>
            </w:r>
          </w:p>
        </w:tc>
      </w:tr>
      <w:tr w:rsidR="00514AD4" w:rsidRPr="00650ED3" w14:paraId="1AEEA50C" w14:textId="77777777" w:rsidTr="006F7061">
        <w:trPr>
          <w:gridAfter w:val="1"/>
          <w:wAfter w:w="33" w:type="dxa"/>
          <w:cantSplit/>
          <w:jc w:val="center"/>
        </w:trPr>
        <w:tc>
          <w:tcPr>
            <w:tcW w:w="817" w:type="dxa"/>
            <w:tcMar>
              <w:top w:w="100" w:type="nil"/>
              <w:right w:w="100" w:type="nil"/>
            </w:tcMar>
          </w:tcPr>
          <w:p w14:paraId="01B633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F524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1 13 01991 01 0800 130</w:t>
            </w:r>
          </w:p>
        </w:tc>
        <w:tc>
          <w:tcPr>
            <w:tcW w:w="5670" w:type="dxa"/>
            <w:tcMar>
              <w:top w:w="100" w:type="nil"/>
              <w:right w:w="100" w:type="nil"/>
            </w:tcMar>
          </w:tcPr>
          <w:p w14:paraId="68763C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(прочие доходы от оказания платных услуг (работ) федеральными казенными научными учреждениями)</w:t>
            </w:r>
          </w:p>
        </w:tc>
      </w:tr>
      <w:tr w:rsidR="00514AD4" w:rsidRPr="00650ED3" w14:paraId="00524B95" w14:textId="77777777" w:rsidTr="006F7061">
        <w:trPr>
          <w:gridAfter w:val="1"/>
          <w:wAfter w:w="33" w:type="dxa"/>
          <w:cantSplit/>
          <w:jc w:val="center"/>
        </w:trPr>
        <w:tc>
          <w:tcPr>
            <w:tcW w:w="817" w:type="dxa"/>
            <w:tcMar>
              <w:top w:w="100" w:type="nil"/>
              <w:right w:w="100" w:type="nil"/>
            </w:tcMar>
          </w:tcPr>
          <w:p w14:paraId="503E81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E877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1 13 01991 01 0900 130</w:t>
            </w:r>
          </w:p>
        </w:tc>
        <w:tc>
          <w:tcPr>
            <w:tcW w:w="5670" w:type="dxa"/>
            <w:tcMar>
              <w:top w:w="100" w:type="nil"/>
              <w:right w:w="100" w:type="nil"/>
            </w:tcMar>
          </w:tcPr>
          <w:p w14:paraId="593C7B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(доходы, полученные от поступлений денежных средств в размере 1,95 процента от стоимости вооружения, военной техники, военно-технического и иного имущества, поставляемого вне государственного оборонного заказа)</w:t>
            </w:r>
          </w:p>
        </w:tc>
      </w:tr>
      <w:tr w:rsidR="00514AD4" w:rsidRPr="00650ED3" w14:paraId="3C434785" w14:textId="77777777" w:rsidTr="006F7061">
        <w:trPr>
          <w:gridAfter w:val="1"/>
          <w:wAfter w:w="33" w:type="dxa"/>
          <w:cantSplit/>
          <w:jc w:val="center"/>
        </w:trPr>
        <w:tc>
          <w:tcPr>
            <w:tcW w:w="817" w:type="dxa"/>
            <w:tcMar>
              <w:top w:w="100" w:type="nil"/>
              <w:right w:w="100" w:type="nil"/>
            </w:tcMar>
          </w:tcPr>
          <w:p w14:paraId="702A3F1C"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FC406EB" w14:textId="77777777" w:rsidR="00514AD4" w:rsidRPr="00650ED3" w:rsidRDefault="00514AD4" w:rsidP="00514AD4">
            <w:pPr>
              <w:autoSpaceDE w:val="0"/>
              <w:autoSpaceDN w:val="0"/>
              <w:adjustRightInd w:val="0"/>
              <w:ind w:firstLine="0"/>
              <w:jc w:val="center"/>
              <w:rPr>
                <w:rFonts w:cs="Times New Roman"/>
                <w:szCs w:val="28"/>
              </w:rPr>
            </w:pPr>
            <w:r w:rsidRPr="00650ED3">
              <w:t>1 13 01991 01 0901 130</w:t>
            </w:r>
          </w:p>
        </w:tc>
        <w:tc>
          <w:tcPr>
            <w:tcW w:w="5670" w:type="dxa"/>
            <w:tcMar>
              <w:top w:w="100" w:type="nil"/>
              <w:right w:w="100" w:type="nil"/>
            </w:tcMar>
          </w:tcPr>
          <w:p w14:paraId="3E4A1CE5" w14:textId="77777777" w:rsidR="00514AD4" w:rsidRPr="00650ED3" w:rsidRDefault="00514AD4" w:rsidP="00514AD4">
            <w:pPr>
              <w:autoSpaceDE w:val="0"/>
              <w:autoSpaceDN w:val="0"/>
              <w:adjustRightInd w:val="0"/>
              <w:ind w:firstLine="0"/>
              <w:rPr>
                <w:rFonts w:cs="Times New Roman"/>
                <w:szCs w:val="28"/>
              </w:rPr>
            </w:pPr>
            <w:r w:rsidRPr="00650ED3">
              <w:t>Прочие доходы от оказания платных услуг (работ) получателями средств федерального бюджета (доходы от услуг, оказываемых Железнодорожными войсками Министерства обороны Российской Федерации по строительству и реконструкции Восточного полигона железных дорог Российской Федерации)</w:t>
            </w:r>
          </w:p>
        </w:tc>
      </w:tr>
      <w:tr w:rsidR="00514AD4" w:rsidRPr="00650ED3" w14:paraId="344A2E97" w14:textId="77777777" w:rsidTr="006F7061">
        <w:trPr>
          <w:gridAfter w:val="1"/>
          <w:wAfter w:w="33" w:type="dxa"/>
          <w:cantSplit/>
          <w:jc w:val="center"/>
        </w:trPr>
        <w:tc>
          <w:tcPr>
            <w:tcW w:w="817" w:type="dxa"/>
            <w:tcMar>
              <w:top w:w="100" w:type="nil"/>
              <w:right w:w="100" w:type="nil"/>
            </w:tcMar>
          </w:tcPr>
          <w:p w14:paraId="7C1B9A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FD2A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1 13 01991 01 6000 130</w:t>
            </w:r>
          </w:p>
        </w:tc>
        <w:tc>
          <w:tcPr>
            <w:tcW w:w="5670" w:type="dxa"/>
            <w:tcMar>
              <w:top w:w="100" w:type="nil"/>
              <w:right w:w="100" w:type="nil"/>
            </w:tcMar>
          </w:tcPr>
          <w:p w14:paraId="105F54F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D49F61E" w14:textId="77777777" w:rsidTr="006F7061">
        <w:trPr>
          <w:gridAfter w:val="1"/>
          <w:wAfter w:w="33" w:type="dxa"/>
          <w:cantSplit/>
          <w:jc w:val="center"/>
        </w:trPr>
        <w:tc>
          <w:tcPr>
            <w:tcW w:w="817" w:type="dxa"/>
            <w:tcMar>
              <w:top w:w="100" w:type="nil"/>
              <w:right w:w="100" w:type="nil"/>
            </w:tcMar>
          </w:tcPr>
          <w:p w14:paraId="1CEA21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1648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1 13 01991 01 8000 130</w:t>
            </w:r>
          </w:p>
        </w:tc>
        <w:tc>
          <w:tcPr>
            <w:tcW w:w="5670" w:type="dxa"/>
            <w:tcMar>
              <w:top w:w="100" w:type="nil"/>
              <w:right w:w="100" w:type="nil"/>
            </w:tcMar>
          </w:tcPr>
          <w:p w14:paraId="3AE6A4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(при обращении через многофункциональные центры)</w:t>
            </w:r>
          </w:p>
        </w:tc>
      </w:tr>
      <w:tr w:rsidR="00514AD4" w:rsidRPr="00650ED3" w14:paraId="1ECEA78B" w14:textId="77777777" w:rsidTr="006F7061">
        <w:trPr>
          <w:gridAfter w:val="1"/>
          <w:wAfter w:w="33" w:type="dxa"/>
          <w:cantSplit/>
          <w:jc w:val="center"/>
        </w:trPr>
        <w:tc>
          <w:tcPr>
            <w:tcW w:w="817" w:type="dxa"/>
            <w:tcMar>
              <w:top w:w="100" w:type="nil"/>
              <w:right w:w="100" w:type="nil"/>
            </w:tcMar>
          </w:tcPr>
          <w:p w14:paraId="5973BD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38F6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1 13 01991 01 8001 130</w:t>
            </w:r>
          </w:p>
        </w:tc>
        <w:tc>
          <w:tcPr>
            <w:tcW w:w="5670" w:type="dxa"/>
            <w:tcMar>
              <w:top w:w="100" w:type="nil"/>
              <w:right w:w="100" w:type="nil"/>
            </w:tcMar>
          </w:tcPr>
          <w:p w14:paraId="4C5CCA6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оказания платных услуг (работ) получателями средств федерального бюджета (при обращении в электронной форме и выдаче через многофункциональные центры)</w:t>
            </w:r>
          </w:p>
        </w:tc>
      </w:tr>
      <w:tr w:rsidR="00514AD4" w:rsidRPr="00650ED3" w14:paraId="6CD548FD" w14:textId="77777777" w:rsidTr="006F7061">
        <w:trPr>
          <w:gridAfter w:val="1"/>
          <w:wAfter w:w="33" w:type="dxa"/>
          <w:cantSplit/>
          <w:jc w:val="center"/>
        </w:trPr>
        <w:tc>
          <w:tcPr>
            <w:tcW w:w="817" w:type="dxa"/>
            <w:tcMar>
              <w:top w:w="100" w:type="nil"/>
              <w:right w:w="100" w:type="nil"/>
            </w:tcMar>
          </w:tcPr>
          <w:p w14:paraId="78FE41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1873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1 13 01996 06 6000 130</w:t>
            </w:r>
          </w:p>
        </w:tc>
        <w:tc>
          <w:tcPr>
            <w:tcW w:w="5670" w:type="dxa"/>
            <w:tcMar>
              <w:top w:w="100" w:type="nil"/>
              <w:right w:w="100" w:type="nil"/>
            </w:tcMar>
          </w:tcPr>
          <w:p w14:paraId="3E15FE9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бюджета Пенсионного фонда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9EDF41D" w14:textId="77777777" w:rsidTr="006F7061">
        <w:trPr>
          <w:gridAfter w:val="1"/>
          <w:wAfter w:w="33" w:type="dxa"/>
          <w:cantSplit/>
          <w:jc w:val="center"/>
        </w:trPr>
        <w:tc>
          <w:tcPr>
            <w:tcW w:w="817" w:type="dxa"/>
            <w:tcMar>
              <w:top w:w="100" w:type="nil"/>
              <w:right w:w="100" w:type="nil"/>
            </w:tcMar>
          </w:tcPr>
          <w:p w14:paraId="4D5DF3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43A9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1 13 01997 07 6000 130</w:t>
            </w:r>
          </w:p>
        </w:tc>
        <w:tc>
          <w:tcPr>
            <w:tcW w:w="5670" w:type="dxa"/>
            <w:tcMar>
              <w:top w:w="100" w:type="nil"/>
              <w:right w:w="100" w:type="nil"/>
            </w:tcMar>
          </w:tcPr>
          <w:p w14:paraId="46D6CF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бюджета Фонда социального страхования Российской Федерации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57C96A6" w14:textId="77777777" w:rsidTr="006F7061">
        <w:trPr>
          <w:gridAfter w:val="1"/>
          <w:wAfter w:w="33" w:type="dxa"/>
          <w:cantSplit/>
          <w:jc w:val="center"/>
        </w:trPr>
        <w:tc>
          <w:tcPr>
            <w:tcW w:w="817" w:type="dxa"/>
            <w:tcMar>
              <w:top w:w="100" w:type="nil"/>
              <w:right w:w="100" w:type="nil"/>
            </w:tcMar>
          </w:tcPr>
          <w:p w14:paraId="78BAC8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B6A9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1 13 01998 08 6000 130</w:t>
            </w:r>
          </w:p>
        </w:tc>
        <w:tc>
          <w:tcPr>
            <w:tcW w:w="5670" w:type="dxa"/>
            <w:tcMar>
              <w:top w:w="100" w:type="nil"/>
              <w:right w:w="100" w:type="nil"/>
            </w:tcMar>
          </w:tcPr>
          <w:p w14:paraId="6AA2E0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бюджета Федерального фонда обязательного медицинского страхования от оказания платных услуг (работ)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FBC631B" w14:textId="77777777" w:rsidTr="006F7061">
        <w:trPr>
          <w:gridAfter w:val="1"/>
          <w:wAfter w:w="33" w:type="dxa"/>
          <w:cantSplit/>
          <w:jc w:val="center"/>
        </w:trPr>
        <w:tc>
          <w:tcPr>
            <w:tcW w:w="817" w:type="dxa"/>
            <w:tcMar>
              <w:top w:w="100" w:type="nil"/>
              <w:right w:w="100" w:type="nil"/>
            </w:tcMar>
          </w:tcPr>
          <w:p w14:paraId="17AC17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01EE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1 13 02010 01 6000 130</w:t>
            </w:r>
          </w:p>
        </w:tc>
        <w:tc>
          <w:tcPr>
            <w:tcW w:w="5670" w:type="dxa"/>
            <w:tcMar>
              <w:top w:w="100" w:type="nil"/>
              <w:right w:w="100" w:type="nil"/>
            </w:tcMar>
          </w:tcPr>
          <w:p w14:paraId="2514F3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CF2FD46" w14:textId="77777777" w:rsidTr="006F7061">
        <w:trPr>
          <w:gridAfter w:val="1"/>
          <w:wAfter w:w="33" w:type="dxa"/>
          <w:cantSplit/>
          <w:jc w:val="center"/>
        </w:trPr>
        <w:tc>
          <w:tcPr>
            <w:tcW w:w="817" w:type="dxa"/>
            <w:tcMar>
              <w:top w:w="100" w:type="nil"/>
              <w:right w:w="100" w:type="nil"/>
            </w:tcMar>
          </w:tcPr>
          <w:p w14:paraId="6932DD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6A1C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1 13 02010 01 7000 130</w:t>
            </w:r>
          </w:p>
        </w:tc>
        <w:tc>
          <w:tcPr>
            <w:tcW w:w="5670" w:type="dxa"/>
            <w:tcMar>
              <w:top w:w="100" w:type="nil"/>
              <w:right w:w="100" w:type="nil"/>
            </w:tcMar>
          </w:tcPr>
          <w:p w14:paraId="04D14F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возмещаемые юридическими лицами и индивидуальными предпринимателями за проведение контрольных мероприятий, контрольных покупок и проведение экспертиз, испытаний образцов товаров (федеральные казенные учреждения)</w:t>
            </w:r>
          </w:p>
        </w:tc>
      </w:tr>
      <w:tr w:rsidR="00514AD4" w:rsidRPr="00650ED3" w14:paraId="093605FF" w14:textId="77777777" w:rsidTr="006F7061">
        <w:trPr>
          <w:gridAfter w:val="1"/>
          <w:wAfter w:w="33" w:type="dxa"/>
          <w:cantSplit/>
          <w:jc w:val="center"/>
        </w:trPr>
        <w:tc>
          <w:tcPr>
            <w:tcW w:w="817" w:type="dxa"/>
            <w:tcMar>
              <w:top w:w="100" w:type="nil"/>
              <w:right w:w="100" w:type="nil"/>
            </w:tcMar>
          </w:tcPr>
          <w:p w14:paraId="40EB54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1B45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1 13 02020 01 0100 130</w:t>
            </w:r>
          </w:p>
        </w:tc>
        <w:tc>
          <w:tcPr>
            <w:tcW w:w="5670" w:type="dxa"/>
            <w:tcMar>
              <w:top w:w="100" w:type="nil"/>
              <w:right w:w="100" w:type="nil"/>
            </w:tcMar>
          </w:tcPr>
          <w:p w14:paraId="744B56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взимаемые в возмещение фактических расходов, связанных с консульскими действиями (средства, поступающие от деятельности, осуществляемой загранучреждениями)</w:t>
            </w:r>
          </w:p>
        </w:tc>
      </w:tr>
      <w:tr w:rsidR="00514AD4" w:rsidRPr="00650ED3" w14:paraId="349A8982" w14:textId="77777777" w:rsidTr="006F7061">
        <w:trPr>
          <w:gridAfter w:val="1"/>
          <w:wAfter w:w="33" w:type="dxa"/>
          <w:cantSplit/>
          <w:jc w:val="center"/>
        </w:trPr>
        <w:tc>
          <w:tcPr>
            <w:tcW w:w="817" w:type="dxa"/>
            <w:tcMar>
              <w:top w:w="100" w:type="nil"/>
              <w:right w:w="100" w:type="nil"/>
            </w:tcMar>
          </w:tcPr>
          <w:p w14:paraId="7890AE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89EE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1 13 02020 01 6000 130</w:t>
            </w:r>
          </w:p>
        </w:tc>
        <w:tc>
          <w:tcPr>
            <w:tcW w:w="5670" w:type="dxa"/>
            <w:tcMar>
              <w:top w:w="100" w:type="nil"/>
              <w:right w:w="100" w:type="nil"/>
            </w:tcMar>
          </w:tcPr>
          <w:p w14:paraId="039635C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взимаемые в возмещение фактических расходов, связанных с консульскими действиями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EE3588C" w14:textId="77777777" w:rsidTr="006F7061">
        <w:trPr>
          <w:gridAfter w:val="1"/>
          <w:wAfter w:w="33" w:type="dxa"/>
          <w:cantSplit/>
          <w:jc w:val="center"/>
        </w:trPr>
        <w:tc>
          <w:tcPr>
            <w:tcW w:w="817" w:type="dxa"/>
            <w:tcMar>
              <w:top w:w="100" w:type="nil"/>
              <w:right w:w="100" w:type="nil"/>
            </w:tcMar>
          </w:tcPr>
          <w:p w14:paraId="279A15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2918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1 13 02020 01 7000 130</w:t>
            </w:r>
          </w:p>
        </w:tc>
        <w:tc>
          <w:tcPr>
            <w:tcW w:w="5670" w:type="dxa"/>
            <w:tcMar>
              <w:top w:w="100" w:type="nil"/>
              <w:right w:w="100" w:type="nil"/>
            </w:tcMar>
          </w:tcPr>
          <w:p w14:paraId="0C99447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взимаемые в возмещение фактических расходов, связанных с консульскими действиями (федеральные казенные учреждения)</w:t>
            </w:r>
          </w:p>
        </w:tc>
      </w:tr>
      <w:tr w:rsidR="00514AD4" w:rsidRPr="00650ED3" w14:paraId="7D5B64C3" w14:textId="77777777" w:rsidTr="006F7061">
        <w:trPr>
          <w:gridAfter w:val="1"/>
          <w:wAfter w:w="33" w:type="dxa"/>
          <w:cantSplit/>
          <w:jc w:val="center"/>
        </w:trPr>
        <w:tc>
          <w:tcPr>
            <w:tcW w:w="817" w:type="dxa"/>
            <w:tcMar>
              <w:top w:w="100" w:type="nil"/>
              <w:right w:w="100" w:type="nil"/>
            </w:tcMar>
          </w:tcPr>
          <w:p w14:paraId="22C8E7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5B52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1 13 02030 01 6000 130</w:t>
            </w:r>
          </w:p>
        </w:tc>
        <w:tc>
          <w:tcPr>
            <w:tcW w:w="5670" w:type="dxa"/>
            <w:tcMar>
              <w:top w:w="100" w:type="nil"/>
              <w:right w:w="100" w:type="nil"/>
            </w:tcMar>
          </w:tcPr>
          <w:p w14:paraId="1A8BB99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федеральному бюджету расходов, направленных на покрытие процессуальных издержек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362E7CE" w14:textId="77777777" w:rsidTr="006F7061">
        <w:trPr>
          <w:gridAfter w:val="1"/>
          <w:wAfter w:w="33" w:type="dxa"/>
          <w:cantSplit/>
          <w:jc w:val="center"/>
        </w:trPr>
        <w:tc>
          <w:tcPr>
            <w:tcW w:w="817" w:type="dxa"/>
            <w:tcMar>
              <w:top w:w="100" w:type="nil"/>
              <w:right w:w="100" w:type="nil"/>
            </w:tcMar>
          </w:tcPr>
          <w:p w14:paraId="363592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4847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1 13 02030 01 7000 130</w:t>
            </w:r>
          </w:p>
        </w:tc>
        <w:tc>
          <w:tcPr>
            <w:tcW w:w="5670" w:type="dxa"/>
            <w:tcMar>
              <w:top w:w="100" w:type="nil"/>
              <w:right w:w="100" w:type="nil"/>
            </w:tcMar>
          </w:tcPr>
          <w:p w14:paraId="2FDD2F0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федеральному бюджету расходов, направленных на покрытие процессуальных издержек (федеральные казенные учреждения)</w:t>
            </w:r>
          </w:p>
        </w:tc>
      </w:tr>
      <w:tr w:rsidR="00514AD4" w:rsidRPr="00650ED3" w14:paraId="0F1C4DDA" w14:textId="77777777" w:rsidTr="006F7061">
        <w:trPr>
          <w:gridAfter w:val="1"/>
          <w:wAfter w:w="33" w:type="dxa"/>
          <w:cantSplit/>
          <w:jc w:val="center"/>
        </w:trPr>
        <w:tc>
          <w:tcPr>
            <w:tcW w:w="817" w:type="dxa"/>
            <w:tcMar>
              <w:top w:w="100" w:type="nil"/>
              <w:right w:w="100" w:type="nil"/>
            </w:tcMar>
          </w:tcPr>
          <w:p w14:paraId="14639A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34E4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1 13 02050 01 0100 130</w:t>
            </w:r>
          </w:p>
        </w:tc>
        <w:tc>
          <w:tcPr>
            <w:tcW w:w="5670" w:type="dxa"/>
            <w:tcMar>
              <w:top w:w="100" w:type="nil"/>
              <w:right w:w="100" w:type="nil"/>
            </w:tcMar>
          </w:tcPr>
          <w:p w14:paraId="243E8F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(средства, поступающие от деятельности, осуществляемой загранучреждениями)</w:t>
            </w:r>
          </w:p>
        </w:tc>
      </w:tr>
      <w:tr w:rsidR="00514AD4" w:rsidRPr="00650ED3" w14:paraId="6CD59BE5" w14:textId="77777777" w:rsidTr="006F7061">
        <w:trPr>
          <w:gridAfter w:val="1"/>
          <w:wAfter w:w="33" w:type="dxa"/>
          <w:cantSplit/>
          <w:jc w:val="center"/>
        </w:trPr>
        <w:tc>
          <w:tcPr>
            <w:tcW w:w="817" w:type="dxa"/>
            <w:tcMar>
              <w:top w:w="100" w:type="nil"/>
              <w:right w:w="100" w:type="nil"/>
            </w:tcMar>
          </w:tcPr>
          <w:p w14:paraId="4BE36D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DA6E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1 13 02050 01 6000 130</w:t>
            </w:r>
          </w:p>
        </w:tc>
        <w:tc>
          <w:tcPr>
            <w:tcW w:w="5670" w:type="dxa"/>
            <w:tcMar>
              <w:top w:w="100" w:type="nil"/>
              <w:right w:w="100" w:type="nil"/>
            </w:tcMar>
          </w:tcPr>
          <w:p w14:paraId="4CC641C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7E6781F" w14:textId="77777777" w:rsidTr="006F7061">
        <w:trPr>
          <w:gridAfter w:val="1"/>
          <w:wAfter w:w="33" w:type="dxa"/>
          <w:cantSplit/>
          <w:jc w:val="center"/>
        </w:trPr>
        <w:tc>
          <w:tcPr>
            <w:tcW w:w="817" w:type="dxa"/>
            <w:tcMar>
              <w:top w:w="100" w:type="nil"/>
              <w:right w:w="100" w:type="nil"/>
            </w:tcMar>
          </w:tcPr>
          <w:p w14:paraId="59CA9A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83BF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1 13 02050 01 7000 130</w:t>
            </w:r>
          </w:p>
        </w:tc>
        <w:tc>
          <w:tcPr>
            <w:tcW w:w="5670" w:type="dxa"/>
            <w:tcMar>
              <w:top w:w="100" w:type="nil"/>
              <w:right w:w="100" w:type="nil"/>
            </w:tcMar>
          </w:tcPr>
          <w:p w14:paraId="7556A43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виде компенсации Российской Федерации за участие российских воинских контингентов в миротворческих операциях ООН, получаемые за рубежом (федеральные казенные учреждения)</w:t>
            </w:r>
          </w:p>
        </w:tc>
      </w:tr>
      <w:tr w:rsidR="00514AD4" w:rsidRPr="00650ED3" w14:paraId="2BCFE6D1" w14:textId="77777777" w:rsidTr="006F7061">
        <w:trPr>
          <w:gridAfter w:val="1"/>
          <w:wAfter w:w="33" w:type="dxa"/>
          <w:cantSplit/>
          <w:jc w:val="center"/>
        </w:trPr>
        <w:tc>
          <w:tcPr>
            <w:tcW w:w="817" w:type="dxa"/>
            <w:tcMar>
              <w:top w:w="100" w:type="nil"/>
              <w:right w:w="100" w:type="nil"/>
            </w:tcMar>
          </w:tcPr>
          <w:p w14:paraId="7F9B02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B2F6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1 13 02061 01 0100 130</w:t>
            </w:r>
          </w:p>
        </w:tc>
        <w:tc>
          <w:tcPr>
            <w:tcW w:w="5670" w:type="dxa"/>
            <w:tcMar>
              <w:top w:w="100" w:type="nil"/>
              <w:right w:w="100" w:type="nil"/>
            </w:tcMar>
          </w:tcPr>
          <w:p w14:paraId="0496E4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понесенных в связи с эксплуатацией федерального имущества (средства, поступающие от деятельности, осуществляемой загранучреждениями)</w:t>
            </w:r>
          </w:p>
        </w:tc>
      </w:tr>
      <w:tr w:rsidR="00514AD4" w:rsidRPr="00650ED3" w14:paraId="68652749" w14:textId="77777777" w:rsidTr="006F7061">
        <w:trPr>
          <w:gridAfter w:val="1"/>
          <w:wAfter w:w="33" w:type="dxa"/>
          <w:cantSplit/>
          <w:jc w:val="center"/>
        </w:trPr>
        <w:tc>
          <w:tcPr>
            <w:tcW w:w="817" w:type="dxa"/>
            <w:tcMar>
              <w:top w:w="100" w:type="nil"/>
              <w:right w:w="100" w:type="nil"/>
            </w:tcMar>
          </w:tcPr>
          <w:p w14:paraId="61D6A0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CD31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1 13 02061 01 6000 130</w:t>
            </w:r>
          </w:p>
        </w:tc>
        <w:tc>
          <w:tcPr>
            <w:tcW w:w="5670" w:type="dxa"/>
            <w:tcMar>
              <w:top w:w="100" w:type="nil"/>
              <w:right w:w="100" w:type="nil"/>
            </w:tcMar>
          </w:tcPr>
          <w:p w14:paraId="38030F0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понесенных в связи с эксплуатацией федерального имущества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283BDF4" w14:textId="77777777" w:rsidTr="006F7061">
        <w:trPr>
          <w:gridAfter w:val="1"/>
          <w:wAfter w:w="33" w:type="dxa"/>
          <w:cantSplit/>
          <w:jc w:val="center"/>
        </w:trPr>
        <w:tc>
          <w:tcPr>
            <w:tcW w:w="817" w:type="dxa"/>
            <w:tcMar>
              <w:top w:w="100" w:type="nil"/>
              <w:right w:w="100" w:type="nil"/>
            </w:tcMar>
          </w:tcPr>
          <w:p w14:paraId="0BA109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0538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1 13 02061 01 7000 130</w:t>
            </w:r>
          </w:p>
        </w:tc>
        <w:tc>
          <w:tcPr>
            <w:tcW w:w="5670" w:type="dxa"/>
            <w:tcMar>
              <w:top w:w="100" w:type="nil"/>
              <w:right w:w="100" w:type="nil"/>
            </w:tcMar>
          </w:tcPr>
          <w:p w14:paraId="2F5B74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понесенных в связи с эксплуатацией федерального имущества (федеральные казенные учреждения)</w:t>
            </w:r>
          </w:p>
        </w:tc>
      </w:tr>
      <w:tr w:rsidR="00514AD4" w:rsidRPr="00650ED3" w14:paraId="3AA2C6F5" w14:textId="77777777" w:rsidTr="006F7061">
        <w:trPr>
          <w:gridAfter w:val="1"/>
          <w:wAfter w:w="33" w:type="dxa"/>
          <w:cantSplit/>
          <w:jc w:val="center"/>
        </w:trPr>
        <w:tc>
          <w:tcPr>
            <w:tcW w:w="817" w:type="dxa"/>
            <w:tcMar>
              <w:top w:w="100" w:type="nil"/>
              <w:right w:w="100" w:type="nil"/>
            </w:tcMar>
          </w:tcPr>
          <w:p w14:paraId="731B25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8A47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1 13 02066 06 6000 130</w:t>
            </w:r>
          </w:p>
        </w:tc>
        <w:tc>
          <w:tcPr>
            <w:tcW w:w="5670" w:type="dxa"/>
            <w:tcMar>
              <w:top w:w="100" w:type="nil"/>
              <w:right w:w="100" w:type="nil"/>
            </w:tcMar>
          </w:tcPr>
          <w:p w14:paraId="1AE768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E5CBDF3" w14:textId="77777777" w:rsidTr="006F7061">
        <w:trPr>
          <w:gridAfter w:val="1"/>
          <w:wAfter w:w="33" w:type="dxa"/>
          <w:cantSplit/>
          <w:jc w:val="center"/>
        </w:trPr>
        <w:tc>
          <w:tcPr>
            <w:tcW w:w="817" w:type="dxa"/>
            <w:tcMar>
              <w:top w:w="100" w:type="nil"/>
              <w:right w:w="100" w:type="nil"/>
            </w:tcMar>
          </w:tcPr>
          <w:p w14:paraId="11B787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E006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1 13 02067 07 6000 130</w:t>
            </w:r>
          </w:p>
        </w:tc>
        <w:tc>
          <w:tcPr>
            <w:tcW w:w="5670" w:type="dxa"/>
            <w:tcMar>
              <w:top w:w="100" w:type="nil"/>
              <w:right w:w="100" w:type="nil"/>
            </w:tcMar>
          </w:tcPr>
          <w:p w14:paraId="556FD5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66B9EF9" w14:textId="77777777" w:rsidTr="006F7061">
        <w:trPr>
          <w:gridAfter w:val="1"/>
          <w:wAfter w:w="33" w:type="dxa"/>
          <w:cantSplit/>
          <w:jc w:val="center"/>
        </w:trPr>
        <w:tc>
          <w:tcPr>
            <w:tcW w:w="817" w:type="dxa"/>
            <w:tcMar>
              <w:top w:w="100" w:type="nil"/>
              <w:right w:w="100" w:type="nil"/>
            </w:tcMar>
          </w:tcPr>
          <w:p w14:paraId="06EFE1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BC1C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1 13 02068 08 6000 130</w:t>
            </w:r>
          </w:p>
        </w:tc>
        <w:tc>
          <w:tcPr>
            <w:tcW w:w="5670" w:type="dxa"/>
            <w:tcMar>
              <w:top w:w="100" w:type="nil"/>
              <w:right w:w="100" w:type="nil"/>
            </w:tcMar>
          </w:tcPr>
          <w:p w14:paraId="3AAB3D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понесенных в связи с эксплуатацией федерального имущества, закрепленного на праве оперативного управления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2AE1D32" w14:textId="77777777" w:rsidTr="006F7061">
        <w:trPr>
          <w:gridAfter w:val="1"/>
          <w:wAfter w:w="33" w:type="dxa"/>
          <w:cantSplit/>
          <w:jc w:val="center"/>
        </w:trPr>
        <w:tc>
          <w:tcPr>
            <w:tcW w:w="817" w:type="dxa"/>
            <w:tcMar>
              <w:top w:w="100" w:type="nil"/>
              <w:right w:w="100" w:type="nil"/>
            </w:tcMar>
          </w:tcPr>
          <w:p w14:paraId="79BE9C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7B90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1 13 02070 01 6000 130</w:t>
            </w:r>
          </w:p>
        </w:tc>
        <w:tc>
          <w:tcPr>
            <w:tcW w:w="5670" w:type="dxa"/>
            <w:tcMar>
              <w:top w:w="100" w:type="nil"/>
              <w:right w:w="100" w:type="nil"/>
            </w:tcMar>
          </w:tcPr>
          <w:p w14:paraId="3F6BB93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E3C2152" w14:textId="77777777" w:rsidTr="006F7061">
        <w:trPr>
          <w:gridAfter w:val="1"/>
          <w:wAfter w:w="33" w:type="dxa"/>
          <w:cantSplit/>
          <w:jc w:val="center"/>
        </w:trPr>
        <w:tc>
          <w:tcPr>
            <w:tcW w:w="817" w:type="dxa"/>
            <w:tcMar>
              <w:top w:w="100" w:type="nil"/>
              <w:right w:w="100" w:type="nil"/>
            </w:tcMar>
          </w:tcPr>
          <w:p w14:paraId="0CA2DE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3739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1 13 02070 01 7000 130</w:t>
            </w:r>
          </w:p>
        </w:tc>
        <w:tc>
          <w:tcPr>
            <w:tcW w:w="5670" w:type="dxa"/>
            <w:tcMar>
              <w:top w:w="100" w:type="nil"/>
              <w:right w:w="100" w:type="nil"/>
            </w:tcMar>
          </w:tcPr>
          <w:p w14:paraId="64AD0F9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поступающие в порядке возмещения расходов, связанных с реализацией товаров, задержанных или изъятых таможенными органами (федеральные казенные учреждения)</w:t>
            </w:r>
          </w:p>
        </w:tc>
      </w:tr>
      <w:tr w:rsidR="00514AD4" w:rsidRPr="00650ED3" w14:paraId="4207A042" w14:textId="77777777" w:rsidTr="006F7061">
        <w:trPr>
          <w:gridAfter w:val="1"/>
          <w:wAfter w:w="33" w:type="dxa"/>
          <w:cantSplit/>
          <w:jc w:val="center"/>
        </w:trPr>
        <w:tc>
          <w:tcPr>
            <w:tcW w:w="817" w:type="dxa"/>
            <w:tcMar>
              <w:top w:w="100" w:type="nil"/>
              <w:right w:w="100" w:type="nil"/>
            </w:tcMar>
          </w:tcPr>
          <w:p w14:paraId="43D71E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AF96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1 13 02080 01 6000 130</w:t>
            </w:r>
          </w:p>
        </w:tc>
        <w:tc>
          <w:tcPr>
            <w:tcW w:w="5670" w:type="dxa"/>
            <w:tcMar>
              <w:top w:w="100" w:type="nil"/>
              <w:right w:w="100" w:type="nil"/>
            </w:tcMar>
          </w:tcPr>
          <w:p w14:paraId="2125CBC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531EC14" w14:textId="77777777" w:rsidTr="006F7061">
        <w:trPr>
          <w:gridAfter w:val="1"/>
          <w:wAfter w:w="33" w:type="dxa"/>
          <w:cantSplit/>
          <w:jc w:val="center"/>
        </w:trPr>
        <w:tc>
          <w:tcPr>
            <w:tcW w:w="817" w:type="dxa"/>
            <w:tcMar>
              <w:top w:w="100" w:type="nil"/>
              <w:right w:w="100" w:type="nil"/>
            </w:tcMar>
          </w:tcPr>
          <w:p w14:paraId="399BCD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2109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1 13 02080 01 7000 130</w:t>
            </w:r>
          </w:p>
        </w:tc>
        <w:tc>
          <w:tcPr>
            <w:tcW w:w="5670" w:type="dxa"/>
            <w:tcMar>
              <w:top w:w="100" w:type="nil"/>
              <w:right w:w="100" w:type="nil"/>
            </w:tcMar>
          </w:tcPr>
          <w:p w14:paraId="7365030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возврата дебиторской задолженности прошлых лет по государственным контрактам или иным договорам, финансирование которых осуществлялось за счет ассигнований Федерального дорожного фонда, расторгнутым в связи с нарушением исполнителем (подрядчиком) условий государственного контракта или иного договора (федеральные казенные учреждения)</w:t>
            </w:r>
          </w:p>
        </w:tc>
      </w:tr>
      <w:tr w:rsidR="00514AD4" w:rsidRPr="00650ED3" w14:paraId="0D344379" w14:textId="77777777" w:rsidTr="006F7061">
        <w:trPr>
          <w:gridAfter w:val="1"/>
          <w:wAfter w:w="33" w:type="dxa"/>
          <w:cantSplit/>
          <w:jc w:val="center"/>
        </w:trPr>
        <w:tc>
          <w:tcPr>
            <w:tcW w:w="817" w:type="dxa"/>
            <w:tcMar>
              <w:top w:w="100" w:type="nil"/>
              <w:right w:w="100" w:type="nil"/>
            </w:tcMar>
          </w:tcPr>
          <w:p w14:paraId="673A68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BA4C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1 13 02090 01 6000 130</w:t>
            </w:r>
          </w:p>
        </w:tc>
        <w:tc>
          <w:tcPr>
            <w:tcW w:w="5670" w:type="dxa"/>
            <w:tcMar>
              <w:top w:w="100" w:type="nil"/>
              <w:right w:w="100" w:type="nil"/>
            </w:tcMar>
          </w:tcPr>
          <w:p w14:paraId="74055FA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Поступление средств, удерживаемых из заработной платы осужденных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98473D5" w14:textId="77777777" w:rsidTr="006F7061">
        <w:trPr>
          <w:gridAfter w:val="1"/>
          <w:wAfter w:w="33" w:type="dxa"/>
          <w:cantSplit/>
          <w:jc w:val="center"/>
        </w:trPr>
        <w:tc>
          <w:tcPr>
            <w:tcW w:w="817" w:type="dxa"/>
            <w:tcMar>
              <w:top w:w="100" w:type="nil"/>
              <w:right w:w="100" w:type="nil"/>
            </w:tcMar>
          </w:tcPr>
          <w:p w14:paraId="290D21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C503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1 13 02090 01 7000 130</w:t>
            </w:r>
          </w:p>
        </w:tc>
        <w:tc>
          <w:tcPr>
            <w:tcW w:w="5670" w:type="dxa"/>
            <w:tcMar>
              <w:top w:w="100" w:type="nil"/>
              <w:right w:w="100" w:type="nil"/>
            </w:tcMar>
          </w:tcPr>
          <w:p w14:paraId="5C162B3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Поступление средств, удерживаемых из заработной платы осужденных (федеральные казенные учреждения)</w:t>
            </w:r>
          </w:p>
        </w:tc>
      </w:tr>
      <w:tr w:rsidR="00514AD4" w:rsidRPr="00650ED3" w14:paraId="68CBF243" w14:textId="77777777" w:rsidTr="006F7061">
        <w:trPr>
          <w:gridAfter w:val="1"/>
          <w:wAfter w:w="33" w:type="dxa"/>
          <w:cantSplit/>
          <w:jc w:val="center"/>
        </w:trPr>
        <w:tc>
          <w:tcPr>
            <w:tcW w:w="817" w:type="dxa"/>
            <w:tcMar>
              <w:top w:w="100" w:type="nil"/>
              <w:right w:w="100" w:type="nil"/>
            </w:tcMar>
          </w:tcPr>
          <w:p w14:paraId="495C9B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C957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1 13 02991 01 0100 130</w:t>
            </w:r>
          </w:p>
        </w:tc>
        <w:tc>
          <w:tcPr>
            <w:tcW w:w="5670" w:type="dxa"/>
            <w:tcMar>
              <w:top w:w="100" w:type="nil"/>
              <w:right w:w="100" w:type="nil"/>
            </w:tcMar>
          </w:tcPr>
          <w:p w14:paraId="472EC8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поступающие от деятельности, осуществляемой загранучреждениями)</w:t>
            </w:r>
          </w:p>
        </w:tc>
      </w:tr>
      <w:tr w:rsidR="00514AD4" w:rsidRPr="00650ED3" w14:paraId="15F65E43" w14:textId="77777777" w:rsidTr="006F7061">
        <w:trPr>
          <w:gridAfter w:val="1"/>
          <w:wAfter w:w="33" w:type="dxa"/>
          <w:cantSplit/>
          <w:jc w:val="center"/>
        </w:trPr>
        <w:tc>
          <w:tcPr>
            <w:tcW w:w="817" w:type="dxa"/>
            <w:tcMar>
              <w:top w:w="100" w:type="nil"/>
              <w:right w:w="100" w:type="nil"/>
            </w:tcMar>
          </w:tcPr>
          <w:p w14:paraId="7319D2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AE44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1 13 02991 01 0200 130</w:t>
            </w:r>
          </w:p>
        </w:tc>
        <w:tc>
          <w:tcPr>
            <w:tcW w:w="5670" w:type="dxa"/>
            <w:tcMar>
              <w:top w:w="100" w:type="nil"/>
              <w:right w:w="100" w:type="nil"/>
            </w:tcMar>
          </w:tcPr>
          <w:p w14:paraId="789562A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поступающие от деятельности, осуществляемой учреждениями уголовно-исполнительной системы)</w:t>
            </w:r>
          </w:p>
        </w:tc>
      </w:tr>
      <w:tr w:rsidR="00514AD4" w:rsidRPr="00650ED3" w14:paraId="3ED41720" w14:textId="77777777" w:rsidTr="006F7061">
        <w:trPr>
          <w:gridAfter w:val="1"/>
          <w:wAfter w:w="33" w:type="dxa"/>
          <w:cantSplit/>
          <w:jc w:val="center"/>
        </w:trPr>
        <w:tc>
          <w:tcPr>
            <w:tcW w:w="817" w:type="dxa"/>
            <w:tcMar>
              <w:top w:w="100" w:type="nil"/>
              <w:right w:w="100" w:type="nil"/>
            </w:tcMar>
          </w:tcPr>
          <w:p w14:paraId="278AEF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1E85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1 13 02991 01 0300 130</w:t>
            </w:r>
          </w:p>
        </w:tc>
        <w:tc>
          <w:tcPr>
            <w:tcW w:w="5670" w:type="dxa"/>
            <w:tcMar>
              <w:top w:w="100" w:type="nil"/>
              <w:right w:w="100" w:type="nil"/>
            </w:tcMar>
          </w:tcPr>
          <w:p w14:paraId="6603E77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поступающие от деятельности прочих учреждений)</w:t>
            </w:r>
          </w:p>
        </w:tc>
      </w:tr>
      <w:tr w:rsidR="00514AD4" w:rsidRPr="00650ED3" w14:paraId="3FEE703F" w14:textId="77777777" w:rsidTr="006F7061">
        <w:trPr>
          <w:gridAfter w:val="1"/>
          <w:wAfter w:w="33" w:type="dxa"/>
          <w:cantSplit/>
          <w:jc w:val="center"/>
        </w:trPr>
        <w:tc>
          <w:tcPr>
            <w:tcW w:w="817" w:type="dxa"/>
            <w:tcMar>
              <w:top w:w="100" w:type="nil"/>
              <w:right w:w="100" w:type="nil"/>
            </w:tcMar>
          </w:tcPr>
          <w:p w14:paraId="6987FE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362A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1 13 02991 01 0400 130</w:t>
            </w:r>
          </w:p>
        </w:tc>
        <w:tc>
          <w:tcPr>
            <w:tcW w:w="5670" w:type="dxa"/>
            <w:tcMar>
              <w:top w:w="100" w:type="nil"/>
              <w:right w:w="100" w:type="nil"/>
            </w:tcMar>
          </w:tcPr>
          <w:p w14:paraId="360A30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поступающие от возврата учреждениями субсидий на выполнение ими государственного задания прошлых лет)</w:t>
            </w:r>
          </w:p>
        </w:tc>
      </w:tr>
      <w:tr w:rsidR="00514AD4" w:rsidRPr="00650ED3" w14:paraId="0F060653" w14:textId="77777777" w:rsidTr="006F7061">
        <w:trPr>
          <w:gridAfter w:val="1"/>
          <w:wAfter w:w="33" w:type="dxa"/>
          <w:cantSplit/>
          <w:jc w:val="center"/>
        </w:trPr>
        <w:tc>
          <w:tcPr>
            <w:tcW w:w="817" w:type="dxa"/>
            <w:tcMar>
              <w:top w:w="100" w:type="nil"/>
              <w:right w:w="100" w:type="nil"/>
            </w:tcMar>
          </w:tcPr>
          <w:p w14:paraId="395502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4E75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1 13 02991 01 0500 130</w:t>
            </w:r>
          </w:p>
        </w:tc>
        <w:tc>
          <w:tcPr>
            <w:tcW w:w="5670" w:type="dxa"/>
            <w:tcMar>
              <w:top w:w="100" w:type="nil"/>
              <w:right w:w="100" w:type="nil"/>
            </w:tcMar>
          </w:tcPr>
          <w:p w14:paraId="1609BF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поступающие в рамках военно-технического сотрудничества)</w:t>
            </w:r>
          </w:p>
        </w:tc>
      </w:tr>
      <w:tr w:rsidR="00514AD4" w:rsidRPr="00650ED3" w14:paraId="6CAC2468" w14:textId="77777777" w:rsidTr="006F7061">
        <w:trPr>
          <w:gridAfter w:val="1"/>
          <w:wAfter w:w="33" w:type="dxa"/>
          <w:cantSplit/>
          <w:jc w:val="center"/>
        </w:trPr>
        <w:tc>
          <w:tcPr>
            <w:tcW w:w="817" w:type="dxa"/>
            <w:tcMar>
              <w:top w:w="100" w:type="nil"/>
              <w:right w:w="100" w:type="nil"/>
            </w:tcMar>
          </w:tcPr>
          <w:p w14:paraId="752D54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1FD9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1 13 02991 01 0600 130</w:t>
            </w:r>
          </w:p>
        </w:tc>
        <w:tc>
          <w:tcPr>
            <w:tcW w:w="5670" w:type="dxa"/>
            <w:tcMar>
              <w:top w:w="100" w:type="nil"/>
              <w:right w:w="100" w:type="nil"/>
            </w:tcMar>
          </w:tcPr>
          <w:p w14:paraId="4BE6B49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514AD4" w:rsidRPr="00650ED3" w14:paraId="721D36EE" w14:textId="77777777" w:rsidTr="006F7061">
        <w:trPr>
          <w:gridAfter w:val="1"/>
          <w:wAfter w:w="33" w:type="dxa"/>
          <w:cantSplit/>
          <w:jc w:val="center"/>
        </w:trPr>
        <w:tc>
          <w:tcPr>
            <w:tcW w:w="817" w:type="dxa"/>
            <w:tcMar>
              <w:top w:w="100" w:type="nil"/>
              <w:right w:w="100" w:type="nil"/>
            </w:tcMar>
          </w:tcPr>
          <w:p w14:paraId="22FD92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DCE3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1 13 02991 01 6000 130</w:t>
            </w:r>
          </w:p>
        </w:tc>
        <w:tc>
          <w:tcPr>
            <w:tcW w:w="5670" w:type="dxa"/>
            <w:tcMar>
              <w:top w:w="100" w:type="nil"/>
              <w:right w:w="100" w:type="nil"/>
            </w:tcMar>
          </w:tcPr>
          <w:p w14:paraId="590D66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45CA977" w14:textId="77777777" w:rsidTr="006F7061">
        <w:trPr>
          <w:gridAfter w:val="1"/>
          <w:wAfter w:w="33" w:type="dxa"/>
          <w:cantSplit/>
          <w:jc w:val="center"/>
        </w:trPr>
        <w:tc>
          <w:tcPr>
            <w:tcW w:w="817" w:type="dxa"/>
            <w:tcMar>
              <w:top w:w="100" w:type="nil"/>
              <w:right w:w="100" w:type="nil"/>
            </w:tcMar>
          </w:tcPr>
          <w:p w14:paraId="65D1424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E91E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1 13 02991 01 6004 130</w:t>
            </w:r>
          </w:p>
        </w:tc>
        <w:tc>
          <w:tcPr>
            <w:tcW w:w="5670" w:type="dxa"/>
            <w:tcMar>
              <w:top w:w="100" w:type="nil"/>
              <w:right w:w="100" w:type="nil"/>
            </w:tcMar>
          </w:tcPr>
          <w:p w14:paraId="3546B36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(публично-правовые компании)</w:t>
            </w:r>
          </w:p>
        </w:tc>
      </w:tr>
      <w:tr w:rsidR="00514AD4" w:rsidRPr="00650ED3" w14:paraId="627CAF32" w14:textId="77777777" w:rsidTr="006F7061">
        <w:trPr>
          <w:gridAfter w:val="1"/>
          <w:wAfter w:w="33" w:type="dxa"/>
          <w:cantSplit/>
          <w:jc w:val="center"/>
        </w:trPr>
        <w:tc>
          <w:tcPr>
            <w:tcW w:w="817" w:type="dxa"/>
            <w:tcMar>
              <w:top w:w="100" w:type="nil"/>
              <w:right w:w="100" w:type="nil"/>
            </w:tcMar>
          </w:tcPr>
          <w:p w14:paraId="21DE25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528A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1 13 02991 01 6016 130</w:t>
            </w:r>
          </w:p>
        </w:tc>
        <w:tc>
          <w:tcPr>
            <w:tcW w:w="5670" w:type="dxa"/>
            <w:tcMar>
              <w:top w:w="100" w:type="nil"/>
              <w:right w:w="100" w:type="nil"/>
            </w:tcMar>
          </w:tcPr>
          <w:p w14:paraId="1387F98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от возмещения расходов по совершению исполнительных действий, осуществленных Федеральной службой судебных приставов за счет средств федерального бюджета)</w:t>
            </w:r>
          </w:p>
        </w:tc>
      </w:tr>
      <w:tr w:rsidR="00514AD4" w:rsidRPr="00650ED3" w14:paraId="659DC3F7" w14:textId="77777777" w:rsidTr="006F7061">
        <w:trPr>
          <w:gridAfter w:val="1"/>
          <w:wAfter w:w="33" w:type="dxa"/>
          <w:cantSplit/>
          <w:jc w:val="center"/>
        </w:trPr>
        <w:tc>
          <w:tcPr>
            <w:tcW w:w="817" w:type="dxa"/>
            <w:tcMar>
              <w:top w:w="100" w:type="nil"/>
              <w:right w:w="100" w:type="nil"/>
            </w:tcMar>
          </w:tcPr>
          <w:p w14:paraId="6459F4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00A6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1 13 02991 01 6018 130</w:t>
            </w:r>
          </w:p>
        </w:tc>
        <w:tc>
          <w:tcPr>
            <w:tcW w:w="5670" w:type="dxa"/>
            <w:tcMar>
              <w:top w:w="100" w:type="nil"/>
              <w:right w:w="100" w:type="nil"/>
            </w:tcMar>
          </w:tcPr>
          <w:p w14:paraId="360E81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от возмещения расходов на мероприятия по депортации либо административному выдворению иностранных граждан и лиц без гражданства за пределы Российской Федерации)</w:t>
            </w:r>
          </w:p>
        </w:tc>
      </w:tr>
      <w:tr w:rsidR="00514AD4" w:rsidRPr="00650ED3" w14:paraId="250012C0" w14:textId="77777777" w:rsidTr="006F7061">
        <w:trPr>
          <w:gridAfter w:val="1"/>
          <w:wAfter w:w="33" w:type="dxa"/>
          <w:cantSplit/>
          <w:jc w:val="center"/>
        </w:trPr>
        <w:tc>
          <w:tcPr>
            <w:tcW w:w="817" w:type="dxa"/>
            <w:tcMar>
              <w:top w:w="100" w:type="nil"/>
              <w:right w:w="100" w:type="nil"/>
            </w:tcMar>
          </w:tcPr>
          <w:p w14:paraId="7073BA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CBEC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1 13 02991 01 6020 130</w:t>
            </w:r>
          </w:p>
        </w:tc>
        <w:tc>
          <w:tcPr>
            <w:tcW w:w="5670" w:type="dxa"/>
            <w:tcMar>
              <w:top w:w="100" w:type="nil"/>
              <w:right w:w="100" w:type="nil"/>
            </w:tcMar>
          </w:tcPr>
          <w:p w14:paraId="04329E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федерального бюджета (средства от возмещения расходов на приобретение бумажных бланков паспортов транспортных средств)</w:t>
            </w:r>
          </w:p>
        </w:tc>
      </w:tr>
      <w:tr w:rsidR="00514AD4" w:rsidRPr="00650ED3" w14:paraId="7B83050F" w14:textId="77777777" w:rsidTr="006F7061">
        <w:trPr>
          <w:gridAfter w:val="1"/>
          <w:wAfter w:w="33" w:type="dxa"/>
          <w:cantSplit/>
          <w:jc w:val="center"/>
        </w:trPr>
        <w:tc>
          <w:tcPr>
            <w:tcW w:w="817" w:type="dxa"/>
            <w:tcMar>
              <w:top w:w="100" w:type="nil"/>
              <w:right w:w="100" w:type="nil"/>
            </w:tcMar>
          </w:tcPr>
          <w:p w14:paraId="0EDC06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F8D3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1 13 02996 06 6000 130</w:t>
            </w:r>
          </w:p>
        </w:tc>
        <w:tc>
          <w:tcPr>
            <w:tcW w:w="5670" w:type="dxa"/>
            <w:tcMar>
              <w:top w:w="100" w:type="nil"/>
              <w:right w:w="100" w:type="nil"/>
            </w:tcMar>
          </w:tcPr>
          <w:p w14:paraId="49E1EE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915B363" w14:textId="77777777" w:rsidTr="00E710FF">
        <w:trPr>
          <w:gridAfter w:val="1"/>
          <w:wAfter w:w="33" w:type="dxa"/>
          <w:cantSplit/>
          <w:jc w:val="center"/>
        </w:trPr>
        <w:tc>
          <w:tcPr>
            <w:tcW w:w="817" w:type="dxa"/>
            <w:tcMar>
              <w:top w:w="100" w:type="nil"/>
              <w:right w:w="100" w:type="nil"/>
            </w:tcMar>
          </w:tcPr>
          <w:p w14:paraId="6C65FA05"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F358F79" w14:textId="77777777" w:rsidR="00514AD4" w:rsidRPr="00650ED3" w:rsidRDefault="00514AD4" w:rsidP="00514AD4">
            <w:pPr>
              <w:autoSpaceDE w:val="0"/>
              <w:autoSpaceDN w:val="0"/>
              <w:adjustRightInd w:val="0"/>
              <w:ind w:firstLine="0"/>
              <w:jc w:val="center"/>
              <w:rPr>
                <w:rFonts w:cs="Times New Roman"/>
                <w:szCs w:val="28"/>
              </w:rPr>
            </w:pPr>
            <w:r w:rsidRPr="00650ED3">
              <w:t>1 13 02996 06 6010 130</w:t>
            </w:r>
          </w:p>
        </w:tc>
        <w:tc>
          <w:tcPr>
            <w:tcW w:w="5670" w:type="dxa"/>
            <w:tcMar>
              <w:top w:w="100" w:type="nil"/>
              <w:right w:w="100" w:type="nil"/>
            </w:tcMar>
          </w:tcPr>
          <w:p w14:paraId="64CDDFF5" w14:textId="76CD478C" w:rsidR="00514AD4" w:rsidRPr="00650ED3" w:rsidRDefault="00514AD4" w:rsidP="00514AD4">
            <w:pPr>
              <w:autoSpaceDE w:val="0"/>
              <w:autoSpaceDN w:val="0"/>
              <w:adjustRightInd w:val="0"/>
              <w:ind w:firstLine="0"/>
              <w:rPr>
                <w:rFonts w:cs="Times New Roman"/>
                <w:szCs w:val="28"/>
              </w:rPr>
            </w:pPr>
            <w:r w:rsidRPr="00650ED3">
              <w:t xml:space="preserve">Прочие доходы от компенсации затрат бюджета Пенсионного фонда Российской Федерации (возврат средств материнского (семейного) капитала, направленных на улучшение жилищных условий, в случае выплаты возмещения публично-правовой компанией по защите прав </w:t>
            </w:r>
            <w:r w:rsidR="007D5E29">
              <w:t xml:space="preserve">                         </w:t>
            </w:r>
            <w:r w:rsidRPr="00650ED3">
              <w:t>граждан - участников долевого строительства при несостоятельности (банкротстве) застройщиков или прекращения договора счета эскроу в части возмещения дебиторской задолженности прошлых лет)</w:t>
            </w:r>
          </w:p>
        </w:tc>
      </w:tr>
      <w:tr w:rsidR="00514AD4" w:rsidRPr="00650ED3" w14:paraId="06F01864" w14:textId="77777777" w:rsidTr="006F7061">
        <w:trPr>
          <w:gridAfter w:val="1"/>
          <w:wAfter w:w="33" w:type="dxa"/>
          <w:cantSplit/>
          <w:jc w:val="center"/>
        </w:trPr>
        <w:tc>
          <w:tcPr>
            <w:tcW w:w="817" w:type="dxa"/>
            <w:tcMar>
              <w:top w:w="100" w:type="nil"/>
              <w:right w:w="100" w:type="nil"/>
            </w:tcMar>
          </w:tcPr>
          <w:p w14:paraId="608FC0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E03D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1 13 02997 07 0400 130</w:t>
            </w:r>
          </w:p>
        </w:tc>
        <w:tc>
          <w:tcPr>
            <w:tcW w:w="5670" w:type="dxa"/>
            <w:tcMar>
              <w:top w:w="100" w:type="nil"/>
              <w:right w:w="100" w:type="nil"/>
            </w:tcMar>
          </w:tcPr>
          <w:p w14:paraId="06A1C43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r w:rsidR="00514AD4" w:rsidRPr="00650ED3" w14:paraId="3838E828" w14:textId="77777777" w:rsidTr="006F7061">
        <w:trPr>
          <w:gridAfter w:val="1"/>
          <w:wAfter w:w="33" w:type="dxa"/>
          <w:cantSplit/>
          <w:jc w:val="center"/>
        </w:trPr>
        <w:tc>
          <w:tcPr>
            <w:tcW w:w="817" w:type="dxa"/>
            <w:tcMar>
              <w:top w:w="100" w:type="nil"/>
              <w:right w:w="100" w:type="nil"/>
            </w:tcMar>
          </w:tcPr>
          <w:p w14:paraId="43E47B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65F9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1 13 02997 07 0500 130</w:t>
            </w:r>
          </w:p>
        </w:tc>
        <w:tc>
          <w:tcPr>
            <w:tcW w:w="5670" w:type="dxa"/>
            <w:tcMar>
              <w:top w:w="100" w:type="nil"/>
              <w:right w:w="100" w:type="nil"/>
            </w:tcMar>
          </w:tcPr>
          <w:p w14:paraId="761C56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бюджета Фонда социального страхования Российской Федерации (средства, поступающие от возврата льготными категориями граждан стоимости проезда, в связи с неправомерным использованием талона на право безденежного проезда в поездах дальнего следования к месту лечения и обратно)</w:t>
            </w:r>
          </w:p>
        </w:tc>
      </w:tr>
      <w:tr w:rsidR="00514AD4" w:rsidRPr="00650ED3" w14:paraId="34E556D2" w14:textId="77777777" w:rsidTr="006F7061">
        <w:trPr>
          <w:gridAfter w:val="1"/>
          <w:wAfter w:w="33" w:type="dxa"/>
          <w:cantSplit/>
          <w:jc w:val="center"/>
        </w:trPr>
        <w:tc>
          <w:tcPr>
            <w:tcW w:w="817" w:type="dxa"/>
            <w:tcMar>
              <w:top w:w="100" w:type="nil"/>
              <w:right w:w="100" w:type="nil"/>
            </w:tcMar>
          </w:tcPr>
          <w:p w14:paraId="7A2F094A"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7984560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1 13 02997 07 0600 130</w:t>
            </w:r>
          </w:p>
        </w:tc>
        <w:tc>
          <w:tcPr>
            <w:tcW w:w="5670" w:type="dxa"/>
            <w:tcMar>
              <w:top w:w="100" w:type="nil"/>
              <w:right w:w="100" w:type="nil"/>
            </w:tcMar>
          </w:tcPr>
          <w:p w14:paraId="64E4B44A"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Прочие доходы от компенсации затрат бюджета Фонда социального страхования Российской Федерации (средства, поступающие в возмещение расходов, излишне понесенных Фондом социального страхования  Российской Федерации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w:t>
            </w:r>
          </w:p>
        </w:tc>
      </w:tr>
      <w:tr w:rsidR="00514AD4" w:rsidRPr="00650ED3" w14:paraId="19DC7711" w14:textId="77777777" w:rsidTr="006F7061">
        <w:trPr>
          <w:gridAfter w:val="1"/>
          <w:wAfter w:w="33" w:type="dxa"/>
          <w:cantSplit/>
          <w:jc w:val="center"/>
        </w:trPr>
        <w:tc>
          <w:tcPr>
            <w:tcW w:w="817" w:type="dxa"/>
            <w:tcMar>
              <w:top w:w="100" w:type="nil"/>
              <w:right w:w="100" w:type="nil"/>
            </w:tcMar>
          </w:tcPr>
          <w:p w14:paraId="5D408B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2B3C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1 13 02997 07 6000 130</w:t>
            </w:r>
          </w:p>
        </w:tc>
        <w:tc>
          <w:tcPr>
            <w:tcW w:w="5670" w:type="dxa"/>
            <w:tcMar>
              <w:top w:w="100" w:type="nil"/>
              <w:right w:w="100" w:type="nil"/>
            </w:tcMar>
          </w:tcPr>
          <w:p w14:paraId="65AC30E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73B471D" w14:textId="77777777" w:rsidTr="006F7061">
        <w:trPr>
          <w:gridAfter w:val="1"/>
          <w:wAfter w:w="33" w:type="dxa"/>
          <w:cantSplit/>
          <w:jc w:val="center"/>
        </w:trPr>
        <w:tc>
          <w:tcPr>
            <w:tcW w:w="817" w:type="dxa"/>
            <w:tcMar>
              <w:top w:w="100" w:type="nil"/>
              <w:right w:w="100" w:type="nil"/>
            </w:tcMar>
          </w:tcPr>
          <w:p w14:paraId="39D091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70A2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1 13 02998 08 6000 130</w:t>
            </w:r>
          </w:p>
        </w:tc>
        <w:tc>
          <w:tcPr>
            <w:tcW w:w="5670" w:type="dxa"/>
            <w:tcMar>
              <w:top w:w="100" w:type="nil"/>
              <w:right w:w="100" w:type="nil"/>
            </w:tcMar>
          </w:tcPr>
          <w:p w14:paraId="291C21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доходы от компенсации затрат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433055F" w14:textId="77777777" w:rsidTr="006F7061">
        <w:trPr>
          <w:gridAfter w:val="1"/>
          <w:wAfter w:w="33" w:type="dxa"/>
          <w:cantSplit/>
          <w:jc w:val="center"/>
        </w:trPr>
        <w:tc>
          <w:tcPr>
            <w:tcW w:w="817" w:type="dxa"/>
            <w:tcMar>
              <w:top w:w="100" w:type="nil"/>
              <w:right w:w="100" w:type="nil"/>
            </w:tcMar>
          </w:tcPr>
          <w:p w14:paraId="7823E8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9461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1 14 00000 00 0000 000</w:t>
            </w:r>
          </w:p>
        </w:tc>
        <w:tc>
          <w:tcPr>
            <w:tcW w:w="5670" w:type="dxa"/>
            <w:tcMar>
              <w:top w:w="100" w:type="nil"/>
              <w:right w:w="100" w:type="nil"/>
            </w:tcMar>
          </w:tcPr>
          <w:p w14:paraId="1B7C220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МАТЕРИАЛЬНЫХ И НЕМАТЕРИАЛЬНЫХ АКТИВОВ</w:t>
            </w:r>
          </w:p>
        </w:tc>
      </w:tr>
      <w:tr w:rsidR="00514AD4" w:rsidRPr="00650ED3" w14:paraId="444609CC" w14:textId="77777777" w:rsidTr="006F7061">
        <w:trPr>
          <w:gridAfter w:val="1"/>
          <w:wAfter w:w="33" w:type="dxa"/>
          <w:cantSplit/>
          <w:jc w:val="center"/>
        </w:trPr>
        <w:tc>
          <w:tcPr>
            <w:tcW w:w="817" w:type="dxa"/>
            <w:tcMar>
              <w:top w:w="100" w:type="nil"/>
              <w:right w:w="100" w:type="nil"/>
            </w:tcMar>
          </w:tcPr>
          <w:p w14:paraId="3461CD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0CE6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1 14 01010 01 6000 410</w:t>
            </w:r>
          </w:p>
        </w:tc>
        <w:tc>
          <w:tcPr>
            <w:tcW w:w="5670" w:type="dxa"/>
            <w:tcMar>
              <w:top w:w="100" w:type="nil"/>
              <w:right w:w="100" w:type="nil"/>
            </w:tcMar>
          </w:tcPr>
          <w:p w14:paraId="34EEB29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квартир,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A0DDC9F" w14:textId="77777777" w:rsidTr="006F7061">
        <w:trPr>
          <w:gridAfter w:val="1"/>
          <w:wAfter w:w="33" w:type="dxa"/>
          <w:cantSplit/>
          <w:jc w:val="center"/>
        </w:trPr>
        <w:tc>
          <w:tcPr>
            <w:tcW w:w="817" w:type="dxa"/>
            <w:tcMar>
              <w:top w:w="100" w:type="nil"/>
              <w:right w:w="100" w:type="nil"/>
            </w:tcMar>
          </w:tcPr>
          <w:p w14:paraId="4DF2A0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0E47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1 14 01010 01 7000 410</w:t>
            </w:r>
          </w:p>
        </w:tc>
        <w:tc>
          <w:tcPr>
            <w:tcW w:w="5670" w:type="dxa"/>
            <w:tcMar>
              <w:top w:w="100" w:type="nil"/>
              <w:right w:w="100" w:type="nil"/>
            </w:tcMar>
          </w:tcPr>
          <w:p w14:paraId="6EE88A4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квартир, находящихся в федеральной собственности (федеральные казенные учреждения)</w:t>
            </w:r>
          </w:p>
        </w:tc>
      </w:tr>
      <w:tr w:rsidR="00514AD4" w:rsidRPr="00650ED3" w14:paraId="3CA6EE85" w14:textId="77777777" w:rsidTr="006F7061">
        <w:trPr>
          <w:gridAfter w:val="1"/>
          <w:wAfter w:w="33" w:type="dxa"/>
          <w:cantSplit/>
          <w:jc w:val="center"/>
        </w:trPr>
        <w:tc>
          <w:tcPr>
            <w:tcW w:w="817" w:type="dxa"/>
            <w:tcMar>
              <w:top w:w="100" w:type="nil"/>
              <w:right w:w="100" w:type="nil"/>
            </w:tcMar>
          </w:tcPr>
          <w:p w14:paraId="30D5B2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270F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1 14 02011 01 6000 410</w:t>
            </w:r>
          </w:p>
        </w:tc>
        <w:tc>
          <w:tcPr>
            <w:tcW w:w="5670" w:type="dxa"/>
            <w:tcMar>
              <w:top w:w="100" w:type="nil"/>
              <w:right w:w="100" w:type="nil"/>
            </w:tcMar>
          </w:tcPr>
          <w:p w14:paraId="229B58B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кораблей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F1135A9" w14:textId="77777777" w:rsidTr="006F7061">
        <w:trPr>
          <w:gridAfter w:val="1"/>
          <w:wAfter w:w="33" w:type="dxa"/>
          <w:cantSplit/>
          <w:jc w:val="center"/>
        </w:trPr>
        <w:tc>
          <w:tcPr>
            <w:tcW w:w="817" w:type="dxa"/>
            <w:tcMar>
              <w:top w:w="100" w:type="nil"/>
              <w:right w:w="100" w:type="nil"/>
            </w:tcMar>
          </w:tcPr>
          <w:p w14:paraId="6B194B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667F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1 14 02011 01 6000 440</w:t>
            </w:r>
          </w:p>
        </w:tc>
        <w:tc>
          <w:tcPr>
            <w:tcW w:w="5670" w:type="dxa"/>
            <w:tcMar>
              <w:top w:w="100" w:type="nil"/>
              <w:right w:w="100" w:type="nil"/>
            </w:tcMar>
          </w:tcPr>
          <w:p w14:paraId="2B3DDB4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кораблей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C1E9132" w14:textId="77777777" w:rsidTr="006F7061">
        <w:trPr>
          <w:gridAfter w:val="1"/>
          <w:wAfter w:w="33" w:type="dxa"/>
          <w:cantSplit/>
          <w:jc w:val="center"/>
        </w:trPr>
        <w:tc>
          <w:tcPr>
            <w:tcW w:w="817" w:type="dxa"/>
            <w:tcMar>
              <w:top w:w="100" w:type="nil"/>
              <w:right w:w="100" w:type="nil"/>
            </w:tcMar>
          </w:tcPr>
          <w:p w14:paraId="524487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1159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1 14 02011 01 7000 410</w:t>
            </w:r>
          </w:p>
        </w:tc>
        <w:tc>
          <w:tcPr>
            <w:tcW w:w="5670" w:type="dxa"/>
            <w:tcMar>
              <w:top w:w="100" w:type="nil"/>
              <w:right w:w="100" w:type="nil"/>
            </w:tcMar>
          </w:tcPr>
          <w:p w14:paraId="76B014E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кораблей (в части реализации основных средств по указанному имуществу) (федеральные казенные учреждения)</w:t>
            </w:r>
          </w:p>
        </w:tc>
      </w:tr>
      <w:tr w:rsidR="00514AD4" w:rsidRPr="00650ED3" w14:paraId="0AA51CB3" w14:textId="77777777" w:rsidTr="006F7061">
        <w:trPr>
          <w:gridAfter w:val="1"/>
          <w:wAfter w:w="33" w:type="dxa"/>
          <w:cantSplit/>
          <w:jc w:val="center"/>
        </w:trPr>
        <w:tc>
          <w:tcPr>
            <w:tcW w:w="817" w:type="dxa"/>
            <w:tcMar>
              <w:top w:w="100" w:type="nil"/>
              <w:right w:w="100" w:type="nil"/>
            </w:tcMar>
          </w:tcPr>
          <w:p w14:paraId="1BB51C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1A20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1 14 02011 01 7000 440</w:t>
            </w:r>
          </w:p>
        </w:tc>
        <w:tc>
          <w:tcPr>
            <w:tcW w:w="5670" w:type="dxa"/>
            <w:tcMar>
              <w:top w:w="100" w:type="nil"/>
              <w:right w:w="100" w:type="nil"/>
            </w:tcMar>
          </w:tcPr>
          <w:p w14:paraId="1B50ED1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кораблей (в части реализации материальных запасов по указанному имуществу) (федеральные казенные учреждения)</w:t>
            </w:r>
          </w:p>
        </w:tc>
      </w:tr>
      <w:tr w:rsidR="00514AD4" w:rsidRPr="00650ED3" w14:paraId="4D341901" w14:textId="77777777" w:rsidTr="006F7061">
        <w:trPr>
          <w:gridAfter w:val="1"/>
          <w:wAfter w:w="33" w:type="dxa"/>
          <w:cantSplit/>
          <w:jc w:val="center"/>
        </w:trPr>
        <w:tc>
          <w:tcPr>
            <w:tcW w:w="817" w:type="dxa"/>
            <w:tcMar>
              <w:top w:w="100" w:type="nil"/>
              <w:right w:w="100" w:type="nil"/>
            </w:tcMar>
          </w:tcPr>
          <w:p w14:paraId="7B4AA4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86E9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1 14 02013 01 0100 410</w:t>
            </w:r>
          </w:p>
        </w:tc>
        <w:tc>
          <w:tcPr>
            <w:tcW w:w="5670" w:type="dxa"/>
            <w:tcMar>
              <w:top w:w="100" w:type="nil"/>
              <w:right w:w="100" w:type="nil"/>
            </w:tcMar>
          </w:tcPr>
          <w:p w14:paraId="47B386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(средства, поступающие от деятельности, осуществляемой загранучреждениями)</w:t>
            </w:r>
          </w:p>
        </w:tc>
      </w:tr>
      <w:tr w:rsidR="00514AD4" w:rsidRPr="00650ED3" w14:paraId="39524CEF" w14:textId="77777777" w:rsidTr="006F7061">
        <w:trPr>
          <w:gridAfter w:val="1"/>
          <w:wAfter w:w="33" w:type="dxa"/>
          <w:cantSplit/>
          <w:jc w:val="center"/>
        </w:trPr>
        <w:tc>
          <w:tcPr>
            <w:tcW w:w="817" w:type="dxa"/>
            <w:tcMar>
              <w:top w:w="100" w:type="nil"/>
              <w:right w:w="100" w:type="nil"/>
            </w:tcMar>
          </w:tcPr>
          <w:p w14:paraId="62B01D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74CE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1 14 02013 01 0100 440</w:t>
            </w:r>
          </w:p>
        </w:tc>
        <w:tc>
          <w:tcPr>
            <w:tcW w:w="5670" w:type="dxa"/>
            <w:tcMar>
              <w:top w:w="100" w:type="nil"/>
              <w:right w:w="100" w:type="nil"/>
            </w:tcMar>
          </w:tcPr>
          <w:p w14:paraId="312A28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(средства, поступающие от деятельности, осуществляемой загранучреждениями)</w:t>
            </w:r>
          </w:p>
        </w:tc>
      </w:tr>
      <w:tr w:rsidR="00514AD4" w:rsidRPr="00650ED3" w14:paraId="6EF7A4D3" w14:textId="77777777" w:rsidTr="006F7061">
        <w:trPr>
          <w:gridAfter w:val="1"/>
          <w:wAfter w:w="33" w:type="dxa"/>
          <w:cantSplit/>
          <w:jc w:val="center"/>
        </w:trPr>
        <w:tc>
          <w:tcPr>
            <w:tcW w:w="817" w:type="dxa"/>
            <w:tcMar>
              <w:top w:w="100" w:type="nil"/>
              <w:right w:w="100" w:type="nil"/>
            </w:tcMar>
          </w:tcPr>
          <w:p w14:paraId="255E49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39D4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1 14 02013 01 6000 410</w:t>
            </w:r>
          </w:p>
        </w:tc>
        <w:tc>
          <w:tcPr>
            <w:tcW w:w="5670" w:type="dxa"/>
            <w:tcMar>
              <w:top w:w="100" w:type="nil"/>
              <w:right w:w="100" w:type="nil"/>
            </w:tcMar>
          </w:tcPr>
          <w:p w14:paraId="1E95AC1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D6A9B22" w14:textId="77777777" w:rsidTr="006F7061">
        <w:trPr>
          <w:gridAfter w:val="1"/>
          <w:wAfter w:w="33" w:type="dxa"/>
          <w:cantSplit/>
          <w:jc w:val="center"/>
        </w:trPr>
        <w:tc>
          <w:tcPr>
            <w:tcW w:w="817" w:type="dxa"/>
            <w:tcMar>
              <w:top w:w="100" w:type="nil"/>
              <w:right w:w="100" w:type="nil"/>
            </w:tcMar>
          </w:tcPr>
          <w:p w14:paraId="2D7B34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A869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1 14 02013 01 6000 440</w:t>
            </w:r>
          </w:p>
        </w:tc>
        <w:tc>
          <w:tcPr>
            <w:tcW w:w="5670" w:type="dxa"/>
            <w:tcMar>
              <w:top w:w="100" w:type="nil"/>
              <w:right w:w="100" w:type="nil"/>
            </w:tcMar>
          </w:tcPr>
          <w:p w14:paraId="59F3149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B0DAB9A" w14:textId="77777777" w:rsidTr="006F7061">
        <w:trPr>
          <w:gridAfter w:val="1"/>
          <w:wAfter w:w="33" w:type="dxa"/>
          <w:cantSplit/>
          <w:jc w:val="center"/>
        </w:trPr>
        <w:tc>
          <w:tcPr>
            <w:tcW w:w="817" w:type="dxa"/>
            <w:tcMar>
              <w:top w:w="100" w:type="nil"/>
              <w:right w:w="100" w:type="nil"/>
            </w:tcMar>
          </w:tcPr>
          <w:p w14:paraId="5DCE47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A79A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1 14 02013 01 7000 410</w:t>
            </w:r>
          </w:p>
        </w:tc>
        <w:tc>
          <w:tcPr>
            <w:tcW w:w="5670" w:type="dxa"/>
            <w:tcMar>
              <w:top w:w="100" w:type="nil"/>
              <w:right w:w="100" w:type="nil"/>
            </w:tcMar>
          </w:tcPr>
          <w:p w14:paraId="31F0B99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основных средств по указанному имуществу (федеральные казенные учреждения)</w:t>
            </w:r>
          </w:p>
        </w:tc>
      </w:tr>
      <w:tr w:rsidR="00514AD4" w:rsidRPr="00650ED3" w14:paraId="3BECC395" w14:textId="77777777" w:rsidTr="006F7061">
        <w:trPr>
          <w:gridAfter w:val="1"/>
          <w:wAfter w:w="33" w:type="dxa"/>
          <w:cantSplit/>
          <w:jc w:val="center"/>
        </w:trPr>
        <w:tc>
          <w:tcPr>
            <w:tcW w:w="817" w:type="dxa"/>
            <w:tcMar>
              <w:top w:w="100" w:type="nil"/>
              <w:right w:w="100" w:type="nil"/>
            </w:tcMar>
          </w:tcPr>
          <w:p w14:paraId="567D1E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098E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1 14 02013 01 7000 440</w:t>
            </w:r>
          </w:p>
        </w:tc>
        <w:tc>
          <w:tcPr>
            <w:tcW w:w="5670" w:type="dxa"/>
            <w:tcMar>
              <w:top w:w="100" w:type="nil"/>
              <w:right w:w="100" w:type="nil"/>
            </w:tcMar>
          </w:tcPr>
          <w:p w14:paraId="1E9B03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федеральных учреждений (за исключением имущества федеральных бюджетных и автономных учреждений), в части реализации материальных запасов по указанному имуществу (федеральные казенные учреждения)</w:t>
            </w:r>
          </w:p>
        </w:tc>
      </w:tr>
      <w:tr w:rsidR="00514AD4" w:rsidRPr="00650ED3" w14:paraId="1C2757AC" w14:textId="77777777" w:rsidTr="006F7061">
        <w:trPr>
          <w:gridAfter w:val="1"/>
          <w:wAfter w:w="33" w:type="dxa"/>
          <w:cantSplit/>
          <w:jc w:val="center"/>
        </w:trPr>
        <w:tc>
          <w:tcPr>
            <w:tcW w:w="817" w:type="dxa"/>
            <w:tcMar>
              <w:top w:w="100" w:type="nil"/>
              <w:right w:w="100" w:type="nil"/>
            </w:tcMar>
          </w:tcPr>
          <w:p w14:paraId="051800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CE57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1 14 02014 01 6000 410</w:t>
            </w:r>
          </w:p>
        </w:tc>
        <w:tc>
          <w:tcPr>
            <w:tcW w:w="5670" w:type="dxa"/>
            <w:tcMar>
              <w:top w:w="100" w:type="nil"/>
              <w:right w:w="100" w:type="nil"/>
            </w:tcMar>
          </w:tcPr>
          <w:p w14:paraId="7B0F7C7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CE1DFCB" w14:textId="77777777" w:rsidTr="006F7061">
        <w:trPr>
          <w:gridAfter w:val="1"/>
          <w:wAfter w:w="33" w:type="dxa"/>
          <w:cantSplit/>
          <w:jc w:val="center"/>
        </w:trPr>
        <w:tc>
          <w:tcPr>
            <w:tcW w:w="817" w:type="dxa"/>
            <w:tcMar>
              <w:top w:w="100" w:type="nil"/>
              <w:right w:w="100" w:type="nil"/>
            </w:tcMar>
          </w:tcPr>
          <w:p w14:paraId="2C5B24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A717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1 14 02014 01 6000 440</w:t>
            </w:r>
          </w:p>
        </w:tc>
        <w:tc>
          <w:tcPr>
            <w:tcW w:w="5670" w:type="dxa"/>
            <w:tcMar>
              <w:top w:w="100" w:type="nil"/>
              <w:right w:w="100" w:type="nil"/>
            </w:tcMar>
          </w:tcPr>
          <w:p w14:paraId="083824A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741C706" w14:textId="77777777" w:rsidTr="006F7061">
        <w:trPr>
          <w:gridAfter w:val="1"/>
          <w:wAfter w:w="33" w:type="dxa"/>
          <w:cantSplit/>
          <w:jc w:val="center"/>
        </w:trPr>
        <w:tc>
          <w:tcPr>
            <w:tcW w:w="817" w:type="dxa"/>
            <w:tcMar>
              <w:top w:w="100" w:type="nil"/>
              <w:right w:w="100" w:type="nil"/>
            </w:tcMar>
          </w:tcPr>
          <w:p w14:paraId="30536E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C2F2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1 14 02014 01 7000 410</w:t>
            </w:r>
          </w:p>
        </w:tc>
        <w:tc>
          <w:tcPr>
            <w:tcW w:w="5670" w:type="dxa"/>
            <w:tcMar>
              <w:top w:w="100" w:type="nil"/>
              <w:right w:w="100" w:type="nil"/>
            </w:tcMar>
          </w:tcPr>
          <w:p w14:paraId="50E9753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основных средств по указанному имуществу) (федеральные казенные учреждения)</w:t>
            </w:r>
          </w:p>
        </w:tc>
      </w:tr>
      <w:tr w:rsidR="00514AD4" w:rsidRPr="00650ED3" w14:paraId="2D3BF6F5" w14:textId="77777777" w:rsidTr="006F7061">
        <w:trPr>
          <w:gridAfter w:val="1"/>
          <w:wAfter w:w="33" w:type="dxa"/>
          <w:cantSplit/>
          <w:jc w:val="center"/>
        </w:trPr>
        <w:tc>
          <w:tcPr>
            <w:tcW w:w="817" w:type="dxa"/>
            <w:tcMar>
              <w:top w:w="100" w:type="nil"/>
              <w:right w:w="100" w:type="nil"/>
            </w:tcMar>
          </w:tcPr>
          <w:p w14:paraId="217CEC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7965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1 14 02014 01 7000 440</w:t>
            </w:r>
          </w:p>
        </w:tc>
        <w:tc>
          <w:tcPr>
            <w:tcW w:w="5670" w:type="dxa"/>
            <w:tcMar>
              <w:top w:w="100" w:type="nil"/>
              <w:right w:w="100" w:type="nil"/>
            </w:tcMar>
          </w:tcPr>
          <w:p w14:paraId="5C470F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высвобождаемого движимого и недвижимого военного и иного имущества федеральных органов исполнительной власти, в которых предусмотрена военная и приравненная к ней служба (в части реализации материальных запасов по указанному имуществу) (федеральные казенные учреждения)</w:t>
            </w:r>
          </w:p>
        </w:tc>
      </w:tr>
      <w:tr w:rsidR="00514AD4" w:rsidRPr="00650ED3" w14:paraId="66D18671" w14:textId="77777777" w:rsidTr="006F7061">
        <w:trPr>
          <w:gridAfter w:val="1"/>
          <w:wAfter w:w="33" w:type="dxa"/>
          <w:cantSplit/>
          <w:jc w:val="center"/>
        </w:trPr>
        <w:tc>
          <w:tcPr>
            <w:tcW w:w="817" w:type="dxa"/>
            <w:tcMar>
              <w:top w:w="100" w:type="nil"/>
              <w:right w:w="100" w:type="nil"/>
            </w:tcMar>
          </w:tcPr>
          <w:p w14:paraId="707DDD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A2E4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1 14 02015 01 6000 410</w:t>
            </w:r>
          </w:p>
        </w:tc>
        <w:tc>
          <w:tcPr>
            <w:tcW w:w="5670" w:type="dxa"/>
            <w:tcMar>
              <w:top w:w="100" w:type="nil"/>
              <w:right w:w="100" w:type="nil"/>
            </w:tcMar>
          </w:tcPr>
          <w:p w14:paraId="2F1C2C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C1B4CF2" w14:textId="77777777" w:rsidTr="006F7061">
        <w:trPr>
          <w:gridAfter w:val="1"/>
          <w:wAfter w:w="33" w:type="dxa"/>
          <w:cantSplit/>
          <w:jc w:val="center"/>
        </w:trPr>
        <w:tc>
          <w:tcPr>
            <w:tcW w:w="817" w:type="dxa"/>
            <w:tcMar>
              <w:top w:w="100" w:type="nil"/>
              <w:right w:w="100" w:type="nil"/>
            </w:tcMar>
          </w:tcPr>
          <w:p w14:paraId="0F1F99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621D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1 14 02015 01 6000 440</w:t>
            </w:r>
          </w:p>
        </w:tc>
        <w:tc>
          <w:tcPr>
            <w:tcW w:w="5670" w:type="dxa"/>
            <w:tcMar>
              <w:top w:w="100" w:type="nil"/>
              <w:right w:w="100" w:type="nil"/>
            </w:tcMar>
          </w:tcPr>
          <w:p w14:paraId="3124CE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A26B3E1" w14:textId="77777777" w:rsidTr="006F7061">
        <w:trPr>
          <w:gridAfter w:val="1"/>
          <w:wAfter w:w="33" w:type="dxa"/>
          <w:cantSplit/>
          <w:jc w:val="center"/>
        </w:trPr>
        <w:tc>
          <w:tcPr>
            <w:tcW w:w="817" w:type="dxa"/>
            <w:tcMar>
              <w:top w:w="100" w:type="nil"/>
              <w:right w:w="100" w:type="nil"/>
            </w:tcMar>
          </w:tcPr>
          <w:p w14:paraId="6E63D3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B6C6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1 14 02015 01 7000 410</w:t>
            </w:r>
          </w:p>
        </w:tc>
        <w:tc>
          <w:tcPr>
            <w:tcW w:w="5670" w:type="dxa"/>
            <w:tcMar>
              <w:top w:w="100" w:type="nil"/>
              <w:right w:w="100" w:type="nil"/>
            </w:tcMar>
          </w:tcPr>
          <w:p w14:paraId="2CE50CB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вооружения, военной техники и боеприпасов (в части реализации основных средств по указанному имуществу) (федеральные казенные учреждения)</w:t>
            </w:r>
          </w:p>
        </w:tc>
      </w:tr>
      <w:tr w:rsidR="00514AD4" w:rsidRPr="00650ED3" w14:paraId="187C59D9" w14:textId="77777777" w:rsidTr="006F7061">
        <w:trPr>
          <w:gridAfter w:val="1"/>
          <w:wAfter w:w="33" w:type="dxa"/>
          <w:cantSplit/>
          <w:jc w:val="center"/>
        </w:trPr>
        <w:tc>
          <w:tcPr>
            <w:tcW w:w="817" w:type="dxa"/>
            <w:tcMar>
              <w:top w:w="100" w:type="nil"/>
              <w:right w:w="100" w:type="nil"/>
            </w:tcMar>
          </w:tcPr>
          <w:p w14:paraId="69CFBD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9DB8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1 14 02015 01 7000 440</w:t>
            </w:r>
          </w:p>
        </w:tc>
        <w:tc>
          <w:tcPr>
            <w:tcW w:w="5670" w:type="dxa"/>
            <w:tcMar>
              <w:top w:w="100" w:type="nil"/>
              <w:right w:w="100" w:type="nil"/>
            </w:tcMar>
          </w:tcPr>
          <w:p w14:paraId="7AAB4B8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продуктов утилизации вооружения, военной техники и боеприпасов (в части реализации материальных запасов по указанному имуществу) (федеральные казенные учреждения)</w:t>
            </w:r>
          </w:p>
        </w:tc>
      </w:tr>
      <w:tr w:rsidR="00514AD4" w:rsidRPr="00650ED3" w14:paraId="48ACBA04" w14:textId="77777777" w:rsidTr="006F7061">
        <w:trPr>
          <w:gridAfter w:val="1"/>
          <w:wAfter w:w="33" w:type="dxa"/>
          <w:cantSplit/>
          <w:jc w:val="center"/>
        </w:trPr>
        <w:tc>
          <w:tcPr>
            <w:tcW w:w="817" w:type="dxa"/>
            <w:tcMar>
              <w:top w:w="100" w:type="nil"/>
              <w:right w:w="100" w:type="nil"/>
            </w:tcMar>
          </w:tcPr>
          <w:p w14:paraId="758FA6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F2B5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1 14 02016 01 6000 410</w:t>
            </w:r>
          </w:p>
        </w:tc>
        <w:tc>
          <w:tcPr>
            <w:tcW w:w="5670" w:type="dxa"/>
            <w:tcMar>
              <w:top w:w="100" w:type="nil"/>
              <w:right w:w="100" w:type="nil"/>
            </w:tcMar>
          </w:tcPr>
          <w:p w14:paraId="5439CE5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F31A1DD" w14:textId="77777777" w:rsidTr="006F7061">
        <w:trPr>
          <w:gridAfter w:val="1"/>
          <w:wAfter w:w="33" w:type="dxa"/>
          <w:cantSplit/>
          <w:jc w:val="center"/>
        </w:trPr>
        <w:tc>
          <w:tcPr>
            <w:tcW w:w="817" w:type="dxa"/>
            <w:tcMar>
              <w:top w:w="100" w:type="nil"/>
              <w:right w:w="100" w:type="nil"/>
            </w:tcMar>
          </w:tcPr>
          <w:p w14:paraId="2568F4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8A3C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1 14 02016 01 6000 440</w:t>
            </w:r>
          </w:p>
        </w:tc>
        <w:tc>
          <w:tcPr>
            <w:tcW w:w="5670" w:type="dxa"/>
            <w:tcMar>
              <w:top w:w="100" w:type="nil"/>
              <w:right w:w="100" w:type="nil"/>
            </w:tcMar>
          </w:tcPr>
          <w:p w14:paraId="4030E79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1568053" w14:textId="77777777" w:rsidTr="006F7061">
        <w:trPr>
          <w:gridAfter w:val="1"/>
          <w:wAfter w:w="33" w:type="dxa"/>
          <w:cantSplit/>
          <w:jc w:val="center"/>
        </w:trPr>
        <w:tc>
          <w:tcPr>
            <w:tcW w:w="817" w:type="dxa"/>
            <w:tcMar>
              <w:top w:w="100" w:type="nil"/>
              <w:right w:w="100" w:type="nil"/>
            </w:tcMar>
          </w:tcPr>
          <w:p w14:paraId="1E1B67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5DF5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1 14 02016 01 7000 410</w:t>
            </w:r>
          </w:p>
        </w:tc>
        <w:tc>
          <w:tcPr>
            <w:tcW w:w="5670" w:type="dxa"/>
            <w:tcMar>
              <w:top w:w="100" w:type="nil"/>
              <w:right w:w="100" w:type="nil"/>
            </w:tcMar>
          </w:tcPr>
          <w:p w14:paraId="5BACDAE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основных средств по указанному имуществу) (федеральные казенные учреждения)</w:t>
            </w:r>
          </w:p>
        </w:tc>
      </w:tr>
      <w:tr w:rsidR="00514AD4" w:rsidRPr="00650ED3" w14:paraId="1E30B907" w14:textId="77777777" w:rsidTr="006F7061">
        <w:trPr>
          <w:gridAfter w:val="1"/>
          <w:wAfter w:w="33" w:type="dxa"/>
          <w:cantSplit/>
          <w:jc w:val="center"/>
        </w:trPr>
        <w:tc>
          <w:tcPr>
            <w:tcW w:w="817" w:type="dxa"/>
            <w:tcMar>
              <w:top w:w="100" w:type="nil"/>
              <w:right w:w="100" w:type="nil"/>
            </w:tcMar>
          </w:tcPr>
          <w:p w14:paraId="3E85B0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D752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1 14 02016 01 7000 440</w:t>
            </w:r>
          </w:p>
        </w:tc>
        <w:tc>
          <w:tcPr>
            <w:tcW w:w="5670" w:type="dxa"/>
            <w:tcMar>
              <w:top w:w="100" w:type="nil"/>
              <w:right w:w="100" w:type="nil"/>
            </w:tcMar>
          </w:tcPr>
          <w:p w14:paraId="448ADC4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продукции военного назначения из наличия федеральных органов исполнительной власти в рамках военно-технического сотрудничества (в части реализации материальных запасов по указанному имуществу) (федеральные казенные учреждения)</w:t>
            </w:r>
          </w:p>
        </w:tc>
      </w:tr>
      <w:tr w:rsidR="00514AD4" w:rsidRPr="00650ED3" w14:paraId="568CD13B" w14:textId="77777777" w:rsidTr="006F7061">
        <w:trPr>
          <w:gridAfter w:val="1"/>
          <w:wAfter w:w="33" w:type="dxa"/>
          <w:cantSplit/>
          <w:jc w:val="center"/>
        </w:trPr>
        <w:tc>
          <w:tcPr>
            <w:tcW w:w="817" w:type="dxa"/>
            <w:tcMar>
              <w:top w:w="100" w:type="nil"/>
              <w:right w:w="100" w:type="nil"/>
            </w:tcMar>
          </w:tcPr>
          <w:p w14:paraId="4E370E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2E26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1 14 02018 01 0000 410</w:t>
            </w:r>
          </w:p>
        </w:tc>
        <w:tc>
          <w:tcPr>
            <w:tcW w:w="5670" w:type="dxa"/>
            <w:tcMar>
              <w:top w:w="100" w:type="nil"/>
              <w:right w:w="100" w:type="nil"/>
            </w:tcMar>
          </w:tcPr>
          <w:p w14:paraId="52926D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недвижимого имущества бюджетных, автономных учреждений, находящегося в федеральной собственности, в части реализации основных средств</w:t>
            </w:r>
          </w:p>
        </w:tc>
      </w:tr>
      <w:tr w:rsidR="00514AD4" w:rsidRPr="00650ED3" w14:paraId="244121D4" w14:textId="77777777" w:rsidTr="006F7061">
        <w:trPr>
          <w:gridAfter w:val="1"/>
          <w:wAfter w:w="33" w:type="dxa"/>
          <w:cantSplit/>
          <w:jc w:val="center"/>
        </w:trPr>
        <w:tc>
          <w:tcPr>
            <w:tcW w:w="817" w:type="dxa"/>
            <w:tcMar>
              <w:top w:w="100" w:type="nil"/>
              <w:right w:w="100" w:type="nil"/>
            </w:tcMar>
          </w:tcPr>
          <w:p w14:paraId="7343B5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96CD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1 14 02018 01 6000 440</w:t>
            </w:r>
          </w:p>
        </w:tc>
        <w:tc>
          <w:tcPr>
            <w:tcW w:w="5670" w:type="dxa"/>
            <w:tcMar>
              <w:top w:w="100" w:type="nil"/>
              <w:right w:w="100" w:type="nil"/>
            </w:tcMar>
          </w:tcPr>
          <w:p w14:paraId="3F43B9F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A4F294F" w14:textId="77777777" w:rsidTr="006F7061">
        <w:trPr>
          <w:gridAfter w:val="1"/>
          <w:wAfter w:w="33" w:type="dxa"/>
          <w:cantSplit/>
          <w:jc w:val="center"/>
        </w:trPr>
        <w:tc>
          <w:tcPr>
            <w:tcW w:w="817" w:type="dxa"/>
            <w:tcMar>
              <w:top w:w="100" w:type="nil"/>
              <w:right w:w="100" w:type="nil"/>
            </w:tcMar>
          </w:tcPr>
          <w:p w14:paraId="71BB7C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99E8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1 14 02018 01 7000 440</w:t>
            </w:r>
          </w:p>
        </w:tc>
        <w:tc>
          <w:tcPr>
            <w:tcW w:w="5670" w:type="dxa"/>
            <w:tcMar>
              <w:top w:w="100" w:type="nil"/>
              <w:right w:w="100" w:type="nil"/>
            </w:tcMar>
          </w:tcPr>
          <w:p w14:paraId="6B850C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запаса специального сырья и делящихся материалов (в части доходов от реализации, от предоставления во временное заимствование и иного использования материальных ценностей по указанному имуществу) (федеральные казенные учреждения)</w:t>
            </w:r>
          </w:p>
        </w:tc>
      </w:tr>
      <w:tr w:rsidR="00514AD4" w:rsidRPr="00650ED3" w14:paraId="5EB3DDF7" w14:textId="77777777" w:rsidTr="006F7061">
        <w:trPr>
          <w:gridAfter w:val="1"/>
          <w:wAfter w:w="33" w:type="dxa"/>
          <w:cantSplit/>
          <w:jc w:val="center"/>
        </w:trPr>
        <w:tc>
          <w:tcPr>
            <w:tcW w:w="817" w:type="dxa"/>
            <w:tcMar>
              <w:top w:w="100" w:type="nil"/>
              <w:right w:w="100" w:type="nil"/>
            </w:tcMar>
          </w:tcPr>
          <w:p w14:paraId="79F0A3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CD87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1 14 02019 01 6000 410</w:t>
            </w:r>
          </w:p>
        </w:tc>
        <w:tc>
          <w:tcPr>
            <w:tcW w:w="5670" w:type="dxa"/>
            <w:tcMar>
              <w:top w:w="100" w:type="nil"/>
              <w:right w:w="100" w:type="nil"/>
            </w:tcMar>
          </w:tcPr>
          <w:p w14:paraId="2AE643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4603ED9" w14:textId="77777777" w:rsidTr="006F7061">
        <w:trPr>
          <w:gridAfter w:val="1"/>
          <w:wAfter w:w="33" w:type="dxa"/>
          <w:cantSplit/>
          <w:jc w:val="center"/>
        </w:trPr>
        <w:tc>
          <w:tcPr>
            <w:tcW w:w="817" w:type="dxa"/>
            <w:tcMar>
              <w:top w:w="100" w:type="nil"/>
              <w:right w:w="100" w:type="nil"/>
            </w:tcMar>
          </w:tcPr>
          <w:p w14:paraId="355744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FE8C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1 14 02019 01 6000 440</w:t>
            </w:r>
          </w:p>
        </w:tc>
        <w:tc>
          <w:tcPr>
            <w:tcW w:w="5670" w:type="dxa"/>
            <w:tcMar>
              <w:top w:w="100" w:type="nil"/>
              <w:right w:w="100" w:type="nil"/>
            </w:tcMar>
          </w:tcPr>
          <w:p w14:paraId="13558F1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B7A7B88" w14:textId="77777777" w:rsidTr="006F7061">
        <w:trPr>
          <w:gridAfter w:val="1"/>
          <w:wAfter w:w="33" w:type="dxa"/>
          <w:cantSplit/>
          <w:jc w:val="center"/>
        </w:trPr>
        <w:tc>
          <w:tcPr>
            <w:tcW w:w="817" w:type="dxa"/>
            <w:tcMar>
              <w:top w:w="100" w:type="nil"/>
              <w:right w:w="100" w:type="nil"/>
            </w:tcMar>
          </w:tcPr>
          <w:p w14:paraId="0B57F9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0E68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1 14 02019 01 7000 410</w:t>
            </w:r>
          </w:p>
        </w:tc>
        <w:tc>
          <w:tcPr>
            <w:tcW w:w="5670" w:type="dxa"/>
            <w:tcMar>
              <w:top w:w="100" w:type="nil"/>
              <w:right w:w="100" w:type="nil"/>
            </w:tcMar>
          </w:tcPr>
          <w:p w14:paraId="48BB7B6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основных средств по указанному имуществу (федеральные казенные учреждения)</w:t>
            </w:r>
          </w:p>
        </w:tc>
      </w:tr>
      <w:tr w:rsidR="00514AD4" w:rsidRPr="00650ED3" w14:paraId="17CC7910" w14:textId="77777777" w:rsidTr="006F7061">
        <w:trPr>
          <w:gridAfter w:val="1"/>
          <w:wAfter w:w="33" w:type="dxa"/>
          <w:cantSplit/>
          <w:jc w:val="center"/>
        </w:trPr>
        <w:tc>
          <w:tcPr>
            <w:tcW w:w="817" w:type="dxa"/>
            <w:tcMar>
              <w:top w:w="100" w:type="nil"/>
              <w:right w:w="100" w:type="nil"/>
            </w:tcMar>
          </w:tcPr>
          <w:p w14:paraId="04E1EB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03E3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1 14 02019 01 7000 440</w:t>
            </w:r>
          </w:p>
        </w:tc>
        <w:tc>
          <w:tcPr>
            <w:tcW w:w="5670" w:type="dxa"/>
            <w:tcMar>
              <w:top w:w="100" w:type="nil"/>
              <w:right w:w="100" w:type="nil"/>
            </w:tcMar>
          </w:tcPr>
          <w:p w14:paraId="322D88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иного имущества, находящегося в федеральной собственности (за исключением имущества федеральных бюджетных и автономных учреждений, а также имущества федеральных государственных унитарных предприятий, в том числе казенных), в части реализации материальных запасов по указанному имуществу (федеральные казенные учреждения)</w:t>
            </w:r>
          </w:p>
        </w:tc>
      </w:tr>
      <w:tr w:rsidR="00514AD4" w:rsidRPr="00650ED3" w14:paraId="67EE43BA" w14:textId="77777777" w:rsidTr="006F7061">
        <w:trPr>
          <w:gridAfter w:val="1"/>
          <w:wAfter w:w="33" w:type="dxa"/>
          <w:cantSplit/>
          <w:jc w:val="center"/>
        </w:trPr>
        <w:tc>
          <w:tcPr>
            <w:tcW w:w="817" w:type="dxa"/>
            <w:tcMar>
              <w:top w:w="100" w:type="nil"/>
              <w:right w:w="100" w:type="nil"/>
            </w:tcMar>
          </w:tcPr>
          <w:p w14:paraId="1A4D26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BEF5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1 14 02060 06 6000 410</w:t>
            </w:r>
          </w:p>
        </w:tc>
        <w:tc>
          <w:tcPr>
            <w:tcW w:w="5670" w:type="dxa"/>
            <w:tcMar>
              <w:top w:w="100" w:type="nil"/>
              <w:right w:w="100" w:type="nil"/>
            </w:tcMar>
          </w:tcPr>
          <w:p w14:paraId="64D55A1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133A9F2" w14:textId="77777777" w:rsidTr="006F7061">
        <w:trPr>
          <w:gridAfter w:val="1"/>
          <w:wAfter w:w="33" w:type="dxa"/>
          <w:cantSplit/>
          <w:jc w:val="center"/>
        </w:trPr>
        <w:tc>
          <w:tcPr>
            <w:tcW w:w="817" w:type="dxa"/>
            <w:tcMar>
              <w:top w:w="100" w:type="nil"/>
              <w:right w:w="100" w:type="nil"/>
            </w:tcMar>
          </w:tcPr>
          <w:p w14:paraId="3AA91D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E9E6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1 14 02060 06 6000 440</w:t>
            </w:r>
          </w:p>
        </w:tc>
        <w:tc>
          <w:tcPr>
            <w:tcW w:w="5670" w:type="dxa"/>
            <w:tcMar>
              <w:top w:w="100" w:type="nil"/>
              <w:right w:w="100" w:type="nil"/>
            </w:tcMar>
          </w:tcPr>
          <w:p w14:paraId="1C42FEB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754D641" w14:textId="77777777" w:rsidTr="006F7061">
        <w:trPr>
          <w:gridAfter w:val="1"/>
          <w:wAfter w:w="33" w:type="dxa"/>
          <w:cantSplit/>
          <w:jc w:val="center"/>
        </w:trPr>
        <w:tc>
          <w:tcPr>
            <w:tcW w:w="817" w:type="dxa"/>
            <w:tcMar>
              <w:top w:w="100" w:type="nil"/>
              <w:right w:w="100" w:type="nil"/>
            </w:tcMar>
          </w:tcPr>
          <w:p w14:paraId="460B8A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CC0A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1 14 02070 07 6000 410</w:t>
            </w:r>
          </w:p>
        </w:tc>
        <w:tc>
          <w:tcPr>
            <w:tcW w:w="5670" w:type="dxa"/>
            <w:tcMar>
              <w:top w:w="100" w:type="nil"/>
              <w:right w:w="100" w:type="nil"/>
            </w:tcMar>
          </w:tcPr>
          <w:p w14:paraId="05BA4E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30CE931" w14:textId="77777777" w:rsidTr="006F7061">
        <w:trPr>
          <w:gridAfter w:val="1"/>
          <w:wAfter w:w="33" w:type="dxa"/>
          <w:cantSplit/>
          <w:jc w:val="center"/>
        </w:trPr>
        <w:tc>
          <w:tcPr>
            <w:tcW w:w="817" w:type="dxa"/>
            <w:tcMar>
              <w:top w:w="100" w:type="nil"/>
              <w:right w:w="100" w:type="nil"/>
            </w:tcMar>
          </w:tcPr>
          <w:p w14:paraId="6CAC5C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5CA9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1 14 02070 07 6000 440</w:t>
            </w:r>
          </w:p>
        </w:tc>
        <w:tc>
          <w:tcPr>
            <w:tcW w:w="5670" w:type="dxa"/>
            <w:tcMar>
              <w:top w:w="100" w:type="nil"/>
              <w:right w:w="100" w:type="nil"/>
            </w:tcMar>
          </w:tcPr>
          <w:p w14:paraId="1CCDED1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Фонда социального страхования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76AB6D5" w14:textId="77777777" w:rsidTr="006F7061">
        <w:trPr>
          <w:gridAfter w:val="1"/>
          <w:wAfter w:w="33" w:type="dxa"/>
          <w:cantSplit/>
          <w:jc w:val="center"/>
        </w:trPr>
        <w:tc>
          <w:tcPr>
            <w:tcW w:w="817" w:type="dxa"/>
            <w:tcMar>
              <w:top w:w="100" w:type="nil"/>
              <w:right w:w="100" w:type="nil"/>
            </w:tcMar>
          </w:tcPr>
          <w:p w14:paraId="415AB6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265A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1 14 02080 08 6000 410</w:t>
            </w:r>
          </w:p>
        </w:tc>
        <w:tc>
          <w:tcPr>
            <w:tcW w:w="5670" w:type="dxa"/>
            <w:tcMar>
              <w:top w:w="100" w:type="nil"/>
              <w:right w:w="100" w:type="nil"/>
            </w:tcMar>
          </w:tcPr>
          <w:p w14:paraId="6A5AC5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2A9FD78" w14:textId="77777777" w:rsidTr="006F7061">
        <w:trPr>
          <w:gridAfter w:val="1"/>
          <w:wAfter w:w="33" w:type="dxa"/>
          <w:cantSplit/>
          <w:jc w:val="center"/>
        </w:trPr>
        <w:tc>
          <w:tcPr>
            <w:tcW w:w="817" w:type="dxa"/>
            <w:tcMar>
              <w:top w:w="100" w:type="nil"/>
              <w:right w:w="100" w:type="nil"/>
            </w:tcMar>
          </w:tcPr>
          <w:p w14:paraId="13F4D2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2E4A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1 14 02080 08 6000 440</w:t>
            </w:r>
          </w:p>
        </w:tc>
        <w:tc>
          <w:tcPr>
            <w:tcW w:w="5670" w:type="dxa"/>
            <w:tcMar>
              <w:top w:w="100" w:type="nil"/>
              <w:right w:w="100" w:type="nil"/>
            </w:tcMar>
          </w:tcPr>
          <w:p w14:paraId="34ECFCC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имущества, находящегося в оперативном управлении Федерального фонда обязательного медицинского страхования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CA18ED4" w14:textId="77777777" w:rsidTr="006F7061">
        <w:trPr>
          <w:gridAfter w:val="1"/>
          <w:wAfter w:w="33" w:type="dxa"/>
          <w:cantSplit/>
          <w:jc w:val="center"/>
        </w:trPr>
        <w:tc>
          <w:tcPr>
            <w:tcW w:w="817" w:type="dxa"/>
            <w:tcMar>
              <w:top w:w="100" w:type="nil"/>
              <w:right w:w="100" w:type="nil"/>
            </w:tcMar>
          </w:tcPr>
          <w:p w14:paraId="4E6D87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EBD9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1 14 03010 01 6000 410</w:t>
            </w:r>
          </w:p>
        </w:tc>
        <w:tc>
          <w:tcPr>
            <w:tcW w:w="5670" w:type="dxa"/>
            <w:tcMar>
              <w:top w:w="100" w:type="nil"/>
              <w:right w:w="100" w:type="nil"/>
            </w:tcMar>
          </w:tcPr>
          <w:p w14:paraId="24F7AC8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AC90255" w14:textId="77777777" w:rsidTr="006F7061">
        <w:trPr>
          <w:gridAfter w:val="1"/>
          <w:wAfter w:w="33" w:type="dxa"/>
          <w:cantSplit/>
          <w:jc w:val="center"/>
        </w:trPr>
        <w:tc>
          <w:tcPr>
            <w:tcW w:w="817" w:type="dxa"/>
            <w:tcMar>
              <w:top w:w="100" w:type="nil"/>
              <w:right w:w="100" w:type="nil"/>
            </w:tcMar>
          </w:tcPr>
          <w:p w14:paraId="6CF13D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C498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1 14 03010 01 7000 410</w:t>
            </w:r>
          </w:p>
        </w:tc>
        <w:tc>
          <w:tcPr>
            <w:tcW w:w="5670" w:type="dxa"/>
            <w:tcMar>
              <w:top w:w="100" w:type="nil"/>
              <w:right w:w="100" w:type="nil"/>
            </w:tcMar>
          </w:tcPr>
          <w:p w14:paraId="7A29A5C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 распоряжения и реализации выморочного имущества, обращенного в собственность Российской Федерации (в части реализации основных средств по указанному имуществу) (федеральные казенные учреждения)</w:t>
            </w:r>
          </w:p>
        </w:tc>
      </w:tr>
      <w:tr w:rsidR="00514AD4" w:rsidRPr="00650ED3" w14:paraId="17A87D51" w14:textId="77777777" w:rsidTr="006F7061">
        <w:trPr>
          <w:gridAfter w:val="1"/>
          <w:wAfter w:w="33" w:type="dxa"/>
          <w:cantSplit/>
          <w:jc w:val="center"/>
        </w:trPr>
        <w:tc>
          <w:tcPr>
            <w:tcW w:w="817" w:type="dxa"/>
            <w:tcMar>
              <w:top w:w="100" w:type="nil"/>
              <w:right w:w="100" w:type="nil"/>
            </w:tcMar>
          </w:tcPr>
          <w:p w14:paraId="7C6B3E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4154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1 14 03010 01 6000 440</w:t>
            </w:r>
          </w:p>
        </w:tc>
        <w:tc>
          <w:tcPr>
            <w:tcW w:w="5670" w:type="dxa"/>
            <w:tcMar>
              <w:top w:w="100" w:type="nil"/>
              <w:right w:w="100" w:type="nil"/>
            </w:tcMar>
          </w:tcPr>
          <w:p w14:paraId="1A4D043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F96696A" w14:textId="77777777" w:rsidTr="006F7061">
        <w:trPr>
          <w:gridAfter w:val="1"/>
          <w:wAfter w:w="33" w:type="dxa"/>
          <w:cantSplit/>
          <w:jc w:val="center"/>
        </w:trPr>
        <w:tc>
          <w:tcPr>
            <w:tcW w:w="817" w:type="dxa"/>
            <w:tcMar>
              <w:top w:w="100" w:type="nil"/>
              <w:right w:w="100" w:type="nil"/>
            </w:tcMar>
          </w:tcPr>
          <w:p w14:paraId="35DC48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C884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1 14 03010 01 7000 440</w:t>
            </w:r>
          </w:p>
        </w:tc>
        <w:tc>
          <w:tcPr>
            <w:tcW w:w="5670" w:type="dxa"/>
            <w:tcMar>
              <w:top w:w="100" w:type="nil"/>
              <w:right w:w="100" w:type="nil"/>
            </w:tcMar>
          </w:tcPr>
          <w:p w14:paraId="4D8AC43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 распоряжения и реализации выморочного имущества, обращенного в собственность Российской Федерации (в части реализации материальных запасов по указанному имуществу) (федеральные казенные учреждения)</w:t>
            </w:r>
          </w:p>
        </w:tc>
      </w:tr>
      <w:tr w:rsidR="00514AD4" w:rsidRPr="00650ED3" w14:paraId="6FF601E5" w14:textId="77777777" w:rsidTr="006F7061">
        <w:trPr>
          <w:gridAfter w:val="1"/>
          <w:wAfter w:w="33" w:type="dxa"/>
          <w:cantSplit/>
          <w:jc w:val="center"/>
        </w:trPr>
        <w:tc>
          <w:tcPr>
            <w:tcW w:w="817" w:type="dxa"/>
            <w:tcMar>
              <w:top w:w="100" w:type="nil"/>
              <w:right w:w="100" w:type="nil"/>
            </w:tcMar>
          </w:tcPr>
          <w:p w14:paraId="2856F5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2381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1 14 04010 01 6000 420</w:t>
            </w:r>
          </w:p>
        </w:tc>
        <w:tc>
          <w:tcPr>
            <w:tcW w:w="5670" w:type="dxa"/>
            <w:tcMar>
              <w:top w:w="100" w:type="nil"/>
              <w:right w:w="100" w:type="nil"/>
            </w:tcMar>
          </w:tcPr>
          <w:p w14:paraId="0C2E86C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нематериальных активов, находящихся в федеральной собственности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B289F87" w14:textId="77777777" w:rsidTr="006F7061">
        <w:trPr>
          <w:gridAfter w:val="1"/>
          <w:wAfter w:w="33" w:type="dxa"/>
          <w:cantSplit/>
          <w:jc w:val="center"/>
        </w:trPr>
        <w:tc>
          <w:tcPr>
            <w:tcW w:w="817" w:type="dxa"/>
            <w:tcMar>
              <w:top w:w="100" w:type="nil"/>
              <w:right w:w="100" w:type="nil"/>
            </w:tcMar>
          </w:tcPr>
          <w:p w14:paraId="4BB39A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398C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1 14 04010 01 7000 420</w:t>
            </w:r>
          </w:p>
        </w:tc>
        <w:tc>
          <w:tcPr>
            <w:tcW w:w="5670" w:type="dxa"/>
            <w:tcMar>
              <w:top w:w="100" w:type="nil"/>
              <w:right w:w="100" w:type="nil"/>
            </w:tcMar>
          </w:tcPr>
          <w:p w14:paraId="6EDCE4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нематериальных активов, находящихся в федеральной собственности (федеральные казенные учреждения)</w:t>
            </w:r>
          </w:p>
        </w:tc>
      </w:tr>
      <w:tr w:rsidR="00514AD4" w:rsidRPr="00650ED3" w14:paraId="62160980" w14:textId="77777777" w:rsidTr="006F7061">
        <w:trPr>
          <w:gridAfter w:val="1"/>
          <w:wAfter w:w="33" w:type="dxa"/>
          <w:cantSplit/>
          <w:jc w:val="center"/>
        </w:trPr>
        <w:tc>
          <w:tcPr>
            <w:tcW w:w="817" w:type="dxa"/>
            <w:tcMar>
              <w:top w:w="100" w:type="nil"/>
              <w:right w:w="100" w:type="nil"/>
            </w:tcMar>
          </w:tcPr>
          <w:p w14:paraId="507CDA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CEC6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1 14 04060 06 6000 420</w:t>
            </w:r>
          </w:p>
        </w:tc>
        <w:tc>
          <w:tcPr>
            <w:tcW w:w="5670" w:type="dxa"/>
            <w:tcMar>
              <w:top w:w="100" w:type="nil"/>
              <w:right w:w="100" w:type="nil"/>
            </w:tcMar>
          </w:tcPr>
          <w:p w14:paraId="77A723D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нематериальных активов, находящихся в федеральной собственности, закрепленных за Пенсионным фондом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FC2557C" w14:textId="77777777" w:rsidTr="006F7061">
        <w:trPr>
          <w:gridAfter w:val="1"/>
          <w:wAfter w:w="33" w:type="dxa"/>
          <w:cantSplit/>
          <w:jc w:val="center"/>
        </w:trPr>
        <w:tc>
          <w:tcPr>
            <w:tcW w:w="817" w:type="dxa"/>
            <w:tcMar>
              <w:top w:w="100" w:type="nil"/>
              <w:right w:w="100" w:type="nil"/>
            </w:tcMar>
          </w:tcPr>
          <w:p w14:paraId="027768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DE26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1 14 04070 07 6000 420</w:t>
            </w:r>
          </w:p>
        </w:tc>
        <w:tc>
          <w:tcPr>
            <w:tcW w:w="5670" w:type="dxa"/>
            <w:tcMar>
              <w:top w:w="100" w:type="nil"/>
              <w:right w:w="100" w:type="nil"/>
            </w:tcMar>
          </w:tcPr>
          <w:p w14:paraId="1A6DC24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нематериальных активов, находящихся в федеральной собственности, закрепленных за Фондом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A52F13B" w14:textId="77777777" w:rsidTr="006F7061">
        <w:trPr>
          <w:gridAfter w:val="1"/>
          <w:wAfter w:w="33" w:type="dxa"/>
          <w:cantSplit/>
          <w:jc w:val="center"/>
        </w:trPr>
        <w:tc>
          <w:tcPr>
            <w:tcW w:w="817" w:type="dxa"/>
            <w:tcMar>
              <w:top w:w="100" w:type="nil"/>
              <w:right w:w="100" w:type="nil"/>
            </w:tcMar>
          </w:tcPr>
          <w:p w14:paraId="5D566B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6279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1 14 04080 08 6000 420</w:t>
            </w:r>
          </w:p>
        </w:tc>
        <w:tc>
          <w:tcPr>
            <w:tcW w:w="5670" w:type="dxa"/>
            <w:tcMar>
              <w:top w:w="100" w:type="nil"/>
              <w:right w:w="100" w:type="nil"/>
            </w:tcMar>
          </w:tcPr>
          <w:p w14:paraId="77E86A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нематериальных активов, находящихся в федеральной собственности, закрепленных за Федеральным фондом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61A7F65" w14:textId="77777777" w:rsidTr="006F7061">
        <w:trPr>
          <w:gridAfter w:val="1"/>
          <w:wAfter w:w="33" w:type="dxa"/>
          <w:cantSplit/>
          <w:jc w:val="center"/>
        </w:trPr>
        <w:tc>
          <w:tcPr>
            <w:tcW w:w="817" w:type="dxa"/>
            <w:tcMar>
              <w:top w:w="100" w:type="nil"/>
              <w:right w:w="100" w:type="nil"/>
            </w:tcMar>
          </w:tcPr>
          <w:p w14:paraId="4AFD3C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1717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1 14 05010 01 6000 440</w:t>
            </w:r>
          </w:p>
        </w:tc>
        <w:tc>
          <w:tcPr>
            <w:tcW w:w="5670" w:type="dxa"/>
            <w:tcMar>
              <w:top w:w="100" w:type="nil"/>
              <w:right w:w="100" w:type="nil"/>
            </w:tcMar>
          </w:tcPr>
          <w:p w14:paraId="40EAADC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доли прибыльной продукции государства при выполнении соглашения о разделе продукции по проекту "Сахалин-1"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F7491E7" w14:textId="77777777" w:rsidTr="006F7061">
        <w:trPr>
          <w:gridAfter w:val="1"/>
          <w:wAfter w:w="33" w:type="dxa"/>
          <w:cantSplit/>
          <w:jc w:val="center"/>
        </w:trPr>
        <w:tc>
          <w:tcPr>
            <w:tcW w:w="817" w:type="dxa"/>
            <w:tcMar>
              <w:top w:w="100" w:type="nil"/>
              <w:right w:w="100" w:type="nil"/>
            </w:tcMar>
          </w:tcPr>
          <w:p w14:paraId="41960B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33B9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1 14 05010 01 7000 440</w:t>
            </w:r>
          </w:p>
        </w:tc>
        <w:tc>
          <w:tcPr>
            <w:tcW w:w="5670" w:type="dxa"/>
            <w:tcMar>
              <w:top w:w="100" w:type="nil"/>
              <w:right w:w="100" w:type="nil"/>
            </w:tcMar>
          </w:tcPr>
          <w:p w14:paraId="3F5BCA8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доли прибыльной продукции государства при выполнении соглашения о разделе продукции по проекту "Сахалин-1" (федеральные казенные учреждения)</w:t>
            </w:r>
          </w:p>
        </w:tc>
      </w:tr>
      <w:tr w:rsidR="00514AD4" w:rsidRPr="00650ED3" w14:paraId="0F47336E" w14:textId="77777777" w:rsidTr="006F7061">
        <w:trPr>
          <w:gridAfter w:val="1"/>
          <w:wAfter w:w="33" w:type="dxa"/>
          <w:cantSplit/>
          <w:jc w:val="center"/>
        </w:trPr>
        <w:tc>
          <w:tcPr>
            <w:tcW w:w="817" w:type="dxa"/>
            <w:tcMar>
              <w:top w:w="100" w:type="nil"/>
              <w:right w:w="100" w:type="nil"/>
            </w:tcMar>
          </w:tcPr>
          <w:p w14:paraId="760E18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E1AC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1 14 05020 01 6000 440</w:t>
            </w:r>
          </w:p>
        </w:tc>
        <w:tc>
          <w:tcPr>
            <w:tcW w:w="5670" w:type="dxa"/>
            <w:tcMar>
              <w:top w:w="100" w:type="nil"/>
              <w:right w:w="100" w:type="nil"/>
            </w:tcMar>
          </w:tcPr>
          <w:p w14:paraId="0DA1B27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доли прибыльной продукции государства при выполнении соглашения о разделе продукции по проекту "Сахалин-2"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93A454D" w14:textId="77777777" w:rsidTr="006F7061">
        <w:trPr>
          <w:gridAfter w:val="1"/>
          <w:wAfter w:w="33" w:type="dxa"/>
          <w:cantSplit/>
          <w:jc w:val="center"/>
        </w:trPr>
        <w:tc>
          <w:tcPr>
            <w:tcW w:w="817" w:type="dxa"/>
            <w:tcMar>
              <w:top w:w="100" w:type="nil"/>
              <w:right w:w="100" w:type="nil"/>
            </w:tcMar>
          </w:tcPr>
          <w:p w14:paraId="398CB4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E3BC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1 14 05020 01 7000 440</w:t>
            </w:r>
          </w:p>
        </w:tc>
        <w:tc>
          <w:tcPr>
            <w:tcW w:w="5670" w:type="dxa"/>
            <w:tcMar>
              <w:top w:w="100" w:type="nil"/>
              <w:right w:w="100" w:type="nil"/>
            </w:tcMar>
          </w:tcPr>
          <w:p w14:paraId="6CC33E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доли прибыльной продукции государства при выполнении соглашения о разделе продукции по проекту "Сахалин-2" (федеральные казенные учреждения)</w:t>
            </w:r>
          </w:p>
        </w:tc>
      </w:tr>
      <w:tr w:rsidR="00514AD4" w:rsidRPr="00650ED3" w14:paraId="44D7D6CC" w14:textId="77777777" w:rsidTr="006F7061">
        <w:trPr>
          <w:gridAfter w:val="1"/>
          <w:wAfter w:w="33" w:type="dxa"/>
          <w:cantSplit/>
          <w:jc w:val="center"/>
        </w:trPr>
        <w:tc>
          <w:tcPr>
            <w:tcW w:w="817" w:type="dxa"/>
            <w:tcMar>
              <w:top w:w="100" w:type="nil"/>
              <w:right w:w="100" w:type="nil"/>
            </w:tcMar>
          </w:tcPr>
          <w:p w14:paraId="6B8164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F2BD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1 14 05030 01 6000 440</w:t>
            </w:r>
          </w:p>
        </w:tc>
        <w:tc>
          <w:tcPr>
            <w:tcW w:w="5670" w:type="dxa"/>
            <w:tcMar>
              <w:top w:w="100" w:type="nil"/>
              <w:right w:w="100" w:type="nil"/>
            </w:tcMar>
          </w:tcPr>
          <w:p w14:paraId="4463D46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5EEDD45" w14:textId="77777777" w:rsidTr="006F7061">
        <w:trPr>
          <w:gridAfter w:val="1"/>
          <w:wAfter w:w="33" w:type="dxa"/>
          <w:cantSplit/>
          <w:jc w:val="center"/>
        </w:trPr>
        <w:tc>
          <w:tcPr>
            <w:tcW w:w="817" w:type="dxa"/>
            <w:tcMar>
              <w:top w:w="100" w:type="nil"/>
              <w:right w:w="100" w:type="nil"/>
            </w:tcMar>
          </w:tcPr>
          <w:p w14:paraId="27581B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14FA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1 14 05030 01 7000 440</w:t>
            </w:r>
          </w:p>
        </w:tc>
        <w:tc>
          <w:tcPr>
            <w:tcW w:w="5670" w:type="dxa"/>
            <w:tcMar>
              <w:top w:w="100" w:type="nil"/>
              <w:right w:w="100" w:type="nil"/>
            </w:tcMar>
          </w:tcPr>
          <w:p w14:paraId="11DCFD5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в виде доли прибыльной продукции государства при выполнении соглашения о разделе продукции по проекту "Харьягинское месторождение" (федеральные казенные учреждения)</w:t>
            </w:r>
          </w:p>
        </w:tc>
      </w:tr>
      <w:tr w:rsidR="00514AD4" w:rsidRPr="00650ED3" w14:paraId="261EB3F0" w14:textId="77777777" w:rsidTr="006F7061">
        <w:trPr>
          <w:gridAfter w:val="1"/>
          <w:wAfter w:w="33" w:type="dxa"/>
          <w:cantSplit/>
          <w:jc w:val="center"/>
        </w:trPr>
        <w:tc>
          <w:tcPr>
            <w:tcW w:w="817" w:type="dxa"/>
            <w:tcMar>
              <w:top w:w="100" w:type="nil"/>
              <w:right w:w="100" w:type="nil"/>
            </w:tcMar>
          </w:tcPr>
          <w:p w14:paraId="17AB9F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21E9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1 14 06021 01 6000 430</w:t>
            </w:r>
          </w:p>
        </w:tc>
        <w:tc>
          <w:tcPr>
            <w:tcW w:w="5670" w:type="dxa"/>
            <w:tcMar>
              <w:top w:w="100" w:type="nil"/>
              <w:right w:w="100" w:type="nil"/>
            </w:tcMar>
          </w:tcPr>
          <w:p w14:paraId="6603429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9AB5473" w14:textId="77777777" w:rsidTr="006F7061">
        <w:trPr>
          <w:gridAfter w:val="1"/>
          <w:wAfter w:w="33" w:type="dxa"/>
          <w:cantSplit/>
          <w:jc w:val="center"/>
        </w:trPr>
        <w:tc>
          <w:tcPr>
            <w:tcW w:w="817" w:type="dxa"/>
            <w:tcMar>
              <w:top w:w="100" w:type="nil"/>
              <w:right w:w="100" w:type="nil"/>
            </w:tcMar>
          </w:tcPr>
          <w:p w14:paraId="02E9B5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D8B2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1 14 06021 01 7000 430</w:t>
            </w:r>
          </w:p>
        </w:tc>
        <w:tc>
          <w:tcPr>
            <w:tcW w:w="5670" w:type="dxa"/>
            <w:tcMar>
              <w:top w:w="100" w:type="nil"/>
              <w:right w:w="100" w:type="nil"/>
            </w:tcMar>
          </w:tcPr>
          <w:p w14:paraId="463EFE3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продажи земельных участков, находящихся в федеральной собственности (за исключением земельных участков федеральных бюджетных и автономных учреждений) (федеральные казенные учреждения)</w:t>
            </w:r>
          </w:p>
        </w:tc>
      </w:tr>
      <w:tr w:rsidR="00514AD4" w:rsidRPr="00650ED3" w14:paraId="6CF8A5E8" w14:textId="77777777" w:rsidTr="006F7061">
        <w:trPr>
          <w:gridAfter w:val="1"/>
          <w:wAfter w:w="33" w:type="dxa"/>
          <w:cantSplit/>
          <w:jc w:val="center"/>
        </w:trPr>
        <w:tc>
          <w:tcPr>
            <w:tcW w:w="817" w:type="dxa"/>
            <w:tcMar>
              <w:top w:w="100" w:type="nil"/>
              <w:right w:w="100" w:type="nil"/>
            </w:tcMar>
          </w:tcPr>
          <w:p w14:paraId="3CD3C3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F18C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1 14 08000 01 6000 440</w:t>
            </w:r>
          </w:p>
        </w:tc>
        <w:tc>
          <w:tcPr>
            <w:tcW w:w="5670" w:type="dxa"/>
            <w:tcMar>
              <w:top w:w="100" w:type="nil"/>
              <w:right w:w="100" w:type="nil"/>
            </w:tcMar>
          </w:tcPr>
          <w:p w14:paraId="27A7D7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отпуска семян из федеральных фондов семян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84154B5" w14:textId="77777777" w:rsidTr="006F7061">
        <w:trPr>
          <w:gridAfter w:val="1"/>
          <w:wAfter w:w="33" w:type="dxa"/>
          <w:cantSplit/>
          <w:jc w:val="center"/>
        </w:trPr>
        <w:tc>
          <w:tcPr>
            <w:tcW w:w="817" w:type="dxa"/>
            <w:tcMar>
              <w:top w:w="100" w:type="nil"/>
              <w:right w:w="100" w:type="nil"/>
            </w:tcMar>
          </w:tcPr>
          <w:p w14:paraId="1A01AD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62D5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1 14 08000 01 7000 440</w:t>
            </w:r>
          </w:p>
        </w:tc>
        <w:tc>
          <w:tcPr>
            <w:tcW w:w="5670" w:type="dxa"/>
            <w:tcMar>
              <w:top w:w="100" w:type="nil"/>
              <w:right w:w="100" w:type="nil"/>
            </w:tcMar>
          </w:tcPr>
          <w:p w14:paraId="63B740E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отпуска семян из федеральных фондов семян (федеральные казенные учреждения)</w:t>
            </w:r>
          </w:p>
        </w:tc>
      </w:tr>
      <w:tr w:rsidR="00514AD4" w:rsidRPr="00650ED3" w14:paraId="1D923445" w14:textId="77777777" w:rsidTr="006F7061">
        <w:trPr>
          <w:gridAfter w:val="1"/>
          <w:wAfter w:w="33" w:type="dxa"/>
          <w:cantSplit/>
          <w:jc w:val="center"/>
        </w:trPr>
        <w:tc>
          <w:tcPr>
            <w:tcW w:w="817" w:type="dxa"/>
            <w:tcMar>
              <w:top w:w="100" w:type="nil"/>
              <w:right w:w="100" w:type="nil"/>
            </w:tcMar>
          </w:tcPr>
          <w:p w14:paraId="4D5B4A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373A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1 14 09000 01 6000 440</w:t>
            </w:r>
          </w:p>
        </w:tc>
        <w:tc>
          <w:tcPr>
            <w:tcW w:w="5670" w:type="dxa"/>
            <w:tcMar>
              <w:top w:w="100" w:type="nil"/>
              <w:right w:w="100" w:type="nil"/>
            </w:tcMar>
          </w:tcPr>
          <w:p w14:paraId="5BD5365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32254B4" w14:textId="77777777" w:rsidTr="006F7061">
        <w:trPr>
          <w:gridAfter w:val="1"/>
          <w:wAfter w:w="33" w:type="dxa"/>
          <w:cantSplit/>
          <w:jc w:val="center"/>
        </w:trPr>
        <w:tc>
          <w:tcPr>
            <w:tcW w:w="817" w:type="dxa"/>
            <w:tcMar>
              <w:top w:w="100" w:type="nil"/>
              <w:right w:w="100" w:type="nil"/>
            </w:tcMar>
          </w:tcPr>
          <w:p w14:paraId="0CEC09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2D4D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1 14 09000 01 7000 440</w:t>
            </w:r>
          </w:p>
        </w:tc>
        <w:tc>
          <w:tcPr>
            <w:tcW w:w="5670" w:type="dxa"/>
            <w:tcMar>
              <w:top w:w="100" w:type="nil"/>
              <w:right w:w="100" w:type="nil"/>
            </w:tcMar>
          </w:tcPr>
          <w:p w14:paraId="231621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проведения товарных интервенций из запасов федерального интервенционного фонда сельскохозяйственной продукции, сырья и продовольствия (федеральные казенные учреждения)</w:t>
            </w:r>
          </w:p>
        </w:tc>
      </w:tr>
      <w:tr w:rsidR="00514AD4" w:rsidRPr="00650ED3" w14:paraId="6D46A94D" w14:textId="77777777" w:rsidTr="006F7061">
        <w:trPr>
          <w:gridAfter w:val="1"/>
          <w:wAfter w:w="33" w:type="dxa"/>
          <w:cantSplit/>
          <w:jc w:val="center"/>
        </w:trPr>
        <w:tc>
          <w:tcPr>
            <w:tcW w:w="817" w:type="dxa"/>
            <w:tcMar>
              <w:top w:w="100" w:type="nil"/>
              <w:right w:w="100" w:type="nil"/>
            </w:tcMar>
          </w:tcPr>
          <w:p w14:paraId="771851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0B2D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1 14 10000 01 6000 440</w:t>
            </w:r>
          </w:p>
        </w:tc>
        <w:tc>
          <w:tcPr>
            <w:tcW w:w="5670" w:type="dxa"/>
            <w:tcMar>
              <w:top w:w="100" w:type="nil"/>
              <w:right w:w="100" w:type="nil"/>
            </w:tcMar>
          </w:tcPr>
          <w:p w14:paraId="76D53B0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резерва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19B6914" w14:textId="77777777" w:rsidTr="006F7061">
        <w:trPr>
          <w:gridAfter w:val="1"/>
          <w:wAfter w:w="33" w:type="dxa"/>
          <w:cantSplit/>
          <w:jc w:val="center"/>
        </w:trPr>
        <w:tc>
          <w:tcPr>
            <w:tcW w:w="817" w:type="dxa"/>
            <w:tcMar>
              <w:top w:w="100" w:type="nil"/>
              <w:right w:w="100" w:type="nil"/>
            </w:tcMar>
          </w:tcPr>
          <w:p w14:paraId="4AD9D1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4716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1 14 10000 01 7000 440</w:t>
            </w:r>
          </w:p>
        </w:tc>
        <w:tc>
          <w:tcPr>
            <w:tcW w:w="5670" w:type="dxa"/>
            <w:tcMar>
              <w:top w:w="100" w:type="nil"/>
              <w:right w:w="100" w:type="nil"/>
            </w:tcMar>
          </w:tcPr>
          <w:p w14:paraId="3F2FA36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резерва (федеральные казенные учреждения)</w:t>
            </w:r>
          </w:p>
        </w:tc>
      </w:tr>
      <w:tr w:rsidR="00514AD4" w:rsidRPr="00650ED3" w14:paraId="68F4F1B3" w14:textId="77777777" w:rsidTr="006F7061">
        <w:trPr>
          <w:gridAfter w:val="1"/>
          <w:wAfter w:w="33" w:type="dxa"/>
          <w:cantSplit/>
          <w:jc w:val="center"/>
        </w:trPr>
        <w:tc>
          <w:tcPr>
            <w:tcW w:w="817" w:type="dxa"/>
            <w:tcMar>
              <w:top w:w="100" w:type="nil"/>
              <w:right w:w="100" w:type="nil"/>
            </w:tcMar>
          </w:tcPr>
          <w:p w14:paraId="621AD7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CAC6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1 14 10010 01 6000 440</w:t>
            </w:r>
          </w:p>
        </w:tc>
        <w:tc>
          <w:tcPr>
            <w:tcW w:w="5670" w:type="dxa"/>
            <w:tcMar>
              <w:top w:w="100" w:type="nil"/>
              <w:right w:w="100" w:type="nil"/>
            </w:tcMar>
          </w:tcPr>
          <w:p w14:paraId="101DF96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A887B60" w14:textId="77777777" w:rsidTr="006F7061">
        <w:trPr>
          <w:gridAfter w:val="1"/>
          <w:wAfter w:w="33" w:type="dxa"/>
          <w:cantSplit/>
          <w:jc w:val="center"/>
        </w:trPr>
        <w:tc>
          <w:tcPr>
            <w:tcW w:w="817" w:type="dxa"/>
            <w:tcMar>
              <w:top w:w="100" w:type="nil"/>
              <w:right w:w="100" w:type="nil"/>
            </w:tcMar>
          </w:tcPr>
          <w:p w14:paraId="17E95C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966F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1 14 10010 01 7000 440</w:t>
            </w:r>
          </w:p>
        </w:tc>
        <w:tc>
          <w:tcPr>
            <w:tcW w:w="5670" w:type="dxa"/>
            <w:tcMar>
              <w:top w:w="100" w:type="nil"/>
              <w:right w:w="100" w:type="nil"/>
            </w:tcMar>
          </w:tcPr>
          <w:p w14:paraId="1C3439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514AD4" w:rsidRPr="00650ED3" w14:paraId="2AA84210" w14:textId="77777777" w:rsidTr="006F7061">
        <w:trPr>
          <w:gridAfter w:val="1"/>
          <w:wAfter w:w="33" w:type="dxa"/>
          <w:cantSplit/>
          <w:jc w:val="center"/>
        </w:trPr>
        <w:tc>
          <w:tcPr>
            <w:tcW w:w="817" w:type="dxa"/>
            <w:tcMar>
              <w:top w:w="100" w:type="nil"/>
              <w:right w:w="100" w:type="nil"/>
            </w:tcMar>
          </w:tcPr>
          <w:p w14:paraId="00F1D1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F5EA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1 14 10020 01 6000 440</w:t>
            </w:r>
          </w:p>
        </w:tc>
        <w:tc>
          <w:tcPr>
            <w:tcW w:w="5670" w:type="dxa"/>
            <w:tcMar>
              <w:top w:w="100" w:type="nil"/>
              <w:right w:w="100" w:type="nil"/>
            </w:tcMar>
          </w:tcPr>
          <w:p w14:paraId="103DB7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5894205" w14:textId="77777777" w:rsidTr="006F7061">
        <w:trPr>
          <w:gridAfter w:val="1"/>
          <w:wAfter w:w="33" w:type="dxa"/>
          <w:cantSplit/>
          <w:jc w:val="center"/>
        </w:trPr>
        <w:tc>
          <w:tcPr>
            <w:tcW w:w="817" w:type="dxa"/>
            <w:tcMar>
              <w:top w:w="100" w:type="nil"/>
              <w:right w:w="100" w:type="nil"/>
            </w:tcMar>
          </w:tcPr>
          <w:p w14:paraId="13FB33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E298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1 14 10020 01 7000 440</w:t>
            </w:r>
          </w:p>
        </w:tc>
        <w:tc>
          <w:tcPr>
            <w:tcW w:w="5670" w:type="dxa"/>
            <w:tcMar>
              <w:top w:w="100" w:type="nil"/>
              <w:right w:w="100" w:type="nil"/>
            </w:tcMar>
          </w:tcPr>
          <w:p w14:paraId="5E09B5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выпуска материальных ценностей из государственного резерва, за исключением доходов от выпуска материальных ценностей из государственного резерва в целях освежения запасов государственного материального резерва по истечении установленного срока их хранения без одновременной поставки и закладки в государственный материальный резерв равного количества аналогичных материальных ценностей, а также материальных ценностей, выпущенных в порядке разбронирования, на основании решений Правительства Российской Федерации (федеральные казенные учреждения)</w:t>
            </w:r>
          </w:p>
        </w:tc>
      </w:tr>
      <w:tr w:rsidR="00514AD4" w:rsidRPr="00650ED3" w14:paraId="4978BF9D" w14:textId="77777777" w:rsidTr="006F7061">
        <w:trPr>
          <w:gridAfter w:val="1"/>
          <w:wAfter w:w="33" w:type="dxa"/>
          <w:cantSplit/>
          <w:jc w:val="center"/>
        </w:trPr>
        <w:tc>
          <w:tcPr>
            <w:tcW w:w="817" w:type="dxa"/>
            <w:tcMar>
              <w:top w:w="100" w:type="nil"/>
              <w:right w:w="100" w:type="nil"/>
            </w:tcMar>
          </w:tcPr>
          <w:p w14:paraId="6DB688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A1F8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1 14 11000 01 6000 440</w:t>
            </w:r>
          </w:p>
        </w:tc>
        <w:tc>
          <w:tcPr>
            <w:tcW w:w="5670" w:type="dxa"/>
            <w:tcMar>
              <w:top w:w="100" w:type="nil"/>
              <w:right w:w="100" w:type="nil"/>
            </w:tcMar>
          </w:tcPr>
          <w:p w14:paraId="76D44C1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привлечения осужденных к оплачиваемому труду (в части реализации готовой продукции)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FD04FCA" w14:textId="77777777" w:rsidTr="006F7061">
        <w:trPr>
          <w:gridAfter w:val="1"/>
          <w:wAfter w:w="33" w:type="dxa"/>
          <w:cantSplit/>
          <w:jc w:val="center"/>
        </w:trPr>
        <w:tc>
          <w:tcPr>
            <w:tcW w:w="817" w:type="dxa"/>
            <w:tcMar>
              <w:top w:w="100" w:type="nil"/>
              <w:right w:w="100" w:type="nil"/>
            </w:tcMar>
          </w:tcPr>
          <w:p w14:paraId="385BC4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81B9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1 14 11000 01 7000 440</w:t>
            </w:r>
          </w:p>
        </w:tc>
        <w:tc>
          <w:tcPr>
            <w:tcW w:w="5670" w:type="dxa"/>
            <w:tcMar>
              <w:top w:w="100" w:type="nil"/>
              <w:right w:w="100" w:type="nil"/>
            </w:tcMar>
          </w:tcPr>
          <w:p w14:paraId="12B75F5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привлечения осужденных к оплачиваемому труду (в части реализации готовой продукции) (федеральные казенные учреждения)</w:t>
            </w:r>
          </w:p>
        </w:tc>
      </w:tr>
      <w:tr w:rsidR="00514AD4" w:rsidRPr="00650ED3" w14:paraId="47281279" w14:textId="77777777" w:rsidTr="006F7061">
        <w:trPr>
          <w:gridAfter w:val="1"/>
          <w:wAfter w:w="33" w:type="dxa"/>
          <w:cantSplit/>
          <w:jc w:val="center"/>
        </w:trPr>
        <w:tc>
          <w:tcPr>
            <w:tcW w:w="817" w:type="dxa"/>
            <w:tcMar>
              <w:top w:w="100" w:type="nil"/>
              <w:right w:w="100" w:type="nil"/>
            </w:tcMar>
          </w:tcPr>
          <w:p w14:paraId="1591B6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01D7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1 14 12000 01 6000 440</w:t>
            </w:r>
          </w:p>
        </w:tc>
        <w:tc>
          <w:tcPr>
            <w:tcW w:w="5670" w:type="dxa"/>
            <w:tcMar>
              <w:top w:w="100" w:type="nil"/>
              <w:right w:w="100" w:type="nil"/>
            </w:tcMar>
          </w:tcPr>
          <w:p w14:paraId="6BA229B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продукции особого хранения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D400812" w14:textId="77777777" w:rsidTr="006F7061">
        <w:trPr>
          <w:gridAfter w:val="1"/>
          <w:wAfter w:w="33" w:type="dxa"/>
          <w:cantSplit/>
          <w:jc w:val="center"/>
        </w:trPr>
        <w:tc>
          <w:tcPr>
            <w:tcW w:w="817" w:type="dxa"/>
            <w:tcMar>
              <w:top w:w="100" w:type="nil"/>
              <w:right w:w="100" w:type="nil"/>
            </w:tcMar>
          </w:tcPr>
          <w:p w14:paraId="67598B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492A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1 14 12000 01 7000 440</w:t>
            </w:r>
          </w:p>
        </w:tc>
        <w:tc>
          <w:tcPr>
            <w:tcW w:w="5670" w:type="dxa"/>
            <w:tcMar>
              <w:top w:w="100" w:type="nil"/>
              <w:right w:w="100" w:type="nil"/>
            </w:tcMar>
          </w:tcPr>
          <w:p w14:paraId="1F01A5B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реализации продукции особого хранения (федеральные казенные учреждения)</w:t>
            </w:r>
          </w:p>
        </w:tc>
      </w:tr>
      <w:tr w:rsidR="00514AD4" w:rsidRPr="00650ED3" w14:paraId="55DA48D0" w14:textId="77777777" w:rsidTr="006F7061">
        <w:trPr>
          <w:gridAfter w:val="1"/>
          <w:wAfter w:w="33" w:type="dxa"/>
          <w:cantSplit/>
          <w:jc w:val="center"/>
        </w:trPr>
        <w:tc>
          <w:tcPr>
            <w:tcW w:w="817" w:type="dxa"/>
            <w:tcMar>
              <w:top w:w="100" w:type="nil"/>
              <w:right w:w="100" w:type="nil"/>
            </w:tcMar>
          </w:tcPr>
          <w:p w14:paraId="3C826E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C8E9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1 14 13010 01 6000 410</w:t>
            </w:r>
          </w:p>
        </w:tc>
        <w:tc>
          <w:tcPr>
            <w:tcW w:w="5670" w:type="dxa"/>
            <w:tcMar>
              <w:top w:w="100" w:type="nil"/>
              <w:right w:w="100" w:type="nil"/>
            </w:tcMar>
          </w:tcPr>
          <w:p w14:paraId="20B8351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33A467D" w14:textId="77777777" w:rsidTr="006F7061">
        <w:trPr>
          <w:gridAfter w:val="1"/>
          <w:wAfter w:w="33" w:type="dxa"/>
          <w:cantSplit/>
          <w:jc w:val="center"/>
        </w:trPr>
        <w:tc>
          <w:tcPr>
            <w:tcW w:w="817" w:type="dxa"/>
            <w:tcMar>
              <w:top w:w="100" w:type="nil"/>
              <w:right w:w="100" w:type="nil"/>
            </w:tcMar>
          </w:tcPr>
          <w:p w14:paraId="322845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EC11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1 14 13010 01 7000 410</w:t>
            </w:r>
          </w:p>
        </w:tc>
        <w:tc>
          <w:tcPr>
            <w:tcW w:w="5670" w:type="dxa"/>
            <w:tcMar>
              <w:top w:w="100" w:type="nil"/>
              <w:right w:w="100" w:type="nil"/>
            </w:tcMar>
          </w:tcPr>
          <w:p w14:paraId="746289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приватизации имущества, находящегося в собственности Российской Федерации, в части приватизации нефинансовых активов имущества казны (федеральные казенные учреждения)</w:t>
            </w:r>
          </w:p>
        </w:tc>
      </w:tr>
      <w:tr w:rsidR="00514AD4" w:rsidRPr="00650ED3" w14:paraId="72CA1F00" w14:textId="77777777" w:rsidTr="006F7061">
        <w:trPr>
          <w:gridAfter w:val="1"/>
          <w:wAfter w:w="33" w:type="dxa"/>
          <w:cantSplit/>
          <w:jc w:val="center"/>
        </w:trPr>
        <w:tc>
          <w:tcPr>
            <w:tcW w:w="817" w:type="dxa"/>
            <w:tcMar>
              <w:top w:w="100" w:type="nil"/>
              <w:right w:w="100" w:type="nil"/>
            </w:tcMar>
          </w:tcPr>
          <w:p w14:paraId="6DAED2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BED4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1 14 14010 01 0100 410</w:t>
            </w:r>
          </w:p>
        </w:tc>
        <w:tc>
          <w:tcPr>
            <w:tcW w:w="5670" w:type="dxa"/>
            <w:tcMar>
              <w:top w:w="100" w:type="nil"/>
              <w:right w:w="100" w:type="nil"/>
            </w:tcMar>
          </w:tcPr>
          <w:p w14:paraId="41F518E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имущества, изъятого из оборота)</w:t>
            </w:r>
          </w:p>
        </w:tc>
      </w:tr>
      <w:tr w:rsidR="00514AD4" w:rsidRPr="00650ED3" w14:paraId="6C6FFD2C" w14:textId="77777777" w:rsidTr="006F7061">
        <w:trPr>
          <w:gridAfter w:val="1"/>
          <w:wAfter w:w="33" w:type="dxa"/>
          <w:cantSplit/>
          <w:jc w:val="center"/>
        </w:trPr>
        <w:tc>
          <w:tcPr>
            <w:tcW w:w="817" w:type="dxa"/>
            <w:tcMar>
              <w:top w:w="100" w:type="nil"/>
              <w:right w:w="100" w:type="nil"/>
            </w:tcMar>
          </w:tcPr>
          <w:p w14:paraId="4F143A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0A03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1 14 14010 01 0200 410</w:t>
            </w:r>
          </w:p>
        </w:tc>
        <w:tc>
          <w:tcPr>
            <w:tcW w:w="5670" w:type="dxa"/>
            <w:tcMar>
              <w:top w:w="100" w:type="nil"/>
              <w:right w:w="100" w:type="nil"/>
            </w:tcMar>
          </w:tcPr>
          <w:p w14:paraId="5927F1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514AD4" w:rsidRPr="00650ED3" w14:paraId="51126E34" w14:textId="77777777" w:rsidTr="006F7061">
        <w:trPr>
          <w:gridAfter w:val="1"/>
          <w:wAfter w:w="33" w:type="dxa"/>
          <w:cantSplit/>
          <w:jc w:val="center"/>
        </w:trPr>
        <w:tc>
          <w:tcPr>
            <w:tcW w:w="817" w:type="dxa"/>
            <w:tcMar>
              <w:top w:w="100" w:type="nil"/>
              <w:right w:w="100" w:type="nil"/>
            </w:tcMar>
          </w:tcPr>
          <w:p w14:paraId="1F5074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81D6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1 14 14010 01 0300 410</w:t>
            </w:r>
          </w:p>
        </w:tc>
        <w:tc>
          <w:tcPr>
            <w:tcW w:w="5670" w:type="dxa"/>
            <w:tcMar>
              <w:top w:w="100" w:type="nil"/>
              <w:right w:w="100" w:type="nil"/>
            </w:tcMar>
          </w:tcPr>
          <w:p w14:paraId="4C1808B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514AD4" w:rsidRPr="00650ED3" w14:paraId="48F30F8A" w14:textId="77777777" w:rsidTr="006F7061">
        <w:trPr>
          <w:gridAfter w:val="1"/>
          <w:wAfter w:w="33" w:type="dxa"/>
          <w:cantSplit/>
          <w:jc w:val="center"/>
        </w:trPr>
        <w:tc>
          <w:tcPr>
            <w:tcW w:w="817" w:type="dxa"/>
            <w:tcMar>
              <w:top w:w="100" w:type="nil"/>
              <w:right w:w="100" w:type="nil"/>
            </w:tcMar>
          </w:tcPr>
          <w:p w14:paraId="4B1A9D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07E5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1 14 14010 01 0400 410</w:t>
            </w:r>
          </w:p>
        </w:tc>
        <w:tc>
          <w:tcPr>
            <w:tcW w:w="5670" w:type="dxa"/>
            <w:tcMar>
              <w:top w:w="100" w:type="nil"/>
              <w:right w:w="100" w:type="nil"/>
            </w:tcMar>
          </w:tcPr>
          <w:p w14:paraId="64FFEB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514AD4" w:rsidRPr="00650ED3" w14:paraId="2044845D" w14:textId="77777777" w:rsidTr="006F7061">
        <w:trPr>
          <w:gridAfter w:val="1"/>
          <w:wAfter w:w="33" w:type="dxa"/>
          <w:cantSplit/>
          <w:jc w:val="center"/>
        </w:trPr>
        <w:tc>
          <w:tcPr>
            <w:tcW w:w="817" w:type="dxa"/>
            <w:tcMar>
              <w:top w:w="100" w:type="nil"/>
              <w:right w:w="100" w:type="nil"/>
            </w:tcMar>
          </w:tcPr>
          <w:p w14:paraId="2FA7F2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1AA2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1 14 14010 01 0500 410</w:t>
            </w:r>
          </w:p>
        </w:tc>
        <w:tc>
          <w:tcPr>
            <w:tcW w:w="5670" w:type="dxa"/>
            <w:tcMar>
              <w:top w:w="100" w:type="nil"/>
              <w:right w:w="100" w:type="nil"/>
            </w:tcMar>
          </w:tcPr>
          <w:p w14:paraId="6DCE594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514AD4" w:rsidRPr="00650ED3" w14:paraId="04500A29" w14:textId="77777777" w:rsidTr="006F7061">
        <w:trPr>
          <w:gridAfter w:val="1"/>
          <w:wAfter w:w="33" w:type="dxa"/>
          <w:cantSplit/>
          <w:jc w:val="center"/>
        </w:trPr>
        <w:tc>
          <w:tcPr>
            <w:tcW w:w="817" w:type="dxa"/>
            <w:tcMar>
              <w:top w:w="100" w:type="nil"/>
              <w:right w:w="100" w:type="nil"/>
            </w:tcMar>
          </w:tcPr>
          <w:p w14:paraId="7F96AF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E48C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1 14 14010 01 6000 410</w:t>
            </w:r>
          </w:p>
        </w:tc>
        <w:tc>
          <w:tcPr>
            <w:tcW w:w="5670" w:type="dxa"/>
            <w:tcMar>
              <w:top w:w="100" w:type="nil"/>
              <w:right w:w="100" w:type="nil"/>
            </w:tcMar>
          </w:tcPr>
          <w:p w14:paraId="24F273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35A577E" w14:textId="77777777" w:rsidTr="006F7061">
        <w:trPr>
          <w:gridAfter w:val="1"/>
          <w:wAfter w:w="33" w:type="dxa"/>
          <w:cantSplit/>
          <w:jc w:val="center"/>
        </w:trPr>
        <w:tc>
          <w:tcPr>
            <w:tcW w:w="817" w:type="dxa"/>
            <w:tcMar>
              <w:top w:w="100" w:type="nil"/>
              <w:right w:w="100" w:type="nil"/>
            </w:tcMar>
          </w:tcPr>
          <w:p w14:paraId="0DA286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038B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1 14 14011 01 0100 440</w:t>
            </w:r>
          </w:p>
        </w:tc>
        <w:tc>
          <w:tcPr>
            <w:tcW w:w="5670" w:type="dxa"/>
            <w:tcMar>
              <w:top w:w="100" w:type="nil"/>
              <w:right w:w="100" w:type="nil"/>
            </w:tcMar>
          </w:tcPr>
          <w:p w14:paraId="36151F3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имущества, изъятого из оборота)</w:t>
            </w:r>
          </w:p>
        </w:tc>
      </w:tr>
      <w:tr w:rsidR="00514AD4" w:rsidRPr="00650ED3" w14:paraId="5634420C" w14:textId="77777777" w:rsidTr="006F7061">
        <w:trPr>
          <w:gridAfter w:val="1"/>
          <w:wAfter w:w="33" w:type="dxa"/>
          <w:cantSplit/>
          <w:jc w:val="center"/>
        </w:trPr>
        <w:tc>
          <w:tcPr>
            <w:tcW w:w="817" w:type="dxa"/>
            <w:tcMar>
              <w:top w:w="100" w:type="nil"/>
              <w:right w:w="100" w:type="nil"/>
            </w:tcMar>
          </w:tcPr>
          <w:p w14:paraId="1BDB5B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544E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1 14 14011 01 0200 440</w:t>
            </w:r>
          </w:p>
        </w:tc>
        <w:tc>
          <w:tcPr>
            <w:tcW w:w="5670" w:type="dxa"/>
            <w:tcMar>
              <w:top w:w="100" w:type="nil"/>
              <w:right w:w="100" w:type="nil"/>
            </w:tcMar>
          </w:tcPr>
          <w:p w14:paraId="4247C3E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движимого имущества, представляющего культурную ценность, включая движимое имущество религиозного назначения)</w:t>
            </w:r>
          </w:p>
        </w:tc>
      </w:tr>
      <w:tr w:rsidR="00514AD4" w:rsidRPr="00650ED3" w14:paraId="20335036" w14:textId="77777777" w:rsidTr="006F7061">
        <w:trPr>
          <w:gridAfter w:val="1"/>
          <w:wAfter w:w="33" w:type="dxa"/>
          <w:cantSplit/>
          <w:jc w:val="center"/>
        </w:trPr>
        <w:tc>
          <w:tcPr>
            <w:tcW w:w="817" w:type="dxa"/>
            <w:tcMar>
              <w:top w:w="100" w:type="nil"/>
              <w:right w:w="100" w:type="nil"/>
            </w:tcMar>
          </w:tcPr>
          <w:p w14:paraId="2DD6B6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19B0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1 14 14011 01 0300 440</w:t>
            </w:r>
          </w:p>
        </w:tc>
        <w:tc>
          <w:tcPr>
            <w:tcW w:w="5670" w:type="dxa"/>
            <w:tcMar>
              <w:top w:w="100" w:type="nil"/>
              <w:right w:w="100" w:type="nil"/>
            </w:tcMar>
          </w:tcPr>
          <w:p w14:paraId="718897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государственных ценных бумаг, выпущенных от имени Российской Федерации, драгоценных металлов и драгоценных камней)</w:t>
            </w:r>
          </w:p>
        </w:tc>
      </w:tr>
      <w:tr w:rsidR="00514AD4" w:rsidRPr="00650ED3" w14:paraId="571A0621" w14:textId="77777777" w:rsidTr="006F7061">
        <w:trPr>
          <w:gridAfter w:val="1"/>
          <w:wAfter w:w="33" w:type="dxa"/>
          <w:cantSplit/>
          <w:jc w:val="center"/>
        </w:trPr>
        <w:tc>
          <w:tcPr>
            <w:tcW w:w="817" w:type="dxa"/>
            <w:tcMar>
              <w:top w:w="100" w:type="nil"/>
              <w:right w:w="100" w:type="nil"/>
            </w:tcMar>
          </w:tcPr>
          <w:p w14:paraId="6B98F3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D44E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1 14 14011 01 0400 440</w:t>
            </w:r>
          </w:p>
        </w:tc>
        <w:tc>
          <w:tcPr>
            <w:tcW w:w="5670" w:type="dxa"/>
            <w:tcMar>
              <w:top w:w="100" w:type="nil"/>
              <w:right w:w="100" w:type="nil"/>
            </w:tcMar>
          </w:tcPr>
          <w:p w14:paraId="1CD29E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(прочие средства от распоряжения и реализации конфискованного и иного имущества, обращенного в собственность Российской Федерации)</w:t>
            </w:r>
          </w:p>
        </w:tc>
      </w:tr>
      <w:tr w:rsidR="00514AD4" w:rsidRPr="00650ED3" w14:paraId="263756A9" w14:textId="77777777" w:rsidTr="006F7061">
        <w:trPr>
          <w:gridAfter w:val="1"/>
          <w:wAfter w:w="33" w:type="dxa"/>
          <w:cantSplit/>
          <w:jc w:val="center"/>
        </w:trPr>
        <w:tc>
          <w:tcPr>
            <w:tcW w:w="817" w:type="dxa"/>
            <w:tcMar>
              <w:top w:w="100" w:type="nil"/>
              <w:right w:w="100" w:type="nil"/>
            </w:tcMar>
          </w:tcPr>
          <w:p w14:paraId="1C69F7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4BCF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1 14 14011 01 0500 440</w:t>
            </w:r>
          </w:p>
        </w:tc>
        <w:tc>
          <w:tcPr>
            <w:tcW w:w="5670" w:type="dxa"/>
            <w:tcMar>
              <w:top w:w="100" w:type="nil"/>
              <w:right w:w="100" w:type="nil"/>
            </w:tcMar>
          </w:tcPr>
          <w:p w14:paraId="7F66CF9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(средства от распоряжения и реализации прочего движимого конфискованного и иного имущества, обращенного в собственность Российской Федерации)</w:t>
            </w:r>
          </w:p>
        </w:tc>
      </w:tr>
      <w:tr w:rsidR="00514AD4" w:rsidRPr="00650ED3" w14:paraId="7B7C7481" w14:textId="77777777" w:rsidTr="006F7061">
        <w:trPr>
          <w:gridAfter w:val="1"/>
          <w:wAfter w:w="33" w:type="dxa"/>
          <w:cantSplit/>
          <w:jc w:val="center"/>
        </w:trPr>
        <w:tc>
          <w:tcPr>
            <w:tcW w:w="817" w:type="dxa"/>
            <w:tcMar>
              <w:top w:w="100" w:type="nil"/>
              <w:right w:w="100" w:type="nil"/>
            </w:tcMar>
          </w:tcPr>
          <w:p w14:paraId="340453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11D6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1 14 14011 01 6000 440</w:t>
            </w:r>
          </w:p>
        </w:tc>
        <w:tc>
          <w:tcPr>
            <w:tcW w:w="5670" w:type="dxa"/>
            <w:tcMar>
              <w:top w:w="100" w:type="nil"/>
              <w:right w:w="100" w:type="nil"/>
            </w:tcMar>
          </w:tcPr>
          <w:p w14:paraId="386AFD1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распоряжения и реализации конфискованного и иного имущества, обращенного в собственность Российской Федерации, подлежащие зачислению в федеральный бюджет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8930715" w14:textId="77777777" w:rsidTr="006F7061">
        <w:trPr>
          <w:gridAfter w:val="1"/>
          <w:wAfter w:w="33" w:type="dxa"/>
          <w:cantSplit/>
          <w:jc w:val="center"/>
        </w:trPr>
        <w:tc>
          <w:tcPr>
            <w:tcW w:w="817" w:type="dxa"/>
            <w:tcMar>
              <w:top w:w="100" w:type="nil"/>
              <w:right w:w="100" w:type="nil"/>
            </w:tcMar>
          </w:tcPr>
          <w:p w14:paraId="708E83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59C0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1 14 14012 01 6000 440</w:t>
            </w:r>
          </w:p>
        </w:tc>
        <w:tc>
          <w:tcPr>
            <w:tcW w:w="5670" w:type="dxa"/>
            <w:tcMar>
              <w:top w:w="100" w:type="nil"/>
              <w:right w:w="100" w:type="nil"/>
            </w:tcMar>
          </w:tcPr>
          <w:p w14:paraId="5C46F0D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 реализации древесины, полученной при проведении мероприятий по охране, защите, воспроизводству лесов при размещении государственного заказа на их выполнение без продажи лесных насаждений для заготовки древесины, а также древесины, полученной при использовании лесов, расположенных на землях лесного фонда, в соответствии со статьями 43 - 46 Лесного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E89EF2C" w14:textId="77777777" w:rsidTr="006F7061">
        <w:trPr>
          <w:gridAfter w:val="1"/>
          <w:wAfter w:w="33" w:type="dxa"/>
          <w:cantSplit/>
          <w:jc w:val="center"/>
        </w:trPr>
        <w:tc>
          <w:tcPr>
            <w:tcW w:w="817" w:type="dxa"/>
            <w:tcMar>
              <w:top w:w="100" w:type="nil"/>
              <w:right w:w="100" w:type="nil"/>
            </w:tcMar>
          </w:tcPr>
          <w:p w14:paraId="2B837E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9244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1 14 14051 06 6000 410</w:t>
            </w:r>
          </w:p>
        </w:tc>
        <w:tc>
          <w:tcPr>
            <w:tcW w:w="5670" w:type="dxa"/>
            <w:tcMar>
              <w:top w:w="100" w:type="nil"/>
              <w:right w:w="100" w:type="nil"/>
            </w:tcMar>
          </w:tcPr>
          <w:p w14:paraId="7C4FDAC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1774B5C" w14:textId="77777777" w:rsidTr="006F7061">
        <w:trPr>
          <w:gridAfter w:val="1"/>
          <w:wAfter w:w="33" w:type="dxa"/>
          <w:cantSplit/>
          <w:jc w:val="center"/>
        </w:trPr>
        <w:tc>
          <w:tcPr>
            <w:tcW w:w="817" w:type="dxa"/>
            <w:tcMar>
              <w:top w:w="100" w:type="nil"/>
              <w:right w:w="100" w:type="nil"/>
            </w:tcMar>
          </w:tcPr>
          <w:p w14:paraId="2CA938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F639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1 14 14051 06 6000 440</w:t>
            </w:r>
          </w:p>
        </w:tc>
        <w:tc>
          <w:tcPr>
            <w:tcW w:w="5670" w:type="dxa"/>
            <w:tcMar>
              <w:top w:w="100" w:type="nil"/>
              <w:right w:w="100" w:type="nil"/>
            </w:tcMar>
          </w:tcPr>
          <w:p w14:paraId="6AF62F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от реализации конфискованного имущества, полученного в результате совершения коррупционных правонарушений,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668CFCE" w14:textId="77777777" w:rsidTr="006F7061">
        <w:trPr>
          <w:gridAfter w:val="1"/>
          <w:wAfter w:w="33" w:type="dxa"/>
          <w:cantSplit/>
          <w:jc w:val="center"/>
        </w:trPr>
        <w:tc>
          <w:tcPr>
            <w:tcW w:w="817" w:type="dxa"/>
            <w:tcMar>
              <w:top w:w="100" w:type="nil"/>
              <w:right w:w="100" w:type="nil"/>
            </w:tcMar>
          </w:tcPr>
          <w:p w14:paraId="5892A8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6519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1 14 14052 06 6000 410</w:t>
            </w:r>
          </w:p>
        </w:tc>
        <w:tc>
          <w:tcPr>
            <w:tcW w:w="5670" w:type="dxa"/>
            <w:tcMar>
              <w:top w:w="100" w:type="nil"/>
              <w:right w:w="100" w:type="nil"/>
            </w:tcMar>
          </w:tcPr>
          <w:p w14:paraId="7A7FDD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основных средств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DD24BB1" w14:textId="77777777" w:rsidTr="006F7061">
        <w:trPr>
          <w:gridAfter w:val="1"/>
          <w:wAfter w:w="33" w:type="dxa"/>
          <w:cantSplit/>
          <w:jc w:val="center"/>
        </w:trPr>
        <w:tc>
          <w:tcPr>
            <w:tcW w:w="817" w:type="dxa"/>
            <w:tcMar>
              <w:top w:w="100" w:type="nil"/>
              <w:right w:w="100" w:type="nil"/>
            </w:tcMar>
          </w:tcPr>
          <w:p w14:paraId="4DF8D9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AD3D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1 14 14052 06 6000 440</w:t>
            </w:r>
          </w:p>
        </w:tc>
        <w:tc>
          <w:tcPr>
            <w:tcW w:w="5670" w:type="dxa"/>
            <w:tcMar>
              <w:top w:w="100" w:type="nil"/>
              <w:right w:w="100" w:type="nil"/>
            </w:tcMar>
          </w:tcPr>
          <w:p w14:paraId="3720BBD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полученные от реализации обращенного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 подлежащие зачислению в бюджет Пенсионного фонда Российской Федерации (в части реализации материальных запасов по указанному имуществу) (федеральные государственные органы, Банк России, органы управления государственными внебюджетными фондами Российской Федерации)</w:t>
            </w:r>
          </w:p>
        </w:tc>
      </w:tr>
      <w:tr w:rsidR="00A1010D" w:rsidRPr="00650ED3" w14:paraId="52ACCA8F" w14:textId="77777777" w:rsidTr="006F7061">
        <w:trPr>
          <w:gridAfter w:val="1"/>
          <w:wAfter w:w="33" w:type="dxa"/>
          <w:cantSplit/>
          <w:jc w:val="center"/>
        </w:trPr>
        <w:tc>
          <w:tcPr>
            <w:tcW w:w="817" w:type="dxa"/>
            <w:tcMar>
              <w:top w:w="100" w:type="nil"/>
              <w:right w:w="100" w:type="nil"/>
            </w:tcMar>
          </w:tcPr>
          <w:p w14:paraId="07AEAE6E" w14:textId="77777777" w:rsidR="00A1010D" w:rsidRPr="00650ED3" w:rsidRDefault="00A1010D"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665F71" w14:textId="77777777" w:rsidR="00A1010D" w:rsidRPr="00650ED3" w:rsidRDefault="00A1010D" w:rsidP="00514AD4">
            <w:pPr>
              <w:autoSpaceDE w:val="0"/>
              <w:autoSpaceDN w:val="0"/>
              <w:adjustRightInd w:val="0"/>
              <w:ind w:firstLine="0"/>
              <w:jc w:val="center"/>
              <w:rPr>
                <w:rFonts w:cs="Times New Roman"/>
                <w:szCs w:val="28"/>
              </w:rPr>
            </w:pPr>
            <w:r w:rsidRPr="00650ED3">
              <w:rPr>
                <w:rFonts w:cs="Times New Roman"/>
                <w:szCs w:val="28"/>
              </w:rPr>
              <w:t>1 14 15000 01 6000 440</w:t>
            </w:r>
          </w:p>
        </w:tc>
        <w:tc>
          <w:tcPr>
            <w:tcW w:w="5670" w:type="dxa"/>
            <w:tcMar>
              <w:top w:w="100" w:type="nil"/>
              <w:right w:w="100" w:type="nil"/>
            </w:tcMar>
          </w:tcPr>
          <w:p w14:paraId="196855B5" w14:textId="77777777" w:rsidR="00A1010D" w:rsidRPr="00650ED3" w:rsidRDefault="00A1010D" w:rsidP="00514AD4">
            <w:pPr>
              <w:autoSpaceDE w:val="0"/>
              <w:autoSpaceDN w:val="0"/>
              <w:adjustRightInd w:val="0"/>
              <w:ind w:firstLine="0"/>
              <w:rPr>
                <w:rFonts w:cs="Times New Roman"/>
                <w:szCs w:val="28"/>
              </w:rPr>
            </w:pPr>
            <w:r w:rsidRPr="00650ED3">
              <w:rPr>
                <w:rFonts w:cs="Times New Roman"/>
                <w:szCs w:val="28"/>
              </w:rPr>
              <w:t>Доходы от реализации семян лесных растений из страховых фондов семян лесных растений (федеральные государственные органы, Банк России, органы управления государственными внебюджетными фондами Российской Федерации)</w:t>
            </w:r>
          </w:p>
        </w:tc>
      </w:tr>
      <w:tr w:rsidR="00A1010D" w:rsidRPr="00650ED3" w14:paraId="7FF1E3D3" w14:textId="77777777" w:rsidTr="006F7061">
        <w:trPr>
          <w:gridAfter w:val="1"/>
          <w:wAfter w:w="33" w:type="dxa"/>
          <w:cantSplit/>
          <w:jc w:val="center"/>
        </w:trPr>
        <w:tc>
          <w:tcPr>
            <w:tcW w:w="817" w:type="dxa"/>
            <w:tcMar>
              <w:top w:w="100" w:type="nil"/>
              <w:right w:w="100" w:type="nil"/>
            </w:tcMar>
          </w:tcPr>
          <w:p w14:paraId="49E3A691" w14:textId="77777777" w:rsidR="00A1010D" w:rsidRPr="00650ED3" w:rsidRDefault="00A1010D" w:rsidP="00A1010D">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79E19E" w14:textId="77777777" w:rsidR="00A1010D" w:rsidRPr="00650ED3" w:rsidRDefault="00A1010D" w:rsidP="00A1010D">
            <w:pPr>
              <w:autoSpaceDE w:val="0"/>
              <w:autoSpaceDN w:val="0"/>
              <w:adjustRightInd w:val="0"/>
              <w:ind w:firstLine="0"/>
              <w:jc w:val="center"/>
              <w:rPr>
                <w:rFonts w:cs="Times New Roman"/>
                <w:szCs w:val="28"/>
              </w:rPr>
            </w:pPr>
            <w:r w:rsidRPr="00650ED3">
              <w:rPr>
                <w:rFonts w:cs="Times New Roman"/>
                <w:szCs w:val="28"/>
              </w:rPr>
              <w:t>1 14 15000 01 7000 440</w:t>
            </w:r>
          </w:p>
        </w:tc>
        <w:tc>
          <w:tcPr>
            <w:tcW w:w="5670" w:type="dxa"/>
            <w:tcMar>
              <w:top w:w="100" w:type="nil"/>
              <w:right w:w="100" w:type="nil"/>
            </w:tcMar>
          </w:tcPr>
          <w:p w14:paraId="07D1352E" w14:textId="77777777" w:rsidR="00A1010D" w:rsidRPr="00650ED3" w:rsidRDefault="00A1010D" w:rsidP="00A1010D">
            <w:pPr>
              <w:autoSpaceDE w:val="0"/>
              <w:autoSpaceDN w:val="0"/>
              <w:adjustRightInd w:val="0"/>
              <w:ind w:firstLine="0"/>
              <w:rPr>
                <w:rFonts w:cs="Times New Roman"/>
                <w:szCs w:val="28"/>
              </w:rPr>
            </w:pPr>
            <w:r w:rsidRPr="00650ED3">
              <w:rPr>
                <w:rFonts w:cs="Times New Roman"/>
                <w:szCs w:val="28"/>
              </w:rPr>
              <w:t>Доходы от реализации семян лесных растений из страховых фондов семян лесных растений (федеральные казенные учреждения)</w:t>
            </w:r>
          </w:p>
        </w:tc>
      </w:tr>
      <w:tr w:rsidR="00514AD4" w:rsidRPr="00650ED3" w14:paraId="4E63453A" w14:textId="77777777" w:rsidTr="006F7061">
        <w:trPr>
          <w:gridAfter w:val="1"/>
          <w:wAfter w:w="33" w:type="dxa"/>
          <w:cantSplit/>
          <w:jc w:val="center"/>
        </w:trPr>
        <w:tc>
          <w:tcPr>
            <w:tcW w:w="817" w:type="dxa"/>
            <w:tcMar>
              <w:top w:w="100" w:type="nil"/>
              <w:right w:w="100" w:type="nil"/>
            </w:tcMar>
          </w:tcPr>
          <w:p w14:paraId="7DBE05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EF40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1 15 00000 00 0000 000</w:t>
            </w:r>
          </w:p>
        </w:tc>
        <w:tc>
          <w:tcPr>
            <w:tcW w:w="5670" w:type="dxa"/>
            <w:tcMar>
              <w:top w:w="100" w:type="nil"/>
              <w:right w:w="100" w:type="nil"/>
            </w:tcMar>
          </w:tcPr>
          <w:p w14:paraId="5E78766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ПЛАТЕЖИ И СБОРЫ</w:t>
            </w:r>
          </w:p>
        </w:tc>
      </w:tr>
      <w:tr w:rsidR="00514AD4" w:rsidRPr="00650ED3" w14:paraId="18A36D2E" w14:textId="77777777" w:rsidTr="006F7061">
        <w:trPr>
          <w:gridAfter w:val="1"/>
          <w:wAfter w:w="33" w:type="dxa"/>
          <w:cantSplit/>
          <w:jc w:val="center"/>
        </w:trPr>
        <w:tc>
          <w:tcPr>
            <w:tcW w:w="817" w:type="dxa"/>
            <w:tcMar>
              <w:top w:w="100" w:type="nil"/>
              <w:right w:w="100" w:type="nil"/>
            </w:tcMar>
          </w:tcPr>
          <w:p w14:paraId="5163AC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ED8D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1 15 01010 01 6000 140</w:t>
            </w:r>
          </w:p>
        </w:tc>
        <w:tc>
          <w:tcPr>
            <w:tcW w:w="5670" w:type="dxa"/>
            <w:tcMar>
              <w:top w:w="100" w:type="nil"/>
              <w:right w:w="100" w:type="nil"/>
            </w:tcMar>
          </w:tcPr>
          <w:p w14:paraId="6F6BE0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Исполнительский сбор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BEB8445" w14:textId="77777777" w:rsidTr="006F7061">
        <w:trPr>
          <w:gridAfter w:val="1"/>
          <w:wAfter w:w="33" w:type="dxa"/>
          <w:cantSplit/>
          <w:jc w:val="center"/>
        </w:trPr>
        <w:tc>
          <w:tcPr>
            <w:tcW w:w="817" w:type="dxa"/>
            <w:tcMar>
              <w:top w:w="100" w:type="nil"/>
              <w:right w:w="100" w:type="nil"/>
            </w:tcMar>
          </w:tcPr>
          <w:p w14:paraId="50A04F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209B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1 15 01010 01 7000 140</w:t>
            </w:r>
          </w:p>
        </w:tc>
        <w:tc>
          <w:tcPr>
            <w:tcW w:w="5670" w:type="dxa"/>
            <w:tcMar>
              <w:top w:w="100" w:type="nil"/>
              <w:right w:w="100" w:type="nil"/>
            </w:tcMar>
          </w:tcPr>
          <w:p w14:paraId="4AF45E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Исполнительский сбор (федеральные казенные учреждения)</w:t>
            </w:r>
          </w:p>
        </w:tc>
      </w:tr>
      <w:tr w:rsidR="00514AD4" w:rsidRPr="00650ED3" w14:paraId="4F3D9EF8" w14:textId="77777777" w:rsidTr="006F7061">
        <w:trPr>
          <w:gridAfter w:val="1"/>
          <w:wAfter w:w="33" w:type="dxa"/>
          <w:cantSplit/>
          <w:jc w:val="center"/>
        </w:trPr>
        <w:tc>
          <w:tcPr>
            <w:tcW w:w="817" w:type="dxa"/>
            <w:tcMar>
              <w:top w:w="100" w:type="nil"/>
              <w:right w:w="100" w:type="nil"/>
            </w:tcMar>
          </w:tcPr>
          <w:p w14:paraId="353E05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6360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1 15 02012 01 6000 140</w:t>
            </w:r>
          </w:p>
        </w:tc>
        <w:tc>
          <w:tcPr>
            <w:tcW w:w="5670" w:type="dxa"/>
            <w:tcMar>
              <w:top w:w="100" w:type="nil"/>
              <w:right w:w="100" w:type="nil"/>
            </w:tcMar>
          </w:tcPr>
          <w:p w14:paraId="2A7114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взимаемая при исполнении государственной функции по проведению экспертизы проектов геологического изучения недр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BB518BC" w14:textId="77777777" w:rsidTr="006F7061">
        <w:trPr>
          <w:gridAfter w:val="1"/>
          <w:wAfter w:w="33" w:type="dxa"/>
          <w:cantSplit/>
          <w:jc w:val="center"/>
        </w:trPr>
        <w:tc>
          <w:tcPr>
            <w:tcW w:w="817" w:type="dxa"/>
            <w:tcMar>
              <w:top w:w="100" w:type="nil"/>
              <w:right w:w="100" w:type="nil"/>
            </w:tcMar>
          </w:tcPr>
          <w:p w14:paraId="0A0871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E8BB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1 15 02012 01 7000 140</w:t>
            </w:r>
          </w:p>
        </w:tc>
        <w:tc>
          <w:tcPr>
            <w:tcW w:w="5670" w:type="dxa"/>
            <w:tcMar>
              <w:top w:w="100" w:type="nil"/>
              <w:right w:w="100" w:type="nil"/>
            </w:tcMar>
          </w:tcPr>
          <w:p w14:paraId="7B5DE2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Плата, взимаемая при исполнении государственной функции по проведению экспертизы проектов геологического изучения недр (федеральные казенные учреждения)</w:t>
            </w:r>
          </w:p>
        </w:tc>
      </w:tr>
      <w:tr w:rsidR="00514AD4" w:rsidRPr="00650ED3" w14:paraId="259AB6DB" w14:textId="77777777" w:rsidTr="006F7061">
        <w:trPr>
          <w:gridAfter w:val="1"/>
          <w:wAfter w:w="33" w:type="dxa"/>
          <w:cantSplit/>
          <w:jc w:val="center"/>
        </w:trPr>
        <w:tc>
          <w:tcPr>
            <w:tcW w:w="817" w:type="dxa"/>
            <w:tcMar>
              <w:top w:w="100" w:type="nil"/>
              <w:right w:w="100" w:type="nil"/>
            </w:tcMar>
          </w:tcPr>
          <w:p w14:paraId="4D82C2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774E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1 15 02014 01 6000 140</w:t>
            </w:r>
          </w:p>
        </w:tc>
        <w:tc>
          <w:tcPr>
            <w:tcW w:w="5670" w:type="dxa"/>
            <w:tcMar>
              <w:top w:w="100" w:type="nil"/>
              <w:right w:w="100" w:type="nil"/>
            </w:tcMar>
          </w:tcPr>
          <w:p w14:paraId="7806529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Прочая плата, взимаемая при исполнении государственной функции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F3B14EA" w14:textId="77777777" w:rsidTr="006F7061">
        <w:trPr>
          <w:gridAfter w:val="1"/>
          <w:wAfter w:w="33" w:type="dxa"/>
          <w:cantSplit/>
          <w:jc w:val="center"/>
        </w:trPr>
        <w:tc>
          <w:tcPr>
            <w:tcW w:w="817" w:type="dxa"/>
            <w:tcMar>
              <w:top w:w="100" w:type="nil"/>
              <w:right w:w="100" w:type="nil"/>
            </w:tcMar>
          </w:tcPr>
          <w:p w14:paraId="3B65C7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9BA3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1 15 02014 01 7000 140</w:t>
            </w:r>
          </w:p>
        </w:tc>
        <w:tc>
          <w:tcPr>
            <w:tcW w:w="5670" w:type="dxa"/>
            <w:tcMar>
              <w:top w:w="100" w:type="nil"/>
              <w:right w:w="100" w:type="nil"/>
            </w:tcMar>
          </w:tcPr>
          <w:p w14:paraId="4FD667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Прочая плата, взимаемая при исполнении государственной функции (федеральные казенные учреждения)</w:t>
            </w:r>
          </w:p>
        </w:tc>
      </w:tr>
      <w:tr w:rsidR="00514AD4" w:rsidRPr="00650ED3" w14:paraId="63FFACF7" w14:textId="77777777" w:rsidTr="006F7061">
        <w:trPr>
          <w:gridAfter w:val="1"/>
          <w:wAfter w:w="33" w:type="dxa"/>
          <w:cantSplit/>
          <w:jc w:val="center"/>
        </w:trPr>
        <w:tc>
          <w:tcPr>
            <w:tcW w:w="817" w:type="dxa"/>
            <w:tcMar>
              <w:top w:w="100" w:type="nil"/>
              <w:right w:w="100" w:type="nil"/>
            </w:tcMar>
          </w:tcPr>
          <w:p w14:paraId="489E36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A2FF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1 15 03010 01 6000 140</w:t>
            </w:r>
          </w:p>
        </w:tc>
        <w:tc>
          <w:tcPr>
            <w:tcW w:w="5670" w:type="dxa"/>
            <w:tcMar>
              <w:top w:w="100" w:type="nil"/>
              <w:right w:w="100" w:type="nil"/>
            </w:tcMar>
          </w:tcPr>
          <w:p w14:paraId="20226EC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федеральными органами исполнительной власти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393AB1A" w14:textId="77777777" w:rsidTr="006F7061">
        <w:trPr>
          <w:gridAfter w:val="1"/>
          <w:wAfter w:w="33" w:type="dxa"/>
          <w:cantSplit/>
          <w:jc w:val="center"/>
        </w:trPr>
        <w:tc>
          <w:tcPr>
            <w:tcW w:w="817" w:type="dxa"/>
            <w:tcMar>
              <w:top w:w="100" w:type="nil"/>
              <w:right w:w="100" w:type="nil"/>
            </w:tcMar>
          </w:tcPr>
          <w:p w14:paraId="629B6B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6B89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1 15 03010 01 7000 140</w:t>
            </w:r>
          </w:p>
        </w:tc>
        <w:tc>
          <w:tcPr>
            <w:tcW w:w="5670" w:type="dxa"/>
            <w:tcMar>
              <w:top w:w="100" w:type="nil"/>
              <w:right w:w="100" w:type="nil"/>
            </w:tcMar>
          </w:tcPr>
          <w:p w14:paraId="5B7FDE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федеральными органами исполнительной власти (федеральные казенные учреждения)</w:t>
            </w:r>
          </w:p>
        </w:tc>
      </w:tr>
      <w:tr w:rsidR="00514AD4" w:rsidRPr="00650ED3" w14:paraId="73B6514F" w14:textId="77777777" w:rsidTr="006F7061">
        <w:trPr>
          <w:gridAfter w:val="1"/>
          <w:wAfter w:w="33" w:type="dxa"/>
          <w:cantSplit/>
          <w:jc w:val="center"/>
        </w:trPr>
        <w:tc>
          <w:tcPr>
            <w:tcW w:w="817" w:type="dxa"/>
            <w:tcMar>
              <w:top w:w="100" w:type="nil"/>
              <w:right w:w="100" w:type="nil"/>
            </w:tcMar>
          </w:tcPr>
          <w:p w14:paraId="6317E0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1084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1 15 03020 02 6000 140</w:t>
            </w:r>
          </w:p>
        </w:tc>
        <w:tc>
          <w:tcPr>
            <w:tcW w:w="5670" w:type="dxa"/>
            <w:tcMar>
              <w:top w:w="100" w:type="nil"/>
              <w:right w:w="100" w:type="nil"/>
            </w:tcMar>
          </w:tcPr>
          <w:p w14:paraId="62ABCBC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государственной власти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170B4CB" w14:textId="77777777" w:rsidTr="006F7061">
        <w:trPr>
          <w:gridAfter w:val="1"/>
          <w:wAfter w:w="33" w:type="dxa"/>
          <w:cantSplit/>
          <w:jc w:val="center"/>
        </w:trPr>
        <w:tc>
          <w:tcPr>
            <w:tcW w:w="817" w:type="dxa"/>
            <w:tcMar>
              <w:top w:w="100" w:type="nil"/>
              <w:right w:w="100" w:type="nil"/>
            </w:tcMar>
          </w:tcPr>
          <w:p w14:paraId="345A3B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B274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1 15 03020 02 7000 140</w:t>
            </w:r>
          </w:p>
        </w:tc>
        <w:tc>
          <w:tcPr>
            <w:tcW w:w="5670" w:type="dxa"/>
            <w:tcMar>
              <w:top w:w="100" w:type="nil"/>
              <w:right w:w="100" w:type="nil"/>
            </w:tcMar>
          </w:tcPr>
          <w:p w14:paraId="4D3911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государственной власти субъектов Российской Федерации (федеральные казенные учреждения)</w:t>
            </w:r>
          </w:p>
        </w:tc>
      </w:tr>
      <w:tr w:rsidR="00514AD4" w:rsidRPr="00650ED3" w14:paraId="734BC7EA" w14:textId="77777777" w:rsidTr="006F7061">
        <w:trPr>
          <w:gridAfter w:val="1"/>
          <w:wAfter w:w="33" w:type="dxa"/>
          <w:cantSplit/>
          <w:jc w:val="center"/>
        </w:trPr>
        <w:tc>
          <w:tcPr>
            <w:tcW w:w="817" w:type="dxa"/>
            <w:tcMar>
              <w:top w:w="100" w:type="nil"/>
              <w:right w:w="100" w:type="nil"/>
            </w:tcMar>
          </w:tcPr>
          <w:p w14:paraId="7BD49C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83A7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1 15 03030 03 6000 140</w:t>
            </w:r>
          </w:p>
        </w:tc>
        <w:tc>
          <w:tcPr>
            <w:tcW w:w="5670" w:type="dxa"/>
            <w:tcMar>
              <w:top w:w="100" w:type="nil"/>
              <w:right w:w="100" w:type="nil"/>
            </w:tcMar>
          </w:tcPr>
          <w:p w14:paraId="23C90ED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AACD7F7" w14:textId="77777777" w:rsidTr="006F7061">
        <w:trPr>
          <w:gridAfter w:val="1"/>
          <w:wAfter w:w="33" w:type="dxa"/>
          <w:cantSplit/>
          <w:jc w:val="center"/>
        </w:trPr>
        <w:tc>
          <w:tcPr>
            <w:tcW w:w="817" w:type="dxa"/>
            <w:tcMar>
              <w:top w:w="100" w:type="nil"/>
              <w:right w:w="100" w:type="nil"/>
            </w:tcMar>
          </w:tcPr>
          <w:p w14:paraId="3D414C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1FB0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1 15 03030 03 7000 140</w:t>
            </w:r>
          </w:p>
        </w:tc>
        <w:tc>
          <w:tcPr>
            <w:tcW w:w="5670" w:type="dxa"/>
            <w:tcMar>
              <w:top w:w="100" w:type="nil"/>
              <w:right w:w="100" w:type="nil"/>
            </w:tcMar>
          </w:tcPr>
          <w:p w14:paraId="13C3D41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местного самоуправления внутригородских муниципальных образований городов федерального значения (федеральные казенные учреждения)</w:t>
            </w:r>
          </w:p>
        </w:tc>
      </w:tr>
      <w:tr w:rsidR="00514AD4" w:rsidRPr="00650ED3" w14:paraId="34FA4E24" w14:textId="77777777" w:rsidTr="006F7061">
        <w:trPr>
          <w:gridAfter w:val="1"/>
          <w:wAfter w:w="33" w:type="dxa"/>
          <w:cantSplit/>
          <w:jc w:val="center"/>
        </w:trPr>
        <w:tc>
          <w:tcPr>
            <w:tcW w:w="817" w:type="dxa"/>
            <w:tcMar>
              <w:top w:w="100" w:type="nil"/>
              <w:right w:w="100" w:type="nil"/>
            </w:tcMar>
          </w:tcPr>
          <w:p w14:paraId="33E5F5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07F0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1 15 03040 04 6000 140</w:t>
            </w:r>
          </w:p>
        </w:tc>
        <w:tc>
          <w:tcPr>
            <w:tcW w:w="5670" w:type="dxa"/>
            <w:tcMar>
              <w:top w:w="100" w:type="nil"/>
              <w:right w:w="100" w:type="nil"/>
            </w:tcMar>
          </w:tcPr>
          <w:p w14:paraId="038F8B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местного самоуправления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8FFF900" w14:textId="77777777" w:rsidTr="006F7061">
        <w:trPr>
          <w:gridAfter w:val="1"/>
          <w:wAfter w:w="33" w:type="dxa"/>
          <w:cantSplit/>
          <w:jc w:val="center"/>
        </w:trPr>
        <w:tc>
          <w:tcPr>
            <w:tcW w:w="817" w:type="dxa"/>
            <w:tcMar>
              <w:top w:w="100" w:type="nil"/>
              <w:right w:w="100" w:type="nil"/>
            </w:tcMar>
          </w:tcPr>
          <w:p w14:paraId="01947D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A995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1 15 03040 04 7000 140</w:t>
            </w:r>
          </w:p>
        </w:tc>
        <w:tc>
          <w:tcPr>
            <w:tcW w:w="5670" w:type="dxa"/>
            <w:tcMar>
              <w:top w:w="100" w:type="nil"/>
              <w:right w:w="100" w:type="nil"/>
            </w:tcMar>
          </w:tcPr>
          <w:p w14:paraId="5CC628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местного самоуправления городских округов (федеральные казенные учреждения)</w:t>
            </w:r>
          </w:p>
        </w:tc>
      </w:tr>
      <w:tr w:rsidR="00514AD4" w:rsidRPr="00650ED3" w14:paraId="49C9E7E6" w14:textId="77777777" w:rsidTr="006F7061">
        <w:trPr>
          <w:gridAfter w:val="1"/>
          <w:wAfter w:w="33" w:type="dxa"/>
          <w:cantSplit/>
          <w:jc w:val="center"/>
        </w:trPr>
        <w:tc>
          <w:tcPr>
            <w:tcW w:w="817" w:type="dxa"/>
            <w:tcMar>
              <w:top w:w="100" w:type="nil"/>
              <w:right w:w="100" w:type="nil"/>
            </w:tcMar>
          </w:tcPr>
          <w:p w14:paraId="4F0046B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58A6EDBE"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1 15 03040 14 6000 140</w:t>
            </w:r>
          </w:p>
        </w:tc>
        <w:tc>
          <w:tcPr>
            <w:tcW w:w="5670" w:type="dxa"/>
            <w:tcMar>
              <w:top w:w="100" w:type="nil"/>
              <w:right w:w="100" w:type="nil"/>
            </w:tcMar>
          </w:tcPr>
          <w:p w14:paraId="16FB827E"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Сборы за выдачу лицензий органами местного самоуправления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D2E0A5A" w14:textId="77777777" w:rsidTr="006F7061">
        <w:trPr>
          <w:gridAfter w:val="1"/>
          <w:wAfter w:w="33" w:type="dxa"/>
          <w:cantSplit/>
          <w:jc w:val="center"/>
        </w:trPr>
        <w:tc>
          <w:tcPr>
            <w:tcW w:w="817" w:type="dxa"/>
            <w:tcMar>
              <w:top w:w="100" w:type="nil"/>
              <w:right w:w="100" w:type="nil"/>
            </w:tcMar>
          </w:tcPr>
          <w:p w14:paraId="61D2515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5C889C27"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1 15 03040 14 7000 140</w:t>
            </w:r>
          </w:p>
        </w:tc>
        <w:tc>
          <w:tcPr>
            <w:tcW w:w="5670" w:type="dxa"/>
            <w:tcMar>
              <w:top w:w="100" w:type="nil"/>
              <w:right w:w="100" w:type="nil"/>
            </w:tcMar>
          </w:tcPr>
          <w:p w14:paraId="7FDB5A8F"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Сборы за выдачу лицензий органами местного самоуправления муниципальных округов (федеральные казенные учреждения)</w:t>
            </w:r>
          </w:p>
        </w:tc>
      </w:tr>
      <w:tr w:rsidR="00514AD4" w:rsidRPr="00650ED3" w14:paraId="39776F29" w14:textId="77777777" w:rsidTr="006F7061">
        <w:trPr>
          <w:gridAfter w:val="1"/>
          <w:wAfter w:w="33" w:type="dxa"/>
          <w:cantSplit/>
          <w:jc w:val="center"/>
        </w:trPr>
        <w:tc>
          <w:tcPr>
            <w:tcW w:w="817" w:type="dxa"/>
            <w:tcMar>
              <w:top w:w="100" w:type="nil"/>
              <w:right w:w="100" w:type="nil"/>
            </w:tcMar>
          </w:tcPr>
          <w:p w14:paraId="0A4FCF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D738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1 15 03050 05 6000 140</w:t>
            </w:r>
          </w:p>
        </w:tc>
        <w:tc>
          <w:tcPr>
            <w:tcW w:w="5670" w:type="dxa"/>
            <w:tcMar>
              <w:top w:w="100" w:type="nil"/>
              <w:right w:w="100" w:type="nil"/>
            </w:tcMar>
          </w:tcPr>
          <w:p w14:paraId="059829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местного самоуправления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823ADC8" w14:textId="77777777" w:rsidTr="006F7061">
        <w:trPr>
          <w:gridAfter w:val="1"/>
          <w:wAfter w:w="33" w:type="dxa"/>
          <w:cantSplit/>
          <w:jc w:val="center"/>
        </w:trPr>
        <w:tc>
          <w:tcPr>
            <w:tcW w:w="817" w:type="dxa"/>
            <w:tcMar>
              <w:top w:w="100" w:type="nil"/>
              <w:right w:w="100" w:type="nil"/>
            </w:tcMar>
          </w:tcPr>
          <w:p w14:paraId="35F04F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206F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1 15 03050 05 7000 140</w:t>
            </w:r>
          </w:p>
        </w:tc>
        <w:tc>
          <w:tcPr>
            <w:tcW w:w="5670" w:type="dxa"/>
            <w:tcMar>
              <w:top w:w="100" w:type="nil"/>
              <w:right w:w="100" w:type="nil"/>
            </w:tcMar>
          </w:tcPr>
          <w:p w14:paraId="7A5348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за выдачу лицензий органами местного самоуправления муниципальных районов (федеральные казенные учреждения)</w:t>
            </w:r>
          </w:p>
        </w:tc>
      </w:tr>
      <w:tr w:rsidR="00514AD4" w:rsidRPr="00650ED3" w14:paraId="07EA484B" w14:textId="77777777" w:rsidTr="006F7061">
        <w:trPr>
          <w:gridAfter w:val="1"/>
          <w:wAfter w:w="33" w:type="dxa"/>
          <w:cantSplit/>
          <w:jc w:val="center"/>
        </w:trPr>
        <w:tc>
          <w:tcPr>
            <w:tcW w:w="817" w:type="dxa"/>
            <w:tcMar>
              <w:top w:w="100" w:type="nil"/>
              <w:right w:w="100" w:type="nil"/>
            </w:tcMar>
          </w:tcPr>
          <w:p w14:paraId="3BCEC1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DD53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1 15 04000 01 0100 140</w:t>
            </w:r>
          </w:p>
        </w:tc>
        <w:tc>
          <w:tcPr>
            <w:tcW w:w="5670" w:type="dxa"/>
            <w:tcMar>
              <w:top w:w="100" w:type="nil"/>
              <w:right w:w="100" w:type="nil"/>
            </w:tcMar>
          </w:tcPr>
          <w:p w14:paraId="16C7BEA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Консульские сборы (средства, поступающие от деятельности, осуществляемой загранучреждениями)</w:t>
            </w:r>
          </w:p>
        </w:tc>
      </w:tr>
      <w:tr w:rsidR="00514AD4" w:rsidRPr="00650ED3" w14:paraId="3D31AD5F" w14:textId="77777777" w:rsidTr="006F7061">
        <w:trPr>
          <w:gridAfter w:val="1"/>
          <w:wAfter w:w="33" w:type="dxa"/>
          <w:cantSplit/>
          <w:jc w:val="center"/>
        </w:trPr>
        <w:tc>
          <w:tcPr>
            <w:tcW w:w="817" w:type="dxa"/>
            <w:tcMar>
              <w:top w:w="100" w:type="nil"/>
              <w:right w:w="100" w:type="nil"/>
            </w:tcMar>
          </w:tcPr>
          <w:p w14:paraId="41E412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984E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1 15 04000 01 6000 140</w:t>
            </w:r>
          </w:p>
        </w:tc>
        <w:tc>
          <w:tcPr>
            <w:tcW w:w="5670" w:type="dxa"/>
            <w:tcMar>
              <w:top w:w="100" w:type="nil"/>
              <w:right w:w="100" w:type="nil"/>
            </w:tcMar>
          </w:tcPr>
          <w:p w14:paraId="1EFF24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Консульские сборы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563DA59" w14:textId="77777777" w:rsidTr="006F7061">
        <w:trPr>
          <w:gridAfter w:val="1"/>
          <w:wAfter w:w="33" w:type="dxa"/>
          <w:cantSplit/>
          <w:jc w:val="center"/>
        </w:trPr>
        <w:tc>
          <w:tcPr>
            <w:tcW w:w="817" w:type="dxa"/>
            <w:tcMar>
              <w:top w:w="100" w:type="nil"/>
              <w:right w:w="100" w:type="nil"/>
            </w:tcMar>
          </w:tcPr>
          <w:p w14:paraId="35D4E4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45B4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1 15 04000 01 7000 140</w:t>
            </w:r>
          </w:p>
        </w:tc>
        <w:tc>
          <w:tcPr>
            <w:tcW w:w="5670" w:type="dxa"/>
            <w:tcMar>
              <w:top w:w="100" w:type="nil"/>
              <w:right w:w="100" w:type="nil"/>
            </w:tcMar>
          </w:tcPr>
          <w:p w14:paraId="642AB4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Консульские сборы (федеральные казенные учреждения)</w:t>
            </w:r>
          </w:p>
        </w:tc>
      </w:tr>
      <w:tr w:rsidR="00514AD4" w:rsidRPr="00650ED3" w14:paraId="2C3A5CEA" w14:textId="77777777" w:rsidTr="006F7061">
        <w:trPr>
          <w:gridAfter w:val="1"/>
          <w:wAfter w:w="33" w:type="dxa"/>
          <w:cantSplit/>
          <w:jc w:val="center"/>
        </w:trPr>
        <w:tc>
          <w:tcPr>
            <w:tcW w:w="817" w:type="dxa"/>
            <w:tcMar>
              <w:top w:w="100" w:type="nil"/>
              <w:right w:w="100" w:type="nil"/>
            </w:tcMar>
          </w:tcPr>
          <w:p w14:paraId="72BC6A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50F5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1 15 05010 01 6000 140</w:t>
            </w:r>
          </w:p>
        </w:tc>
        <w:tc>
          <w:tcPr>
            <w:tcW w:w="5670" w:type="dxa"/>
            <w:tcMar>
              <w:top w:w="100" w:type="nil"/>
              <w:right w:w="100" w:type="nil"/>
            </w:tcMar>
          </w:tcPr>
          <w:p w14:paraId="59DA715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Патентные пошлины за селекционные достижения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F57FC37" w14:textId="77777777" w:rsidTr="006F7061">
        <w:trPr>
          <w:gridAfter w:val="1"/>
          <w:wAfter w:w="33" w:type="dxa"/>
          <w:cantSplit/>
          <w:jc w:val="center"/>
        </w:trPr>
        <w:tc>
          <w:tcPr>
            <w:tcW w:w="817" w:type="dxa"/>
            <w:tcMar>
              <w:top w:w="100" w:type="nil"/>
              <w:right w:w="100" w:type="nil"/>
            </w:tcMar>
          </w:tcPr>
          <w:p w14:paraId="560B35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190D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1 15 05010 01 7000 140</w:t>
            </w:r>
          </w:p>
        </w:tc>
        <w:tc>
          <w:tcPr>
            <w:tcW w:w="5670" w:type="dxa"/>
            <w:tcMar>
              <w:top w:w="100" w:type="nil"/>
              <w:right w:w="100" w:type="nil"/>
            </w:tcMar>
          </w:tcPr>
          <w:p w14:paraId="672E1E9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Патентные пошлины за селекционные достижения (федеральные казенные учреждения)</w:t>
            </w:r>
          </w:p>
        </w:tc>
      </w:tr>
      <w:tr w:rsidR="00514AD4" w:rsidRPr="00650ED3" w14:paraId="6B611E15" w14:textId="77777777" w:rsidTr="006F7061">
        <w:trPr>
          <w:gridAfter w:val="1"/>
          <w:wAfter w:w="33" w:type="dxa"/>
          <w:cantSplit/>
          <w:jc w:val="center"/>
        </w:trPr>
        <w:tc>
          <w:tcPr>
            <w:tcW w:w="817" w:type="dxa"/>
            <w:tcMar>
              <w:top w:w="100" w:type="nil"/>
              <w:right w:w="100" w:type="nil"/>
            </w:tcMar>
          </w:tcPr>
          <w:p w14:paraId="1D73AB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9133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1 15 05020 01 6000 140</w:t>
            </w:r>
          </w:p>
        </w:tc>
        <w:tc>
          <w:tcPr>
            <w:tcW w:w="5670" w:type="dxa"/>
            <w:tcMar>
              <w:top w:w="100" w:type="nil"/>
              <w:right w:w="100" w:type="nil"/>
            </w:tcMar>
          </w:tcPr>
          <w:p w14:paraId="526AEF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B19996A" w14:textId="77777777" w:rsidTr="006F7061">
        <w:trPr>
          <w:gridAfter w:val="1"/>
          <w:wAfter w:w="33" w:type="dxa"/>
          <w:cantSplit/>
          <w:jc w:val="center"/>
        </w:trPr>
        <w:tc>
          <w:tcPr>
            <w:tcW w:w="817" w:type="dxa"/>
            <w:tcMar>
              <w:top w:w="100" w:type="nil"/>
              <w:right w:w="100" w:type="nil"/>
            </w:tcMar>
          </w:tcPr>
          <w:p w14:paraId="07CC08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6D62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1 15 05020 01 7000 140</w:t>
            </w:r>
          </w:p>
        </w:tc>
        <w:tc>
          <w:tcPr>
            <w:tcW w:w="5670" w:type="dxa"/>
            <w:tcMar>
              <w:top w:w="100" w:type="nil"/>
              <w:right w:w="100" w:type="nil"/>
            </w:tcMar>
          </w:tcPr>
          <w:p w14:paraId="34563AC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Патентные и иные пошлины за совершение юридически значимых действий, связанных с патентом на изобретение, полезную модель, промышленный образец, с государственной регистрацией товарного знака и знака обслуживания, с государственной регистрацией и предоставлением исключительного права на наименование мест происхождения товара, а также с государственной регистрацией отчуждения исключительного права на результат интеллектуальной деятельности или средство индивидуализации, залога исключительного права, предоставления права использования такого результата или такого средства по договору, перехода исключительного права на такой результат или такое средство без договора (федеральные казенные учреждения)</w:t>
            </w:r>
          </w:p>
        </w:tc>
      </w:tr>
      <w:tr w:rsidR="00514AD4" w:rsidRPr="00650ED3" w14:paraId="413BFBA6" w14:textId="77777777" w:rsidTr="006F7061">
        <w:trPr>
          <w:gridAfter w:val="1"/>
          <w:wAfter w:w="33" w:type="dxa"/>
          <w:cantSplit/>
          <w:jc w:val="center"/>
        </w:trPr>
        <w:tc>
          <w:tcPr>
            <w:tcW w:w="817" w:type="dxa"/>
            <w:tcMar>
              <w:top w:w="100" w:type="nil"/>
              <w:right w:w="100" w:type="nil"/>
            </w:tcMar>
          </w:tcPr>
          <w:p w14:paraId="501F6F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0141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1 15 06000 01 6000 140</w:t>
            </w:r>
          </w:p>
        </w:tc>
        <w:tc>
          <w:tcPr>
            <w:tcW w:w="5670" w:type="dxa"/>
            <w:tcMar>
              <w:top w:w="100" w:type="nil"/>
              <w:right w:w="100" w:type="nil"/>
            </w:tcMar>
          </w:tcPr>
          <w:p w14:paraId="082CFEE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уплачиваемые импортерами таможенным органам за выдачу акцизных марок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7AA2EE0" w14:textId="77777777" w:rsidTr="006F7061">
        <w:trPr>
          <w:gridAfter w:val="1"/>
          <w:wAfter w:w="33" w:type="dxa"/>
          <w:cantSplit/>
          <w:jc w:val="center"/>
        </w:trPr>
        <w:tc>
          <w:tcPr>
            <w:tcW w:w="817" w:type="dxa"/>
            <w:tcMar>
              <w:top w:w="100" w:type="nil"/>
              <w:right w:w="100" w:type="nil"/>
            </w:tcMar>
          </w:tcPr>
          <w:p w14:paraId="3531E2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C46D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1 15 06000 01 7000 140</w:t>
            </w:r>
          </w:p>
        </w:tc>
        <w:tc>
          <w:tcPr>
            <w:tcW w:w="5670" w:type="dxa"/>
            <w:tcMar>
              <w:top w:w="100" w:type="nil"/>
              <w:right w:w="100" w:type="nil"/>
            </w:tcMar>
          </w:tcPr>
          <w:p w14:paraId="6BB847D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уплачиваемые импортерами таможенным органам за выдачу акцизных марок (федеральные казенные учреждения)</w:t>
            </w:r>
          </w:p>
        </w:tc>
      </w:tr>
      <w:tr w:rsidR="00514AD4" w:rsidRPr="00650ED3" w14:paraId="723490A3" w14:textId="77777777" w:rsidTr="006F7061">
        <w:trPr>
          <w:gridAfter w:val="1"/>
          <w:wAfter w:w="33" w:type="dxa"/>
          <w:cantSplit/>
          <w:jc w:val="center"/>
        </w:trPr>
        <w:tc>
          <w:tcPr>
            <w:tcW w:w="817" w:type="dxa"/>
            <w:tcMar>
              <w:top w:w="100" w:type="nil"/>
              <w:right w:w="100" w:type="nil"/>
            </w:tcMar>
          </w:tcPr>
          <w:p w14:paraId="76D4FA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970F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1 15 07010 01 6000 140</w:t>
            </w:r>
          </w:p>
        </w:tc>
        <w:tc>
          <w:tcPr>
            <w:tcW w:w="5670" w:type="dxa"/>
            <w:tcMar>
              <w:top w:w="100" w:type="nil"/>
              <w:right w:w="100" w:type="nil"/>
            </w:tcMar>
          </w:tcPr>
          <w:p w14:paraId="353FF8B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Сборы, вносимые заказчиками документации, подлежащей государственной экологической экспертизе, организация и проведение которой осуществляются федеральным органом исполнительной власти в области экологической экспертизы, рассчитанные в соответствии со сметой расходов на проведение государственной экологической экспертизы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5BA63A4" w14:textId="77777777" w:rsidTr="006F7061">
        <w:trPr>
          <w:gridAfter w:val="1"/>
          <w:wAfter w:w="33" w:type="dxa"/>
          <w:cantSplit/>
          <w:jc w:val="center"/>
        </w:trPr>
        <w:tc>
          <w:tcPr>
            <w:tcW w:w="817" w:type="dxa"/>
            <w:tcMar>
              <w:top w:w="100" w:type="nil"/>
              <w:right w:w="100" w:type="nil"/>
            </w:tcMar>
          </w:tcPr>
          <w:p w14:paraId="659DC4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86B7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1 16 00000 00 0000 000</w:t>
            </w:r>
          </w:p>
        </w:tc>
        <w:tc>
          <w:tcPr>
            <w:tcW w:w="5670" w:type="dxa"/>
            <w:tcMar>
              <w:top w:w="100" w:type="nil"/>
              <w:right w:w="100" w:type="nil"/>
            </w:tcMar>
          </w:tcPr>
          <w:p w14:paraId="7B39067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САНКЦИИ, ВОЗМЕЩЕНИЕ УЩЕРБА</w:t>
            </w:r>
          </w:p>
        </w:tc>
      </w:tr>
      <w:tr w:rsidR="00514AD4" w:rsidRPr="00650ED3" w14:paraId="43F74B50" w14:textId="77777777" w:rsidTr="006F7061">
        <w:trPr>
          <w:gridAfter w:val="1"/>
          <w:wAfter w:w="33" w:type="dxa"/>
          <w:cantSplit/>
          <w:jc w:val="center"/>
        </w:trPr>
        <w:tc>
          <w:tcPr>
            <w:tcW w:w="817" w:type="dxa"/>
            <w:tcMar>
              <w:top w:w="100" w:type="nil"/>
              <w:right w:w="100" w:type="nil"/>
            </w:tcMar>
          </w:tcPr>
          <w:p w14:paraId="6A8D65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692D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1 16 01051 01 0027 140</w:t>
            </w:r>
          </w:p>
        </w:tc>
        <w:tc>
          <w:tcPr>
            <w:tcW w:w="5670" w:type="dxa"/>
            <w:tcMar>
              <w:top w:w="100" w:type="nil"/>
              <w:right w:w="100" w:type="nil"/>
            </w:tcMar>
          </w:tcPr>
          <w:p w14:paraId="5703B30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трудового законодательства и иных нормативных правовых актов, содержащих нормы трудового права)</w:t>
            </w:r>
          </w:p>
        </w:tc>
      </w:tr>
      <w:tr w:rsidR="00514AD4" w:rsidRPr="00650ED3" w14:paraId="6A83E211" w14:textId="77777777" w:rsidTr="006F7061">
        <w:trPr>
          <w:gridAfter w:val="1"/>
          <w:wAfter w:w="33" w:type="dxa"/>
          <w:cantSplit/>
          <w:jc w:val="center"/>
        </w:trPr>
        <w:tc>
          <w:tcPr>
            <w:tcW w:w="817" w:type="dxa"/>
            <w:tcMar>
              <w:top w:w="100" w:type="nil"/>
              <w:right w:w="100" w:type="nil"/>
            </w:tcMar>
          </w:tcPr>
          <w:p w14:paraId="011112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EC97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1 16 01051 01 0035 140</w:t>
            </w:r>
          </w:p>
        </w:tc>
        <w:tc>
          <w:tcPr>
            <w:tcW w:w="5670" w:type="dxa"/>
            <w:tcMar>
              <w:top w:w="100" w:type="nil"/>
              <w:right w:w="100" w:type="nil"/>
            </w:tcMar>
          </w:tcPr>
          <w:p w14:paraId="3D75C7E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w:t>
            </w:r>
          </w:p>
        </w:tc>
      </w:tr>
      <w:tr w:rsidR="00514AD4" w:rsidRPr="00650ED3" w14:paraId="21351D65" w14:textId="77777777" w:rsidTr="006F7061">
        <w:trPr>
          <w:gridAfter w:val="1"/>
          <w:wAfter w:w="33" w:type="dxa"/>
          <w:cantSplit/>
          <w:jc w:val="center"/>
        </w:trPr>
        <w:tc>
          <w:tcPr>
            <w:tcW w:w="817" w:type="dxa"/>
            <w:tcMar>
              <w:top w:w="100" w:type="nil"/>
              <w:right w:w="100" w:type="nil"/>
            </w:tcMar>
          </w:tcPr>
          <w:p w14:paraId="60849E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B657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1 16 01051 01 0053 140</w:t>
            </w:r>
          </w:p>
        </w:tc>
        <w:tc>
          <w:tcPr>
            <w:tcW w:w="5670" w:type="dxa"/>
            <w:tcMar>
              <w:top w:w="100" w:type="nil"/>
              <w:right w:w="100" w:type="nil"/>
            </w:tcMar>
          </w:tcPr>
          <w:p w14:paraId="2034B5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действия по получению и (или) распространению информации, составляющей кредитную историю)</w:t>
            </w:r>
          </w:p>
        </w:tc>
      </w:tr>
      <w:tr w:rsidR="00514AD4" w:rsidRPr="00650ED3" w14:paraId="77FD21BE" w14:textId="77777777" w:rsidTr="006F7061">
        <w:trPr>
          <w:gridAfter w:val="1"/>
          <w:wAfter w:w="33" w:type="dxa"/>
          <w:cantSplit/>
          <w:jc w:val="center"/>
        </w:trPr>
        <w:tc>
          <w:tcPr>
            <w:tcW w:w="817" w:type="dxa"/>
            <w:tcMar>
              <w:top w:w="100" w:type="nil"/>
              <w:right w:w="100" w:type="nil"/>
            </w:tcMar>
          </w:tcPr>
          <w:p w14:paraId="0DB577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BCBC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1 16 01051 01 0059 140</w:t>
            </w:r>
          </w:p>
        </w:tc>
        <w:tc>
          <w:tcPr>
            <w:tcW w:w="5670" w:type="dxa"/>
            <w:tcMar>
              <w:top w:w="100" w:type="nil"/>
              <w:right w:w="100" w:type="nil"/>
            </w:tcMar>
          </w:tcPr>
          <w:p w14:paraId="348546E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рассмотрения обращений граждан)</w:t>
            </w:r>
          </w:p>
        </w:tc>
      </w:tr>
      <w:tr w:rsidR="00514AD4" w:rsidRPr="00650ED3" w14:paraId="2841F692" w14:textId="77777777" w:rsidTr="006F7061">
        <w:trPr>
          <w:gridAfter w:val="1"/>
          <w:wAfter w:w="33" w:type="dxa"/>
          <w:cantSplit/>
          <w:jc w:val="center"/>
        </w:trPr>
        <w:tc>
          <w:tcPr>
            <w:tcW w:w="817" w:type="dxa"/>
            <w:tcMar>
              <w:top w:w="100" w:type="nil"/>
              <w:right w:w="100" w:type="nil"/>
            </w:tcMar>
          </w:tcPr>
          <w:p w14:paraId="450467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021A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1 16 01051 01 0063 140</w:t>
            </w:r>
          </w:p>
        </w:tc>
        <w:tc>
          <w:tcPr>
            <w:tcW w:w="5670" w:type="dxa"/>
            <w:tcMar>
              <w:top w:w="100" w:type="nil"/>
              <w:right w:w="100" w:type="nil"/>
            </w:tcMar>
          </w:tcPr>
          <w:p w14:paraId="4CBA75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организации предоставления государственных и муниципальных услуг)</w:t>
            </w:r>
          </w:p>
        </w:tc>
      </w:tr>
      <w:tr w:rsidR="00514AD4" w:rsidRPr="00650ED3" w14:paraId="7DE334C5" w14:textId="77777777" w:rsidTr="006F7061">
        <w:trPr>
          <w:gridAfter w:val="1"/>
          <w:wAfter w:w="33" w:type="dxa"/>
          <w:cantSplit/>
          <w:jc w:val="center"/>
        </w:trPr>
        <w:tc>
          <w:tcPr>
            <w:tcW w:w="817" w:type="dxa"/>
            <w:tcMar>
              <w:top w:w="100" w:type="nil"/>
              <w:right w:w="100" w:type="nil"/>
            </w:tcMar>
          </w:tcPr>
          <w:p w14:paraId="059D0E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4C32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1 16 01051 01 0064 140</w:t>
            </w:r>
          </w:p>
        </w:tc>
        <w:tc>
          <w:tcPr>
            <w:tcW w:w="5670" w:type="dxa"/>
            <w:tcMar>
              <w:top w:w="100" w:type="nil"/>
              <w:right w:w="100" w:type="nil"/>
            </w:tcMar>
          </w:tcPr>
          <w:p w14:paraId="07485B4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или срока представления сведений о поступлении и расходовании средств политической партии, сводного финансового отчета политической партии)</w:t>
            </w:r>
          </w:p>
        </w:tc>
      </w:tr>
      <w:tr w:rsidR="00514AD4" w:rsidRPr="00650ED3" w14:paraId="188AF8C4" w14:textId="77777777" w:rsidTr="006F7061">
        <w:trPr>
          <w:gridAfter w:val="1"/>
          <w:wAfter w:w="33" w:type="dxa"/>
          <w:cantSplit/>
          <w:jc w:val="center"/>
        </w:trPr>
        <w:tc>
          <w:tcPr>
            <w:tcW w:w="817" w:type="dxa"/>
            <w:tcMar>
              <w:top w:w="100" w:type="nil"/>
              <w:right w:w="100" w:type="nil"/>
            </w:tcMar>
          </w:tcPr>
          <w:p w14:paraId="106C52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9EC4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1 16 01051 01 0065 140</w:t>
            </w:r>
          </w:p>
        </w:tc>
        <w:tc>
          <w:tcPr>
            <w:tcW w:w="5670" w:type="dxa"/>
            <w:tcMar>
              <w:top w:w="100" w:type="nil"/>
              <w:right w:w="100" w:type="nil"/>
            </w:tcMar>
          </w:tcPr>
          <w:p w14:paraId="33F351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использование политической партией денежных средств и иного имущества при финансировании своей деятельности, не связанной с участием в выборах и референдумах)</w:t>
            </w:r>
          </w:p>
        </w:tc>
      </w:tr>
      <w:tr w:rsidR="00514AD4" w:rsidRPr="00650ED3" w14:paraId="46F7B8F2" w14:textId="77777777" w:rsidTr="006F7061">
        <w:trPr>
          <w:gridAfter w:val="1"/>
          <w:wAfter w:w="33" w:type="dxa"/>
          <w:cantSplit/>
          <w:jc w:val="center"/>
        </w:trPr>
        <w:tc>
          <w:tcPr>
            <w:tcW w:w="817" w:type="dxa"/>
            <w:tcMar>
              <w:top w:w="100" w:type="nil"/>
              <w:right w:w="100" w:type="nil"/>
            </w:tcMar>
          </w:tcPr>
          <w:p w14:paraId="267639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866D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1 16 01051 01 0066 140</w:t>
            </w:r>
          </w:p>
        </w:tc>
        <w:tc>
          <w:tcPr>
            <w:tcW w:w="5670" w:type="dxa"/>
            <w:tcMar>
              <w:top w:w="100" w:type="nil"/>
              <w:right w:w="100" w:type="nil"/>
            </w:tcMar>
          </w:tcPr>
          <w:p w14:paraId="602001F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финансирование деятельности политических партий, не связанной с участием в выборах и референдумах)</w:t>
            </w:r>
          </w:p>
        </w:tc>
      </w:tr>
      <w:tr w:rsidR="00514AD4" w:rsidRPr="00650ED3" w14:paraId="70DD7187" w14:textId="77777777" w:rsidTr="006F7061">
        <w:trPr>
          <w:gridAfter w:val="1"/>
          <w:wAfter w:w="33" w:type="dxa"/>
          <w:cantSplit/>
          <w:jc w:val="center"/>
        </w:trPr>
        <w:tc>
          <w:tcPr>
            <w:tcW w:w="817" w:type="dxa"/>
            <w:tcMar>
              <w:top w:w="100" w:type="nil"/>
              <w:right w:w="100" w:type="nil"/>
            </w:tcMar>
          </w:tcPr>
          <w:p w14:paraId="287EE4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0EBC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1 16 01051 01 0067 140</w:t>
            </w:r>
          </w:p>
        </w:tc>
        <w:tc>
          <w:tcPr>
            <w:tcW w:w="5670" w:type="dxa"/>
            <w:tcMar>
              <w:top w:w="100" w:type="nil"/>
              <w:right w:w="100" w:type="nil"/>
            </w:tcMar>
          </w:tcPr>
          <w:p w14:paraId="7B6871A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возврата жертвователю, перечисления (передачи) в доход Российской Федерации пожертвований политической партии)</w:t>
            </w:r>
          </w:p>
        </w:tc>
      </w:tr>
      <w:tr w:rsidR="00514AD4" w:rsidRPr="00650ED3" w14:paraId="5A2175F7" w14:textId="77777777" w:rsidTr="006F7061">
        <w:trPr>
          <w:gridAfter w:val="1"/>
          <w:wAfter w:w="33" w:type="dxa"/>
          <w:cantSplit/>
          <w:jc w:val="center"/>
        </w:trPr>
        <w:tc>
          <w:tcPr>
            <w:tcW w:w="817" w:type="dxa"/>
            <w:tcMar>
              <w:top w:w="100" w:type="nil"/>
              <w:right w:w="100" w:type="nil"/>
            </w:tcMar>
          </w:tcPr>
          <w:p w14:paraId="7A5942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49B5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1 16 01051 01 0068 140</w:t>
            </w:r>
          </w:p>
        </w:tc>
        <w:tc>
          <w:tcPr>
            <w:tcW w:w="5670" w:type="dxa"/>
            <w:tcMar>
              <w:top w:w="100" w:type="nil"/>
              <w:right w:w="100" w:type="nil"/>
            </w:tcMar>
          </w:tcPr>
          <w:p w14:paraId="1FBABE4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законодательством Российской Федерации о политических партиях требований об обязательном аудите)</w:t>
            </w:r>
          </w:p>
        </w:tc>
      </w:tr>
      <w:tr w:rsidR="00514AD4" w:rsidRPr="00650ED3" w14:paraId="5F842AF0" w14:textId="77777777" w:rsidTr="006F7061">
        <w:trPr>
          <w:gridAfter w:val="1"/>
          <w:wAfter w:w="33" w:type="dxa"/>
          <w:cantSplit/>
          <w:jc w:val="center"/>
        </w:trPr>
        <w:tc>
          <w:tcPr>
            <w:tcW w:w="817" w:type="dxa"/>
            <w:tcMar>
              <w:top w:w="100" w:type="nil"/>
              <w:right w:w="100" w:type="nil"/>
            </w:tcMar>
          </w:tcPr>
          <w:p w14:paraId="50B760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0FD4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1 16 01051 01 0271 140</w:t>
            </w:r>
          </w:p>
        </w:tc>
        <w:tc>
          <w:tcPr>
            <w:tcW w:w="5670" w:type="dxa"/>
            <w:tcMar>
              <w:top w:w="100" w:type="nil"/>
              <w:right w:w="100" w:type="nil"/>
            </w:tcMar>
          </w:tcPr>
          <w:p w14:paraId="485AD4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государственных нормативных требований охраны труда, содержащихся в федеральных законах и иных нормативных правовых актах Российской Федерации)</w:t>
            </w:r>
          </w:p>
        </w:tc>
      </w:tr>
      <w:tr w:rsidR="00514AD4" w:rsidRPr="00650ED3" w14:paraId="1C255AAA" w14:textId="77777777" w:rsidTr="006F7061">
        <w:trPr>
          <w:gridAfter w:val="1"/>
          <w:wAfter w:w="33" w:type="dxa"/>
          <w:cantSplit/>
          <w:jc w:val="center"/>
        </w:trPr>
        <w:tc>
          <w:tcPr>
            <w:tcW w:w="817" w:type="dxa"/>
            <w:tcMar>
              <w:top w:w="100" w:type="nil"/>
              <w:right w:w="100" w:type="nil"/>
            </w:tcMar>
          </w:tcPr>
          <w:p w14:paraId="6C702D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9617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1 16 01051 01 0351 140</w:t>
            </w:r>
          </w:p>
        </w:tc>
        <w:tc>
          <w:tcPr>
            <w:tcW w:w="5670" w:type="dxa"/>
            <w:tcMar>
              <w:top w:w="100" w:type="nil"/>
              <w:right w:w="100" w:type="nil"/>
            </w:tcMar>
          </w:tcPr>
          <w:p w14:paraId="6703E99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неуплату средств на содержание детей или нетрудоспособных родителей)</w:t>
            </w:r>
          </w:p>
        </w:tc>
      </w:tr>
      <w:tr w:rsidR="00514AD4" w:rsidRPr="00650ED3" w14:paraId="6A19E47E" w14:textId="77777777" w:rsidTr="006F7061">
        <w:trPr>
          <w:gridAfter w:val="1"/>
          <w:wAfter w:w="33" w:type="dxa"/>
          <w:cantSplit/>
          <w:jc w:val="center"/>
        </w:trPr>
        <w:tc>
          <w:tcPr>
            <w:tcW w:w="817" w:type="dxa"/>
            <w:tcMar>
              <w:top w:w="100" w:type="nil"/>
              <w:right w:w="100" w:type="nil"/>
            </w:tcMar>
          </w:tcPr>
          <w:p w14:paraId="6013FB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A661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1 16 01051 01 0631 140</w:t>
            </w:r>
          </w:p>
        </w:tc>
        <w:tc>
          <w:tcPr>
            <w:tcW w:w="5670" w:type="dxa"/>
            <w:tcMar>
              <w:top w:w="100" w:type="nil"/>
              <w:right w:w="100" w:type="nil"/>
            </w:tcMar>
          </w:tcPr>
          <w:p w14:paraId="7EFA79A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предусматривающих выдачу специальных разрешений на движение по автомобильным дорогам тяжеловесного и (или) крупногабаритного транспортного средства)</w:t>
            </w:r>
          </w:p>
        </w:tc>
      </w:tr>
      <w:tr w:rsidR="00514AD4" w:rsidRPr="00650ED3" w14:paraId="768D3D92" w14:textId="77777777" w:rsidTr="006F7061">
        <w:trPr>
          <w:gridAfter w:val="1"/>
          <w:wAfter w:w="33" w:type="dxa"/>
          <w:cantSplit/>
          <w:jc w:val="center"/>
        </w:trPr>
        <w:tc>
          <w:tcPr>
            <w:tcW w:w="817" w:type="dxa"/>
            <w:tcMar>
              <w:top w:w="100" w:type="nil"/>
              <w:right w:w="100" w:type="nil"/>
            </w:tcMar>
          </w:tcPr>
          <w:p w14:paraId="7E5F94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1C3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1 16 01051 01 9000 140</w:t>
            </w:r>
          </w:p>
        </w:tc>
        <w:tc>
          <w:tcPr>
            <w:tcW w:w="5670" w:type="dxa"/>
            <w:tcMar>
              <w:top w:w="100" w:type="nil"/>
              <w:right w:w="100" w:type="nil"/>
            </w:tcMar>
          </w:tcPr>
          <w:p w14:paraId="2B8709B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3F57DF60" w14:textId="77777777" w:rsidTr="006F7061">
        <w:trPr>
          <w:gridAfter w:val="1"/>
          <w:wAfter w:w="33" w:type="dxa"/>
          <w:cantSplit/>
          <w:jc w:val="center"/>
        </w:trPr>
        <w:tc>
          <w:tcPr>
            <w:tcW w:w="817" w:type="dxa"/>
            <w:tcMar>
              <w:top w:w="100" w:type="nil"/>
              <w:right w:w="100" w:type="nil"/>
            </w:tcMar>
          </w:tcPr>
          <w:p w14:paraId="238006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9184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1 16 01055 01 0000 140</w:t>
            </w:r>
          </w:p>
        </w:tc>
        <w:tc>
          <w:tcPr>
            <w:tcW w:w="5670" w:type="dxa"/>
            <w:tcMar>
              <w:top w:w="100" w:type="nil"/>
              <w:right w:w="100" w:type="nil"/>
            </w:tcMar>
          </w:tcPr>
          <w:p w14:paraId="468A367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w:t>
            </w:r>
            <w:hyperlink r:id="rId6" w:history="1">
              <w:r w:rsidRPr="00650ED3">
                <w:rPr>
                  <w:rFonts w:cs="Times New Roman"/>
                  <w:szCs w:val="28"/>
                </w:rPr>
                <w:t>главой 5</w:t>
              </w:r>
            </w:hyperlink>
            <w:r w:rsidRPr="00650ED3">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выявленные инспекторами Счетной палаты Российской Федерации</w:t>
            </w:r>
          </w:p>
        </w:tc>
      </w:tr>
      <w:tr w:rsidR="00514AD4" w:rsidRPr="00650ED3" w14:paraId="4A79C348" w14:textId="77777777" w:rsidTr="006F7061">
        <w:trPr>
          <w:gridAfter w:val="1"/>
          <w:wAfter w:w="33" w:type="dxa"/>
          <w:cantSplit/>
          <w:jc w:val="center"/>
        </w:trPr>
        <w:tc>
          <w:tcPr>
            <w:tcW w:w="817" w:type="dxa"/>
            <w:tcMar>
              <w:top w:w="100" w:type="nil"/>
              <w:right w:w="100" w:type="nil"/>
            </w:tcMar>
          </w:tcPr>
          <w:p w14:paraId="292146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8796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1 16 01061 01 0003 140</w:t>
            </w:r>
          </w:p>
        </w:tc>
        <w:tc>
          <w:tcPr>
            <w:tcW w:w="5670" w:type="dxa"/>
            <w:tcMar>
              <w:top w:w="100" w:type="nil"/>
              <w:right w:w="100" w:type="nil"/>
            </w:tcMar>
          </w:tcPr>
          <w:p w14:paraId="789D6D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в области обеспечения санитарно-эпидемиологического благополучия населения)</w:t>
            </w:r>
          </w:p>
        </w:tc>
      </w:tr>
      <w:tr w:rsidR="00514AD4" w:rsidRPr="00650ED3" w14:paraId="51E5C587" w14:textId="77777777" w:rsidTr="006F7061">
        <w:trPr>
          <w:gridAfter w:val="1"/>
          <w:wAfter w:w="33" w:type="dxa"/>
          <w:cantSplit/>
          <w:jc w:val="center"/>
        </w:trPr>
        <w:tc>
          <w:tcPr>
            <w:tcW w:w="817" w:type="dxa"/>
            <w:tcMar>
              <w:top w:w="100" w:type="nil"/>
              <w:right w:w="100" w:type="nil"/>
            </w:tcMar>
          </w:tcPr>
          <w:p w14:paraId="3C457F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2793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1 16 01061 01 0004 140</w:t>
            </w:r>
          </w:p>
        </w:tc>
        <w:tc>
          <w:tcPr>
            <w:tcW w:w="5670" w:type="dxa"/>
            <w:tcMar>
              <w:top w:w="100" w:type="nil"/>
              <w:right w:w="100" w:type="nil"/>
            </w:tcMar>
          </w:tcPr>
          <w:p w14:paraId="764BB8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эксплуатации жилых помещений и общественных помещений, зданий, сооружений и транспорта)</w:t>
            </w:r>
          </w:p>
        </w:tc>
      </w:tr>
      <w:tr w:rsidR="00514AD4" w:rsidRPr="00650ED3" w14:paraId="6F04CF51" w14:textId="77777777" w:rsidTr="006F7061">
        <w:trPr>
          <w:gridAfter w:val="1"/>
          <w:wAfter w:w="33" w:type="dxa"/>
          <w:cantSplit/>
          <w:jc w:val="center"/>
        </w:trPr>
        <w:tc>
          <w:tcPr>
            <w:tcW w:w="817" w:type="dxa"/>
            <w:tcMar>
              <w:top w:w="100" w:type="nil"/>
              <w:right w:w="100" w:type="nil"/>
            </w:tcMar>
          </w:tcPr>
          <w:p w14:paraId="76D7BF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EBF3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1 16 01061 01 0007 140</w:t>
            </w:r>
          </w:p>
        </w:tc>
        <w:tc>
          <w:tcPr>
            <w:tcW w:w="5670" w:type="dxa"/>
            <w:tcMar>
              <w:top w:w="100" w:type="nil"/>
              <w:right w:w="100" w:type="nil"/>
            </w:tcMar>
          </w:tcPr>
          <w:p w14:paraId="6FF3976B" w14:textId="1B81752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санитарно-эпидемиологических требований к условиям отдыха и оздоровления детей, их воспитания и обучения)</w:t>
            </w:r>
          </w:p>
        </w:tc>
      </w:tr>
      <w:tr w:rsidR="00514AD4" w:rsidRPr="00650ED3" w14:paraId="57CC284B" w14:textId="77777777" w:rsidTr="006F7061">
        <w:trPr>
          <w:gridAfter w:val="1"/>
          <w:wAfter w:w="33" w:type="dxa"/>
          <w:cantSplit/>
          <w:jc w:val="center"/>
        </w:trPr>
        <w:tc>
          <w:tcPr>
            <w:tcW w:w="817" w:type="dxa"/>
            <w:tcMar>
              <w:top w:w="100" w:type="nil"/>
              <w:right w:w="100" w:type="nil"/>
            </w:tcMar>
          </w:tcPr>
          <w:p w14:paraId="269242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0FD2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1 16 01061 01 0008 140</w:t>
            </w:r>
          </w:p>
        </w:tc>
        <w:tc>
          <w:tcPr>
            <w:tcW w:w="5670" w:type="dxa"/>
            <w:tcMar>
              <w:top w:w="100" w:type="nil"/>
              <w:right w:w="100" w:type="nil"/>
            </w:tcMar>
          </w:tcPr>
          <w:p w14:paraId="7E1A7374" w14:textId="77FDEBF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незаконный оборот наркотических средств, психотропных веществ или их аналогов и незаконные приобретение, хранение, перевозку растений, содержащих наркотические средства или психотропные вещества, либо их частей, содержащих наркотические средства или психотропные вещества)</w:t>
            </w:r>
          </w:p>
        </w:tc>
      </w:tr>
      <w:tr w:rsidR="00514AD4" w:rsidRPr="00650ED3" w14:paraId="30250094" w14:textId="77777777" w:rsidTr="006F7061">
        <w:trPr>
          <w:gridAfter w:val="1"/>
          <w:wAfter w:w="33" w:type="dxa"/>
          <w:cantSplit/>
          <w:jc w:val="center"/>
        </w:trPr>
        <w:tc>
          <w:tcPr>
            <w:tcW w:w="817" w:type="dxa"/>
            <w:tcMar>
              <w:top w:w="100" w:type="nil"/>
              <w:right w:w="100" w:type="nil"/>
            </w:tcMar>
          </w:tcPr>
          <w:p w14:paraId="4E32A8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7810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1 16 01061 01 0009 140</w:t>
            </w:r>
          </w:p>
        </w:tc>
        <w:tc>
          <w:tcPr>
            <w:tcW w:w="5670" w:type="dxa"/>
            <w:tcMar>
              <w:top w:w="100" w:type="nil"/>
              <w:right w:w="100" w:type="nil"/>
            </w:tcMar>
          </w:tcPr>
          <w:p w14:paraId="0118D160" w14:textId="331D352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потребление наркотических средств или психотропных веществ без назначения врача либо новых потенциально опасных психоактивных веществ)</w:t>
            </w:r>
          </w:p>
        </w:tc>
      </w:tr>
      <w:tr w:rsidR="00514AD4" w:rsidRPr="00650ED3" w14:paraId="051E9EC8" w14:textId="77777777" w:rsidTr="006F7061">
        <w:trPr>
          <w:gridAfter w:val="1"/>
          <w:wAfter w:w="33" w:type="dxa"/>
          <w:cantSplit/>
          <w:jc w:val="center"/>
        </w:trPr>
        <w:tc>
          <w:tcPr>
            <w:tcW w:w="817" w:type="dxa"/>
            <w:tcMar>
              <w:top w:w="100" w:type="nil"/>
              <w:right w:w="100" w:type="nil"/>
            </w:tcMar>
          </w:tcPr>
          <w:p w14:paraId="16940A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565E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1 16 01061 01 0017 140</w:t>
            </w:r>
          </w:p>
        </w:tc>
        <w:tc>
          <w:tcPr>
            <w:tcW w:w="5670" w:type="dxa"/>
            <w:tcMar>
              <w:top w:w="100" w:type="nil"/>
              <w:right w:w="100" w:type="nil"/>
            </w:tcMar>
          </w:tcPr>
          <w:p w14:paraId="34644101" w14:textId="27D222A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защите детей от информации, причиняющей вред их здоровью и (или) развитию)</w:t>
            </w:r>
          </w:p>
        </w:tc>
      </w:tr>
      <w:tr w:rsidR="00514AD4" w:rsidRPr="00650ED3" w14:paraId="4B4453E7" w14:textId="77777777" w:rsidTr="006F7061">
        <w:trPr>
          <w:gridAfter w:val="1"/>
          <w:wAfter w:w="33" w:type="dxa"/>
          <w:cantSplit/>
          <w:jc w:val="center"/>
        </w:trPr>
        <w:tc>
          <w:tcPr>
            <w:tcW w:w="817" w:type="dxa"/>
            <w:tcMar>
              <w:top w:w="100" w:type="nil"/>
              <w:right w:w="100" w:type="nil"/>
            </w:tcMar>
          </w:tcPr>
          <w:p w14:paraId="02BE02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800E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1 16 01061 01 0023 140</w:t>
            </w:r>
          </w:p>
        </w:tc>
        <w:tc>
          <w:tcPr>
            <w:tcW w:w="5670" w:type="dxa"/>
            <w:tcMar>
              <w:top w:w="100" w:type="nil"/>
              <w:right w:w="100" w:type="nil"/>
            </w:tcMar>
          </w:tcPr>
          <w:p w14:paraId="21B581E1" w14:textId="3688237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вовлечение несовершеннолетнего в процесс потребления табака)</w:t>
            </w:r>
          </w:p>
        </w:tc>
      </w:tr>
      <w:tr w:rsidR="00514AD4" w:rsidRPr="00650ED3" w14:paraId="6084A229" w14:textId="77777777" w:rsidTr="006F7061">
        <w:trPr>
          <w:gridAfter w:val="1"/>
          <w:wAfter w:w="33" w:type="dxa"/>
          <w:cantSplit/>
          <w:jc w:val="center"/>
        </w:trPr>
        <w:tc>
          <w:tcPr>
            <w:tcW w:w="817" w:type="dxa"/>
            <w:tcMar>
              <w:top w:w="100" w:type="nil"/>
              <w:right w:w="100" w:type="nil"/>
            </w:tcMar>
          </w:tcPr>
          <w:p w14:paraId="1753A3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B361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1 16 01061 01 0024 140</w:t>
            </w:r>
          </w:p>
        </w:tc>
        <w:tc>
          <w:tcPr>
            <w:tcW w:w="5670" w:type="dxa"/>
            <w:tcMar>
              <w:top w:w="100" w:type="nil"/>
              <w:right w:w="100" w:type="nil"/>
            </w:tcMar>
          </w:tcPr>
          <w:p w14:paraId="42C37C4E" w14:textId="1339A18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федеральным законом запрета курения табака на отдельных территориях, в помещениях и на объектах)</w:t>
            </w:r>
          </w:p>
        </w:tc>
      </w:tr>
      <w:tr w:rsidR="00514AD4" w:rsidRPr="00650ED3" w14:paraId="7DA59F79" w14:textId="77777777" w:rsidTr="006F7061">
        <w:trPr>
          <w:gridAfter w:val="1"/>
          <w:wAfter w:w="33" w:type="dxa"/>
          <w:cantSplit/>
          <w:jc w:val="center"/>
        </w:trPr>
        <w:tc>
          <w:tcPr>
            <w:tcW w:w="817" w:type="dxa"/>
            <w:tcMar>
              <w:top w:w="100" w:type="nil"/>
              <w:right w:w="100" w:type="nil"/>
            </w:tcMar>
          </w:tcPr>
          <w:p w14:paraId="5B4DF9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2DD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1 16 01061 01 0025 140</w:t>
            </w:r>
          </w:p>
        </w:tc>
        <w:tc>
          <w:tcPr>
            <w:tcW w:w="5670" w:type="dxa"/>
            <w:tcMar>
              <w:top w:w="100" w:type="nil"/>
              <w:right w:w="100" w:type="nil"/>
            </w:tcMar>
          </w:tcPr>
          <w:p w14:paraId="40E072EC" w14:textId="0A6B841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к знаку о запрете курения, к выделению и оснащению специальных мест для курения табака либо неисполнение обязанностей по контролю за соблюдением норм законодательства в сфере охраны здоровья граждан от воздействия окружающего табачного дыма и последствий потребления табака)</w:t>
            </w:r>
          </w:p>
        </w:tc>
      </w:tr>
      <w:tr w:rsidR="00514AD4" w:rsidRPr="00650ED3" w14:paraId="3F64A229" w14:textId="77777777" w:rsidTr="006F7061">
        <w:trPr>
          <w:gridAfter w:val="1"/>
          <w:wAfter w:w="33" w:type="dxa"/>
          <w:cantSplit/>
          <w:jc w:val="center"/>
        </w:trPr>
        <w:tc>
          <w:tcPr>
            <w:tcW w:w="817" w:type="dxa"/>
            <w:tcMar>
              <w:top w:w="100" w:type="nil"/>
              <w:right w:w="100" w:type="nil"/>
            </w:tcMar>
          </w:tcPr>
          <w:p w14:paraId="55E3D9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235B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1 16 01061 01 0028 140</w:t>
            </w:r>
          </w:p>
        </w:tc>
        <w:tc>
          <w:tcPr>
            <w:tcW w:w="5670" w:type="dxa"/>
            <w:tcMar>
              <w:top w:w="100" w:type="nil"/>
              <w:right w:w="100" w:type="nil"/>
            </w:tcMar>
          </w:tcPr>
          <w:p w14:paraId="647A3589" w14:textId="0FD9DD3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установленных правил в сфере обращения медицинских изделий)</w:t>
            </w:r>
          </w:p>
        </w:tc>
      </w:tr>
      <w:tr w:rsidR="00514AD4" w:rsidRPr="00650ED3" w14:paraId="78A4C7D7" w14:textId="77777777" w:rsidTr="006F7061">
        <w:trPr>
          <w:gridAfter w:val="1"/>
          <w:wAfter w:w="33" w:type="dxa"/>
          <w:cantSplit/>
          <w:jc w:val="center"/>
        </w:trPr>
        <w:tc>
          <w:tcPr>
            <w:tcW w:w="817" w:type="dxa"/>
            <w:tcMar>
              <w:top w:w="100" w:type="nil"/>
              <w:right w:w="100" w:type="nil"/>
            </w:tcMar>
          </w:tcPr>
          <w:p w14:paraId="12ADCD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A2EA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1 16 01061 01 0031 140</w:t>
            </w:r>
          </w:p>
        </w:tc>
        <w:tc>
          <w:tcPr>
            <w:tcW w:w="5670" w:type="dxa"/>
            <w:tcMar>
              <w:top w:w="100" w:type="nil"/>
              <w:right w:w="100" w:type="nil"/>
            </w:tcMar>
          </w:tcPr>
          <w:p w14:paraId="74F8676D" w14:textId="04A8EEC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донорстве крови и ее компонентов)</w:t>
            </w:r>
          </w:p>
        </w:tc>
      </w:tr>
      <w:tr w:rsidR="00514AD4" w:rsidRPr="00650ED3" w14:paraId="0129FFD8" w14:textId="77777777" w:rsidTr="006F7061">
        <w:trPr>
          <w:gridAfter w:val="1"/>
          <w:wAfter w:w="33" w:type="dxa"/>
          <w:cantSplit/>
          <w:jc w:val="center"/>
        </w:trPr>
        <w:tc>
          <w:tcPr>
            <w:tcW w:w="817" w:type="dxa"/>
            <w:tcMar>
              <w:top w:w="100" w:type="nil"/>
              <w:right w:w="100" w:type="nil"/>
            </w:tcMar>
          </w:tcPr>
          <w:p w14:paraId="64937E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5808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1 16 01061 01 0091 140</w:t>
            </w:r>
          </w:p>
        </w:tc>
        <w:tc>
          <w:tcPr>
            <w:tcW w:w="5670" w:type="dxa"/>
            <w:tcMar>
              <w:top w:w="100" w:type="nil"/>
              <w:right w:w="100" w:type="nil"/>
            </w:tcMar>
          </w:tcPr>
          <w:p w14:paraId="114AE46E" w14:textId="064C4FD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уклонение от прохождения диагностики, профилактических мероприятий, лечения от наркомании и (или) медицинской и (или)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w:t>
            </w:r>
          </w:p>
        </w:tc>
      </w:tr>
      <w:tr w:rsidR="00514AD4" w:rsidRPr="00650ED3" w14:paraId="649297A2" w14:textId="77777777" w:rsidTr="006F7061">
        <w:trPr>
          <w:gridAfter w:val="1"/>
          <w:wAfter w:w="33" w:type="dxa"/>
          <w:cantSplit/>
          <w:jc w:val="center"/>
        </w:trPr>
        <w:tc>
          <w:tcPr>
            <w:tcW w:w="817" w:type="dxa"/>
            <w:tcMar>
              <w:top w:w="100" w:type="nil"/>
              <w:right w:w="100" w:type="nil"/>
            </w:tcMar>
          </w:tcPr>
          <w:p w14:paraId="4348B7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715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1 16 01061 01 0101 140</w:t>
            </w:r>
          </w:p>
        </w:tc>
        <w:tc>
          <w:tcPr>
            <w:tcW w:w="5670" w:type="dxa"/>
            <w:tcMar>
              <w:top w:w="100" w:type="nil"/>
              <w:right w:w="100" w:type="nil"/>
            </w:tcMar>
          </w:tcPr>
          <w:p w14:paraId="25AFCE85" w14:textId="5AC97311" w:rsidR="00514AD4" w:rsidRPr="00650ED3" w:rsidRDefault="00514AD4" w:rsidP="007D5E29">
            <w:pPr>
              <w:autoSpaceDE w:val="0"/>
              <w:autoSpaceDN w:val="0"/>
              <w:adjustRightInd w:val="0"/>
              <w:spacing w:line="233" w:lineRule="auto"/>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побои)</w:t>
            </w:r>
          </w:p>
        </w:tc>
      </w:tr>
      <w:tr w:rsidR="00514AD4" w:rsidRPr="00650ED3" w14:paraId="12005441" w14:textId="77777777" w:rsidTr="006F7061">
        <w:trPr>
          <w:gridAfter w:val="1"/>
          <w:wAfter w:w="33" w:type="dxa"/>
          <w:cantSplit/>
          <w:jc w:val="center"/>
        </w:trPr>
        <w:tc>
          <w:tcPr>
            <w:tcW w:w="817" w:type="dxa"/>
            <w:tcMar>
              <w:top w:w="100" w:type="nil"/>
              <w:right w:w="100" w:type="nil"/>
            </w:tcMar>
          </w:tcPr>
          <w:p w14:paraId="66D021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A045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1 16 01061 01 0301 140</w:t>
            </w:r>
          </w:p>
        </w:tc>
        <w:tc>
          <w:tcPr>
            <w:tcW w:w="5670" w:type="dxa"/>
            <w:tcMar>
              <w:top w:w="100" w:type="nil"/>
              <w:right w:w="100" w:type="nil"/>
            </w:tcMar>
          </w:tcPr>
          <w:p w14:paraId="74A250BD" w14:textId="57494C62" w:rsidR="00514AD4" w:rsidRPr="00650ED3" w:rsidRDefault="00514AD4" w:rsidP="007D5E29">
            <w:pPr>
              <w:autoSpaceDE w:val="0"/>
              <w:autoSpaceDN w:val="0"/>
              <w:adjustRightInd w:val="0"/>
              <w:spacing w:line="233" w:lineRule="auto"/>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в области генно-инженерной деятельности)</w:t>
            </w:r>
          </w:p>
        </w:tc>
      </w:tr>
      <w:tr w:rsidR="00514AD4" w:rsidRPr="00650ED3" w14:paraId="7007E32B" w14:textId="77777777" w:rsidTr="006F7061">
        <w:trPr>
          <w:gridAfter w:val="1"/>
          <w:wAfter w:w="33" w:type="dxa"/>
          <w:cantSplit/>
          <w:jc w:val="center"/>
        </w:trPr>
        <w:tc>
          <w:tcPr>
            <w:tcW w:w="817" w:type="dxa"/>
            <w:tcMar>
              <w:top w:w="100" w:type="nil"/>
              <w:right w:w="100" w:type="nil"/>
            </w:tcMar>
          </w:tcPr>
          <w:p w14:paraId="31AD03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5FAC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1 16 01061 01 9000 140</w:t>
            </w:r>
          </w:p>
        </w:tc>
        <w:tc>
          <w:tcPr>
            <w:tcW w:w="5670" w:type="dxa"/>
            <w:tcMar>
              <w:top w:w="100" w:type="nil"/>
              <w:right w:w="100" w:type="nil"/>
            </w:tcMar>
          </w:tcPr>
          <w:p w14:paraId="5271BA60" w14:textId="1CFA5572" w:rsidR="00514AD4" w:rsidRPr="00650ED3" w:rsidRDefault="00514AD4" w:rsidP="007D5E29">
            <w:pPr>
              <w:autoSpaceDE w:val="0"/>
              <w:autoSpaceDN w:val="0"/>
              <w:adjustRightInd w:val="0"/>
              <w:spacing w:line="233" w:lineRule="auto"/>
              <w:ind w:firstLine="0"/>
              <w:rPr>
                <w:rFonts w:cs="Times New Roman"/>
                <w:szCs w:val="28"/>
              </w:rPr>
            </w:pPr>
            <w:r w:rsidRPr="00650ED3">
              <w:rPr>
                <w:rFonts w:cs="Times New Roman"/>
                <w:szCs w:val="28"/>
              </w:rPr>
              <w:t xml:space="preserve">Административные штрафы, установленные главой 6 Кодекса Российской </w:t>
            </w:r>
            <w:r w:rsidR="007D5E29">
              <w:rPr>
                <w:rFonts w:cs="Times New Roman"/>
                <w:szCs w:val="28"/>
              </w:rPr>
              <w:t xml:space="preserve">                       </w:t>
            </w:r>
            <w:r w:rsidRPr="00650ED3">
              <w:rPr>
                <w:rFonts w:cs="Times New Roman"/>
                <w:szCs w:val="28"/>
              </w:rPr>
              <w:t xml:space="preserve">Федерации об административных правонарушениях, за административные правонарушения, посягающие на </w:t>
            </w:r>
            <w:r w:rsidR="007D5E29">
              <w:rPr>
                <w:rFonts w:cs="Times New Roman"/>
                <w:szCs w:val="28"/>
              </w:rPr>
              <w:t xml:space="preserve">                </w:t>
            </w:r>
            <w:r w:rsidRPr="00650ED3">
              <w:rPr>
                <w:rFonts w:cs="Times New Roman"/>
                <w:szCs w:val="28"/>
              </w:rPr>
              <w:t>здоровье, санитарно-эпидемиологическое благополучие населения и общественную нравственность,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150EA8AD" w14:textId="77777777" w:rsidTr="006F7061">
        <w:trPr>
          <w:gridAfter w:val="1"/>
          <w:wAfter w:w="33" w:type="dxa"/>
          <w:cantSplit/>
          <w:jc w:val="center"/>
        </w:trPr>
        <w:tc>
          <w:tcPr>
            <w:tcW w:w="817" w:type="dxa"/>
            <w:tcMar>
              <w:top w:w="100" w:type="nil"/>
              <w:right w:w="100" w:type="nil"/>
            </w:tcMar>
          </w:tcPr>
          <w:p w14:paraId="79A2D0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32E1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1 16 01071 01 0001 140</w:t>
            </w:r>
          </w:p>
        </w:tc>
        <w:tc>
          <w:tcPr>
            <w:tcW w:w="5670" w:type="dxa"/>
            <w:tcMar>
              <w:top w:w="100" w:type="nil"/>
              <w:right w:w="100" w:type="nil"/>
            </w:tcMar>
          </w:tcPr>
          <w:p w14:paraId="190CA47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земельного участка)</w:t>
            </w:r>
          </w:p>
        </w:tc>
      </w:tr>
      <w:tr w:rsidR="00514AD4" w:rsidRPr="00650ED3" w14:paraId="452CF69F" w14:textId="77777777" w:rsidTr="006F7061">
        <w:trPr>
          <w:gridAfter w:val="1"/>
          <w:wAfter w:w="33" w:type="dxa"/>
          <w:cantSplit/>
          <w:jc w:val="center"/>
        </w:trPr>
        <w:tc>
          <w:tcPr>
            <w:tcW w:w="817" w:type="dxa"/>
            <w:tcMar>
              <w:top w:w="100" w:type="nil"/>
              <w:right w:w="100" w:type="nil"/>
            </w:tcMar>
          </w:tcPr>
          <w:p w14:paraId="6E69AB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F263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1 16 01071 01 0002 140</w:t>
            </w:r>
          </w:p>
        </w:tc>
        <w:tc>
          <w:tcPr>
            <w:tcW w:w="5670" w:type="dxa"/>
            <w:tcMar>
              <w:top w:w="100" w:type="nil"/>
              <w:right w:w="100" w:type="nil"/>
            </w:tcMar>
          </w:tcPr>
          <w:p w14:paraId="7BE96D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специальных знаков)</w:t>
            </w:r>
          </w:p>
        </w:tc>
      </w:tr>
      <w:tr w:rsidR="00514AD4" w:rsidRPr="00650ED3" w14:paraId="08539B96" w14:textId="77777777" w:rsidTr="006F7061">
        <w:trPr>
          <w:gridAfter w:val="1"/>
          <w:wAfter w:w="33" w:type="dxa"/>
          <w:cantSplit/>
          <w:jc w:val="center"/>
        </w:trPr>
        <w:tc>
          <w:tcPr>
            <w:tcW w:w="817" w:type="dxa"/>
            <w:tcMar>
              <w:top w:w="100" w:type="nil"/>
              <w:right w:w="100" w:type="nil"/>
            </w:tcMar>
          </w:tcPr>
          <w:p w14:paraId="68FE13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4656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1 16 01071 01 0004 140</w:t>
            </w:r>
          </w:p>
        </w:tc>
        <w:tc>
          <w:tcPr>
            <w:tcW w:w="5670" w:type="dxa"/>
            <w:tcMar>
              <w:top w:w="100" w:type="nil"/>
              <w:right w:w="100" w:type="nil"/>
            </w:tcMar>
          </w:tcPr>
          <w:p w14:paraId="037706F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самовольную застройку площадей залегания полезных ископаемых)</w:t>
            </w:r>
          </w:p>
        </w:tc>
      </w:tr>
      <w:tr w:rsidR="00514AD4" w:rsidRPr="00650ED3" w14:paraId="0499721B" w14:textId="77777777" w:rsidTr="006F7061">
        <w:trPr>
          <w:gridAfter w:val="1"/>
          <w:wAfter w:w="33" w:type="dxa"/>
          <w:cantSplit/>
          <w:jc w:val="center"/>
        </w:trPr>
        <w:tc>
          <w:tcPr>
            <w:tcW w:w="817" w:type="dxa"/>
            <w:tcMar>
              <w:top w:w="100" w:type="nil"/>
              <w:right w:w="100" w:type="nil"/>
            </w:tcMar>
          </w:tcPr>
          <w:p w14:paraId="0A8479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286E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1 16 01071 01 0006 140</w:t>
            </w:r>
          </w:p>
        </w:tc>
        <w:tc>
          <w:tcPr>
            <w:tcW w:w="5670" w:type="dxa"/>
            <w:tcMar>
              <w:top w:w="100" w:type="nil"/>
              <w:right w:w="100" w:type="nil"/>
            </w:tcMar>
          </w:tcPr>
          <w:p w14:paraId="051EAB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водного объекта или пользование им с нарушением установленных условий)</w:t>
            </w:r>
          </w:p>
        </w:tc>
      </w:tr>
      <w:tr w:rsidR="00514AD4" w:rsidRPr="00650ED3" w14:paraId="593F82AC" w14:textId="77777777" w:rsidTr="006F7061">
        <w:trPr>
          <w:gridAfter w:val="1"/>
          <w:wAfter w:w="33" w:type="dxa"/>
          <w:cantSplit/>
          <w:jc w:val="center"/>
        </w:trPr>
        <w:tc>
          <w:tcPr>
            <w:tcW w:w="817" w:type="dxa"/>
            <w:tcMar>
              <w:top w:w="100" w:type="nil"/>
              <w:right w:w="100" w:type="nil"/>
            </w:tcMar>
          </w:tcPr>
          <w:p w14:paraId="0DBB35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FA72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1 16 01071 01 0007 140</w:t>
            </w:r>
          </w:p>
        </w:tc>
        <w:tc>
          <w:tcPr>
            <w:tcW w:w="5670" w:type="dxa"/>
            <w:tcMar>
              <w:top w:w="100" w:type="nil"/>
              <w:right w:w="100" w:type="nil"/>
            </w:tcMar>
          </w:tcPr>
          <w:p w14:paraId="6002749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объектов и систем водоснабжения, водоотведения, гидротехнических сооружений, устройств и установок водохозяйственного и водоохранного назначения)</w:t>
            </w:r>
          </w:p>
        </w:tc>
      </w:tr>
      <w:tr w:rsidR="00514AD4" w:rsidRPr="00650ED3" w14:paraId="4666B7E2" w14:textId="77777777" w:rsidTr="006F7061">
        <w:trPr>
          <w:gridAfter w:val="1"/>
          <w:wAfter w:w="33" w:type="dxa"/>
          <w:cantSplit/>
          <w:jc w:val="center"/>
        </w:trPr>
        <w:tc>
          <w:tcPr>
            <w:tcW w:w="817" w:type="dxa"/>
            <w:tcMar>
              <w:top w:w="100" w:type="nil"/>
              <w:right w:w="100" w:type="nil"/>
            </w:tcMar>
          </w:tcPr>
          <w:p w14:paraId="7484D4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E0DD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1 16 01071 01 0009 140</w:t>
            </w:r>
          </w:p>
        </w:tc>
        <w:tc>
          <w:tcPr>
            <w:tcW w:w="5670" w:type="dxa"/>
            <w:tcMar>
              <w:top w:w="100" w:type="nil"/>
              <w:right w:w="100" w:type="nil"/>
            </w:tcMar>
          </w:tcPr>
          <w:p w14:paraId="1B9F395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занятие лесных участков)</w:t>
            </w:r>
          </w:p>
        </w:tc>
      </w:tr>
      <w:tr w:rsidR="00514AD4" w:rsidRPr="00650ED3" w14:paraId="27844CE4" w14:textId="77777777" w:rsidTr="006F7061">
        <w:trPr>
          <w:gridAfter w:val="1"/>
          <w:wAfter w:w="33" w:type="dxa"/>
          <w:cantSplit/>
          <w:jc w:val="center"/>
        </w:trPr>
        <w:tc>
          <w:tcPr>
            <w:tcW w:w="817" w:type="dxa"/>
            <w:tcMar>
              <w:top w:w="100" w:type="nil"/>
              <w:right w:w="100" w:type="nil"/>
            </w:tcMar>
          </w:tcPr>
          <w:p w14:paraId="6DA942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6FBE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1 16 01071 01 0011 140</w:t>
            </w:r>
          </w:p>
        </w:tc>
        <w:tc>
          <w:tcPr>
            <w:tcW w:w="5670" w:type="dxa"/>
            <w:tcMar>
              <w:top w:w="100" w:type="nil"/>
              <w:right w:w="100" w:type="nil"/>
            </w:tcMar>
          </w:tcPr>
          <w:p w14:paraId="06DB562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пользование объектами животного мира и водными биологическими ресурсами без разрешения)</w:t>
            </w:r>
          </w:p>
        </w:tc>
      </w:tr>
      <w:tr w:rsidR="00514AD4" w:rsidRPr="00650ED3" w14:paraId="33E59407" w14:textId="77777777" w:rsidTr="006F7061">
        <w:trPr>
          <w:gridAfter w:val="1"/>
          <w:wAfter w:w="33" w:type="dxa"/>
          <w:cantSplit/>
          <w:jc w:val="center"/>
        </w:trPr>
        <w:tc>
          <w:tcPr>
            <w:tcW w:w="817" w:type="dxa"/>
            <w:tcMar>
              <w:top w:w="100" w:type="nil"/>
              <w:right w:w="100" w:type="nil"/>
            </w:tcMar>
          </w:tcPr>
          <w:p w14:paraId="198687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19FC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1 16 01071 01 0012 140</w:t>
            </w:r>
          </w:p>
        </w:tc>
        <w:tc>
          <w:tcPr>
            <w:tcW w:w="5670" w:type="dxa"/>
            <w:tcMar>
              <w:top w:w="100" w:type="nil"/>
              <w:right w:w="100" w:type="nil"/>
            </w:tcMar>
          </w:tcPr>
          <w:p w14:paraId="54F7723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авторских и смежных прав, изобретательских и патентных прав)</w:t>
            </w:r>
          </w:p>
        </w:tc>
      </w:tr>
      <w:tr w:rsidR="00514AD4" w:rsidRPr="00650ED3" w14:paraId="73DB37CE" w14:textId="77777777" w:rsidTr="006F7061">
        <w:trPr>
          <w:gridAfter w:val="1"/>
          <w:wAfter w:w="33" w:type="dxa"/>
          <w:cantSplit/>
          <w:jc w:val="center"/>
        </w:trPr>
        <w:tc>
          <w:tcPr>
            <w:tcW w:w="817" w:type="dxa"/>
            <w:tcMar>
              <w:top w:w="100" w:type="nil"/>
              <w:right w:w="100" w:type="nil"/>
            </w:tcMar>
          </w:tcPr>
          <w:p w14:paraId="096CA7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6408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1 16 01071 01 0013 140</w:t>
            </w:r>
          </w:p>
        </w:tc>
        <w:tc>
          <w:tcPr>
            <w:tcW w:w="5670" w:type="dxa"/>
            <w:tcMar>
              <w:top w:w="100" w:type="nil"/>
              <w:right w:w="100" w:type="nil"/>
            </w:tcMar>
          </w:tcPr>
          <w:p w14:paraId="209AF5F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охране объектов культурного наследия (памятников истории и культуры) народов Российской Федерации)</w:t>
            </w:r>
          </w:p>
        </w:tc>
      </w:tr>
      <w:tr w:rsidR="00514AD4" w:rsidRPr="00650ED3" w14:paraId="55612442" w14:textId="77777777" w:rsidTr="006F7061">
        <w:trPr>
          <w:gridAfter w:val="1"/>
          <w:wAfter w:w="33" w:type="dxa"/>
          <w:cantSplit/>
          <w:jc w:val="center"/>
        </w:trPr>
        <w:tc>
          <w:tcPr>
            <w:tcW w:w="817" w:type="dxa"/>
            <w:tcMar>
              <w:top w:w="100" w:type="nil"/>
              <w:right w:w="100" w:type="nil"/>
            </w:tcMar>
          </w:tcPr>
          <w:p w14:paraId="3BF8DE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83BB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1 16 01071 01 0016 140</w:t>
            </w:r>
          </w:p>
        </w:tc>
        <w:tc>
          <w:tcPr>
            <w:tcW w:w="5670" w:type="dxa"/>
            <w:tcMar>
              <w:top w:w="100" w:type="nil"/>
              <w:right w:w="100" w:type="nil"/>
            </w:tcMar>
          </w:tcPr>
          <w:p w14:paraId="39B7A5D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изменение правового режима земельных участков, отнесенных к землям историко-культурного назначения)</w:t>
            </w:r>
          </w:p>
        </w:tc>
      </w:tr>
      <w:tr w:rsidR="00514AD4" w:rsidRPr="00650ED3" w14:paraId="5883C79D" w14:textId="77777777" w:rsidTr="006F7061">
        <w:trPr>
          <w:gridAfter w:val="1"/>
          <w:wAfter w:w="33" w:type="dxa"/>
          <w:cantSplit/>
          <w:jc w:val="center"/>
        </w:trPr>
        <w:tc>
          <w:tcPr>
            <w:tcW w:w="817" w:type="dxa"/>
            <w:tcMar>
              <w:top w:w="100" w:type="nil"/>
              <w:right w:w="100" w:type="nil"/>
            </w:tcMar>
          </w:tcPr>
          <w:p w14:paraId="0AB8CF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0E33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1 16 01071 01 0017 140</w:t>
            </w:r>
          </w:p>
        </w:tc>
        <w:tc>
          <w:tcPr>
            <w:tcW w:w="5670" w:type="dxa"/>
            <w:tcMar>
              <w:top w:w="100" w:type="nil"/>
              <w:right w:w="100" w:type="nil"/>
            </w:tcMar>
          </w:tcPr>
          <w:p w14:paraId="0EE73FB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уничтожение или повреждение чужого имущества)</w:t>
            </w:r>
          </w:p>
        </w:tc>
      </w:tr>
      <w:tr w:rsidR="00514AD4" w:rsidRPr="00650ED3" w14:paraId="50D0FF79" w14:textId="77777777" w:rsidTr="006F7061">
        <w:trPr>
          <w:gridAfter w:val="1"/>
          <w:wAfter w:w="33" w:type="dxa"/>
          <w:cantSplit/>
          <w:jc w:val="center"/>
        </w:trPr>
        <w:tc>
          <w:tcPr>
            <w:tcW w:w="817" w:type="dxa"/>
            <w:tcMar>
              <w:top w:w="100" w:type="nil"/>
              <w:right w:w="100" w:type="nil"/>
            </w:tcMar>
          </w:tcPr>
          <w:p w14:paraId="528DA9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9D26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1 16 01071 01 0019 140</w:t>
            </w:r>
          </w:p>
        </w:tc>
        <w:tc>
          <w:tcPr>
            <w:tcW w:w="5670" w:type="dxa"/>
            <w:tcMar>
              <w:top w:w="100" w:type="nil"/>
              <w:right w:w="100" w:type="nil"/>
            </w:tcMar>
          </w:tcPr>
          <w:p w14:paraId="6AE791C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и использование электрической, тепловой энергии, нефти или газа)</w:t>
            </w:r>
          </w:p>
        </w:tc>
      </w:tr>
      <w:tr w:rsidR="00514AD4" w:rsidRPr="00650ED3" w14:paraId="51A77892" w14:textId="77777777" w:rsidTr="006F7061">
        <w:trPr>
          <w:gridAfter w:val="1"/>
          <w:wAfter w:w="33" w:type="dxa"/>
          <w:cantSplit/>
          <w:jc w:val="center"/>
        </w:trPr>
        <w:tc>
          <w:tcPr>
            <w:tcW w:w="817" w:type="dxa"/>
            <w:tcMar>
              <w:top w:w="100" w:type="nil"/>
              <w:right w:w="100" w:type="nil"/>
            </w:tcMar>
          </w:tcPr>
          <w:p w14:paraId="7CE59F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37C7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1 16 01071 01 0020 140</w:t>
            </w:r>
          </w:p>
        </w:tc>
        <w:tc>
          <w:tcPr>
            <w:tcW w:w="5670" w:type="dxa"/>
            <w:tcMar>
              <w:top w:w="100" w:type="nil"/>
              <w:right w:w="100" w:type="nil"/>
            </w:tcMar>
          </w:tcPr>
          <w:p w14:paraId="46F5757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подключение к централизованным системам водоснабжения и водоотведения)</w:t>
            </w:r>
          </w:p>
        </w:tc>
      </w:tr>
      <w:tr w:rsidR="00514AD4" w:rsidRPr="00650ED3" w14:paraId="488E7CB9" w14:textId="77777777" w:rsidTr="006F7061">
        <w:trPr>
          <w:gridAfter w:val="1"/>
          <w:wAfter w:w="33" w:type="dxa"/>
          <w:cantSplit/>
          <w:jc w:val="center"/>
        </w:trPr>
        <w:tc>
          <w:tcPr>
            <w:tcW w:w="817" w:type="dxa"/>
            <w:tcMar>
              <w:top w:w="100" w:type="nil"/>
              <w:right w:w="100" w:type="nil"/>
            </w:tcMar>
          </w:tcPr>
          <w:p w14:paraId="20C950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3296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1 16 01071 01 0027 140</w:t>
            </w:r>
          </w:p>
        </w:tc>
        <w:tc>
          <w:tcPr>
            <w:tcW w:w="5670" w:type="dxa"/>
            <w:tcMar>
              <w:top w:w="100" w:type="nil"/>
              <w:right w:w="100" w:type="nil"/>
            </w:tcMar>
          </w:tcPr>
          <w:p w14:paraId="3DCEFB6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хищение)</w:t>
            </w:r>
          </w:p>
        </w:tc>
      </w:tr>
      <w:tr w:rsidR="00514AD4" w:rsidRPr="00650ED3" w14:paraId="04EFD8DE" w14:textId="77777777" w:rsidTr="006F7061">
        <w:trPr>
          <w:gridAfter w:val="1"/>
          <w:wAfter w:w="33" w:type="dxa"/>
          <w:cantSplit/>
          <w:jc w:val="center"/>
        </w:trPr>
        <w:tc>
          <w:tcPr>
            <w:tcW w:w="817" w:type="dxa"/>
            <w:tcMar>
              <w:top w:w="100" w:type="nil"/>
              <w:right w:w="100" w:type="nil"/>
            </w:tcMar>
          </w:tcPr>
          <w:p w14:paraId="1D539F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261F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1 16 01071 01 0028 140</w:t>
            </w:r>
          </w:p>
        </w:tc>
        <w:tc>
          <w:tcPr>
            <w:tcW w:w="5670" w:type="dxa"/>
            <w:tcMar>
              <w:top w:w="100" w:type="nil"/>
              <w:right w:w="100" w:type="nil"/>
            </w:tcMar>
          </w:tcPr>
          <w:p w14:paraId="4D9C6C3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патентования объектов промышленной собственности в иностранных государствах)</w:t>
            </w:r>
          </w:p>
        </w:tc>
      </w:tr>
      <w:tr w:rsidR="00514AD4" w:rsidRPr="00650ED3" w14:paraId="707DBD01" w14:textId="77777777" w:rsidTr="006F7061">
        <w:trPr>
          <w:gridAfter w:val="1"/>
          <w:wAfter w:w="33" w:type="dxa"/>
          <w:cantSplit/>
          <w:jc w:val="center"/>
        </w:trPr>
        <w:tc>
          <w:tcPr>
            <w:tcW w:w="817" w:type="dxa"/>
            <w:tcMar>
              <w:top w:w="100" w:type="nil"/>
              <w:right w:w="100" w:type="nil"/>
            </w:tcMar>
          </w:tcPr>
          <w:p w14:paraId="005F65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B9A0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1 16 01071 01 0029 140</w:t>
            </w:r>
          </w:p>
        </w:tc>
        <w:tc>
          <w:tcPr>
            <w:tcW w:w="5670" w:type="dxa"/>
            <w:tcMar>
              <w:top w:w="100" w:type="nil"/>
              <w:right w:w="100" w:type="nil"/>
            </w:tcMar>
          </w:tcPr>
          <w:p w14:paraId="7A42D1F6" w14:textId="2D4B8AD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при принятии решения о способе и об условиях определения поставщика (подрядчика, исполнителя)</w:t>
            </w:r>
          </w:p>
        </w:tc>
      </w:tr>
      <w:tr w:rsidR="00514AD4" w:rsidRPr="00650ED3" w14:paraId="23EE3267" w14:textId="77777777" w:rsidTr="006F7061">
        <w:trPr>
          <w:gridAfter w:val="1"/>
          <w:wAfter w:w="33" w:type="dxa"/>
          <w:cantSplit/>
          <w:jc w:val="center"/>
        </w:trPr>
        <w:tc>
          <w:tcPr>
            <w:tcW w:w="817" w:type="dxa"/>
            <w:tcMar>
              <w:top w:w="100" w:type="nil"/>
              <w:right w:w="100" w:type="nil"/>
            </w:tcMar>
          </w:tcPr>
          <w:p w14:paraId="22C8CC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5145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1 16 01071 01 0030 140</w:t>
            </w:r>
          </w:p>
        </w:tc>
        <w:tc>
          <w:tcPr>
            <w:tcW w:w="5670" w:type="dxa"/>
            <w:tcMar>
              <w:top w:w="100" w:type="nil"/>
              <w:right w:w="100" w:type="nil"/>
            </w:tcMar>
          </w:tcPr>
          <w:p w14:paraId="24D53F6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осуществления закупок товаров, работ, услуг для обеспечения государственных и муниципальных нужд)</w:t>
            </w:r>
          </w:p>
        </w:tc>
      </w:tr>
      <w:tr w:rsidR="00514AD4" w:rsidRPr="00650ED3" w14:paraId="4259FAD7" w14:textId="77777777" w:rsidTr="006F7061">
        <w:trPr>
          <w:gridAfter w:val="1"/>
          <w:wAfter w:w="33" w:type="dxa"/>
          <w:cantSplit/>
          <w:jc w:val="center"/>
        </w:trPr>
        <w:tc>
          <w:tcPr>
            <w:tcW w:w="817" w:type="dxa"/>
            <w:tcMar>
              <w:top w:w="100" w:type="nil"/>
              <w:right w:w="100" w:type="nil"/>
            </w:tcMar>
          </w:tcPr>
          <w:p w14:paraId="041067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4DF1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1 16 01071 01 0232 140</w:t>
            </w:r>
          </w:p>
        </w:tc>
        <w:tc>
          <w:tcPr>
            <w:tcW w:w="5670" w:type="dxa"/>
            <w:tcMar>
              <w:top w:w="100" w:type="nil"/>
              <w:right w:w="100" w:type="nil"/>
            </w:tcMar>
          </w:tcPr>
          <w:p w14:paraId="3D3F59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w:t>
            </w:r>
          </w:p>
        </w:tc>
      </w:tr>
      <w:tr w:rsidR="00514AD4" w:rsidRPr="00650ED3" w14:paraId="2ADFE55B" w14:textId="77777777" w:rsidTr="006F7061">
        <w:trPr>
          <w:gridAfter w:val="1"/>
          <w:wAfter w:w="33" w:type="dxa"/>
          <w:cantSplit/>
          <w:jc w:val="center"/>
        </w:trPr>
        <w:tc>
          <w:tcPr>
            <w:tcW w:w="817" w:type="dxa"/>
            <w:tcMar>
              <w:top w:w="100" w:type="nil"/>
              <w:right w:w="100" w:type="nil"/>
            </w:tcMar>
          </w:tcPr>
          <w:p w14:paraId="10F8D4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FA87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1 16 01071 01 0233 140</w:t>
            </w:r>
          </w:p>
        </w:tc>
        <w:tc>
          <w:tcPr>
            <w:tcW w:w="5670" w:type="dxa"/>
            <w:tcMar>
              <w:top w:w="100" w:type="nil"/>
              <w:right w:w="100" w:type="nil"/>
            </w:tcMar>
          </w:tcPr>
          <w:p w14:paraId="0A27908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осуществления предпринимательской деятельности по управлению многоквартирными домами)</w:t>
            </w:r>
          </w:p>
        </w:tc>
      </w:tr>
      <w:tr w:rsidR="00514AD4" w:rsidRPr="00650ED3" w14:paraId="1605BB2E" w14:textId="77777777" w:rsidTr="006F7061">
        <w:trPr>
          <w:gridAfter w:val="1"/>
          <w:wAfter w:w="33" w:type="dxa"/>
          <w:cantSplit/>
          <w:jc w:val="center"/>
        </w:trPr>
        <w:tc>
          <w:tcPr>
            <w:tcW w:w="817" w:type="dxa"/>
            <w:tcMar>
              <w:top w:w="100" w:type="nil"/>
              <w:right w:w="100" w:type="nil"/>
            </w:tcMar>
          </w:tcPr>
          <w:p w14:paraId="6A6E9F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F89A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1 16 01071 01 0291 140</w:t>
            </w:r>
          </w:p>
        </w:tc>
        <w:tc>
          <w:tcPr>
            <w:tcW w:w="5670" w:type="dxa"/>
            <w:tcMar>
              <w:top w:w="100" w:type="nil"/>
              <w:right w:w="100" w:type="nil"/>
            </w:tcMar>
          </w:tcPr>
          <w:p w14:paraId="4C488AE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определения начальной (максимальной) цены государственного контракта по государственному оборонному заказу или цены государственного контракта при размещении государственного оборонного заказа)</w:t>
            </w:r>
          </w:p>
        </w:tc>
      </w:tr>
      <w:tr w:rsidR="00514AD4" w:rsidRPr="00650ED3" w14:paraId="313DFA86" w14:textId="77777777" w:rsidTr="006F7061">
        <w:trPr>
          <w:gridAfter w:val="1"/>
          <w:wAfter w:w="33" w:type="dxa"/>
          <w:cantSplit/>
          <w:jc w:val="center"/>
        </w:trPr>
        <w:tc>
          <w:tcPr>
            <w:tcW w:w="817" w:type="dxa"/>
            <w:tcMar>
              <w:top w:w="100" w:type="nil"/>
              <w:right w:w="100" w:type="nil"/>
            </w:tcMar>
          </w:tcPr>
          <w:p w14:paraId="74EA7F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28FB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1 16 01071 01 0292 140</w:t>
            </w:r>
          </w:p>
        </w:tc>
        <w:tc>
          <w:tcPr>
            <w:tcW w:w="5670" w:type="dxa"/>
            <w:tcMar>
              <w:top w:w="100" w:type="nil"/>
              <w:right w:w="100" w:type="nil"/>
            </w:tcMar>
          </w:tcPr>
          <w:p w14:paraId="364286E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отказ или уклонение поставщика (исполнителя, подрядчика) от заключения государственного контракта по государственному оборонному заказу, договора, необходимого для выполнения государственного оборонного заказа)</w:t>
            </w:r>
          </w:p>
        </w:tc>
      </w:tr>
      <w:tr w:rsidR="00514AD4" w:rsidRPr="00650ED3" w14:paraId="2DFCC42C" w14:textId="77777777" w:rsidTr="006F7061">
        <w:trPr>
          <w:gridAfter w:val="1"/>
          <w:wAfter w:w="33" w:type="dxa"/>
          <w:cantSplit/>
          <w:jc w:val="center"/>
        </w:trPr>
        <w:tc>
          <w:tcPr>
            <w:tcW w:w="817" w:type="dxa"/>
            <w:tcMar>
              <w:top w:w="100" w:type="nil"/>
              <w:right w:w="100" w:type="nil"/>
            </w:tcMar>
          </w:tcPr>
          <w:p w14:paraId="31C0BF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89C1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1 16 01071 01 0293 140</w:t>
            </w:r>
          </w:p>
        </w:tc>
        <w:tc>
          <w:tcPr>
            <w:tcW w:w="5670" w:type="dxa"/>
            <w:tcMar>
              <w:top w:w="100" w:type="nil"/>
              <w:right w:w="100" w:type="nil"/>
            </w:tcMar>
          </w:tcPr>
          <w:p w14:paraId="21C8C3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контрактной системе в сфере закупок при планировании закупок)</w:t>
            </w:r>
          </w:p>
        </w:tc>
      </w:tr>
      <w:tr w:rsidR="00514AD4" w:rsidRPr="00650ED3" w14:paraId="0B0C4217" w14:textId="77777777" w:rsidTr="006F7061">
        <w:trPr>
          <w:gridAfter w:val="1"/>
          <w:wAfter w:w="33" w:type="dxa"/>
          <w:cantSplit/>
          <w:jc w:val="center"/>
        </w:trPr>
        <w:tc>
          <w:tcPr>
            <w:tcW w:w="817" w:type="dxa"/>
            <w:tcMar>
              <w:top w:w="100" w:type="nil"/>
              <w:right w:w="100" w:type="nil"/>
            </w:tcMar>
          </w:tcPr>
          <w:p w14:paraId="54FE94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973F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1 16 01071 01 0321 140</w:t>
            </w:r>
          </w:p>
        </w:tc>
        <w:tc>
          <w:tcPr>
            <w:tcW w:w="5670" w:type="dxa"/>
            <w:tcMar>
              <w:top w:w="100" w:type="nil"/>
              <w:right w:w="100" w:type="nil"/>
            </w:tcMar>
          </w:tcPr>
          <w:p w14:paraId="565B63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и порядка оплаты товаров (работ, услуг) для государственных нужд по государственному оборонному заказу)</w:t>
            </w:r>
          </w:p>
        </w:tc>
      </w:tr>
      <w:tr w:rsidR="00514AD4" w:rsidRPr="00650ED3" w14:paraId="2C6A8867" w14:textId="77777777" w:rsidTr="006F7061">
        <w:trPr>
          <w:gridAfter w:val="1"/>
          <w:wAfter w:w="33" w:type="dxa"/>
          <w:cantSplit/>
          <w:jc w:val="center"/>
        </w:trPr>
        <w:tc>
          <w:tcPr>
            <w:tcW w:w="817" w:type="dxa"/>
            <w:tcMar>
              <w:top w:w="100" w:type="nil"/>
              <w:right w:w="100" w:type="nil"/>
            </w:tcMar>
          </w:tcPr>
          <w:p w14:paraId="705016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6C50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1 16 01071 01 9000 140</w:t>
            </w:r>
          </w:p>
        </w:tc>
        <w:tc>
          <w:tcPr>
            <w:tcW w:w="5670" w:type="dxa"/>
            <w:tcMar>
              <w:top w:w="100" w:type="nil"/>
              <w:right w:w="100" w:type="nil"/>
            </w:tcMar>
          </w:tcPr>
          <w:p w14:paraId="1567065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33DFB4E0" w14:textId="77777777" w:rsidTr="006F7061">
        <w:trPr>
          <w:gridAfter w:val="1"/>
          <w:wAfter w:w="33" w:type="dxa"/>
          <w:cantSplit/>
          <w:jc w:val="center"/>
        </w:trPr>
        <w:tc>
          <w:tcPr>
            <w:tcW w:w="817" w:type="dxa"/>
            <w:tcMar>
              <w:top w:w="100" w:type="nil"/>
              <w:right w:w="100" w:type="nil"/>
            </w:tcMar>
          </w:tcPr>
          <w:p w14:paraId="0DFFA0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C1DF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1 16 01075 01 0000 140</w:t>
            </w:r>
          </w:p>
        </w:tc>
        <w:tc>
          <w:tcPr>
            <w:tcW w:w="5670" w:type="dxa"/>
            <w:tcMar>
              <w:top w:w="100" w:type="nil"/>
              <w:right w:w="100" w:type="nil"/>
            </w:tcMar>
          </w:tcPr>
          <w:p w14:paraId="02A29F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w:t>
            </w:r>
            <w:hyperlink r:id="rId7" w:history="1">
              <w:r w:rsidRPr="00650ED3">
                <w:rPr>
                  <w:rFonts w:cs="Times New Roman"/>
                  <w:szCs w:val="28"/>
                </w:rPr>
                <w:t>главой 7</w:t>
              </w:r>
            </w:hyperlink>
            <w:r w:rsidRPr="00650ED3">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инспекторами Счетной палаты Российской Федерации</w:t>
            </w:r>
          </w:p>
        </w:tc>
      </w:tr>
      <w:tr w:rsidR="00514AD4" w:rsidRPr="00650ED3" w14:paraId="41761D53" w14:textId="77777777" w:rsidTr="006F7061">
        <w:trPr>
          <w:gridAfter w:val="1"/>
          <w:wAfter w:w="33" w:type="dxa"/>
          <w:cantSplit/>
          <w:jc w:val="center"/>
        </w:trPr>
        <w:tc>
          <w:tcPr>
            <w:tcW w:w="817" w:type="dxa"/>
            <w:tcMar>
              <w:top w:w="100" w:type="nil"/>
              <w:right w:w="100" w:type="nil"/>
            </w:tcMar>
          </w:tcPr>
          <w:p w14:paraId="282ACF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6D98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1 16 01081 01 0001 140</w:t>
            </w:r>
          </w:p>
        </w:tc>
        <w:tc>
          <w:tcPr>
            <w:tcW w:w="5670" w:type="dxa"/>
            <w:tcMar>
              <w:top w:w="100" w:type="nil"/>
              <w:right w:w="100" w:type="nil"/>
            </w:tcMar>
          </w:tcPr>
          <w:p w14:paraId="408ECDB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экологических требований при осуществлении градостроительной деятельности и эксплуатации предприятий, сооружений или иных объектов)</w:t>
            </w:r>
          </w:p>
        </w:tc>
      </w:tr>
      <w:tr w:rsidR="00514AD4" w:rsidRPr="00650ED3" w14:paraId="222882D2" w14:textId="77777777" w:rsidTr="006F7061">
        <w:trPr>
          <w:gridAfter w:val="1"/>
          <w:wAfter w:w="33" w:type="dxa"/>
          <w:cantSplit/>
          <w:jc w:val="center"/>
        </w:trPr>
        <w:tc>
          <w:tcPr>
            <w:tcW w:w="817" w:type="dxa"/>
            <w:tcMar>
              <w:top w:w="100" w:type="nil"/>
              <w:right w:w="100" w:type="nil"/>
            </w:tcMar>
          </w:tcPr>
          <w:p w14:paraId="6B4FD6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D406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1 16 01081 01 0002 140</w:t>
            </w:r>
          </w:p>
        </w:tc>
        <w:tc>
          <w:tcPr>
            <w:tcW w:w="5670" w:type="dxa"/>
            <w:tcMar>
              <w:top w:w="100" w:type="nil"/>
              <w:right w:w="100" w:type="nil"/>
            </w:tcMar>
          </w:tcPr>
          <w:p w14:paraId="110FB1E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требований в области охраны окружающей среды при обращении с отходами производства и потребления)</w:t>
            </w:r>
          </w:p>
        </w:tc>
      </w:tr>
      <w:tr w:rsidR="00514AD4" w:rsidRPr="00650ED3" w14:paraId="4B22AA5D" w14:textId="77777777" w:rsidTr="006F7061">
        <w:trPr>
          <w:gridAfter w:val="1"/>
          <w:wAfter w:w="33" w:type="dxa"/>
          <w:cantSplit/>
          <w:jc w:val="center"/>
        </w:trPr>
        <w:tc>
          <w:tcPr>
            <w:tcW w:w="817" w:type="dxa"/>
            <w:tcMar>
              <w:top w:w="100" w:type="nil"/>
              <w:right w:w="100" w:type="nil"/>
            </w:tcMar>
          </w:tcPr>
          <w:p w14:paraId="072F89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CC43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1 16 01081 01 0003 140</w:t>
            </w:r>
          </w:p>
        </w:tc>
        <w:tc>
          <w:tcPr>
            <w:tcW w:w="5670" w:type="dxa"/>
            <w:tcMar>
              <w:top w:w="100" w:type="nil"/>
              <w:right w:w="100" w:type="nil"/>
            </w:tcMar>
          </w:tcPr>
          <w:p w14:paraId="4842F0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обращения с пестицидами и агрохимикатами)</w:t>
            </w:r>
          </w:p>
        </w:tc>
      </w:tr>
      <w:tr w:rsidR="00514AD4" w:rsidRPr="00650ED3" w14:paraId="75CE4457" w14:textId="77777777" w:rsidTr="006F7061">
        <w:trPr>
          <w:gridAfter w:val="1"/>
          <w:wAfter w:w="33" w:type="dxa"/>
          <w:cantSplit/>
          <w:jc w:val="center"/>
        </w:trPr>
        <w:tc>
          <w:tcPr>
            <w:tcW w:w="817" w:type="dxa"/>
            <w:tcMar>
              <w:top w:w="100" w:type="nil"/>
              <w:right w:w="100" w:type="nil"/>
            </w:tcMar>
          </w:tcPr>
          <w:p w14:paraId="0BEE96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2157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1 16 01081 01 0004 140</w:t>
            </w:r>
          </w:p>
        </w:tc>
        <w:tc>
          <w:tcPr>
            <w:tcW w:w="5670" w:type="dxa"/>
            <w:tcMar>
              <w:top w:w="100" w:type="nil"/>
              <w:right w:w="100" w:type="nil"/>
            </w:tcMar>
          </w:tcPr>
          <w:p w14:paraId="291DC2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экологической экспертизе)</w:t>
            </w:r>
          </w:p>
        </w:tc>
      </w:tr>
      <w:tr w:rsidR="00514AD4" w:rsidRPr="00650ED3" w14:paraId="0463D4B4" w14:textId="77777777" w:rsidTr="006F7061">
        <w:trPr>
          <w:gridAfter w:val="1"/>
          <w:wAfter w:w="33" w:type="dxa"/>
          <w:cantSplit/>
          <w:jc w:val="center"/>
        </w:trPr>
        <w:tc>
          <w:tcPr>
            <w:tcW w:w="817" w:type="dxa"/>
            <w:tcMar>
              <w:top w:w="100" w:type="nil"/>
              <w:right w:w="100" w:type="nil"/>
            </w:tcMar>
          </w:tcPr>
          <w:p w14:paraId="0520B5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CE2F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1 16 01081 01 0006 140</w:t>
            </w:r>
          </w:p>
        </w:tc>
        <w:tc>
          <w:tcPr>
            <w:tcW w:w="5670" w:type="dxa"/>
            <w:tcMar>
              <w:top w:w="100" w:type="nil"/>
              <w:right w:w="100" w:type="nil"/>
            </w:tcMar>
          </w:tcPr>
          <w:p w14:paraId="4AF3C1E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порчу земель)</w:t>
            </w:r>
          </w:p>
        </w:tc>
      </w:tr>
      <w:tr w:rsidR="00514AD4" w:rsidRPr="00650ED3" w14:paraId="16B218B2" w14:textId="77777777" w:rsidTr="006F7061">
        <w:trPr>
          <w:gridAfter w:val="1"/>
          <w:wAfter w:w="33" w:type="dxa"/>
          <w:cantSplit/>
          <w:jc w:val="center"/>
        </w:trPr>
        <w:tc>
          <w:tcPr>
            <w:tcW w:w="817" w:type="dxa"/>
            <w:tcMar>
              <w:top w:w="100" w:type="nil"/>
              <w:right w:w="100" w:type="nil"/>
            </w:tcMar>
          </w:tcPr>
          <w:p w14:paraId="04E3BF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46CC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1 16 01081 01 0007 140</w:t>
            </w:r>
          </w:p>
        </w:tc>
        <w:tc>
          <w:tcPr>
            <w:tcW w:w="5670" w:type="dxa"/>
            <w:tcMar>
              <w:top w:w="100" w:type="nil"/>
              <w:right w:w="100" w:type="nil"/>
            </w:tcMar>
          </w:tcPr>
          <w:p w14:paraId="2719753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обязанностей по рекультивации земель, обязательных мероприятий по улучшению земель и охране почв)</w:t>
            </w:r>
          </w:p>
        </w:tc>
      </w:tr>
      <w:tr w:rsidR="00514AD4" w:rsidRPr="00650ED3" w14:paraId="7080F728" w14:textId="77777777" w:rsidTr="006F7061">
        <w:trPr>
          <w:gridAfter w:val="1"/>
          <w:wAfter w:w="33" w:type="dxa"/>
          <w:cantSplit/>
          <w:jc w:val="center"/>
        </w:trPr>
        <w:tc>
          <w:tcPr>
            <w:tcW w:w="817" w:type="dxa"/>
            <w:tcMar>
              <w:top w:w="100" w:type="nil"/>
              <w:right w:w="100" w:type="nil"/>
            </w:tcMar>
          </w:tcPr>
          <w:p w14:paraId="496A1F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3842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1 16 01081 01 0008 140</w:t>
            </w:r>
          </w:p>
        </w:tc>
        <w:tc>
          <w:tcPr>
            <w:tcW w:w="5670" w:type="dxa"/>
            <w:tcMar>
              <w:top w:w="100" w:type="nil"/>
              <w:right w:w="100" w:type="nil"/>
            </w:tcMar>
          </w:tcPr>
          <w:p w14:paraId="14648C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использование земельных участков не по целевому назначению, невыполнение обязанностей по приведению земель в состояние, пригодное для использования по целевому назначению)</w:t>
            </w:r>
          </w:p>
        </w:tc>
      </w:tr>
      <w:tr w:rsidR="00514AD4" w:rsidRPr="00650ED3" w14:paraId="37C91635" w14:textId="77777777" w:rsidTr="006F7061">
        <w:trPr>
          <w:gridAfter w:val="1"/>
          <w:wAfter w:w="33" w:type="dxa"/>
          <w:cantSplit/>
          <w:jc w:val="center"/>
        </w:trPr>
        <w:tc>
          <w:tcPr>
            <w:tcW w:w="817" w:type="dxa"/>
            <w:tcMar>
              <w:top w:w="100" w:type="nil"/>
              <w:right w:w="100" w:type="nil"/>
            </w:tcMar>
          </w:tcPr>
          <w:p w14:paraId="1E96BD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ED0C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1 16 01081 01 0012 140</w:t>
            </w:r>
          </w:p>
        </w:tc>
        <w:tc>
          <w:tcPr>
            <w:tcW w:w="5670" w:type="dxa"/>
            <w:tcMar>
              <w:top w:w="100" w:type="nil"/>
              <w:right w:w="100" w:type="nil"/>
            </w:tcMar>
          </w:tcPr>
          <w:p w14:paraId="7C0A721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режима использования земельных участков и лесов в водоохранных зонах)</w:t>
            </w:r>
          </w:p>
        </w:tc>
      </w:tr>
      <w:tr w:rsidR="00514AD4" w:rsidRPr="00650ED3" w14:paraId="3AEAD743" w14:textId="77777777" w:rsidTr="006F7061">
        <w:trPr>
          <w:gridAfter w:val="1"/>
          <w:wAfter w:w="33" w:type="dxa"/>
          <w:cantSplit/>
          <w:jc w:val="center"/>
        </w:trPr>
        <w:tc>
          <w:tcPr>
            <w:tcW w:w="817" w:type="dxa"/>
            <w:tcMar>
              <w:top w:w="100" w:type="nil"/>
              <w:right w:w="100" w:type="nil"/>
            </w:tcMar>
          </w:tcPr>
          <w:p w14:paraId="3865CE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A9A6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1 16 01081 01 0014 140</w:t>
            </w:r>
          </w:p>
        </w:tc>
        <w:tc>
          <w:tcPr>
            <w:tcW w:w="5670" w:type="dxa"/>
            <w:tcMar>
              <w:top w:w="100" w:type="nil"/>
              <w:right w:w="100" w:type="nil"/>
            </w:tcMar>
          </w:tcPr>
          <w:p w14:paraId="6B5F1D1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водопользования)</w:t>
            </w:r>
          </w:p>
        </w:tc>
      </w:tr>
      <w:tr w:rsidR="00514AD4" w:rsidRPr="00650ED3" w14:paraId="5439FD65" w14:textId="77777777" w:rsidTr="006F7061">
        <w:trPr>
          <w:gridAfter w:val="1"/>
          <w:wAfter w:w="33" w:type="dxa"/>
          <w:cantSplit/>
          <w:jc w:val="center"/>
        </w:trPr>
        <w:tc>
          <w:tcPr>
            <w:tcW w:w="817" w:type="dxa"/>
            <w:tcMar>
              <w:top w:w="100" w:type="nil"/>
              <w:right w:w="100" w:type="nil"/>
            </w:tcMar>
          </w:tcPr>
          <w:p w14:paraId="5E5107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90CB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1 16 01081 01 0022 140</w:t>
            </w:r>
          </w:p>
        </w:tc>
        <w:tc>
          <w:tcPr>
            <w:tcW w:w="5670" w:type="dxa"/>
            <w:tcMar>
              <w:top w:w="100" w:type="nil"/>
              <w:right w:w="100" w:type="nil"/>
            </w:tcMar>
          </w:tcPr>
          <w:p w14:paraId="7ED88A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выпуск в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514AD4" w:rsidRPr="00650ED3" w14:paraId="34F141E0" w14:textId="77777777" w:rsidTr="006F7061">
        <w:trPr>
          <w:gridAfter w:val="1"/>
          <w:wAfter w:w="33" w:type="dxa"/>
          <w:cantSplit/>
          <w:jc w:val="center"/>
        </w:trPr>
        <w:tc>
          <w:tcPr>
            <w:tcW w:w="817" w:type="dxa"/>
            <w:tcMar>
              <w:top w:w="100" w:type="nil"/>
              <w:right w:w="100" w:type="nil"/>
            </w:tcMar>
          </w:tcPr>
          <w:p w14:paraId="4FBB01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2634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1 16 01081 01 0023 140</w:t>
            </w:r>
          </w:p>
        </w:tc>
        <w:tc>
          <w:tcPr>
            <w:tcW w:w="5670" w:type="dxa"/>
            <w:tcMar>
              <w:top w:w="100" w:type="nil"/>
              <w:right w:w="100" w:type="nil"/>
            </w:tcMar>
          </w:tcPr>
          <w:p w14:paraId="58B864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эксплуатацию механических транспортных средств с превышением нормативов содержания загрязняющих веществ в выбросах либо нормативов уровня шума)</w:t>
            </w:r>
          </w:p>
        </w:tc>
      </w:tr>
      <w:tr w:rsidR="00514AD4" w:rsidRPr="00650ED3" w14:paraId="03A28D45" w14:textId="77777777" w:rsidTr="006F7061">
        <w:trPr>
          <w:gridAfter w:val="1"/>
          <w:wAfter w:w="33" w:type="dxa"/>
          <w:cantSplit/>
          <w:jc w:val="center"/>
        </w:trPr>
        <w:tc>
          <w:tcPr>
            <w:tcW w:w="817" w:type="dxa"/>
            <w:tcMar>
              <w:top w:w="100" w:type="nil"/>
              <w:right w:w="100" w:type="nil"/>
            </w:tcMar>
          </w:tcPr>
          <w:p w14:paraId="267902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6281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1 16 01081 01 0025 140</w:t>
            </w:r>
          </w:p>
        </w:tc>
        <w:tc>
          <w:tcPr>
            <w:tcW w:w="5670" w:type="dxa"/>
            <w:tcMar>
              <w:top w:w="100" w:type="nil"/>
              <w:right w:w="100" w:type="nil"/>
            </w:tcMar>
          </w:tcPr>
          <w:p w14:paraId="5D0E2B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лесов)</w:t>
            </w:r>
          </w:p>
        </w:tc>
      </w:tr>
      <w:tr w:rsidR="00514AD4" w:rsidRPr="00650ED3" w14:paraId="7D3F7CD5" w14:textId="77777777" w:rsidTr="006F7061">
        <w:trPr>
          <w:gridAfter w:val="1"/>
          <w:wAfter w:w="33" w:type="dxa"/>
          <w:cantSplit/>
          <w:jc w:val="center"/>
        </w:trPr>
        <w:tc>
          <w:tcPr>
            <w:tcW w:w="817" w:type="dxa"/>
            <w:tcMar>
              <w:top w:w="100" w:type="nil"/>
              <w:right w:w="100" w:type="nil"/>
            </w:tcMar>
          </w:tcPr>
          <w:p w14:paraId="0E1234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7717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1 16 01081 01 0026 140</w:t>
            </w:r>
          </w:p>
        </w:tc>
        <w:tc>
          <w:tcPr>
            <w:tcW w:w="5670" w:type="dxa"/>
            <w:tcMar>
              <w:top w:w="100" w:type="nil"/>
              <w:right w:w="100" w:type="nil"/>
            </w:tcMar>
          </w:tcPr>
          <w:p w14:paraId="52BB79E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самовольное использование лесов, нарушение правил использования лесов для ведения сельского хозяйства, уничтожение лесных ресурсов)</w:t>
            </w:r>
          </w:p>
        </w:tc>
      </w:tr>
      <w:tr w:rsidR="00514AD4" w:rsidRPr="00650ED3" w14:paraId="0F295B8F" w14:textId="77777777" w:rsidTr="006F7061">
        <w:trPr>
          <w:gridAfter w:val="1"/>
          <w:wAfter w:w="33" w:type="dxa"/>
          <w:cantSplit/>
          <w:jc w:val="center"/>
        </w:trPr>
        <w:tc>
          <w:tcPr>
            <w:tcW w:w="817" w:type="dxa"/>
            <w:tcMar>
              <w:top w:w="100" w:type="nil"/>
              <w:right w:w="100" w:type="nil"/>
            </w:tcMar>
          </w:tcPr>
          <w:p w14:paraId="07A4FE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BAB5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1 16 01081 01 0028 140</w:t>
            </w:r>
          </w:p>
        </w:tc>
        <w:tc>
          <w:tcPr>
            <w:tcW w:w="5670" w:type="dxa"/>
            <w:tcMar>
              <w:top w:w="100" w:type="nil"/>
              <w:right w:w="100" w:type="nil"/>
            </w:tcMar>
          </w:tcPr>
          <w:p w14:paraId="18C9C22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рубку, повреждение лесных насаждений или самовольное выкапывание в лесах деревьев, кустарников, лиан)</w:t>
            </w:r>
          </w:p>
        </w:tc>
      </w:tr>
      <w:tr w:rsidR="00514AD4" w:rsidRPr="00650ED3" w14:paraId="22D295C9" w14:textId="77777777" w:rsidTr="006F7061">
        <w:trPr>
          <w:gridAfter w:val="1"/>
          <w:wAfter w:w="33" w:type="dxa"/>
          <w:cantSplit/>
          <w:jc w:val="center"/>
        </w:trPr>
        <w:tc>
          <w:tcPr>
            <w:tcW w:w="817" w:type="dxa"/>
            <w:tcMar>
              <w:top w:w="100" w:type="nil"/>
              <w:right w:w="100" w:type="nil"/>
            </w:tcMar>
          </w:tcPr>
          <w:p w14:paraId="40AA42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B9D8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1 16 01081 01 0031 140</w:t>
            </w:r>
          </w:p>
        </w:tc>
        <w:tc>
          <w:tcPr>
            <w:tcW w:w="5670" w:type="dxa"/>
            <w:tcMar>
              <w:top w:w="100" w:type="nil"/>
              <w:right w:w="100" w:type="nil"/>
            </w:tcMar>
          </w:tcPr>
          <w:p w14:paraId="1AB8138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санитарной безопасности в лесах)</w:t>
            </w:r>
          </w:p>
        </w:tc>
      </w:tr>
      <w:tr w:rsidR="00514AD4" w:rsidRPr="00650ED3" w14:paraId="55DAE01F" w14:textId="77777777" w:rsidTr="006F7061">
        <w:trPr>
          <w:gridAfter w:val="1"/>
          <w:wAfter w:w="33" w:type="dxa"/>
          <w:cantSplit/>
          <w:jc w:val="center"/>
        </w:trPr>
        <w:tc>
          <w:tcPr>
            <w:tcW w:w="817" w:type="dxa"/>
            <w:tcMar>
              <w:top w:w="100" w:type="nil"/>
              <w:right w:w="100" w:type="nil"/>
            </w:tcMar>
          </w:tcPr>
          <w:p w14:paraId="03C915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3CC6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1 16 01081 01 0032 140</w:t>
            </w:r>
          </w:p>
        </w:tc>
        <w:tc>
          <w:tcPr>
            <w:tcW w:w="5670" w:type="dxa"/>
            <w:tcMar>
              <w:top w:w="100" w:type="nil"/>
              <w:right w:w="100" w:type="nil"/>
            </w:tcMar>
          </w:tcPr>
          <w:p w14:paraId="3AA1377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пожарной безопасности в лесах)</w:t>
            </w:r>
          </w:p>
        </w:tc>
      </w:tr>
      <w:tr w:rsidR="00514AD4" w:rsidRPr="00650ED3" w14:paraId="698EA24C" w14:textId="77777777" w:rsidTr="006F7061">
        <w:trPr>
          <w:gridAfter w:val="1"/>
          <w:wAfter w:w="33" w:type="dxa"/>
          <w:cantSplit/>
          <w:jc w:val="center"/>
        </w:trPr>
        <w:tc>
          <w:tcPr>
            <w:tcW w:w="817" w:type="dxa"/>
            <w:tcMar>
              <w:top w:w="100" w:type="nil"/>
              <w:right w:w="100" w:type="nil"/>
            </w:tcMar>
          </w:tcPr>
          <w:p w14:paraId="48D4EF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E3FE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1 16 01081 01 0037 140</w:t>
            </w:r>
          </w:p>
        </w:tc>
        <w:tc>
          <w:tcPr>
            <w:tcW w:w="5670" w:type="dxa"/>
            <w:tcMar>
              <w:top w:w="100" w:type="nil"/>
              <w:right w:w="100" w:type="nil"/>
            </w:tcMar>
          </w:tcPr>
          <w:p w14:paraId="64AA04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охоты, правил, регламентирующих рыболовство и другие виды пользования объектами животного мира)</w:t>
            </w:r>
          </w:p>
        </w:tc>
      </w:tr>
      <w:tr w:rsidR="00514AD4" w:rsidRPr="00650ED3" w14:paraId="2F4A6129" w14:textId="77777777" w:rsidTr="006F7061">
        <w:trPr>
          <w:gridAfter w:val="1"/>
          <w:wAfter w:w="33" w:type="dxa"/>
          <w:cantSplit/>
          <w:jc w:val="center"/>
        </w:trPr>
        <w:tc>
          <w:tcPr>
            <w:tcW w:w="817" w:type="dxa"/>
            <w:tcMar>
              <w:top w:w="100" w:type="nil"/>
              <w:right w:w="100" w:type="nil"/>
            </w:tcMar>
          </w:tcPr>
          <w:p w14:paraId="1FF51A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0743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1 16 01081 01 0038 140</w:t>
            </w:r>
          </w:p>
        </w:tc>
        <w:tc>
          <w:tcPr>
            <w:tcW w:w="5670" w:type="dxa"/>
            <w:tcMar>
              <w:top w:w="100" w:type="nil"/>
              <w:right w:w="100" w:type="nil"/>
            </w:tcMar>
          </w:tcPr>
          <w:p w14:paraId="46A7D2A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водных биологических ресурсов)</w:t>
            </w:r>
          </w:p>
        </w:tc>
      </w:tr>
      <w:tr w:rsidR="00514AD4" w:rsidRPr="00650ED3" w14:paraId="454A48B0" w14:textId="77777777" w:rsidTr="006F7061">
        <w:trPr>
          <w:gridAfter w:val="1"/>
          <w:wAfter w:w="33" w:type="dxa"/>
          <w:cantSplit/>
          <w:jc w:val="center"/>
        </w:trPr>
        <w:tc>
          <w:tcPr>
            <w:tcW w:w="817" w:type="dxa"/>
            <w:tcMar>
              <w:top w:w="100" w:type="nil"/>
              <w:right w:w="100" w:type="nil"/>
            </w:tcMar>
          </w:tcPr>
          <w:p w14:paraId="537E36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05D5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1 16 01081 01 0039 140</w:t>
            </w:r>
          </w:p>
        </w:tc>
        <w:tc>
          <w:tcPr>
            <w:tcW w:w="5670" w:type="dxa"/>
            <w:tcMar>
              <w:top w:w="100" w:type="nil"/>
              <w:right w:w="100" w:type="nil"/>
            </w:tcMar>
          </w:tcPr>
          <w:p w14:paraId="76E188C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и использования природных ресурсов на особо охраняемых природных территориях)</w:t>
            </w:r>
          </w:p>
        </w:tc>
      </w:tr>
      <w:tr w:rsidR="00514AD4" w:rsidRPr="00650ED3" w14:paraId="7FEC262E" w14:textId="77777777" w:rsidTr="006F7061">
        <w:trPr>
          <w:gridAfter w:val="1"/>
          <w:wAfter w:w="33" w:type="dxa"/>
          <w:cantSplit/>
          <w:jc w:val="center"/>
        </w:trPr>
        <w:tc>
          <w:tcPr>
            <w:tcW w:w="817" w:type="dxa"/>
            <w:tcMar>
              <w:top w:w="100" w:type="nil"/>
              <w:right w:w="100" w:type="nil"/>
            </w:tcMar>
          </w:tcPr>
          <w:p w14:paraId="4DD359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1EAF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1 16 01081 01 0041 140</w:t>
            </w:r>
          </w:p>
        </w:tc>
        <w:tc>
          <w:tcPr>
            <w:tcW w:w="5670" w:type="dxa"/>
            <w:tcMar>
              <w:top w:w="100" w:type="nil"/>
              <w:right w:w="100" w:type="nil"/>
            </w:tcMar>
          </w:tcPr>
          <w:p w14:paraId="7433BD2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невнесение в установленные сроки платы за негативное воздействие на окружающую среду)</w:t>
            </w:r>
          </w:p>
        </w:tc>
      </w:tr>
      <w:tr w:rsidR="00514AD4" w:rsidRPr="00650ED3" w14:paraId="6E16587B" w14:textId="77777777" w:rsidTr="006F7061">
        <w:trPr>
          <w:gridAfter w:val="1"/>
          <w:wAfter w:w="33" w:type="dxa"/>
          <w:cantSplit/>
          <w:jc w:val="center"/>
        </w:trPr>
        <w:tc>
          <w:tcPr>
            <w:tcW w:w="817" w:type="dxa"/>
            <w:tcMar>
              <w:top w:w="100" w:type="nil"/>
              <w:right w:w="100" w:type="nil"/>
            </w:tcMar>
          </w:tcPr>
          <w:p w14:paraId="2181A8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329E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1 16 01081 01 0121 140</w:t>
            </w:r>
          </w:p>
        </w:tc>
        <w:tc>
          <w:tcPr>
            <w:tcW w:w="5670" w:type="dxa"/>
            <w:tcMar>
              <w:top w:w="100" w:type="nil"/>
              <w:right w:w="100" w:type="nil"/>
            </w:tcMar>
          </w:tcPr>
          <w:p w14:paraId="5EF167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условия обеспечения свободного доступа граждан к водному объекту общего пользования и его береговой полосе)</w:t>
            </w:r>
          </w:p>
        </w:tc>
      </w:tr>
      <w:tr w:rsidR="00514AD4" w:rsidRPr="00650ED3" w14:paraId="298AF337" w14:textId="77777777" w:rsidTr="006F7061">
        <w:trPr>
          <w:gridAfter w:val="1"/>
          <w:wAfter w:w="33" w:type="dxa"/>
          <w:cantSplit/>
          <w:jc w:val="center"/>
        </w:trPr>
        <w:tc>
          <w:tcPr>
            <w:tcW w:w="817" w:type="dxa"/>
            <w:tcMar>
              <w:top w:w="100" w:type="nil"/>
              <w:right w:w="100" w:type="nil"/>
            </w:tcMar>
          </w:tcPr>
          <w:p w14:paraId="6A4D6B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2BBB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1 16 01081 01 0281 140</w:t>
            </w:r>
          </w:p>
        </w:tc>
        <w:tc>
          <w:tcPr>
            <w:tcW w:w="5670" w:type="dxa"/>
            <w:tcMar>
              <w:top w:w="100" w:type="nil"/>
              <w:right w:w="100" w:type="nil"/>
            </w:tcMar>
          </w:tcPr>
          <w:p w14:paraId="23CDCF0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лесного законодательства об учете древесины и сделок с ней)</w:t>
            </w:r>
          </w:p>
        </w:tc>
      </w:tr>
      <w:tr w:rsidR="00514AD4" w:rsidRPr="00650ED3" w14:paraId="50849307" w14:textId="77777777" w:rsidTr="006F7061">
        <w:trPr>
          <w:gridAfter w:val="1"/>
          <w:wAfter w:w="33" w:type="dxa"/>
          <w:cantSplit/>
          <w:jc w:val="center"/>
        </w:trPr>
        <w:tc>
          <w:tcPr>
            <w:tcW w:w="817" w:type="dxa"/>
            <w:tcMar>
              <w:top w:w="100" w:type="nil"/>
              <w:right w:w="100" w:type="nil"/>
            </w:tcMar>
          </w:tcPr>
          <w:p w14:paraId="52A152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D3E6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1 16 01081 01 0323 140</w:t>
            </w:r>
          </w:p>
        </w:tc>
        <w:tc>
          <w:tcPr>
            <w:tcW w:w="5670" w:type="dxa"/>
            <w:tcMar>
              <w:top w:w="100" w:type="nil"/>
              <w:right w:w="100" w:type="nil"/>
            </w:tcMar>
          </w:tcPr>
          <w:p w14:paraId="092E4E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мероприятий, предусмотренных сводным планом тушения лесных пожаров на территории субъекта Российской Федерации)</w:t>
            </w:r>
          </w:p>
        </w:tc>
      </w:tr>
      <w:tr w:rsidR="00514AD4" w:rsidRPr="00650ED3" w14:paraId="54F740C8" w14:textId="77777777" w:rsidTr="006F7061">
        <w:trPr>
          <w:gridAfter w:val="1"/>
          <w:wAfter w:w="33" w:type="dxa"/>
          <w:cantSplit/>
          <w:jc w:val="center"/>
        </w:trPr>
        <w:tc>
          <w:tcPr>
            <w:tcW w:w="817" w:type="dxa"/>
            <w:tcMar>
              <w:top w:w="100" w:type="nil"/>
              <w:right w:w="100" w:type="nil"/>
            </w:tcMar>
          </w:tcPr>
          <w:p w14:paraId="09095A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D044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1 16 01081 01 9000 140</w:t>
            </w:r>
          </w:p>
        </w:tc>
        <w:tc>
          <w:tcPr>
            <w:tcW w:w="5670" w:type="dxa"/>
            <w:tcMar>
              <w:top w:w="100" w:type="nil"/>
              <w:right w:w="100" w:type="nil"/>
            </w:tcMar>
          </w:tcPr>
          <w:p w14:paraId="3EDD90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66EDEC73" w14:textId="77777777" w:rsidTr="006F7061">
        <w:trPr>
          <w:gridAfter w:val="1"/>
          <w:wAfter w:w="33" w:type="dxa"/>
          <w:cantSplit/>
          <w:jc w:val="center"/>
        </w:trPr>
        <w:tc>
          <w:tcPr>
            <w:tcW w:w="817" w:type="dxa"/>
            <w:tcMar>
              <w:top w:w="100" w:type="nil"/>
              <w:right w:w="100" w:type="nil"/>
            </w:tcMar>
          </w:tcPr>
          <w:p w14:paraId="2C7D17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EABB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1 16 01091 01 0001 140</w:t>
            </w:r>
          </w:p>
        </w:tc>
        <w:tc>
          <w:tcPr>
            <w:tcW w:w="5670" w:type="dxa"/>
            <w:tcMar>
              <w:top w:w="100" w:type="nil"/>
              <w:right w:w="100" w:type="nil"/>
            </w:tcMar>
          </w:tcPr>
          <w:p w14:paraId="293810E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tc>
      </w:tr>
      <w:tr w:rsidR="00514AD4" w:rsidRPr="00650ED3" w14:paraId="12241749" w14:textId="77777777" w:rsidTr="006F7061">
        <w:trPr>
          <w:gridAfter w:val="1"/>
          <w:wAfter w:w="33" w:type="dxa"/>
          <w:cantSplit/>
          <w:jc w:val="center"/>
        </w:trPr>
        <w:tc>
          <w:tcPr>
            <w:tcW w:w="817" w:type="dxa"/>
            <w:tcMar>
              <w:top w:w="100" w:type="nil"/>
              <w:right w:w="100" w:type="nil"/>
            </w:tcMar>
          </w:tcPr>
          <w:p w14:paraId="5094D2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6B49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1 16 01091 01 0002 140</w:t>
            </w:r>
          </w:p>
        </w:tc>
        <w:tc>
          <w:tcPr>
            <w:tcW w:w="5670" w:type="dxa"/>
            <w:tcMar>
              <w:top w:w="100" w:type="nil"/>
              <w:right w:w="100" w:type="nil"/>
            </w:tcMar>
          </w:tcPr>
          <w:p w14:paraId="46FDD0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обеспечению безопасности гидротехнических сооружений, установленных законодательством Российской Федерации)</w:t>
            </w:r>
          </w:p>
        </w:tc>
      </w:tr>
      <w:tr w:rsidR="00514AD4" w:rsidRPr="00650ED3" w14:paraId="09214BCD" w14:textId="77777777" w:rsidTr="006F7061">
        <w:trPr>
          <w:gridAfter w:val="1"/>
          <w:wAfter w:w="33" w:type="dxa"/>
          <w:cantSplit/>
          <w:jc w:val="center"/>
        </w:trPr>
        <w:tc>
          <w:tcPr>
            <w:tcW w:w="817" w:type="dxa"/>
            <w:tcMar>
              <w:top w:w="100" w:type="nil"/>
              <w:right w:w="100" w:type="nil"/>
            </w:tcMar>
          </w:tcPr>
          <w:p w14:paraId="0D9E0F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CD51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1 16 01091 01 0003 140</w:t>
            </w:r>
          </w:p>
        </w:tc>
        <w:tc>
          <w:tcPr>
            <w:tcW w:w="5670" w:type="dxa"/>
            <w:tcMar>
              <w:top w:w="100" w:type="nil"/>
              <w:right w:w="100" w:type="nil"/>
            </w:tcMar>
          </w:tcPr>
          <w:p w14:paraId="76BB43B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или норм эксплуатации тракторов, самоходных, дорожно-строительных и иных машин и оборудования)</w:t>
            </w:r>
          </w:p>
        </w:tc>
      </w:tr>
      <w:tr w:rsidR="00514AD4" w:rsidRPr="00650ED3" w14:paraId="760ABB60" w14:textId="77777777" w:rsidTr="006F7061">
        <w:trPr>
          <w:gridAfter w:val="1"/>
          <w:wAfter w:w="33" w:type="dxa"/>
          <w:cantSplit/>
          <w:jc w:val="center"/>
        </w:trPr>
        <w:tc>
          <w:tcPr>
            <w:tcW w:w="817" w:type="dxa"/>
            <w:tcMar>
              <w:top w:w="100" w:type="nil"/>
              <w:right w:w="100" w:type="nil"/>
            </w:tcMar>
          </w:tcPr>
          <w:p w14:paraId="5D65B1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4D73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1 16 01091 01 0004 140</w:t>
            </w:r>
          </w:p>
        </w:tc>
        <w:tc>
          <w:tcPr>
            <w:tcW w:w="5670" w:type="dxa"/>
            <w:tcMar>
              <w:top w:w="100" w:type="nil"/>
              <w:right w:w="100" w:type="nil"/>
            </w:tcMar>
          </w:tcPr>
          <w:p w14:paraId="3344EB7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обязательных требований в области строительства и применения строительных материалов (изделий)</w:t>
            </w:r>
          </w:p>
        </w:tc>
      </w:tr>
      <w:tr w:rsidR="00514AD4" w:rsidRPr="00650ED3" w14:paraId="56F357C5" w14:textId="77777777" w:rsidTr="006F7061">
        <w:trPr>
          <w:gridAfter w:val="1"/>
          <w:wAfter w:w="33" w:type="dxa"/>
          <w:cantSplit/>
          <w:jc w:val="center"/>
        </w:trPr>
        <w:tc>
          <w:tcPr>
            <w:tcW w:w="817" w:type="dxa"/>
            <w:tcMar>
              <w:top w:w="100" w:type="nil"/>
              <w:right w:w="100" w:type="nil"/>
            </w:tcMar>
          </w:tcPr>
          <w:p w14:paraId="14C34F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BDA0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1 16 01091 01 0005 140</w:t>
            </w:r>
          </w:p>
        </w:tc>
        <w:tc>
          <w:tcPr>
            <w:tcW w:w="5670" w:type="dxa"/>
            <w:tcMar>
              <w:top w:w="100" w:type="nil"/>
              <w:right w:w="100" w:type="nil"/>
            </w:tcMar>
          </w:tcPr>
          <w:p w14:paraId="3CB716D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строительства, реконструкции, капитального ремонта объекта капитального строительства, ввода его в эксплуатацию)</w:t>
            </w:r>
          </w:p>
        </w:tc>
      </w:tr>
      <w:tr w:rsidR="00514AD4" w:rsidRPr="00650ED3" w14:paraId="52EBD047" w14:textId="77777777" w:rsidTr="006F7061">
        <w:trPr>
          <w:gridAfter w:val="1"/>
          <w:wAfter w:w="33" w:type="dxa"/>
          <w:cantSplit/>
          <w:jc w:val="center"/>
        </w:trPr>
        <w:tc>
          <w:tcPr>
            <w:tcW w:w="817" w:type="dxa"/>
            <w:tcMar>
              <w:top w:w="100" w:type="nil"/>
              <w:right w:w="100" w:type="nil"/>
            </w:tcMar>
          </w:tcPr>
          <w:p w14:paraId="507B06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B404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1 16 01091 01 0007 140</w:t>
            </w:r>
          </w:p>
        </w:tc>
        <w:tc>
          <w:tcPr>
            <w:tcW w:w="5670" w:type="dxa"/>
            <w:tcMar>
              <w:top w:w="100" w:type="nil"/>
              <w:right w:w="100" w:type="nil"/>
            </w:tcMar>
          </w:tcPr>
          <w:p w14:paraId="072288E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повреждение электрических сетей)</w:t>
            </w:r>
          </w:p>
        </w:tc>
      </w:tr>
      <w:tr w:rsidR="00514AD4" w:rsidRPr="00650ED3" w14:paraId="7828908E" w14:textId="77777777" w:rsidTr="006F7061">
        <w:trPr>
          <w:gridAfter w:val="1"/>
          <w:wAfter w:w="33" w:type="dxa"/>
          <w:cantSplit/>
          <w:jc w:val="center"/>
        </w:trPr>
        <w:tc>
          <w:tcPr>
            <w:tcW w:w="817" w:type="dxa"/>
            <w:tcMar>
              <w:top w:w="100" w:type="nil"/>
              <w:right w:w="100" w:type="nil"/>
            </w:tcMar>
          </w:tcPr>
          <w:p w14:paraId="3BA208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1A3B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1 16 01091 01 0009 140</w:t>
            </w:r>
          </w:p>
        </w:tc>
        <w:tc>
          <w:tcPr>
            <w:tcW w:w="5670" w:type="dxa"/>
            <w:tcMar>
              <w:top w:w="100" w:type="nil"/>
              <w:right w:w="100" w:type="nil"/>
            </w:tcMar>
          </w:tcPr>
          <w:p w14:paraId="535ED5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ввод в эксплуатацию топливо- и энергопотребляющих объектов без разрешения соответствующих органов)</w:t>
            </w:r>
          </w:p>
        </w:tc>
      </w:tr>
      <w:tr w:rsidR="00514AD4" w:rsidRPr="00650ED3" w14:paraId="05D8A077" w14:textId="77777777" w:rsidTr="006F7061">
        <w:trPr>
          <w:gridAfter w:val="1"/>
          <w:wAfter w:w="33" w:type="dxa"/>
          <w:cantSplit/>
          <w:jc w:val="center"/>
        </w:trPr>
        <w:tc>
          <w:tcPr>
            <w:tcW w:w="817" w:type="dxa"/>
            <w:tcMar>
              <w:top w:w="100" w:type="nil"/>
              <w:right w:w="100" w:type="nil"/>
            </w:tcMar>
          </w:tcPr>
          <w:p w14:paraId="473E85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8BF2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1 16 01091 01 0011 140</w:t>
            </w:r>
          </w:p>
        </w:tc>
        <w:tc>
          <w:tcPr>
            <w:tcW w:w="5670" w:type="dxa"/>
            <w:tcMar>
              <w:top w:w="100" w:type="nil"/>
              <w:right w:w="100" w:type="nil"/>
            </w:tcMar>
          </w:tcPr>
          <w:p w14:paraId="47CFB1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пользования топливом и энергией, правил устройства, эксплуатации топливо- и энергопотребляющих установок, тепловых сетей, объектов хранения, содержания, реализации и транспортировки энергоносителей, топлива и продуктов его переработки)</w:t>
            </w:r>
          </w:p>
        </w:tc>
      </w:tr>
      <w:tr w:rsidR="00514AD4" w:rsidRPr="00650ED3" w14:paraId="55CA1EF8" w14:textId="77777777" w:rsidTr="006F7061">
        <w:trPr>
          <w:gridAfter w:val="1"/>
          <w:wAfter w:w="33" w:type="dxa"/>
          <w:cantSplit/>
          <w:jc w:val="center"/>
        </w:trPr>
        <w:tc>
          <w:tcPr>
            <w:tcW w:w="817" w:type="dxa"/>
            <w:tcMar>
              <w:top w:w="100" w:type="nil"/>
              <w:right w:w="100" w:type="nil"/>
            </w:tcMar>
          </w:tcPr>
          <w:p w14:paraId="6290B4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6845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1 16 01091 01 0016 140</w:t>
            </w:r>
          </w:p>
        </w:tc>
        <w:tc>
          <w:tcPr>
            <w:tcW w:w="5670" w:type="dxa"/>
            <w:tcMar>
              <w:top w:w="100" w:type="nil"/>
              <w:right w:w="100" w:type="nil"/>
            </w:tcMar>
          </w:tcPr>
          <w:p w14:paraId="0F3094D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энергосбережении и о повышении энергетической эффективности)</w:t>
            </w:r>
          </w:p>
        </w:tc>
      </w:tr>
      <w:tr w:rsidR="00514AD4" w:rsidRPr="00650ED3" w14:paraId="73FAEC2E" w14:textId="77777777" w:rsidTr="006F7061">
        <w:trPr>
          <w:gridAfter w:val="1"/>
          <w:wAfter w:w="33" w:type="dxa"/>
          <w:cantSplit/>
          <w:jc w:val="center"/>
        </w:trPr>
        <w:tc>
          <w:tcPr>
            <w:tcW w:w="817" w:type="dxa"/>
            <w:tcMar>
              <w:top w:w="100" w:type="nil"/>
              <w:right w:w="100" w:type="nil"/>
            </w:tcMar>
          </w:tcPr>
          <w:p w14:paraId="4612F2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EA18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1 16 01091 01 0021 140</w:t>
            </w:r>
          </w:p>
        </w:tc>
        <w:tc>
          <w:tcPr>
            <w:tcW w:w="5670" w:type="dxa"/>
            <w:tcMar>
              <w:top w:w="100" w:type="nil"/>
              <w:right w:w="100" w:type="nil"/>
            </w:tcMar>
          </w:tcPr>
          <w:p w14:paraId="32C96A2C" w14:textId="461AC6F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(порядка обеспечения) недискриминационного доступа, порядка подключения (технологического присоединения)</w:t>
            </w:r>
          </w:p>
        </w:tc>
      </w:tr>
      <w:tr w:rsidR="00514AD4" w:rsidRPr="00650ED3" w14:paraId="501C5331" w14:textId="77777777" w:rsidTr="006F7061">
        <w:trPr>
          <w:gridAfter w:val="1"/>
          <w:wAfter w:w="33" w:type="dxa"/>
          <w:cantSplit/>
          <w:jc w:val="center"/>
        </w:trPr>
        <w:tc>
          <w:tcPr>
            <w:tcW w:w="817" w:type="dxa"/>
            <w:tcMar>
              <w:top w:w="100" w:type="nil"/>
              <w:right w:w="100" w:type="nil"/>
            </w:tcMar>
          </w:tcPr>
          <w:p w14:paraId="7C4384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3F93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1 16 01091 01 0022 140</w:t>
            </w:r>
          </w:p>
        </w:tc>
        <w:tc>
          <w:tcPr>
            <w:tcW w:w="5670" w:type="dxa"/>
            <w:tcMar>
              <w:top w:w="100" w:type="nil"/>
              <w:right w:w="100" w:type="nil"/>
            </w:tcMar>
          </w:tcPr>
          <w:p w14:paraId="3311E2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полного и (или) частичного ограничения режима потребления электрической энергии, порядка ограничения и прекращения подачи тепловой энергии, правил ограничения подачи (поставки) и отбора газа либо порядка временного прекращения или ограничения водоснабжения, водоотведения, транспортировки воды и (или) сточных вод)</w:t>
            </w:r>
          </w:p>
        </w:tc>
      </w:tr>
      <w:tr w:rsidR="00514AD4" w:rsidRPr="00650ED3" w14:paraId="0155D7A8" w14:textId="77777777" w:rsidTr="006F7061">
        <w:trPr>
          <w:gridAfter w:val="1"/>
          <w:wAfter w:w="33" w:type="dxa"/>
          <w:cantSplit/>
          <w:jc w:val="center"/>
        </w:trPr>
        <w:tc>
          <w:tcPr>
            <w:tcW w:w="817" w:type="dxa"/>
            <w:tcMar>
              <w:top w:w="100" w:type="nil"/>
              <w:right w:w="100" w:type="nil"/>
            </w:tcMar>
          </w:tcPr>
          <w:p w14:paraId="69B064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1708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1 16 01091 01 0024 140</w:t>
            </w:r>
          </w:p>
        </w:tc>
        <w:tc>
          <w:tcPr>
            <w:tcW w:w="5670" w:type="dxa"/>
            <w:tcMar>
              <w:top w:w="100" w:type="nil"/>
              <w:right w:w="100" w:type="nil"/>
            </w:tcMar>
          </w:tcPr>
          <w:p w14:paraId="21A63BE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теплоснабжении)</w:t>
            </w:r>
          </w:p>
        </w:tc>
      </w:tr>
      <w:tr w:rsidR="00514AD4" w:rsidRPr="00650ED3" w14:paraId="0865489E" w14:textId="77777777" w:rsidTr="006F7061">
        <w:trPr>
          <w:gridAfter w:val="1"/>
          <w:wAfter w:w="33" w:type="dxa"/>
          <w:cantSplit/>
          <w:jc w:val="center"/>
        </w:trPr>
        <w:tc>
          <w:tcPr>
            <w:tcW w:w="817" w:type="dxa"/>
            <w:tcMar>
              <w:top w:w="100" w:type="nil"/>
              <w:right w:w="100" w:type="nil"/>
            </w:tcMar>
          </w:tcPr>
          <w:p w14:paraId="553EF2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E4CB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1 16 01091 01 9000 140</w:t>
            </w:r>
          </w:p>
        </w:tc>
        <w:tc>
          <w:tcPr>
            <w:tcW w:w="5670" w:type="dxa"/>
            <w:tcMar>
              <w:top w:w="100" w:type="nil"/>
              <w:right w:w="100" w:type="nil"/>
            </w:tcMar>
          </w:tcPr>
          <w:p w14:paraId="666694B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5A5D8123" w14:textId="77777777" w:rsidTr="006F7061">
        <w:trPr>
          <w:gridAfter w:val="1"/>
          <w:wAfter w:w="33" w:type="dxa"/>
          <w:cantSplit/>
          <w:jc w:val="center"/>
        </w:trPr>
        <w:tc>
          <w:tcPr>
            <w:tcW w:w="817" w:type="dxa"/>
            <w:tcMar>
              <w:top w:w="100" w:type="nil"/>
              <w:right w:w="100" w:type="nil"/>
            </w:tcMar>
          </w:tcPr>
          <w:p w14:paraId="309F98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9A50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1 16 01101 01 0001 140</w:t>
            </w:r>
          </w:p>
        </w:tc>
        <w:tc>
          <w:tcPr>
            <w:tcW w:w="5670" w:type="dxa"/>
            <w:tcMar>
              <w:top w:w="100" w:type="nil"/>
              <w:right w:w="100" w:type="nil"/>
            </w:tcMar>
          </w:tcPr>
          <w:p w14:paraId="3C1A5C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борьбы с карантинными, особо опасными и опасными вредителями растений, возбудителями болезней растений, растениями-сорняками)</w:t>
            </w:r>
          </w:p>
        </w:tc>
      </w:tr>
      <w:tr w:rsidR="00514AD4" w:rsidRPr="00650ED3" w14:paraId="67B1A72B" w14:textId="77777777" w:rsidTr="006F7061">
        <w:trPr>
          <w:gridAfter w:val="1"/>
          <w:wAfter w:w="33" w:type="dxa"/>
          <w:cantSplit/>
          <w:jc w:val="center"/>
        </w:trPr>
        <w:tc>
          <w:tcPr>
            <w:tcW w:w="817" w:type="dxa"/>
            <w:tcMar>
              <w:top w:w="100" w:type="nil"/>
              <w:right w:w="100" w:type="nil"/>
            </w:tcMar>
          </w:tcPr>
          <w:p w14:paraId="502FF5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E93A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1 16 01101 01 0002 140</w:t>
            </w:r>
          </w:p>
        </w:tc>
        <w:tc>
          <w:tcPr>
            <w:tcW w:w="5670" w:type="dxa"/>
            <w:tcMar>
              <w:top w:w="100" w:type="nil"/>
              <w:right w:w="100" w:type="nil"/>
            </w:tcMar>
          </w:tcPr>
          <w:p w14:paraId="4071C57A" w14:textId="0C4F5ED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ввоза и вывоза подкарантинной продукции (подкарантинного материала, подкарантинного груза)</w:t>
            </w:r>
          </w:p>
        </w:tc>
      </w:tr>
      <w:tr w:rsidR="00514AD4" w:rsidRPr="00650ED3" w14:paraId="74967721" w14:textId="77777777" w:rsidTr="006F7061">
        <w:trPr>
          <w:gridAfter w:val="1"/>
          <w:wAfter w:w="33" w:type="dxa"/>
          <w:cantSplit/>
          <w:jc w:val="center"/>
        </w:trPr>
        <w:tc>
          <w:tcPr>
            <w:tcW w:w="817" w:type="dxa"/>
            <w:tcMar>
              <w:top w:w="100" w:type="nil"/>
              <w:right w:w="100" w:type="nil"/>
            </w:tcMar>
          </w:tcPr>
          <w:p w14:paraId="256712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344E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1 16 01101 01 0003 140</w:t>
            </w:r>
          </w:p>
        </w:tc>
        <w:tc>
          <w:tcPr>
            <w:tcW w:w="5670" w:type="dxa"/>
            <w:tcMar>
              <w:top w:w="100" w:type="nil"/>
              <w:right w:w="100" w:type="nil"/>
            </w:tcMar>
          </w:tcPr>
          <w:p w14:paraId="37B6A2F6" w14:textId="5BF68D5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перевозки, хранения, переработки, использования и реализации подкарантинной продукции (подкарантинного материала, подкарантинного груза)</w:t>
            </w:r>
          </w:p>
        </w:tc>
      </w:tr>
      <w:tr w:rsidR="00514AD4" w:rsidRPr="00650ED3" w14:paraId="76B53D56" w14:textId="77777777" w:rsidTr="006F7061">
        <w:trPr>
          <w:gridAfter w:val="1"/>
          <w:wAfter w:w="33" w:type="dxa"/>
          <w:cantSplit/>
          <w:jc w:val="center"/>
        </w:trPr>
        <w:tc>
          <w:tcPr>
            <w:tcW w:w="817" w:type="dxa"/>
            <w:tcMar>
              <w:top w:w="100" w:type="nil"/>
              <w:right w:w="100" w:type="nil"/>
            </w:tcMar>
          </w:tcPr>
          <w:p w14:paraId="4B651C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13BE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1 16 01101 01 0006 140</w:t>
            </w:r>
          </w:p>
        </w:tc>
        <w:tc>
          <w:tcPr>
            <w:tcW w:w="5670" w:type="dxa"/>
            <w:tcMar>
              <w:top w:w="100" w:type="nil"/>
              <w:right w:w="100" w:type="nil"/>
            </w:tcMar>
          </w:tcPr>
          <w:p w14:paraId="6D8732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карантина животных или других ветеринарно-санитарных правил)</w:t>
            </w:r>
          </w:p>
        </w:tc>
      </w:tr>
      <w:tr w:rsidR="00514AD4" w:rsidRPr="00650ED3" w14:paraId="7709E6BD" w14:textId="77777777" w:rsidTr="006F7061">
        <w:trPr>
          <w:gridAfter w:val="1"/>
          <w:wAfter w:w="33" w:type="dxa"/>
          <w:cantSplit/>
          <w:jc w:val="center"/>
        </w:trPr>
        <w:tc>
          <w:tcPr>
            <w:tcW w:w="817" w:type="dxa"/>
            <w:tcMar>
              <w:top w:w="100" w:type="nil"/>
              <w:right w:w="100" w:type="nil"/>
            </w:tcMar>
          </w:tcPr>
          <w:p w14:paraId="21FF07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D54B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1 16 01101 01 0008 140</w:t>
            </w:r>
          </w:p>
        </w:tc>
        <w:tc>
          <w:tcPr>
            <w:tcW w:w="5670" w:type="dxa"/>
            <w:tcMar>
              <w:top w:w="100" w:type="nil"/>
              <w:right w:w="100" w:type="nil"/>
            </w:tcMar>
          </w:tcPr>
          <w:p w14:paraId="44BBE34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ветеринарно-санитарных правил перевозки, перегона или убоя животных либо правил заготовки, переработки, хранения или реализации продуктов животноводства)</w:t>
            </w:r>
          </w:p>
        </w:tc>
      </w:tr>
      <w:tr w:rsidR="00514AD4" w:rsidRPr="00650ED3" w14:paraId="0ADCE5FD" w14:textId="77777777" w:rsidTr="006F7061">
        <w:trPr>
          <w:gridAfter w:val="1"/>
          <w:wAfter w:w="33" w:type="dxa"/>
          <w:cantSplit/>
          <w:jc w:val="center"/>
        </w:trPr>
        <w:tc>
          <w:tcPr>
            <w:tcW w:w="817" w:type="dxa"/>
            <w:tcMar>
              <w:top w:w="100" w:type="nil"/>
              <w:right w:w="100" w:type="nil"/>
            </w:tcMar>
          </w:tcPr>
          <w:p w14:paraId="51E5CE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2A4F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1 16 01101 01 0009 140</w:t>
            </w:r>
          </w:p>
        </w:tc>
        <w:tc>
          <w:tcPr>
            <w:tcW w:w="5670" w:type="dxa"/>
            <w:tcMar>
              <w:top w:w="100" w:type="nil"/>
              <w:right w:w="100" w:type="nil"/>
            </w:tcMar>
          </w:tcPr>
          <w:p w14:paraId="0A48186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проведение мелиоративных работ с нарушением проекта)</w:t>
            </w:r>
          </w:p>
        </w:tc>
      </w:tr>
      <w:tr w:rsidR="00514AD4" w:rsidRPr="00650ED3" w14:paraId="76D1A943" w14:textId="77777777" w:rsidTr="006F7061">
        <w:trPr>
          <w:gridAfter w:val="1"/>
          <w:wAfter w:w="33" w:type="dxa"/>
          <w:cantSplit/>
          <w:jc w:val="center"/>
        </w:trPr>
        <w:tc>
          <w:tcPr>
            <w:tcW w:w="817" w:type="dxa"/>
            <w:tcMar>
              <w:top w:w="100" w:type="nil"/>
              <w:right w:w="100" w:type="nil"/>
            </w:tcMar>
          </w:tcPr>
          <w:p w14:paraId="576FC1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67B3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1 16 01101 01 0010 140</w:t>
            </w:r>
          </w:p>
        </w:tc>
        <w:tc>
          <w:tcPr>
            <w:tcW w:w="5670" w:type="dxa"/>
            <w:tcMar>
              <w:top w:w="100" w:type="nil"/>
              <w:right w:w="100" w:type="nil"/>
            </w:tcMar>
          </w:tcPr>
          <w:p w14:paraId="265DC81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эксплуатации мелиоративных систем или отдельно расположенных гидротехнических сооружений. Повреждение мелиоративных систем)</w:t>
            </w:r>
          </w:p>
        </w:tc>
      </w:tr>
      <w:tr w:rsidR="00514AD4" w:rsidRPr="00650ED3" w14:paraId="6280544D" w14:textId="77777777" w:rsidTr="006F7061">
        <w:trPr>
          <w:gridAfter w:val="1"/>
          <w:wAfter w:w="33" w:type="dxa"/>
          <w:cantSplit/>
          <w:jc w:val="center"/>
        </w:trPr>
        <w:tc>
          <w:tcPr>
            <w:tcW w:w="817" w:type="dxa"/>
            <w:tcMar>
              <w:top w:w="100" w:type="nil"/>
              <w:right w:w="100" w:type="nil"/>
            </w:tcMar>
          </w:tcPr>
          <w:p w14:paraId="645775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368F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1 16 01101 01 0012 140</w:t>
            </w:r>
          </w:p>
        </w:tc>
        <w:tc>
          <w:tcPr>
            <w:tcW w:w="5670" w:type="dxa"/>
            <w:tcMar>
              <w:top w:w="100" w:type="nil"/>
              <w:right w:w="100" w:type="nil"/>
            </w:tcMar>
          </w:tcPr>
          <w:p w14:paraId="6A30858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заготовки, обработки, хранения, реализации, транспортировки и использования семян сельскохозяйственных растений)</w:t>
            </w:r>
          </w:p>
        </w:tc>
      </w:tr>
      <w:tr w:rsidR="00514AD4" w:rsidRPr="00650ED3" w14:paraId="0CCC4239" w14:textId="77777777" w:rsidTr="006F7061">
        <w:trPr>
          <w:gridAfter w:val="1"/>
          <w:wAfter w:w="33" w:type="dxa"/>
          <w:cantSplit/>
          <w:jc w:val="center"/>
        </w:trPr>
        <w:tc>
          <w:tcPr>
            <w:tcW w:w="817" w:type="dxa"/>
            <w:tcMar>
              <w:top w:w="100" w:type="nil"/>
              <w:right w:w="100" w:type="nil"/>
            </w:tcMar>
          </w:tcPr>
          <w:p w14:paraId="702F05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E995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1 16 01101 01 9000 140</w:t>
            </w:r>
          </w:p>
        </w:tc>
        <w:tc>
          <w:tcPr>
            <w:tcW w:w="5670" w:type="dxa"/>
            <w:tcMar>
              <w:top w:w="100" w:type="nil"/>
              <w:right w:w="100" w:type="nil"/>
            </w:tcMar>
          </w:tcPr>
          <w:p w14:paraId="5A15AE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42C91B28" w14:textId="77777777" w:rsidTr="006F7061">
        <w:trPr>
          <w:gridAfter w:val="1"/>
          <w:wAfter w:w="33" w:type="dxa"/>
          <w:cantSplit/>
          <w:jc w:val="center"/>
        </w:trPr>
        <w:tc>
          <w:tcPr>
            <w:tcW w:w="817" w:type="dxa"/>
            <w:tcMar>
              <w:top w:w="100" w:type="nil"/>
              <w:right w:w="100" w:type="nil"/>
            </w:tcMar>
          </w:tcPr>
          <w:p w14:paraId="131549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AE57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1 16 01111 01 0016 140</w:t>
            </w:r>
          </w:p>
        </w:tc>
        <w:tc>
          <w:tcPr>
            <w:tcW w:w="5670" w:type="dxa"/>
            <w:tcMar>
              <w:top w:w="100" w:type="nil"/>
              <w:right w:w="100" w:type="nil"/>
            </w:tcMar>
          </w:tcPr>
          <w:p w14:paraId="654C7FA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 на железнодорожном, морском, внутреннем водном или воздушном транспорте)</w:t>
            </w:r>
          </w:p>
        </w:tc>
      </w:tr>
      <w:tr w:rsidR="00514AD4" w:rsidRPr="00650ED3" w14:paraId="0599A694" w14:textId="77777777" w:rsidTr="006F7061">
        <w:trPr>
          <w:gridAfter w:val="1"/>
          <w:wAfter w:w="33" w:type="dxa"/>
          <w:cantSplit/>
          <w:jc w:val="center"/>
        </w:trPr>
        <w:tc>
          <w:tcPr>
            <w:tcW w:w="817" w:type="dxa"/>
            <w:tcMar>
              <w:top w:w="100" w:type="nil"/>
              <w:right w:w="100" w:type="nil"/>
            </w:tcMar>
          </w:tcPr>
          <w:p w14:paraId="382394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1598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1 16 01111 01 0017 140</w:t>
            </w:r>
          </w:p>
        </w:tc>
        <w:tc>
          <w:tcPr>
            <w:tcW w:w="5670" w:type="dxa"/>
            <w:tcMar>
              <w:top w:w="100" w:type="nil"/>
              <w:right w:w="100" w:type="nil"/>
            </w:tcMar>
          </w:tcPr>
          <w:p w14:paraId="7F9B585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поведения граждан на железнодорожном, воздушном или водном транспорте)</w:t>
            </w:r>
          </w:p>
        </w:tc>
      </w:tr>
      <w:tr w:rsidR="00514AD4" w:rsidRPr="00650ED3" w14:paraId="41916E43" w14:textId="77777777" w:rsidTr="006F7061">
        <w:trPr>
          <w:gridAfter w:val="1"/>
          <w:wAfter w:w="33" w:type="dxa"/>
          <w:cantSplit/>
          <w:jc w:val="center"/>
        </w:trPr>
        <w:tc>
          <w:tcPr>
            <w:tcW w:w="817" w:type="dxa"/>
            <w:tcMar>
              <w:top w:w="100" w:type="nil"/>
              <w:right w:w="100" w:type="nil"/>
            </w:tcMar>
          </w:tcPr>
          <w:p w14:paraId="729837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9B20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1 16 01111 01 0020 140</w:t>
            </w:r>
          </w:p>
        </w:tc>
        <w:tc>
          <w:tcPr>
            <w:tcW w:w="5670" w:type="dxa"/>
            <w:tcMar>
              <w:top w:w="100" w:type="nil"/>
              <w:right w:w="100" w:type="nil"/>
            </w:tcMar>
          </w:tcPr>
          <w:p w14:paraId="5E42BE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безопасности при строительстве, эксплуатации или ремонте магистральных трубопроводов)</w:t>
            </w:r>
          </w:p>
        </w:tc>
      </w:tr>
      <w:tr w:rsidR="00514AD4" w:rsidRPr="00650ED3" w14:paraId="2BA873B2" w14:textId="77777777" w:rsidTr="006F7061">
        <w:trPr>
          <w:gridAfter w:val="1"/>
          <w:wAfter w:w="33" w:type="dxa"/>
          <w:cantSplit/>
          <w:jc w:val="center"/>
        </w:trPr>
        <w:tc>
          <w:tcPr>
            <w:tcW w:w="817" w:type="dxa"/>
            <w:tcMar>
              <w:top w:w="100" w:type="nil"/>
              <w:right w:w="100" w:type="nil"/>
            </w:tcMar>
          </w:tcPr>
          <w:p w14:paraId="033FDF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6B1F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1 16 01111 01 0021 140</w:t>
            </w:r>
          </w:p>
        </w:tc>
        <w:tc>
          <w:tcPr>
            <w:tcW w:w="5670" w:type="dxa"/>
            <w:tcMar>
              <w:top w:w="100" w:type="nil"/>
              <w:right w:w="100" w:type="nil"/>
            </w:tcMar>
          </w:tcPr>
          <w:p w14:paraId="5C9DC5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использования полосы отвода и придорожных полос автомобильной дороги)</w:t>
            </w:r>
          </w:p>
        </w:tc>
      </w:tr>
      <w:tr w:rsidR="00514AD4" w:rsidRPr="00650ED3" w14:paraId="40AFB3F3" w14:textId="77777777" w:rsidTr="006F7061">
        <w:trPr>
          <w:gridAfter w:val="1"/>
          <w:wAfter w:w="33" w:type="dxa"/>
          <w:cantSplit/>
          <w:jc w:val="center"/>
        </w:trPr>
        <w:tc>
          <w:tcPr>
            <w:tcW w:w="817" w:type="dxa"/>
            <w:tcMar>
              <w:top w:w="100" w:type="nil"/>
              <w:right w:w="100" w:type="nil"/>
            </w:tcMar>
          </w:tcPr>
          <w:p w14:paraId="786B4C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5E01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1 16 01111 01 0022 140</w:t>
            </w:r>
          </w:p>
        </w:tc>
        <w:tc>
          <w:tcPr>
            <w:tcW w:w="5670" w:type="dxa"/>
            <w:tcMar>
              <w:top w:w="100" w:type="nil"/>
              <w:right w:w="100" w:type="nil"/>
            </w:tcMar>
          </w:tcPr>
          <w:p w14:paraId="7C6B6FD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землепользователями правил охраны автомобильных дорог или дорожных сооружений)</w:t>
            </w:r>
          </w:p>
        </w:tc>
      </w:tr>
      <w:tr w:rsidR="00514AD4" w:rsidRPr="00650ED3" w14:paraId="2A3C1974" w14:textId="77777777" w:rsidTr="006F7061">
        <w:trPr>
          <w:gridAfter w:val="1"/>
          <w:wAfter w:w="33" w:type="dxa"/>
          <w:cantSplit/>
          <w:jc w:val="center"/>
        </w:trPr>
        <w:tc>
          <w:tcPr>
            <w:tcW w:w="817" w:type="dxa"/>
            <w:tcMar>
              <w:top w:w="100" w:type="nil"/>
              <w:right w:w="100" w:type="nil"/>
            </w:tcMar>
          </w:tcPr>
          <w:p w14:paraId="2F9747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9F95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1 16 01111 01 0029 140</w:t>
            </w:r>
          </w:p>
        </w:tc>
        <w:tc>
          <w:tcPr>
            <w:tcW w:w="5670" w:type="dxa"/>
            <w:tcMar>
              <w:top w:w="100" w:type="nil"/>
              <w:right w:w="100" w:type="nil"/>
            </w:tcMar>
          </w:tcPr>
          <w:p w14:paraId="5A41D2A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международных автомобильных перевозок без разрешений, либо с незаполненными разрешениями, разрешениями, заполненными с нарушением установленных правил, или разрешениями, не соответствующими виду перевозки, либо без учетного талона, либо без отметки в уведомлении должностного лица федерального органа исполнительной власти, осуществляющего функции по контролю и надзору в сфере транспорта, об устранении нарушения)</w:t>
            </w:r>
          </w:p>
        </w:tc>
      </w:tr>
      <w:tr w:rsidR="00514AD4" w:rsidRPr="00650ED3" w14:paraId="3B972C8F" w14:textId="77777777" w:rsidTr="006F7061">
        <w:trPr>
          <w:gridAfter w:val="1"/>
          <w:wAfter w:w="33" w:type="dxa"/>
          <w:cantSplit/>
          <w:jc w:val="center"/>
        </w:trPr>
        <w:tc>
          <w:tcPr>
            <w:tcW w:w="817" w:type="dxa"/>
            <w:tcMar>
              <w:top w:w="100" w:type="nil"/>
              <w:right w:w="100" w:type="nil"/>
            </w:tcMar>
          </w:tcPr>
          <w:p w14:paraId="5EA952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CDFC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1 16 01111 01 0141 140</w:t>
            </w:r>
          </w:p>
        </w:tc>
        <w:tc>
          <w:tcPr>
            <w:tcW w:w="5670" w:type="dxa"/>
            <w:tcMar>
              <w:top w:w="100" w:type="nil"/>
              <w:right w:w="100" w:type="nil"/>
            </w:tcMar>
          </w:tcPr>
          <w:p w14:paraId="1953B6C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перевозок пассажиров и багажа легковым такси)</w:t>
            </w:r>
          </w:p>
        </w:tc>
      </w:tr>
      <w:tr w:rsidR="00514AD4" w:rsidRPr="00650ED3" w14:paraId="6B8AC975" w14:textId="77777777" w:rsidTr="006F7061">
        <w:trPr>
          <w:gridAfter w:val="1"/>
          <w:wAfter w:w="33" w:type="dxa"/>
          <w:cantSplit/>
          <w:jc w:val="center"/>
        </w:trPr>
        <w:tc>
          <w:tcPr>
            <w:tcW w:w="817" w:type="dxa"/>
            <w:tcMar>
              <w:top w:w="100" w:type="nil"/>
              <w:right w:w="100" w:type="nil"/>
            </w:tcMar>
          </w:tcPr>
          <w:p w14:paraId="31953B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2B7B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1 16 01111 01 0201 140</w:t>
            </w:r>
          </w:p>
        </w:tc>
        <w:tc>
          <w:tcPr>
            <w:tcW w:w="5670" w:type="dxa"/>
            <w:tcMar>
              <w:top w:w="100" w:type="nil"/>
              <w:right w:w="100" w:type="nil"/>
            </w:tcMar>
          </w:tcPr>
          <w:p w14:paraId="302DE3D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запретов либо несоблюдение порядка выполнения работ в охранных зонах магистральных трубопроводов)</w:t>
            </w:r>
          </w:p>
        </w:tc>
      </w:tr>
      <w:tr w:rsidR="00514AD4" w:rsidRPr="00650ED3" w14:paraId="2A023CDE" w14:textId="77777777" w:rsidTr="006F7061">
        <w:trPr>
          <w:gridAfter w:val="1"/>
          <w:wAfter w:w="33" w:type="dxa"/>
          <w:cantSplit/>
          <w:jc w:val="center"/>
        </w:trPr>
        <w:tc>
          <w:tcPr>
            <w:tcW w:w="817" w:type="dxa"/>
            <w:tcMar>
              <w:top w:w="100" w:type="nil"/>
              <w:right w:w="100" w:type="nil"/>
            </w:tcMar>
          </w:tcPr>
          <w:p w14:paraId="465F6E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14E0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1 16 01111 01 9000 140</w:t>
            </w:r>
          </w:p>
        </w:tc>
        <w:tc>
          <w:tcPr>
            <w:tcW w:w="5670" w:type="dxa"/>
            <w:tcMar>
              <w:top w:w="100" w:type="nil"/>
              <w:right w:w="100" w:type="nil"/>
            </w:tcMar>
          </w:tcPr>
          <w:p w14:paraId="7A0196C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4CAB04E8" w14:textId="77777777" w:rsidTr="006F7061">
        <w:trPr>
          <w:gridAfter w:val="1"/>
          <w:wAfter w:w="33" w:type="dxa"/>
          <w:cantSplit/>
          <w:jc w:val="center"/>
        </w:trPr>
        <w:tc>
          <w:tcPr>
            <w:tcW w:w="817" w:type="dxa"/>
            <w:tcMar>
              <w:top w:w="100" w:type="nil"/>
              <w:right w:w="100" w:type="nil"/>
            </w:tcMar>
          </w:tcPr>
          <w:p w14:paraId="32E5CB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C704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1 16 01121 01 0001 140</w:t>
            </w:r>
          </w:p>
        </w:tc>
        <w:tc>
          <w:tcPr>
            <w:tcW w:w="5670" w:type="dxa"/>
            <w:tcMar>
              <w:top w:w="100" w:type="nil"/>
              <w:right w:w="100" w:type="nil"/>
            </w:tcMar>
          </w:tcPr>
          <w:p w14:paraId="51F55A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r>
      <w:tr w:rsidR="00514AD4" w:rsidRPr="00650ED3" w14:paraId="068E0A44" w14:textId="77777777" w:rsidTr="006F7061">
        <w:trPr>
          <w:gridAfter w:val="1"/>
          <w:wAfter w:w="33" w:type="dxa"/>
          <w:cantSplit/>
          <w:jc w:val="center"/>
        </w:trPr>
        <w:tc>
          <w:tcPr>
            <w:tcW w:w="817" w:type="dxa"/>
            <w:tcMar>
              <w:top w:w="100" w:type="nil"/>
              <w:right w:w="100" w:type="nil"/>
            </w:tcMar>
          </w:tcPr>
          <w:p w14:paraId="57E81C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98AF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1 16 01121 01 0002 140</w:t>
            </w:r>
          </w:p>
        </w:tc>
        <w:tc>
          <w:tcPr>
            <w:tcW w:w="5670" w:type="dxa"/>
            <w:tcMar>
              <w:top w:w="100" w:type="nil"/>
              <w:right w:w="100" w:type="nil"/>
            </w:tcMar>
          </w:tcPr>
          <w:p w14:paraId="4281BF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незаконное ограничение прав на управление транспортным средством и его эксплуатацию)</w:t>
            </w:r>
          </w:p>
        </w:tc>
      </w:tr>
      <w:tr w:rsidR="00514AD4" w:rsidRPr="00650ED3" w14:paraId="312549B5" w14:textId="77777777" w:rsidTr="006F7061">
        <w:trPr>
          <w:gridAfter w:val="1"/>
          <w:wAfter w:w="33" w:type="dxa"/>
          <w:cantSplit/>
          <w:jc w:val="center"/>
        </w:trPr>
        <w:tc>
          <w:tcPr>
            <w:tcW w:w="817" w:type="dxa"/>
            <w:tcMar>
              <w:top w:w="100" w:type="nil"/>
              <w:right w:w="100" w:type="nil"/>
            </w:tcMar>
          </w:tcPr>
          <w:p w14:paraId="122C8B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FBFA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1 16 01121 01 0004 140</w:t>
            </w:r>
          </w:p>
        </w:tc>
        <w:tc>
          <w:tcPr>
            <w:tcW w:w="5670" w:type="dxa"/>
            <w:tcMar>
              <w:top w:w="100" w:type="nil"/>
              <w:right w:w="100" w:type="nil"/>
            </w:tcMar>
          </w:tcPr>
          <w:p w14:paraId="4ACCE2C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перевозки опасных грузов)</w:t>
            </w:r>
          </w:p>
        </w:tc>
      </w:tr>
      <w:tr w:rsidR="00514AD4" w:rsidRPr="00650ED3" w14:paraId="0799EA5D" w14:textId="77777777" w:rsidTr="006F7061">
        <w:trPr>
          <w:gridAfter w:val="1"/>
          <w:wAfter w:w="33" w:type="dxa"/>
          <w:cantSplit/>
          <w:jc w:val="center"/>
        </w:trPr>
        <w:tc>
          <w:tcPr>
            <w:tcW w:w="817" w:type="dxa"/>
            <w:tcMar>
              <w:top w:w="100" w:type="nil"/>
              <w:right w:w="100" w:type="nil"/>
            </w:tcMar>
          </w:tcPr>
          <w:p w14:paraId="7E8974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578F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1 16 01121 01 0005 140</w:t>
            </w:r>
          </w:p>
        </w:tc>
        <w:tc>
          <w:tcPr>
            <w:tcW w:w="5670" w:type="dxa"/>
            <w:tcMar>
              <w:top w:w="100" w:type="nil"/>
              <w:right w:w="100" w:type="nil"/>
            </w:tcMar>
          </w:tcPr>
          <w:p w14:paraId="0C2BCE6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несоблюдение требований законодательства Российской Федерации о внесении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w:t>
            </w:r>
          </w:p>
        </w:tc>
      </w:tr>
      <w:tr w:rsidR="00514AD4" w:rsidRPr="00650ED3" w14:paraId="49696F12" w14:textId="77777777" w:rsidTr="006F7061">
        <w:trPr>
          <w:gridAfter w:val="1"/>
          <w:wAfter w:w="33" w:type="dxa"/>
          <w:cantSplit/>
          <w:jc w:val="center"/>
        </w:trPr>
        <w:tc>
          <w:tcPr>
            <w:tcW w:w="817" w:type="dxa"/>
            <w:tcMar>
              <w:top w:w="100" w:type="nil"/>
              <w:right w:w="100" w:type="nil"/>
            </w:tcMar>
          </w:tcPr>
          <w:p w14:paraId="36C093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F8CAE4" w14:textId="77777777" w:rsidR="00514AD4" w:rsidRPr="00650ED3" w:rsidRDefault="00514AD4" w:rsidP="00514AD4">
            <w:pPr>
              <w:autoSpaceDE w:val="0"/>
              <w:autoSpaceDN w:val="0"/>
              <w:adjustRightInd w:val="0"/>
              <w:ind w:firstLine="0"/>
              <w:jc w:val="center"/>
              <w:rPr>
                <w:rFonts w:cs="Times New Roman"/>
                <w:szCs w:val="28"/>
              </w:rPr>
            </w:pPr>
            <w:r w:rsidRPr="00650ED3">
              <w:t>1 16 01121 01 0006 140</w:t>
            </w:r>
          </w:p>
        </w:tc>
        <w:tc>
          <w:tcPr>
            <w:tcW w:w="5670" w:type="dxa"/>
            <w:tcMar>
              <w:top w:w="100" w:type="nil"/>
              <w:right w:w="100" w:type="nil"/>
            </w:tcMar>
          </w:tcPr>
          <w:p w14:paraId="278C38BD" w14:textId="77777777" w:rsidR="00514AD4" w:rsidRPr="00650ED3" w:rsidRDefault="00514AD4" w:rsidP="00514AD4">
            <w:pPr>
              <w:autoSpaceDE w:val="0"/>
              <w:autoSpaceDN w:val="0"/>
              <w:adjustRightInd w:val="0"/>
              <w:ind w:firstLine="0"/>
              <w:rPr>
                <w:rFonts w:cs="Times New Roman"/>
                <w:szCs w:val="28"/>
              </w:rPr>
            </w:pPr>
            <w:r w:rsidRPr="00650ED3">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федерального значения)</w:t>
            </w:r>
          </w:p>
        </w:tc>
      </w:tr>
      <w:tr w:rsidR="00514AD4" w:rsidRPr="00650ED3" w14:paraId="6C1B3F89" w14:textId="77777777" w:rsidTr="006F7061">
        <w:trPr>
          <w:gridAfter w:val="1"/>
          <w:wAfter w:w="33" w:type="dxa"/>
          <w:cantSplit/>
          <w:jc w:val="center"/>
        </w:trPr>
        <w:tc>
          <w:tcPr>
            <w:tcW w:w="817" w:type="dxa"/>
            <w:tcMar>
              <w:top w:w="100" w:type="nil"/>
              <w:right w:w="100" w:type="nil"/>
            </w:tcMar>
          </w:tcPr>
          <w:p w14:paraId="6CD6D9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55C8A6" w14:textId="77777777" w:rsidR="00514AD4" w:rsidRPr="00650ED3" w:rsidRDefault="00514AD4" w:rsidP="00514AD4">
            <w:pPr>
              <w:autoSpaceDE w:val="0"/>
              <w:autoSpaceDN w:val="0"/>
              <w:adjustRightInd w:val="0"/>
              <w:ind w:firstLine="0"/>
              <w:jc w:val="center"/>
              <w:rPr>
                <w:rFonts w:cs="Times New Roman"/>
                <w:szCs w:val="28"/>
              </w:rPr>
            </w:pPr>
            <w:r w:rsidRPr="00650ED3">
              <w:t>1 16 01121 01 0007 140</w:t>
            </w:r>
          </w:p>
        </w:tc>
        <w:tc>
          <w:tcPr>
            <w:tcW w:w="5670" w:type="dxa"/>
            <w:tcMar>
              <w:top w:w="100" w:type="nil"/>
              <w:right w:w="100" w:type="nil"/>
            </w:tcMar>
          </w:tcPr>
          <w:p w14:paraId="3AFF382F" w14:textId="77777777" w:rsidR="00514AD4" w:rsidRPr="00650ED3" w:rsidRDefault="00514AD4" w:rsidP="00514AD4">
            <w:pPr>
              <w:autoSpaceDE w:val="0"/>
              <w:autoSpaceDN w:val="0"/>
              <w:adjustRightInd w:val="0"/>
              <w:ind w:firstLine="0"/>
              <w:rPr>
                <w:rFonts w:cs="Times New Roman"/>
                <w:szCs w:val="28"/>
              </w:rPr>
            </w:pPr>
            <w:r w:rsidRPr="00650ED3">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
        </w:tc>
      </w:tr>
      <w:tr w:rsidR="00514AD4" w:rsidRPr="00650ED3" w14:paraId="3099EB7D" w14:textId="77777777" w:rsidTr="006F7061">
        <w:trPr>
          <w:gridAfter w:val="1"/>
          <w:wAfter w:w="33" w:type="dxa"/>
          <w:cantSplit/>
          <w:jc w:val="center"/>
        </w:trPr>
        <w:tc>
          <w:tcPr>
            <w:tcW w:w="817" w:type="dxa"/>
            <w:tcMar>
              <w:top w:w="100" w:type="nil"/>
              <w:right w:w="100" w:type="nil"/>
            </w:tcMar>
          </w:tcPr>
          <w:p w14:paraId="6C614A27"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B669CD9" w14:textId="77777777" w:rsidR="00514AD4" w:rsidRPr="00650ED3" w:rsidRDefault="00514AD4" w:rsidP="00514AD4">
            <w:pPr>
              <w:autoSpaceDE w:val="0"/>
              <w:autoSpaceDN w:val="0"/>
              <w:adjustRightInd w:val="0"/>
              <w:ind w:firstLine="0"/>
              <w:jc w:val="center"/>
            </w:pPr>
            <w:r w:rsidRPr="00650ED3">
              <w:t>1 16 01121 01 0008 140</w:t>
            </w:r>
          </w:p>
        </w:tc>
        <w:tc>
          <w:tcPr>
            <w:tcW w:w="5670" w:type="dxa"/>
            <w:tcMar>
              <w:top w:w="100" w:type="nil"/>
              <w:right w:w="100" w:type="nil"/>
            </w:tcMar>
          </w:tcPr>
          <w:p w14:paraId="5A9C1336" w14:textId="5A91AF3D" w:rsidR="00514AD4" w:rsidRPr="00650ED3" w:rsidRDefault="00514AD4" w:rsidP="005F6D8D">
            <w:pPr>
              <w:autoSpaceDE w:val="0"/>
              <w:autoSpaceDN w:val="0"/>
              <w:adjustRightInd w:val="0"/>
              <w:ind w:firstLine="0"/>
            </w:pPr>
            <w:r w:rsidRPr="00650ED3">
              <w:t xml:space="preserve">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в пунктах пропуска через </w:t>
            </w:r>
            <w:r w:rsidR="005F6D8D" w:rsidRPr="00650ED3">
              <w:t xml:space="preserve">Государственную </w:t>
            </w:r>
            <w:r w:rsidRPr="00650ED3">
              <w:t>границу Российской Федерации)</w:t>
            </w:r>
          </w:p>
        </w:tc>
      </w:tr>
      <w:tr w:rsidR="00514AD4" w:rsidRPr="00650ED3" w14:paraId="08BAC8F2" w14:textId="77777777" w:rsidTr="00E710FF">
        <w:trPr>
          <w:gridAfter w:val="1"/>
          <w:wAfter w:w="33" w:type="dxa"/>
          <w:cantSplit/>
          <w:jc w:val="center"/>
        </w:trPr>
        <w:tc>
          <w:tcPr>
            <w:tcW w:w="817" w:type="dxa"/>
            <w:tcMar>
              <w:top w:w="100" w:type="nil"/>
              <w:right w:w="100" w:type="nil"/>
            </w:tcMar>
          </w:tcPr>
          <w:p w14:paraId="1BEBF154"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4595F1F7" w14:textId="77777777" w:rsidR="00514AD4" w:rsidRPr="00650ED3" w:rsidRDefault="00514AD4" w:rsidP="00514AD4">
            <w:pPr>
              <w:autoSpaceDE w:val="0"/>
              <w:autoSpaceDN w:val="0"/>
              <w:adjustRightInd w:val="0"/>
              <w:ind w:firstLine="0"/>
              <w:jc w:val="center"/>
            </w:pPr>
            <w:r w:rsidRPr="00650ED3">
              <w:t xml:space="preserve"> 1 16 01121 01 0009 140</w:t>
            </w:r>
          </w:p>
        </w:tc>
        <w:tc>
          <w:tcPr>
            <w:tcW w:w="5670" w:type="dxa"/>
            <w:tcMar>
              <w:top w:w="100" w:type="nil"/>
              <w:right w:w="100" w:type="nil"/>
            </w:tcMar>
          </w:tcPr>
          <w:p w14:paraId="24707164" w14:textId="77777777" w:rsidR="00514AD4" w:rsidRPr="00650ED3" w:rsidRDefault="00514AD4" w:rsidP="00514AD4">
            <w:pPr>
              <w:autoSpaceDE w:val="0"/>
              <w:autoSpaceDN w:val="0"/>
              <w:adjustRightInd w:val="0"/>
              <w:ind w:firstLine="0"/>
            </w:pPr>
            <w:r w:rsidRPr="00650ED3">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неисполнение обязанности по внесению платы за проезд транспортных средств по платным автомобильным дорогам общего пользования федерального значения, платным участкам таких автомобильных дорог)</w:t>
            </w:r>
          </w:p>
        </w:tc>
      </w:tr>
      <w:tr w:rsidR="00514AD4" w:rsidRPr="00650ED3" w14:paraId="6547AA1E" w14:textId="77777777" w:rsidTr="006F7061">
        <w:trPr>
          <w:gridAfter w:val="1"/>
          <w:wAfter w:w="33" w:type="dxa"/>
          <w:cantSplit/>
          <w:jc w:val="center"/>
        </w:trPr>
        <w:tc>
          <w:tcPr>
            <w:tcW w:w="817" w:type="dxa"/>
            <w:tcMar>
              <w:top w:w="100" w:type="nil"/>
              <w:right w:w="100" w:type="nil"/>
            </w:tcMar>
          </w:tcPr>
          <w:p w14:paraId="00BBA7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17E2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1 16 01123 01 0001 140</w:t>
            </w:r>
          </w:p>
        </w:tc>
        <w:tc>
          <w:tcPr>
            <w:tcW w:w="5670" w:type="dxa"/>
            <w:tcMar>
              <w:top w:w="100" w:type="nil"/>
              <w:right w:w="100" w:type="nil"/>
            </w:tcMar>
          </w:tcPr>
          <w:p w14:paraId="41689C7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r>
      <w:tr w:rsidR="00514AD4" w:rsidRPr="00650ED3" w14:paraId="715174AE" w14:textId="77777777" w:rsidTr="006F7061">
        <w:trPr>
          <w:gridAfter w:val="1"/>
          <w:wAfter w:w="33" w:type="dxa"/>
          <w:cantSplit/>
          <w:jc w:val="center"/>
        </w:trPr>
        <w:tc>
          <w:tcPr>
            <w:tcW w:w="817" w:type="dxa"/>
            <w:tcMar>
              <w:top w:w="100" w:type="nil"/>
              <w:right w:w="100" w:type="nil"/>
            </w:tcMar>
          </w:tcPr>
          <w:p w14:paraId="09562A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B3BA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1 16 01123 01 0002 140</w:t>
            </w:r>
          </w:p>
        </w:tc>
        <w:tc>
          <w:tcPr>
            <w:tcW w:w="5670" w:type="dxa"/>
            <w:tcMar>
              <w:top w:w="100" w:type="nil"/>
              <w:right w:w="100" w:type="nil"/>
            </w:tcMar>
          </w:tcPr>
          <w:p w14:paraId="0F0C98E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незаконное ограничение прав на управление транспортным средством и его эксплуатацию)</w:t>
            </w:r>
          </w:p>
        </w:tc>
      </w:tr>
      <w:tr w:rsidR="00514AD4" w:rsidRPr="00650ED3" w14:paraId="0121A959" w14:textId="77777777" w:rsidTr="006F7061">
        <w:trPr>
          <w:gridAfter w:val="1"/>
          <w:wAfter w:w="33" w:type="dxa"/>
          <w:cantSplit/>
          <w:jc w:val="center"/>
        </w:trPr>
        <w:tc>
          <w:tcPr>
            <w:tcW w:w="817" w:type="dxa"/>
            <w:tcMar>
              <w:top w:w="100" w:type="nil"/>
              <w:right w:w="100" w:type="nil"/>
            </w:tcMar>
          </w:tcPr>
          <w:p w14:paraId="5CF636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A770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1 16 01123 01 0003 140</w:t>
            </w:r>
          </w:p>
        </w:tc>
        <w:tc>
          <w:tcPr>
            <w:tcW w:w="5670" w:type="dxa"/>
            <w:tcMar>
              <w:top w:w="100" w:type="nil"/>
              <w:right w:w="100" w:type="nil"/>
            </w:tcMar>
          </w:tcPr>
          <w:p w14:paraId="6E81B5A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w:t>
            </w:r>
          </w:p>
        </w:tc>
      </w:tr>
      <w:tr w:rsidR="00514AD4" w:rsidRPr="00650ED3" w14:paraId="61F8800F" w14:textId="77777777" w:rsidTr="006F7061">
        <w:trPr>
          <w:gridAfter w:val="1"/>
          <w:wAfter w:w="33" w:type="dxa"/>
          <w:cantSplit/>
          <w:jc w:val="center"/>
        </w:trPr>
        <w:tc>
          <w:tcPr>
            <w:tcW w:w="817" w:type="dxa"/>
            <w:tcMar>
              <w:top w:w="100" w:type="nil"/>
              <w:right w:w="100" w:type="nil"/>
            </w:tcMar>
          </w:tcPr>
          <w:p w14:paraId="036A76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493F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1 16 01123 01 0004 140</w:t>
            </w:r>
          </w:p>
        </w:tc>
        <w:tc>
          <w:tcPr>
            <w:tcW w:w="5670" w:type="dxa"/>
            <w:tcMar>
              <w:top w:w="100" w:type="nil"/>
              <w:right w:w="100" w:type="nil"/>
            </w:tcMar>
          </w:tcPr>
          <w:p w14:paraId="6326C8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перевозки опасных грузов)</w:t>
            </w:r>
          </w:p>
        </w:tc>
      </w:tr>
      <w:tr w:rsidR="00514AD4" w:rsidRPr="00650ED3" w14:paraId="1C631B2C" w14:textId="77777777" w:rsidTr="006F7061">
        <w:trPr>
          <w:gridAfter w:val="1"/>
          <w:wAfter w:w="33" w:type="dxa"/>
          <w:cantSplit/>
          <w:jc w:val="center"/>
        </w:trPr>
        <w:tc>
          <w:tcPr>
            <w:tcW w:w="817" w:type="dxa"/>
            <w:tcMar>
              <w:top w:w="100" w:type="nil"/>
              <w:right w:w="100" w:type="nil"/>
            </w:tcMar>
          </w:tcPr>
          <w:p w14:paraId="1555BD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475F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1 16 01131 01 0005 140</w:t>
            </w:r>
          </w:p>
        </w:tc>
        <w:tc>
          <w:tcPr>
            <w:tcW w:w="5670" w:type="dxa"/>
            <w:tcMar>
              <w:top w:w="100" w:type="nil"/>
              <w:right w:w="100" w:type="nil"/>
            </w:tcMar>
          </w:tcPr>
          <w:p w14:paraId="6E2BAB9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охраны линий или сооружений связи)</w:t>
            </w:r>
          </w:p>
        </w:tc>
      </w:tr>
      <w:tr w:rsidR="00514AD4" w:rsidRPr="00650ED3" w14:paraId="78E474EB" w14:textId="77777777" w:rsidTr="006F7061">
        <w:trPr>
          <w:gridAfter w:val="1"/>
          <w:wAfter w:w="33" w:type="dxa"/>
          <w:cantSplit/>
          <w:jc w:val="center"/>
        </w:trPr>
        <w:tc>
          <w:tcPr>
            <w:tcW w:w="817" w:type="dxa"/>
            <w:tcMar>
              <w:top w:w="100" w:type="nil"/>
              <w:right w:w="100" w:type="nil"/>
            </w:tcMar>
          </w:tcPr>
          <w:p w14:paraId="211633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D346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1 16 01131 01 0007 140</w:t>
            </w:r>
          </w:p>
        </w:tc>
        <w:tc>
          <w:tcPr>
            <w:tcW w:w="5670" w:type="dxa"/>
            <w:tcMar>
              <w:top w:w="100" w:type="nil"/>
              <w:right w:w="100" w:type="nil"/>
            </w:tcMar>
          </w:tcPr>
          <w:p w14:paraId="2347145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установленных правил и норм, регулирующих порядок проектирования, строительства и эксплуатации сетей и сооружений связи)</w:t>
            </w:r>
          </w:p>
        </w:tc>
      </w:tr>
      <w:tr w:rsidR="00514AD4" w:rsidRPr="00650ED3" w14:paraId="3B60242E" w14:textId="77777777" w:rsidTr="006F7061">
        <w:trPr>
          <w:gridAfter w:val="1"/>
          <w:wAfter w:w="33" w:type="dxa"/>
          <w:cantSplit/>
          <w:jc w:val="center"/>
        </w:trPr>
        <w:tc>
          <w:tcPr>
            <w:tcW w:w="817" w:type="dxa"/>
            <w:tcMar>
              <w:top w:w="100" w:type="nil"/>
              <w:right w:w="100" w:type="nil"/>
            </w:tcMar>
          </w:tcPr>
          <w:p w14:paraId="6F664C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8C62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1 16 01131 01 0025 140</w:t>
            </w:r>
          </w:p>
        </w:tc>
        <w:tc>
          <w:tcPr>
            <w:tcW w:w="5670" w:type="dxa"/>
            <w:tcMar>
              <w:top w:w="100" w:type="nil"/>
              <w:right w:w="100" w:type="nil"/>
            </w:tcMar>
          </w:tcPr>
          <w:p w14:paraId="1EA5029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 хранении документов и информации, содержащейся в информационных системах)</w:t>
            </w:r>
          </w:p>
        </w:tc>
      </w:tr>
      <w:tr w:rsidR="00514AD4" w:rsidRPr="00650ED3" w14:paraId="2B1030FC" w14:textId="77777777" w:rsidTr="006F7061">
        <w:trPr>
          <w:gridAfter w:val="1"/>
          <w:wAfter w:w="33" w:type="dxa"/>
          <w:cantSplit/>
          <w:jc w:val="center"/>
        </w:trPr>
        <w:tc>
          <w:tcPr>
            <w:tcW w:w="817" w:type="dxa"/>
            <w:tcMar>
              <w:top w:w="100" w:type="nil"/>
              <w:right w:w="100" w:type="nil"/>
            </w:tcMar>
          </w:tcPr>
          <w:p w14:paraId="7258D8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7DF2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1 16 01131 01 0028 140</w:t>
            </w:r>
          </w:p>
        </w:tc>
        <w:tc>
          <w:tcPr>
            <w:tcW w:w="5670" w:type="dxa"/>
            <w:tcMar>
              <w:top w:w="100" w:type="nil"/>
              <w:right w:w="100" w:type="nil"/>
            </w:tcMar>
          </w:tcPr>
          <w:p w14:paraId="5BC4E1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информации о деятельности государственных органов и органов местного самоуправления)</w:t>
            </w:r>
          </w:p>
        </w:tc>
      </w:tr>
      <w:tr w:rsidR="00514AD4" w:rsidRPr="00650ED3" w14:paraId="0AB859AC" w14:textId="77777777" w:rsidTr="006F7061">
        <w:trPr>
          <w:gridAfter w:val="1"/>
          <w:wAfter w:w="33" w:type="dxa"/>
          <w:cantSplit/>
          <w:jc w:val="center"/>
        </w:trPr>
        <w:tc>
          <w:tcPr>
            <w:tcW w:w="817" w:type="dxa"/>
            <w:tcMar>
              <w:top w:w="100" w:type="nil"/>
              <w:right w:w="100" w:type="nil"/>
            </w:tcMar>
          </w:tcPr>
          <w:p w14:paraId="2733EB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CDDB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1 16 01131 01 9001 140</w:t>
            </w:r>
          </w:p>
        </w:tc>
        <w:tc>
          <w:tcPr>
            <w:tcW w:w="5670" w:type="dxa"/>
            <w:tcMar>
              <w:top w:w="100" w:type="nil"/>
              <w:right w:w="100" w:type="nil"/>
            </w:tcMar>
          </w:tcPr>
          <w:p w14:paraId="2D78B4A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предусмотренных частью 8 статьи 13.15 Кодекса Российской Федерации об административных правонарушениях)</w:t>
            </w:r>
          </w:p>
        </w:tc>
      </w:tr>
      <w:tr w:rsidR="00514AD4" w:rsidRPr="00650ED3" w14:paraId="63CB74BE" w14:textId="77777777" w:rsidTr="006F7061">
        <w:trPr>
          <w:gridAfter w:val="1"/>
          <w:wAfter w:w="33" w:type="dxa"/>
          <w:cantSplit/>
          <w:jc w:val="center"/>
        </w:trPr>
        <w:tc>
          <w:tcPr>
            <w:tcW w:w="817" w:type="dxa"/>
            <w:tcMar>
              <w:top w:w="100" w:type="nil"/>
              <w:right w:w="100" w:type="nil"/>
            </w:tcMar>
          </w:tcPr>
          <w:p w14:paraId="5D54C2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B75A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1 16 01141 01 0001 140</w:t>
            </w:r>
          </w:p>
        </w:tc>
        <w:tc>
          <w:tcPr>
            <w:tcW w:w="5670" w:type="dxa"/>
            <w:tcMar>
              <w:top w:w="100" w:type="nil"/>
              <w:right w:w="100" w:type="nil"/>
            </w:tcMar>
          </w:tcPr>
          <w:p w14:paraId="7018002B" w14:textId="21FC8A7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без государственной регистрации или без специального разрешения (лицензии)</w:t>
            </w:r>
          </w:p>
        </w:tc>
      </w:tr>
      <w:tr w:rsidR="00514AD4" w:rsidRPr="00650ED3" w14:paraId="693190C1" w14:textId="77777777" w:rsidTr="006F7061">
        <w:trPr>
          <w:gridAfter w:val="1"/>
          <w:wAfter w:w="33" w:type="dxa"/>
          <w:cantSplit/>
          <w:jc w:val="center"/>
        </w:trPr>
        <w:tc>
          <w:tcPr>
            <w:tcW w:w="817" w:type="dxa"/>
            <w:tcMar>
              <w:top w:w="100" w:type="nil"/>
              <w:right w:w="100" w:type="nil"/>
            </w:tcMar>
          </w:tcPr>
          <w:p w14:paraId="0F4A98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C694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1 16 01141 01 0002 140</w:t>
            </w:r>
          </w:p>
        </w:tc>
        <w:tc>
          <w:tcPr>
            <w:tcW w:w="5670" w:type="dxa"/>
            <w:tcMar>
              <w:top w:w="100" w:type="nil"/>
              <w:right w:w="100" w:type="nil"/>
            </w:tcMar>
          </w:tcPr>
          <w:p w14:paraId="4C29586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продажу товаров (иных вещей), свободная реализация которых запрещена или ограничена)</w:t>
            </w:r>
          </w:p>
        </w:tc>
      </w:tr>
      <w:tr w:rsidR="00514AD4" w:rsidRPr="00650ED3" w14:paraId="44A8BE16" w14:textId="77777777" w:rsidTr="006F7061">
        <w:trPr>
          <w:gridAfter w:val="1"/>
          <w:wAfter w:w="33" w:type="dxa"/>
          <w:cantSplit/>
          <w:jc w:val="center"/>
        </w:trPr>
        <w:tc>
          <w:tcPr>
            <w:tcW w:w="817" w:type="dxa"/>
            <w:tcMar>
              <w:top w:w="100" w:type="nil"/>
              <w:right w:w="100" w:type="nil"/>
            </w:tcMar>
          </w:tcPr>
          <w:p w14:paraId="2D8B29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C161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1 16 01141 01 0003 140</w:t>
            </w:r>
          </w:p>
        </w:tc>
        <w:tc>
          <w:tcPr>
            <w:tcW w:w="5670" w:type="dxa"/>
            <w:tcMar>
              <w:top w:w="100" w:type="nil"/>
              <w:right w:w="100" w:type="nil"/>
            </w:tcMar>
          </w:tcPr>
          <w:p w14:paraId="6BCD790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 рекламе)</w:t>
            </w:r>
          </w:p>
        </w:tc>
      </w:tr>
      <w:tr w:rsidR="00514AD4" w:rsidRPr="00650ED3" w14:paraId="4C0AE66E" w14:textId="77777777" w:rsidTr="006F7061">
        <w:trPr>
          <w:gridAfter w:val="1"/>
          <w:wAfter w:w="33" w:type="dxa"/>
          <w:cantSplit/>
          <w:jc w:val="center"/>
        </w:trPr>
        <w:tc>
          <w:tcPr>
            <w:tcW w:w="817" w:type="dxa"/>
            <w:tcMar>
              <w:top w:w="100" w:type="nil"/>
              <w:right w:w="100" w:type="nil"/>
            </w:tcMar>
          </w:tcPr>
          <w:p w14:paraId="189122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F26B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1 16 01141 01 0005 140</w:t>
            </w:r>
          </w:p>
        </w:tc>
        <w:tc>
          <w:tcPr>
            <w:tcW w:w="5670" w:type="dxa"/>
            <w:tcMar>
              <w:top w:w="100" w:type="nil"/>
              <w:right w:w="100" w:type="nil"/>
            </w:tcMar>
          </w:tcPr>
          <w:p w14:paraId="7915953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продажу товаров,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контрольно-кассовой техники)</w:t>
            </w:r>
          </w:p>
        </w:tc>
      </w:tr>
      <w:tr w:rsidR="00514AD4" w:rsidRPr="00650ED3" w14:paraId="0286721C" w14:textId="77777777" w:rsidTr="006F7061">
        <w:trPr>
          <w:gridAfter w:val="1"/>
          <w:wAfter w:w="33" w:type="dxa"/>
          <w:cantSplit/>
          <w:jc w:val="center"/>
        </w:trPr>
        <w:tc>
          <w:tcPr>
            <w:tcW w:w="817" w:type="dxa"/>
            <w:tcMar>
              <w:top w:w="100" w:type="nil"/>
              <w:right w:w="100" w:type="nil"/>
            </w:tcMar>
          </w:tcPr>
          <w:p w14:paraId="5936D6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C898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1 16 01141 01 0006 140</w:t>
            </w:r>
          </w:p>
        </w:tc>
        <w:tc>
          <w:tcPr>
            <w:tcW w:w="5670" w:type="dxa"/>
            <w:tcMar>
              <w:top w:w="100" w:type="nil"/>
              <w:right w:w="100" w:type="nil"/>
            </w:tcMar>
          </w:tcPr>
          <w:p w14:paraId="558C4D8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ценообразования, за исключением нарушений в части регулирования цен на этиловый спирт, алкогольную и спиртосодержащую продукцию)</w:t>
            </w:r>
          </w:p>
        </w:tc>
      </w:tr>
      <w:tr w:rsidR="00514AD4" w:rsidRPr="00650ED3" w14:paraId="13ACE23C" w14:textId="77777777" w:rsidTr="006F7061">
        <w:trPr>
          <w:gridAfter w:val="1"/>
          <w:wAfter w:w="33" w:type="dxa"/>
          <w:cantSplit/>
          <w:jc w:val="center"/>
        </w:trPr>
        <w:tc>
          <w:tcPr>
            <w:tcW w:w="817" w:type="dxa"/>
            <w:tcMar>
              <w:top w:w="100" w:type="nil"/>
              <w:right w:w="100" w:type="nil"/>
            </w:tcMar>
          </w:tcPr>
          <w:p w14:paraId="7AD455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E65A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1 16 01141 01 0012 140</w:t>
            </w:r>
          </w:p>
        </w:tc>
        <w:tc>
          <w:tcPr>
            <w:tcW w:w="5670" w:type="dxa"/>
            <w:tcMar>
              <w:top w:w="100" w:type="nil"/>
              <w:right w:w="100" w:type="nil"/>
            </w:tcMar>
          </w:tcPr>
          <w:p w14:paraId="262FD2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фиктивное или преднамеренное банкротство)</w:t>
            </w:r>
          </w:p>
        </w:tc>
      </w:tr>
      <w:tr w:rsidR="00514AD4" w:rsidRPr="00650ED3" w14:paraId="6ADD790E" w14:textId="77777777" w:rsidTr="006F7061">
        <w:trPr>
          <w:gridAfter w:val="1"/>
          <w:wAfter w:w="33" w:type="dxa"/>
          <w:cantSplit/>
          <w:jc w:val="center"/>
        </w:trPr>
        <w:tc>
          <w:tcPr>
            <w:tcW w:w="817" w:type="dxa"/>
            <w:tcMar>
              <w:top w:w="100" w:type="nil"/>
              <w:right w:w="100" w:type="nil"/>
            </w:tcMar>
          </w:tcPr>
          <w:p w14:paraId="6A6FD3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0100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1 16 01141 01 0028 140</w:t>
            </w:r>
          </w:p>
        </w:tc>
        <w:tc>
          <w:tcPr>
            <w:tcW w:w="5670" w:type="dxa"/>
            <w:tcMar>
              <w:top w:w="100" w:type="nil"/>
              <w:right w:w="100" w:type="nil"/>
            </w:tcMar>
          </w:tcPr>
          <w:p w14:paraId="4482D97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об участии в долевом строительстве многоквартирных домов и (или) иных объектов недвижимости)</w:t>
            </w:r>
          </w:p>
        </w:tc>
      </w:tr>
      <w:tr w:rsidR="00514AD4" w:rsidRPr="00650ED3" w14:paraId="5A7B1E0A" w14:textId="77777777" w:rsidTr="006F7061">
        <w:trPr>
          <w:gridAfter w:val="1"/>
          <w:wAfter w:w="33" w:type="dxa"/>
          <w:cantSplit/>
          <w:jc w:val="center"/>
        </w:trPr>
        <w:tc>
          <w:tcPr>
            <w:tcW w:w="817" w:type="dxa"/>
            <w:tcMar>
              <w:top w:w="100" w:type="nil"/>
              <w:right w:w="100" w:type="nil"/>
            </w:tcMar>
          </w:tcPr>
          <w:p w14:paraId="4D79EB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41BB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1 16 01141 01 0031 140</w:t>
            </w:r>
          </w:p>
        </w:tc>
        <w:tc>
          <w:tcPr>
            <w:tcW w:w="5670" w:type="dxa"/>
            <w:tcMar>
              <w:top w:w="100" w:type="nil"/>
              <w:right w:w="100" w:type="nil"/>
            </w:tcMar>
          </w:tcPr>
          <w:p w14:paraId="49B5B2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злоупотребление доминирующим положением на товарном рынке)</w:t>
            </w:r>
          </w:p>
        </w:tc>
      </w:tr>
      <w:tr w:rsidR="00514AD4" w:rsidRPr="00650ED3" w14:paraId="20C8CF9F" w14:textId="77777777" w:rsidTr="006F7061">
        <w:trPr>
          <w:gridAfter w:val="1"/>
          <w:wAfter w:w="33" w:type="dxa"/>
          <w:cantSplit/>
          <w:jc w:val="center"/>
        </w:trPr>
        <w:tc>
          <w:tcPr>
            <w:tcW w:w="817" w:type="dxa"/>
            <w:tcMar>
              <w:top w:w="100" w:type="nil"/>
              <w:right w:w="100" w:type="nil"/>
            </w:tcMar>
          </w:tcPr>
          <w:p w14:paraId="403C56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D40E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1 16 01141 01 0032 140</w:t>
            </w:r>
          </w:p>
        </w:tc>
        <w:tc>
          <w:tcPr>
            <w:tcW w:w="5670" w:type="dxa"/>
            <w:tcMar>
              <w:top w:w="100" w:type="nil"/>
              <w:right w:w="100" w:type="nil"/>
            </w:tcMar>
          </w:tcPr>
          <w:p w14:paraId="13438818" w14:textId="77777777" w:rsidR="00514AD4" w:rsidRPr="00650ED3" w:rsidRDefault="00514AD4" w:rsidP="00514AD4">
            <w:pPr>
              <w:autoSpaceDE w:val="0"/>
              <w:autoSpaceDN w:val="0"/>
              <w:adjustRightInd w:val="0"/>
              <w:ind w:firstLine="0"/>
              <w:rPr>
                <w:rFonts w:cs="Times New Roman"/>
                <w:szCs w:val="28"/>
              </w:rPr>
            </w:pPr>
            <w:r w:rsidRPr="00650ED3">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заключение ограничивающего конкуренцию соглашения, осуществление ограничивающих конкуренцию согласованных действий, координацию экономической деятельности)</w:t>
            </w:r>
          </w:p>
        </w:tc>
      </w:tr>
      <w:tr w:rsidR="00514AD4" w:rsidRPr="00650ED3" w14:paraId="6DE37291" w14:textId="77777777" w:rsidTr="006F7061">
        <w:trPr>
          <w:gridAfter w:val="1"/>
          <w:wAfter w:w="33" w:type="dxa"/>
          <w:cantSplit/>
          <w:jc w:val="center"/>
        </w:trPr>
        <w:tc>
          <w:tcPr>
            <w:tcW w:w="817" w:type="dxa"/>
            <w:tcMar>
              <w:top w:w="100" w:type="nil"/>
              <w:right w:w="100" w:type="nil"/>
            </w:tcMar>
          </w:tcPr>
          <w:p w14:paraId="52D1C4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6C56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1 16 01141 01 0033 140</w:t>
            </w:r>
          </w:p>
        </w:tc>
        <w:tc>
          <w:tcPr>
            <w:tcW w:w="5670" w:type="dxa"/>
            <w:tcMar>
              <w:top w:w="100" w:type="nil"/>
              <w:right w:w="100" w:type="nil"/>
            </w:tcMar>
          </w:tcPr>
          <w:p w14:paraId="5B307AC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недобросовестную конкуренцию)</w:t>
            </w:r>
          </w:p>
        </w:tc>
      </w:tr>
      <w:tr w:rsidR="00514AD4" w:rsidRPr="00650ED3" w14:paraId="6C80D1DF" w14:textId="77777777" w:rsidTr="006F7061">
        <w:trPr>
          <w:gridAfter w:val="1"/>
          <w:wAfter w:w="33" w:type="dxa"/>
          <w:cantSplit/>
          <w:jc w:val="center"/>
        </w:trPr>
        <w:tc>
          <w:tcPr>
            <w:tcW w:w="817" w:type="dxa"/>
            <w:tcMar>
              <w:top w:w="100" w:type="nil"/>
              <w:right w:w="100" w:type="nil"/>
            </w:tcMar>
          </w:tcPr>
          <w:p w14:paraId="49AF27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79F9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1 16 01141 01 0043 140</w:t>
            </w:r>
          </w:p>
        </w:tc>
        <w:tc>
          <w:tcPr>
            <w:tcW w:w="5670" w:type="dxa"/>
            <w:tcMar>
              <w:top w:w="100" w:type="nil"/>
              <w:right w:w="100" w:type="nil"/>
            </w:tcMar>
          </w:tcPr>
          <w:p w14:paraId="656B9D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изготовителем, исполнителем (лицом, выполняющим функции иностранного изготовителя), продавцом требований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6BF639A1" w14:textId="77777777" w:rsidTr="006F7061">
        <w:trPr>
          <w:gridAfter w:val="1"/>
          <w:wAfter w:w="33" w:type="dxa"/>
          <w:cantSplit/>
          <w:jc w:val="center"/>
        </w:trPr>
        <w:tc>
          <w:tcPr>
            <w:tcW w:w="817" w:type="dxa"/>
            <w:tcMar>
              <w:top w:w="100" w:type="nil"/>
              <w:right w:w="100" w:type="nil"/>
            </w:tcMar>
          </w:tcPr>
          <w:p w14:paraId="250057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19E9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1 16 01141 01 0044 140</w:t>
            </w:r>
          </w:p>
        </w:tc>
        <w:tc>
          <w:tcPr>
            <w:tcW w:w="5670" w:type="dxa"/>
            <w:tcMar>
              <w:top w:w="100" w:type="nil"/>
              <w:right w:w="100" w:type="nil"/>
            </w:tcMar>
          </w:tcPr>
          <w:p w14:paraId="122336B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недостоверное декларирование соответствия продукции,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02C54113" w14:textId="77777777" w:rsidTr="006F7061">
        <w:trPr>
          <w:gridAfter w:val="1"/>
          <w:wAfter w:w="33" w:type="dxa"/>
          <w:cantSplit/>
          <w:jc w:val="center"/>
        </w:trPr>
        <w:tc>
          <w:tcPr>
            <w:tcW w:w="817" w:type="dxa"/>
            <w:tcMar>
              <w:top w:w="100" w:type="nil"/>
              <w:right w:w="100" w:type="nil"/>
            </w:tcMar>
          </w:tcPr>
          <w:p w14:paraId="600DD6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DA18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1 16 01141 01 0045 140</w:t>
            </w:r>
          </w:p>
        </w:tc>
        <w:tc>
          <w:tcPr>
            <w:tcW w:w="5670" w:type="dxa"/>
            <w:tcMar>
              <w:top w:w="100" w:type="nil"/>
              <w:right w:w="100" w:type="nil"/>
            </w:tcMar>
          </w:tcPr>
          <w:p w14:paraId="02E413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реализации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605EC061" w14:textId="77777777" w:rsidTr="006F7061">
        <w:trPr>
          <w:gridAfter w:val="1"/>
          <w:wAfter w:w="33" w:type="dxa"/>
          <w:cantSplit/>
          <w:jc w:val="center"/>
        </w:trPr>
        <w:tc>
          <w:tcPr>
            <w:tcW w:w="817" w:type="dxa"/>
            <w:tcMar>
              <w:top w:w="100" w:type="nil"/>
              <w:right w:w="100" w:type="nil"/>
            </w:tcMar>
          </w:tcPr>
          <w:p w14:paraId="645E30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662B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1 16 01141 01 0046 140</w:t>
            </w:r>
          </w:p>
        </w:tc>
        <w:tc>
          <w:tcPr>
            <w:tcW w:w="5670" w:type="dxa"/>
            <w:tcMar>
              <w:top w:w="100" w:type="nil"/>
              <w:right w:w="100" w:type="nil"/>
            </w:tcMar>
          </w:tcPr>
          <w:p w14:paraId="469BC19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маркировки продукции, подлежащей обязательному подтверждению соответствия,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6AFF9661" w14:textId="77777777" w:rsidTr="006F7061">
        <w:trPr>
          <w:gridAfter w:val="1"/>
          <w:wAfter w:w="33" w:type="dxa"/>
          <w:cantSplit/>
          <w:jc w:val="center"/>
        </w:trPr>
        <w:tc>
          <w:tcPr>
            <w:tcW w:w="817" w:type="dxa"/>
            <w:tcMar>
              <w:top w:w="100" w:type="nil"/>
              <w:right w:w="100" w:type="nil"/>
            </w:tcMar>
          </w:tcPr>
          <w:p w14:paraId="2E0733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40AC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1 16 01141 01 0051 140</w:t>
            </w:r>
          </w:p>
        </w:tc>
        <w:tc>
          <w:tcPr>
            <w:tcW w:w="5670" w:type="dxa"/>
            <w:tcMar>
              <w:top w:w="100" w:type="nil"/>
              <w:right w:w="100" w:type="nil"/>
            </w:tcMar>
          </w:tcPr>
          <w:p w14:paraId="7D1D602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Российской Федерации о туристской деятельности)</w:t>
            </w:r>
          </w:p>
        </w:tc>
      </w:tr>
      <w:tr w:rsidR="00514AD4" w:rsidRPr="00650ED3" w14:paraId="4652D1E3" w14:textId="77777777" w:rsidTr="006F7061">
        <w:trPr>
          <w:gridAfter w:val="1"/>
          <w:wAfter w:w="33" w:type="dxa"/>
          <w:cantSplit/>
          <w:jc w:val="center"/>
        </w:trPr>
        <w:tc>
          <w:tcPr>
            <w:tcW w:w="817" w:type="dxa"/>
            <w:tcMar>
              <w:top w:w="100" w:type="nil"/>
              <w:right w:w="100" w:type="nil"/>
            </w:tcMar>
          </w:tcPr>
          <w:p w14:paraId="6A3907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D3CC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1 16 01141 01 0053 140</w:t>
            </w:r>
          </w:p>
        </w:tc>
        <w:tc>
          <w:tcPr>
            <w:tcW w:w="5670" w:type="dxa"/>
            <w:tcMar>
              <w:top w:w="100" w:type="nil"/>
              <w:right w:w="100" w:type="nil"/>
            </w:tcMar>
          </w:tcPr>
          <w:p w14:paraId="605209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ограничений и нарушение запретов в сфере торговли табачной продукцией и табачными изделиями)</w:t>
            </w:r>
          </w:p>
        </w:tc>
      </w:tr>
      <w:tr w:rsidR="00514AD4" w:rsidRPr="00650ED3" w14:paraId="4A429502" w14:textId="77777777" w:rsidTr="006F7061">
        <w:trPr>
          <w:gridAfter w:val="1"/>
          <w:wAfter w:w="33" w:type="dxa"/>
          <w:cantSplit/>
          <w:jc w:val="center"/>
        </w:trPr>
        <w:tc>
          <w:tcPr>
            <w:tcW w:w="817" w:type="dxa"/>
            <w:tcMar>
              <w:top w:w="100" w:type="nil"/>
              <w:right w:w="100" w:type="nil"/>
            </w:tcMar>
          </w:tcPr>
          <w:p w14:paraId="724ACB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74A0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1 16 01141 01 0054 140</w:t>
            </w:r>
          </w:p>
        </w:tc>
        <w:tc>
          <w:tcPr>
            <w:tcW w:w="5670" w:type="dxa"/>
            <w:tcMar>
              <w:top w:w="100" w:type="nil"/>
              <w:right w:w="100" w:type="nil"/>
            </w:tcMar>
          </w:tcPr>
          <w:p w14:paraId="2738D4A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установленного порядка проведения специальной оценки условий труда)</w:t>
            </w:r>
          </w:p>
        </w:tc>
      </w:tr>
      <w:tr w:rsidR="00514AD4" w:rsidRPr="00650ED3" w14:paraId="33849054" w14:textId="77777777" w:rsidTr="006F7061">
        <w:trPr>
          <w:gridAfter w:val="1"/>
          <w:wAfter w:w="33" w:type="dxa"/>
          <w:cantSplit/>
          <w:jc w:val="center"/>
        </w:trPr>
        <w:tc>
          <w:tcPr>
            <w:tcW w:w="817" w:type="dxa"/>
            <w:tcMar>
              <w:top w:w="100" w:type="nil"/>
              <w:right w:w="100" w:type="nil"/>
            </w:tcMar>
          </w:tcPr>
          <w:p w14:paraId="775B4A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3712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1 16 01141 01 0055 140</w:t>
            </w:r>
          </w:p>
        </w:tc>
        <w:tc>
          <w:tcPr>
            <w:tcW w:w="5670" w:type="dxa"/>
            <w:tcMar>
              <w:top w:w="100" w:type="nil"/>
              <w:right w:w="100" w:type="nil"/>
            </w:tcMar>
          </w:tcPr>
          <w:p w14:paraId="4FDEDB0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условий государственного контракта по государственному оборонному заказу либо условий договора, заключенного в целях выполнения государственного оборонного заказа)</w:t>
            </w:r>
          </w:p>
        </w:tc>
      </w:tr>
      <w:tr w:rsidR="00514AD4" w:rsidRPr="00650ED3" w14:paraId="4917C2C3" w14:textId="77777777" w:rsidTr="006F7061">
        <w:trPr>
          <w:gridAfter w:val="1"/>
          <w:wAfter w:w="33" w:type="dxa"/>
          <w:cantSplit/>
          <w:jc w:val="center"/>
        </w:trPr>
        <w:tc>
          <w:tcPr>
            <w:tcW w:w="817" w:type="dxa"/>
            <w:tcMar>
              <w:top w:w="100" w:type="nil"/>
              <w:right w:w="100" w:type="nil"/>
            </w:tcMar>
          </w:tcPr>
          <w:p w14:paraId="7FA1AD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8E95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1 16 01141 01 0101 140</w:t>
            </w:r>
          </w:p>
        </w:tc>
        <w:tc>
          <w:tcPr>
            <w:tcW w:w="5670" w:type="dxa"/>
            <w:tcMar>
              <w:top w:w="100" w:type="nil"/>
              <w:right w:w="100" w:type="nil"/>
            </w:tcMar>
          </w:tcPr>
          <w:p w14:paraId="10F95AA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незаконную организацию и проведение азартных игр)</w:t>
            </w:r>
          </w:p>
        </w:tc>
      </w:tr>
      <w:tr w:rsidR="00514AD4" w:rsidRPr="00650ED3" w14:paraId="36630277" w14:textId="77777777" w:rsidTr="006F7061">
        <w:trPr>
          <w:gridAfter w:val="1"/>
          <w:wAfter w:w="33" w:type="dxa"/>
          <w:cantSplit/>
          <w:jc w:val="center"/>
        </w:trPr>
        <w:tc>
          <w:tcPr>
            <w:tcW w:w="817" w:type="dxa"/>
            <w:tcMar>
              <w:top w:w="100" w:type="nil"/>
              <w:right w:w="100" w:type="nil"/>
            </w:tcMar>
          </w:tcPr>
          <w:p w14:paraId="2F9783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A0F0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1 16 01141 01 0102 140</w:t>
            </w:r>
          </w:p>
        </w:tc>
        <w:tc>
          <w:tcPr>
            <w:tcW w:w="5670" w:type="dxa"/>
            <w:tcMar>
              <w:top w:w="100" w:type="nil"/>
              <w:right w:w="100" w:type="nil"/>
            </w:tcMar>
          </w:tcPr>
          <w:p w14:paraId="53386A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предпринимательской деятельности в области транспорта без лицензии)</w:t>
            </w:r>
          </w:p>
        </w:tc>
      </w:tr>
      <w:tr w:rsidR="00514AD4" w:rsidRPr="00650ED3" w14:paraId="405FADFC" w14:textId="77777777" w:rsidTr="006F7061">
        <w:trPr>
          <w:gridAfter w:val="1"/>
          <w:wAfter w:w="33" w:type="dxa"/>
          <w:cantSplit/>
          <w:jc w:val="center"/>
        </w:trPr>
        <w:tc>
          <w:tcPr>
            <w:tcW w:w="817" w:type="dxa"/>
            <w:tcMar>
              <w:top w:w="100" w:type="nil"/>
              <w:right w:w="100" w:type="nil"/>
            </w:tcMar>
          </w:tcPr>
          <w:p w14:paraId="0F625F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E75A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1 16 01141 01 0111 140</w:t>
            </w:r>
          </w:p>
        </w:tc>
        <w:tc>
          <w:tcPr>
            <w:tcW w:w="5670" w:type="dxa"/>
            <w:tcMar>
              <w:top w:w="100" w:type="nil"/>
              <w:right w:w="100" w:type="nil"/>
            </w:tcMar>
          </w:tcPr>
          <w:p w14:paraId="0584528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организаторами азартных игр в букмекерской конторе и тотализаторе требований к заключению пари на официальные спортивные соревнования и проведению других азартных игр)</w:t>
            </w:r>
          </w:p>
        </w:tc>
      </w:tr>
      <w:tr w:rsidR="00514AD4" w:rsidRPr="00650ED3" w14:paraId="674A831C" w14:textId="77777777" w:rsidTr="006F7061">
        <w:trPr>
          <w:gridAfter w:val="1"/>
          <w:wAfter w:w="33" w:type="dxa"/>
          <w:cantSplit/>
          <w:jc w:val="center"/>
        </w:trPr>
        <w:tc>
          <w:tcPr>
            <w:tcW w:w="817" w:type="dxa"/>
            <w:tcMar>
              <w:top w:w="100" w:type="nil"/>
              <w:right w:w="100" w:type="nil"/>
            </w:tcMar>
          </w:tcPr>
          <w:p w14:paraId="31A270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BBB0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1 16 01141 01 0312 140</w:t>
            </w:r>
          </w:p>
        </w:tc>
        <w:tc>
          <w:tcPr>
            <w:tcW w:w="5670" w:type="dxa"/>
            <w:tcMar>
              <w:top w:w="100" w:type="nil"/>
              <w:right w:w="100" w:type="nil"/>
            </w:tcMar>
          </w:tcPr>
          <w:p w14:paraId="1E601677" w14:textId="705969E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манипулирование ценами на оптовом и (или) розничных рынках электрической энергии (мощности)</w:t>
            </w:r>
          </w:p>
        </w:tc>
      </w:tr>
      <w:tr w:rsidR="00514AD4" w:rsidRPr="00650ED3" w14:paraId="5B56B9C1" w14:textId="77777777" w:rsidTr="006F7061">
        <w:trPr>
          <w:gridAfter w:val="1"/>
          <w:wAfter w:w="33" w:type="dxa"/>
          <w:cantSplit/>
          <w:jc w:val="center"/>
        </w:trPr>
        <w:tc>
          <w:tcPr>
            <w:tcW w:w="817" w:type="dxa"/>
            <w:tcMar>
              <w:top w:w="100" w:type="nil"/>
              <w:right w:w="100" w:type="nil"/>
            </w:tcMar>
          </w:tcPr>
          <w:p w14:paraId="3094A5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A317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1 16 01141 01 0401 140</w:t>
            </w:r>
          </w:p>
        </w:tc>
        <w:tc>
          <w:tcPr>
            <w:tcW w:w="5670" w:type="dxa"/>
            <w:tcMar>
              <w:top w:w="100" w:type="nil"/>
              <w:right w:w="100" w:type="nil"/>
            </w:tcMar>
          </w:tcPr>
          <w:p w14:paraId="78BF3B6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законодательства в области технического осмотра транспортных средств)</w:t>
            </w:r>
          </w:p>
        </w:tc>
      </w:tr>
      <w:tr w:rsidR="00514AD4" w:rsidRPr="00650ED3" w14:paraId="77606E3C" w14:textId="77777777" w:rsidTr="006F7061">
        <w:trPr>
          <w:gridAfter w:val="1"/>
          <w:wAfter w:w="33" w:type="dxa"/>
          <w:cantSplit/>
          <w:jc w:val="center"/>
        </w:trPr>
        <w:tc>
          <w:tcPr>
            <w:tcW w:w="817" w:type="dxa"/>
            <w:tcMar>
              <w:top w:w="100" w:type="nil"/>
              <w:right w:w="100" w:type="nil"/>
            </w:tcMar>
          </w:tcPr>
          <w:p w14:paraId="29210B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B518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1 16 01141 01 0402 140</w:t>
            </w:r>
          </w:p>
        </w:tc>
        <w:tc>
          <w:tcPr>
            <w:tcW w:w="5670" w:type="dxa"/>
            <w:tcMar>
              <w:top w:w="100" w:type="nil"/>
              <w:right w:w="100" w:type="nil"/>
            </w:tcMar>
          </w:tcPr>
          <w:p w14:paraId="057512D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законодательства об обращении лекарственных средств)</w:t>
            </w:r>
          </w:p>
        </w:tc>
      </w:tr>
      <w:tr w:rsidR="00514AD4" w:rsidRPr="00650ED3" w14:paraId="50F0CE2E" w14:textId="77777777" w:rsidTr="006F7061">
        <w:trPr>
          <w:gridAfter w:val="1"/>
          <w:wAfter w:w="33" w:type="dxa"/>
          <w:cantSplit/>
          <w:jc w:val="center"/>
        </w:trPr>
        <w:tc>
          <w:tcPr>
            <w:tcW w:w="817" w:type="dxa"/>
            <w:tcMar>
              <w:top w:w="100" w:type="nil"/>
              <w:right w:w="100" w:type="nil"/>
            </w:tcMar>
          </w:tcPr>
          <w:p w14:paraId="4971F3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9656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1 16 01141 01 0462 140</w:t>
            </w:r>
          </w:p>
        </w:tc>
        <w:tc>
          <w:tcPr>
            <w:tcW w:w="5670" w:type="dxa"/>
            <w:tcMar>
              <w:top w:w="100" w:type="nil"/>
              <w:right w:w="100" w:type="nil"/>
            </w:tcMar>
          </w:tcPr>
          <w:p w14:paraId="29843BA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непринятие изготовителем (исполнителем, продавцом, лицом, выполняющим функции иностранного изготовителя) мер по предотвращению причинения вреда при обращении продукции, не соответствующей требованиям технических регламентов,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7D2776F1" w14:textId="77777777" w:rsidTr="006F7061">
        <w:trPr>
          <w:gridAfter w:val="1"/>
          <w:wAfter w:w="33" w:type="dxa"/>
          <w:cantSplit/>
          <w:jc w:val="center"/>
        </w:trPr>
        <w:tc>
          <w:tcPr>
            <w:tcW w:w="817" w:type="dxa"/>
            <w:tcMar>
              <w:top w:w="100" w:type="nil"/>
              <w:right w:w="100" w:type="nil"/>
            </w:tcMar>
          </w:tcPr>
          <w:p w14:paraId="41229F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3F04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1 16 01141 01 9002 140</w:t>
            </w:r>
          </w:p>
        </w:tc>
        <w:tc>
          <w:tcPr>
            <w:tcW w:w="5670" w:type="dxa"/>
            <w:tcMar>
              <w:top w:w="100" w:type="nil"/>
              <w:right w:w="100" w:type="nil"/>
            </w:tcMar>
          </w:tcPr>
          <w:p w14:paraId="54A29B2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10C2FE01" w14:textId="77777777" w:rsidTr="006F7061">
        <w:trPr>
          <w:gridAfter w:val="1"/>
          <w:wAfter w:w="33" w:type="dxa"/>
          <w:cantSplit/>
          <w:jc w:val="center"/>
        </w:trPr>
        <w:tc>
          <w:tcPr>
            <w:tcW w:w="817" w:type="dxa"/>
            <w:tcMar>
              <w:top w:w="100" w:type="nil"/>
              <w:right w:w="100" w:type="nil"/>
            </w:tcMar>
          </w:tcPr>
          <w:p w14:paraId="6E0AEF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9FE1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1 16 01151 01 0003 140</w:t>
            </w:r>
          </w:p>
        </w:tc>
        <w:tc>
          <w:tcPr>
            <w:tcW w:w="5670" w:type="dxa"/>
            <w:tcMar>
              <w:top w:w="100" w:type="nil"/>
              <w:right w:w="100" w:type="nil"/>
            </w:tcMar>
          </w:tcPr>
          <w:p w14:paraId="7494EFD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срока постановки на учет в налоговом органе)</w:t>
            </w:r>
          </w:p>
        </w:tc>
      </w:tr>
      <w:tr w:rsidR="00514AD4" w:rsidRPr="00650ED3" w14:paraId="3E49DFDA" w14:textId="77777777" w:rsidTr="006F7061">
        <w:trPr>
          <w:gridAfter w:val="1"/>
          <w:wAfter w:w="33" w:type="dxa"/>
          <w:cantSplit/>
          <w:jc w:val="center"/>
        </w:trPr>
        <w:tc>
          <w:tcPr>
            <w:tcW w:w="817" w:type="dxa"/>
            <w:tcMar>
              <w:top w:w="100" w:type="nil"/>
              <w:right w:w="100" w:type="nil"/>
            </w:tcMar>
          </w:tcPr>
          <w:p w14:paraId="239724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6544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1 16 01151 01 0005 140</w:t>
            </w:r>
          </w:p>
        </w:tc>
        <w:tc>
          <w:tcPr>
            <w:tcW w:w="5670" w:type="dxa"/>
            <w:tcMar>
              <w:top w:w="100" w:type="nil"/>
              <w:right w:w="100" w:type="nil"/>
            </w:tcMar>
          </w:tcPr>
          <w:p w14:paraId="6001C0AF" w14:textId="3141696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сроков представления налоговой декларации (расчета по страховым взносам)</w:t>
            </w:r>
          </w:p>
        </w:tc>
      </w:tr>
      <w:tr w:rsidR="00514AD4" w:rsidRPr="00650ED3" w14:paraId="0D35357E" w14:textId="77777777" w:rsidTr="006F7061">
        <w:trPr>
          <w:gridAfter w:val="1"/>
          <w:wAfter w:w="33" w:type="dxa"/>
          <w:cantSplit/>
          <w:jc w:val="center"/>
        </w:trPr>
        <w:tc>
          <w:tcPr>
            <w:tcW w:w="817" w:type="dxa"/>
            <w:tcMar>
              <w:top w:w="100" w:type="nil"/>
              <w:right w:w="100" w:type="nil"/>
            </w:tcMar>
          </w:tcPr>
          <w:p w14:paraId="331D85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9F76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1 16 01151 01 0006 140</w:t>
            </w:r>
          </w:p>
        </w:tc>
        <w:tc>
          <w:tcPr>
            <w:tcW w:w="5670" w:type="dxa"/>
            <w:tcMar>
              <w:top w:w="100" w:type="nil"/>
              <w:right w:w="100" w:type="nil"/>
            </w:tcMar>
          </w:tcPr>
          <w:p w14:paraId="16A32E5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(несообщение) сведений, необходимых для осуществления налогового контроля)</w:t>
            </w:r>
          </w:p>
        </w:tc>
      </w:tr>
      <w:tr w:rsidR="00514AD4" w:rsidRPr="00650ED3" w14:paraId="06F12C88" w14:textId="77777777" w:rsidTr="006F7061">
        <w:trPr>
          <w:gridAfter w:val="1"/>
          <w:wAfter w:w="33" w:type="dxa"/>
          <w:cantSplit/>
          <w:jc w:val="center"/>
        </w:trPr>
        <w:tc>
          <w:tcPr>
            <w:tcW w:w="817" w:type="dxa"/>
            <w:tcMar>
              <w:top w:w="100" w:type="nil"/>
              <w:right w:w="100" w:type="nil"/>
            </w:tcMar>
          </w:tcPr>
          <w:p w14:paraId="4D51E8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5567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1 16 01151 01 0012 140</w:t>
            </w:r>
          </w:p>
        </w:tc>
        <w:tc>
          <w:tcPr>
            <w:tcW w:w="5670" w:type="dxa"/>
            <w:tcMar>
              <w:top w:w="100" w:type="nil"/>
              <w:right w:w="100" w:type="nil"/>
            </w:tcMar>
          </w:tcPr>
          <w:p w14:paraId="19665C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производство или продажу товаров и продукции, в отношении которых установлены требования по маркировке и (или) нанесению информации, без соответствующей маркировки и (или) информации, а также с нарушением установленного порядка нанесения такой маркировки и (или) информации,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28C7DEB0" w14:textId="77777777" w:rsidTr="006F7061">
        <w:trPr>
          <w:gridAfter w:val="1"/>
          <w:wAfter w:w="33" w:type="dxa"/>
          <w:cantSplit/>
          <w:jc w:val="center"/>
        </w:trPr>
        <w:tc>
          <w:tcPr>
            <w:tcW w:w="817" w:type="dxa"/>
            <w:tcMar>
              <w:top w:w="100" w:type="nil"/>
              <w:right w:w="100" w:type="nil"/>
            </w:tcMar>
          </w:tcPr>
          <w:p w14:paraId="6D4616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D456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1 16 01151 01 0025 140</w:t>
            </w:r>
          </w:p>
        </w:tc>
        <w:tc>
          <w:tcPr>
            <w:tcW w:w="5670" w:type="dxa"/>
            <w:tcMar>
              <w:top w:w="100" w:type="nil"/>
              <w:right w:w="100" w:type="nil"/>
            </w:tcMar>
          </w:tcPr>
          <w:p w14:paraId="5100DA6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w:t>
            </w:r>
            <w:r w:rsidRPr="00650ED3">
              <w:rPr>
                <w:rFonts w:cs="Times New Roman"/>
                <w:bCs/>
                <w:szCs w:val="28"/>
              </w:rPr>
              <w:t>арушение валютного законодательства Российской Федерации и актов органов валютного регулирования</w:t>
            </w:r>
            <w:r w:rsidRPr="00650ED3">
              <w:rPr>
                <w:rFonts w:cs="Times New Roman"/>
                <w:szCs w:val="28"/>
              </w:rPr>
              <w:t>)</w:t>
            </w:r>
          </w:p>
        </w:tc>
      </w:tr>
      <w:tr w:rsidR="00514AD4" w:rsidRPr="00650ED3" w14:paraId="42C3E050" w14:textId="77777777" w:rsidTr="006F7061">
        <w:trPr>
          <w:gridAfter w:val="1"/>
          <w:wAfter w:w="33" w:type="dxa"/>
          <w:cantSplit/>
          <w:jc w:val="center"/>
        </w:trPr>
        <w:tc>
          <w:tcPr>
            <w:tcW w:w="817" w:type="dxa"/>
            <w:tcMar>
              <w:top w:w="100" w:type="nil"/>
              <w:right w:w="100" w:type="nil"/>
            </w:tcMar>
          </w:tcPr>
          <w:p w14:paraId="16B6D9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B0F29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1 16 01151 01 9002 140</w:t>
            </w:r>
          </w:p>
        </w:tc>
        <w:tc>
          <w:tcPr>
            <w:tcW w:w="5670" w:type="dxa"/>
            <w:tcMar>
              <w:top w:w="100" w:type="nil"/>
              <w:right w:w="100" w:type="nil"/>
            </w:tcMar>
          </w:tcPr>
          <w:p w14:paraId="4257F0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 за исключением штрафов за административные правонарушения в области производства и оборота этилового спирта, алкогольной и спиртосодержащей продукции)</w:t>
            </w:r>
          </w:p>
        </w:tc>
      </w:tr>
      <w:tr w:rsidR="00514AD4" w:rsidRPr="00650ED3" w14:paraId="0B9FDDE5" w14:textId="77777777" w:rsidTr="006F7061">
        <w:trPr>
          <w:gridAfter w:val="1"/>
          <w:wAfter w:w="33" w:type="dxa"/>
          <w:cantSplit/>
          <w:jc w:val="center"/>
        </w:trPr>
        <w:tc>
          <w:tcPr>
            <w:tcW w:w="817" w:type="dxa"/>
            <w:tcMar>
              <w:top w:w="100" w:type="nil"/>
              <w:right w:w="100" w:type="nil"/>
            </w:tcMar>
          </w:tcPr>
          <w:p w14:paraId="6F8139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9428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1 16 01171 01 0007 140</w:t>
            </w:r>
          </w:p>
        </w:tc>
        <w:tc>
          <w:tcPr>
            <w:tcW w:w="5670" w:type="dxa"/>
            <w:tcMar>
              <w:top w:w="100" w:type="nil"/>
              <w:right w:w="100" w:type="nil"/>
            </w:tcMar>
          </w:tcPr>
          <w:p w14:paraId="0DE455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законных требований прокурора, следователя, дознавателя или должностного лица, осуществляющего производство по делу об административном правонарушении)</w:t>
            </w:r>
          </w:p>
        </w:tc>
      </w:tr>
      <w:tr w:rsidR="00514AD4" w:rsidRPr="00650ED3" w14:paraId="09C49257" w14:textId="77777777" w:rsidTr="006F7061">
        <w:trPr>
          <w:gridAfter w:val="1"/>
          <w:wAfter w:w="33" w:type="dxa"/>
          <w:cantSplit/>
          <w:jc w:val="center"/>
        </w:trPr>
        <w:tc>
          <w:tcPr>
            <w:tcW w:w="817" w:type="dxa"/>
            <w:tcMar>
              <w:top w:w="100" w:type="nil"/>
              <w:right w:w="100" w:type="nil"/>
            </w:tcMar>
          </w:tcPr>
          <w:p w14:paraId="0F104B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2FEE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1 16 01171 01 0008 140</w:t>
            </w:r>
          </w:p>
        </w:tc>
        <w:tc>
          <w:tcPr>
            <w:tcW w:w="5670" w:type="dxa"/>
            <w:tcMar>
              <w:top w:w="100" w:type="nil"/>
              <w:right w:w="100" w:type="nil"/>
            </w:tcMar>
          </w:tcPr>
          <w:p w14:paraId="6CDA323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w:t>
            </w:r>
          </w:p>
        </w:tc>
      </w:tr>
      <w:tr w:rsidR="00514AD4" w:rsidRPr="00650ED3" w14:paraId="2AF48F29" w14:textId="77777777" w:rsidTr="006F7061">
        <w:trPr>
          <w:gridAfter w:val="1"/>
          <w:wAfter w:w="33" w:type="dxa"/>
          <w:cantSplit/>
          <w:jc w:val="center"/>
        </w:trPr>
        <w:tc>
          <w:tcPr>
            <w:tcW w:w="817" w:type="dxa"/>
            <w:tcMar>
              <w:top w:w="100" w:type="nil"/>
              <w:right w:w="100" w:type="nil"/>
            </w:tcMar>
          </w:tcPr>
          <w:p w14:paraId="552ED5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D168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1 16 01171 01 9000 140</w:t>
            </w:r>
          </w:p>
        </w:tc>
        <w:tc>
          <w:tcPr>
            <w:tcW w:w="5670" w:type="dxa"/>
            <w:tcMar>
              <w:top w:w="100" w:type="nil"/>
              <w:right w:w="100" w:type="nil"/>
            </w:tcMar>
          </w:tcPr>
          <w:p w14:paraId="7CAA43B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37BE1222" w14:textId="77777777" w:rsidTr="006F7061">
        <w:trPr>
          <w:gridAfter w:val="1"/>
          <w:wAfter w:w="33" w:type="dxa"/>
          <w:cantSplit/>
          <w:jc w:val="center"/>
        </w:trPr>
        <w:tc>
          <w:tcPr>
            <w:tcW w:w="817" w:type="dxa"/>
            <w:tcMar>
              <w:top w:w="100" w:type="nil"/>
              <w:right w:w="100" w:type="nil"/>
            </w:tcMar>
          </w:tcPr>
          <w:p w14:paraId="0324E8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F61B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1 16 01181 01 9000 140</w:t>
            </w:r>
          </w:p>
        </w:tc>
        <w:tc>
          <w:tcPr>
            <w:tcW w:w="5670" w:type="dxa"/>
            <w:tcMar>
              <w:top w:w="100" w:type="nil"/>
              <w:right w:w="100" w:type="nil"/>
            </w:tcMar>
          </w:tcPr>
          <w:p w14:paraId="3176DB0B" w14:textId="3574CF1C" w:rsidR="00514AD4" w:rsidRPr="00650ED3" w:rsidRDefault="00514AD4" w:rsidP="005F6D8D">
            <w:pPr>
              <w:autoSpaceDE w:val="0"/>
              <w:autoSpaceDN w:val="0"/>
              <w:adjustRightInd w:val="0"/>
              <w:ind w:firstLine="0"/>
              <w:rPr>
                <w:rFonts w:cs="Times New Roman"/>
                <w:szCs w:val="28"/>
              </w:rPr>
            </w:pPr>
            <w:r w:rsidRPr="00650ED3">
              <w:rPr>
                <w:rFonts w:cs="Times New Roman"/>
                <w:szCs w:val="28"/>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w:t>
            </w:r>
            <w:r w:rsidR="005F6D8D" w:rsidRPr="00650ED3">
              <w:rPr>
                <w:rFonts w:cs="Times New Roman"/>
                <w:szCs w:val="28"/>
              </w:rPr>
              <w:t xml:space="preserve">Государственной </w:t>
            </w:r>
            <w:r w:rsidRPr="00650ED3">
              <w:rPr>
                <w:rFonts w:cs="Times New Roman"/>
                <w:szCs w:val="28"/>
              </w:rPr>
              <w:t>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13DB89A6" w14:textId="77777777" w:rsidTr="006F7061">
        <w:trPr>
          <w:gridAfter w:val="1"/>
          <w:wAfter w:w="33" w:type="dxa"/>
          <w:cantSplit/>
          <w:jc w:val="center"/>
        </w:trPr>
        <w:tc>
          <w:tcPr>
            <w:tcW w:w="817" w:type="dxa"/>
            <w:tcMar>
              <w:top w:w="100" w:type="nil"/>
              <w:right w:w="100" w:type="nil"/>
            </w:tcMar>
          </w:tcPr>
          <w:p w14:paraId="11CA73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C664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1 16 01191 01 0005 140</w:t>
            </w:r>
          </w:p>
        </w:tc>
        <w:tc>
          <w:tcPr>
            <w:tcW w:w="5670" w:type="dxa"/>
            <w:tcMar>
              <w:top w:w="100" w:type="nil"/>
              <w:right w:w="100" w:type="nil"/>
            </w:tcMar>
          </w:tcPr>
          <w:p w14:paraId="3BFA7EB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в срок законного предписания (постановления, представления, решения) органа (должностного лица), осуществляющего государственный надзор (контроль), организации, уполномоченной в соответствии с федеральными законами на осуществление государственного надзора (должностного лица), органа (должностного лица), осуществляющего муниципальный контроль)</w:t>
            </w:r>
          </w:p>
        </w:tc>
      </w:tr>
      <w:tr w:rsidR="00514AD4" w:rsidRPr="00650ED3" w14:paraId="1B74281E" w14:textId="77777777" w:rsidTr="006F7061">
        <w:trPr>
          <w:gridAfter w:val="1"/>
          <w:wAfter w:w="33" w:type="dxa"/>
          <w:cantSplit/>
          <w:jc w:val="center"/>
        </w:trPr>
        <w:tc>
          <w:tcPr>
            <w:tcW w:w="817" w:type="dxa"/>
            <w:tcMar>
              <w:top w:w="100" w:type="nil"/>
              <w:right w:w="100" w:type="nil"/>
            </w:tcMar>
          </w:tcPr>
          <w:p w14:paraId="683C59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2F61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1 16 01191 01 0007 140</w:t>
            </w:r>
          </w:p>
        </w:tc>
        <w:tc>
          <w:tcPr>
            <w:tcW w:w="5670" w:type="dxa"/>
            <w:tcMar>
              <w:top w:w="100" w:type="nil"/>
              <w:right w:w="100" w:type="nil"/>
            </w:tcMar>
          </w:tcPr>
          <w:p w14:paraId="2ACD279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непредставление сведений (информации)</w:t>
            </w:r>
          </w:p>
        </w:tc>
      </w:tr>
      <w:tr w:rsidR="00514AD4" w:rsidRPr="00650ED3" w14:paraId="53783495" w14:textId="77777777" w:rsidTr="006F7061">
        <w:trPr>
          <w:gridAfter w:val="1"/>
          <w:wAfter w:w="33" w:type="dxa"/>
          <w:cantSplit/>
          <w:jc w:val="center"/>
        </w:trPr>
        <w:tc>
          <w:tcPr>
            <w:tcW w:w="817" w:type="dxa"/>
            <w:tcMar>
              <w:top w:w="100" w:type="nil"/>
              <w:right w:w="100" w:type="nil"/>
            </w:tcMar>
          </w:tcPr>
          <w:p w14:paraId="5233C8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8FCE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1 16 01191 01 0009 140</w:t>
            </w:r>
          </w:p>
        </w:tc>
        <w:tc>
          <w:tcPr>
            <w:tcW w:w="5670" w:type="dxa"/>
            <w:tcMar>
              <w:top w:w="100" w:type="nil"/>
              <w:right w:w="100" w:type="nil"/>
            </w:tcMar>
          </w:tcPr>
          <w:p w14:paraId="5300743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порядка предоставления земельных или лесных участков либо водных объектов)</w:t>
            </w:r>
          </w:p>
        </w:tc>
      </w:tr>
      <w:tr w:rsidR="00514AD4" w:rsidRPr="00650ED3" w14:paraId="46E6B435" w14:textId="77777777" w:rsidTr="006F7061">
        <w:trPr>
          <w:gridAfter w:val="1"/>
          <w:wAfter w:w="33" w:type="dxa"/>
          <w:cantSplit/>
          <w:jc w:val="center"/>
        </w:trPr>
        <w:tc>
          <w:tcPr>
            <w:tcW w:w="817" w:type="dxa"/>
            <w:tcMar>
              <w:top w:w="100" w:type="nil"/>
              <w:right w:w="100" w:type="nil"/>
            </w:tcMar>
          </w:tcPr>
          <w:p w14:paraId="45860B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77D3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1 16 01191 01 0012 140</w:t>
            </w:r>
          </w:p>
        </w:tc>
        <w:tc>
          <w:tcPr>
            <w:tcW w:w="5670" w:type="dxa"/>
            <w:tcMar>
              <w:top w:w="100" w:type="nil"/>
              <w:right w:w="100" w:type="nil"/>
            </w:tcMar>
          </w:tcPr>
          <w:p w14:paraId="0A0397E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передачу либо попытку передачи запрещенных предметов лицам, содержащимся в учреждениях уголовно-исполнительной системы или изоляторах временного содержания)</w:t>
            </w:r>
          </w:p>
        </w:tc>
      </w:tr>
      <w:tr w:rsidR="00514AD4" w:rsidRPr="00650ED3" w14:paraId="3546C449" w14:textId="77777777" w:rsidTr="006F7061">
        <w:trPr>
          <w:gridAfter w:val="1"/>
          <w:wAfter w:w="33" w:type="dxa"/>
          <w:cantSplit/>
          <w:jc w:val="center"/>
        </w:trPr>
        <w:tc>
          <w:tcPr>
            <w:tcW w:w="817" w:type="dxa"/>
            <w:tcMar>
              <w:top w:w="100" w:type="nil"/>
              <w:right w:w="100" w:type="nil"/>
            </w:tcMar>
          </w:tcPr>
          <w:p w14:paraId="1B9C3F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4880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1 16 01191 01 0013 140</w:t>
            </w:r>
          </w:p>
        </w:tc>
        <w:tc>
          <w:tcPr>
            <w:tcW w:w="5670" w:type="dxa"/>
            <w:tcMar>
              <w:top w:w="100" w:type="nil"/>
              <w:right w:w="100" w:type="nil"/>
            </w:tcMar>
          </w:tcPr>
          <w:p w14:paraId="7C787C5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заведомо ложный вызов специализированных служб)</w:t>
            </w:r>
          </w:p>
        </w:tc>
      </w:tr>
      <w:tr w:rsidR="00514AD4" w:rsidRPr="00650ED3" w14:paraId="1A42242C" w14:textId="77777777" w:rsidTr="006F7061">
        <w:trPr>
          <w:gridAfter w:val="1"/>
          <w:wAfter w:w="33" w:type="dxa"/>
          <w:cantSplit/>
          <w:jc w:val="center"/>
        </w:trPr>
        <w:tc>
          <w:tcPr>
            <w:tcW w:w="817" w:type="dxa"/>
            <w:tcMar>
              <w:top w:w="100" w:type="nil"/>
              <w:right w:w="100" w:type="nil"/>
            </w:tcMar>
          </w:tcPr>
          <w:p w14:paraId="76E504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F056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1 16 01191 01 0016 140</w:t>
            </w:r>
          </w:p>
        </w:tc>
        <w:tc>
          <w:tcPr>
            <w:tcW w:w="5670" w:type="dxa"/>
            <w:tcMar>
              <w:top w:w="100" w:type="nil"/>
              <w:right w:w="100" w:type="nil"/>
            </w:tcMar>
          </w:tcPr>
          <w:p w14:paraId="0128EE1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умышленную порчу документа, удостоверяющего личность гражданина (паспорта), либо утрату документа, удостоверяющего личность гражданина (паспорта), по небрежности)</w:t>
            </w:r>
          </w:p>
        </w:tc>
      </w:tr>
      <w:tr w:rsidR="00514AD4" w:rsidRPr="00650ED3" w14:paraId="0062A076" w14:textId="77777777" w:rsidTr="006F7061">
        <w:trPr>
          <w:gridAfter w:val="1"/>
          <w:wAfter w:w="33" w:type="dxa"/>
          <w:cantSplit/>
          <w:jc w:val="center"/>
        </w:trPr>
        <w:tc>
          <w:tcPr>
            <w:tcW w:w="817" w:type="dxa"/>
            <w:tcMar>
              <w:top w:w="100" w:type="nil"/>
              <w:right w:w="100" w:type="nil"/>
            </w:tcMar>
          </w:tcPr>
          <w:p w14:paraId="76727A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D5A0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1 16 01191 01 0020 140</w:t>
            </w:r>
          </w:p>
        </w:tc>
        <w:tc>
          <w:tcPr>
            <w:tcW w:w="5670" w:type="dxa"/>
            <w:tcMar>
              <w:top w:w="100" w:type="nil"/>
              <w:right w:w="100" w:type="nil"/>
            </w:tcMar>
          </w:tcPr>
          <w:p w14:paraId="3E7097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осуществление деятельности, не связанной с извлечением прибыли, без специального разрешения (лицензии)</w:t>
            </w:r>
          </w:p>
        </w:tc>
      </w:tr>
      <w:tr w:rsidR="00514AD4" w:rsidRPr="00650ED3" w14:paraId="153E32A9" w14:textId="77777777" w:rsidTr="006F7061">
        <w:trPr>
          <w:gridAfter w:val="1"/>
          <w:wAfter w:w="33" w:type="dxa"/>
          <w:cantSplit/>
          <w:jc w:val="center"/>
        </w:trPr>
        <w:tc>
          <w:tcPr>
            <w:tcW w:w="817" w:type="dxa"/>
            <w:tcMar>
              <w:top w:w="100" w:type="nil"/>
              <w:right w:w="100" w:type="nil"/>
            </w:tcMar>
          </w:tcPr>
          <w:p w14:paraId="62B28F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3EE4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1 16 01191 01 0021 140</w:t>
            </w:r>
          </w:p>
        </w:tc>
        <w:tc>
          <w:tcPr>
            <w:tcW w:w="5670" w:type="dxa"/>
            <w:tcMar>
              <w:top w:w="100" w:type="nil"/>
              <w:right w:w="100" w:type="nil"/>
            </w:tcMar>
          </w:tcPr>
          <w:p w14:paraId="42D58AE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несоблюдение порядка государственной регистрации прав на недвижимое имущество или сделок с ним)</w:t>
            </w:r>
          </w:p>
        </w:tc>
      </w:tr>
      <w:tr w:rsidR="00514AD4" w:rsidRPr="00650ED3" w14:paraId="51074858" w14:textId="77777777" w:rsidTr="006F7061">
        <w:trPr>
          <w:gridAfter w:val="1"/>
          <w:wAfter w:w="33" w:type="dxa"/>
          <w:cantSplit/>
          <w:jc w:val="center"/>
        </w:trPr>
        <w:tc>
          <w:tcPr>
            <w:tcW w:w="817" w:type="dxa"/>
            <w:tcMar>
              <w:top w:w="100" w:type="nil"/>
              <w:right w:w="100" w:type="nil"/>
            </w:tcMar>
          </w:tcPr>
          <w:p w14:paraId="0E2A2B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C456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1 16 01191 01 0022 140</w:t>
            </w:r>
          </w:p>
        </w:tc>
        <w:tc>
          <w:tcPr>
            <w:tcW w:w="5670" w:type="dxa"/>
            <w:tcMar>
              <w:top w:w="100" w:type="nil"/>
              <w:right w:w="100" w:type="nil"/>
            </w:tcMar>
          </w:tcPr>
          <w:p w14:paraId="413CB5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государственной регистрации транспортных средств всех видов, механизмов и установок)</w:t>
            </w:r>
          </w:p>
        </w:tc>
      </w:tr>
      <w:tr w:rsidR="00514AD4" w:rsidRPr="00650ED3" w14:paraId="0FC82BDF" w14:textId="77777777" w:rsidTr="006F7061">
        <w:trPr>
          <w:gridAfter w:val="1"/>
          <w:wAfter w:w="33" w:type="dxa"/>
          <w:cantSplit/>
          <w:jc w:val="center"/>
        </w:trPr>
        <w:tc>
          <w:tcPr>
            <w:tcW w:w="817" w:type="dxa"/>
            <w:tcMar>
              <w:top w:w="100" w:type="nil"/>
              <w:right w:w="100" w:type="nil"/>
            </w:tcMar>
          </w:tcPr>
          <w:p w14:paraId="1F6F3D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914F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1 16 01191 01 0028 140</w:t>
            </w:r>
          </w:p>
        </w:tc>
        <w:tc>
          <w:tcPr>
            <w:tcW w:w="5670" w:type="dxa"/>
            <w:tcMar>
              <w:top w:w="100" w:type="nil"/>
              <w:right w:w="100" w:type="nil"/>
            </w:tcMar>
          </w:tcPr>
          <w:p w14:paraId="26B52E9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вознаграждение от имени юридического лица)</w:t>
            </w:r>
          </w:p>
        </w:tc>
      </w:tr>
      <w:tr w:rsidR="00514AD4" w:rsidRPr="00650ED3" w14:paraId="745C2A8B" w14:textId="77777777" w:rsidTr="006F7061">
        <w:trPr>
          <w:gridAfter w:val="1"/>
          <w:wAfter w:w="33" w:type="dxa"/>
          <w:cantSplit/>
          <w:jc w:val="center"/>
        </w:trPr>
        <w:tc>
          <w:tcPr>
            <w:tcW w:w="817" w:type="dxa"/>
            <w:tcMar>
              <w:top w:w="100" w:type="nil"/>
              <w:right w:w="100" w:type="nil"/>
            </w:tcMar>
          </w:tcPr>
          <w:p w14:paraId="0D47D0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1755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1 16 01191 01 0029 140</w:t>
            </w:r>
          </w:p>
        </w:tc>
        <w:tc>
          <w:tcPr>
            <w:tcW w:w="5670" w:type="dxa"/>
            <w:tcMar>
              <w:top w:w="100" w:type="nil"/>
              <w:right w:w="100" w:type="nil"/>
            </w:tcMar>
          </w:tcPr>
          <w:p w14:paraId="752DAD3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w:t>
            </w:r>
          </w:p>
        </w:tc>
      </w:tr>
      <w:tr w:rsidR="00514AD4" w:rsidRPr="00650ED3" w14:paraId="4638E86D" w14:textId="77777777" w:rsidTr="006F7061">
        <w:trPr>
          <w:gridAfter w:val="1"/>
          <w:wAfter w:w="33" w:type="dxa"/>
          <w:cantSplit/>
          <w:jc w:val="center"/>
        </w:trPr>
        <w:tc>
          <w:tcPr>
            <w:tcW w:w="817" w:type="dxa"/>
            <w:tcMar>
              <w:top w:w="100" w:type="nil"/>
              <w:right w:w="100" w:type="nil"/>
            </w:tcMar>
          </w:tcPr>
          <w:p w14:paraId="0ED8FC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604F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1 16 01191 01 0030 140</w:t>
            </w:r>
          </w:p>
        </w:tc>
        <w:tc>
          <w:tcPr>
            <w:tcW w:w="5670" w:type="dxa"/>
            <w:tcMar>
              <w:top w:w="100" w:type="nil"/>
              <w:right w:w="100" w:type="nil"/>
            </w:tcMar>
          </w:tcPr>
          <w:p w14:paraId="4AE1745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к ведению образовательной деятельности и организации образовательного процесса)</w:t>
            </w:r>
          </w:p>
        </w:tc>
      </w:tr>
      <w:tr w:rsidR="00514AD4" w:rsidRPr="00650ED3" w14:paraId="0605F602" w14:textId="77777777" w:rsidTr="006F7061">
        <w:trPr>
          <w:gridAfter w:val="1"/>
          <w:wAfter w:w="33" w:type="dxa"/>
          <w:cantSplit/>
          <w:jc w:val="center"/>
        </w:trPr>
        <w:tc>
          <w:tcPr>
            <w:tcW w:w="817" w:type="dxa"/>
            <w:tcMar>
              <w:top w:w="100" w:type="nil"/>
              <w:right w:w="100" w:type="nil"/>
            </w:tcMar>
          </w:tcPr>
          <w:p w14:paraId="103967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4950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1 16 01191 01 0152 140</w:t>
            </w:r>
          </w:p>
        </w:tc>
        <w:tc>
          <w:tcPr>
            <w:tcW w:w="5670" w:type="dxa"/>
            <w:tcMar>
              <w:top w:w="100" w:type="nil"/>
              <w:right w:w="100" w:type="nil"/>
            </w:tcMar>
          </w:tcPr>
          <w:p w14:paraId="68A7BCE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регистрации гражданина Российской Федерации по месту пребывания или по месту жительства в жилом помещении)</w:t>
            </w:r>
          </w:p>
        </w:tc>
      </w:tr>
      <w:tr w:rsidR="00514AD4" w:rsidRPr="00650ED3" w14:paraId="349702D2" w14:textId="77777777" w:rsidTr="006F7061">
        <w:trPr>
          <w:gridAfter w:val="1"/>
          <w:wAfter w:w="33" w:type="dxa"/>
          <w:cantSplit/>
          <w:jc w:val="center"/>
        </w:trPr>
        <w:tc>
          <w:tcPr>
            <w:tcW w:w="817" w:type="dxa"/>
            <w:tcMar>
              <w:top w:w="100" w:type="nil"/>
              <w:right w:w="100" w:type="nil"/>
            </w:tcMar>
          </w:tcPr>
          <w:p w14:paraId="2DBB5E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1CA2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1 16 01191 01 0401 140</w:t>
            </w:r>
          </w:p>
        </w:tc>
        <w:tc>
          <w:tcPr>
            <w:tcW w:w="5670" w:type="dxa"/>
            <w:tcMar>
              <w:top w:w="100" w:type="nil"/>
              <w:right w:w="100" w:type="nil"/>
            </w:tcMar>
          </w:tcPr>
          <w:p w14:paraId="4D90519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воспрепятствование законной деятельности должностного лица органа государственного контроля (надзора), должностного лица организации, уполномоченной в соответствии с федеральными законами на осуществление государственного надзора, должностного лица органа муниципального контроля)</w:t>
            </w:r>
          </w:p>
        </w:tc>
      </w:tr>
      <w:tr w:rsidR="00514AD4" w:rsidRPr="00650ED3" w14:paraId="2570A099" w14:textId="77777777" w:rsidTr="006F7061">
        <w:trPr>
          <w:gridAfter w:val="1"/>
          <w:wAfter w:w="33" w:type="dxa"/>
          <w:cantSplit/>
          <w:jc w:val="center"/>
        </w:trPr>
        <w:tc>
          <w:tcPr>
            <w:tcW w:w="817" w:type="dxa"/>
            <w:tcMar>
              <w:top w:w="100" w:type="nil"/>
              <w:right w:w="100" w:type="nil"/>
            </w:tcMar>
          </w:tcPr>
          <w:p w14:paraId="2053FA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BE9E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1 16 01191 01 9000 140</w:t>
            </w:r>
          </w:p>
        </w:tc>
        <w:tc>
          <w:tcPr>
            <w:tcW w:w="5670" w:type="dxa"/>
            <w:tcMar>
              <w:top w:w="100" w:type="nil"/>
              <w:right w:w="100" w:type="nil"/>
            </w:tcMar>
          </w:tcPr>
          <w:p w14:paraId="3BC23B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62B27E0D" w14:textId="77777777" w:rsidTr="006F7061">
        <w:trPr>
          <w:gridAfter w:val="1"/>
          <w:wAfter w:w="33" w:type="dxa"/>
          <w:cantSplit/>
          <w:jc w:val="center"/>
        </w:trPr>
        <w:tc>
          <w:tcPr>
            <w:tcW w:w="817" w:type="dxa"/>
            <w:tcMar>
              <w:top w:w="100" w:type="nil"/>
              <w:right w:w="100" w:type="nil"/>
            </w:tcMar>
          </w:tcPr>
          <w:p w14:paraId="6CCDC8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A200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1 16 01195 01 0000 140</w:t>
            </w:r>
          </w:p>
        </w:tc>
        <w:tc>
          <w:tcPr>
            <w:tcW w:w="5670" w:type="dxa"/>
            <w:tcMar>
              <w:top w:w="100" w:type="nil"/>
              <w:right w:w="100" w:type="nil"/>
            </w:tcMar>
          </w:tcPr>
          <w:p w14:paraId="3AFBA3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выявленные инспекторами Счетной палаты Российской Федерации</w:t>
            </w:r>
          </w:p>
        </w:tc>
      </w:tr>
      <w:tr w:rsidR="00514AD4" w:rsidRPr="00650ED3" w14:paraId="45B8D48B" w14:textId="77777777" w:rsidTr="006F7061">
        <w:trPr>
          <w:gridAfter w:val="1"/>
          <w:wAfter w:w="33" w:type="dxa"/>
          <w:cantSplit/>
          <w:jc w:val="center"/>
        </w:trPr>
        <w:tc>
          <w:tcPr>
            <w:tcW w:w="817" w:type="dxa"/>
            <w:tcMar>
              <w:top w:w="100" w:type="nil"/>
              <w:right w:w="100" w:type="nil"/>
            </w:tcMar>
          </w:tcPr>
          <w:p w14:paraId="749AB4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0E75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1 16 01201 01 0001 140</w:t>
            </w:r>
          </w:p>
        </w:tc>
        <w:tc>
          <w:tcPr>
            <w:tcW w:w="5670" w:type="dxa"/>
            <w:tcMar>
              <w:top w:w="100" w:type="nil"/>
              <w:right w:w="100" w:type="nil"/>
            </w:tcMar>
          </w:tcPr>
          <w:p w14:paraId="3BB5BA4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мелкое хулиганство)</w:t>
            </w:r>
          </w:p>
        </w:tc>
      </w:tr>
      <w:tr w:rsidR="00514AD4" w:rsidRPr="00650ED3" w14:paraId="1A4625AE" w14:textId="77777777" w:rsidTr="006F7061">
        <w:trPr>
          <w:gridAfter w:val="1"/>
          <w:wAfter w:w="33" w:type="dxa"/>
          <w:cantSplit/>
          <w:jc w:val="center"/>
        </w:trPr>
        <w:tc>
          <w:tcPr>
            <w:tcW w:w="817" w:type="dxa"/>
            <w:tcMar>
              <w:top w:w="100" w:type="nil"/>
              <w:right w:w="100" w:type="nil"/>
            </w:tcMar>
          </w:tcPr>
          <w:p w14:paraId="5EBEB7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9875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1 16 01201 01 0004 140</w:t>
            </w:r>
          </w:p>
        </w:tc>
        <w:tc>
          <w:tcPr>
            <w:tcW w:w="5670" w:type="dxa"/>
            <w:tcMar>
              <w:top w:w="100" w:type="nil"/>
              <w:right w:w="100" w:type="nil"/>
            </w:tcMar>
          </w:tcPr>
          <w:p w14:paraId="54E96EA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пожарной безопасности)</w:t>
            </w:r>
          </w:p>
        </w:tc>
      </w:tr>
      <w:tr w:rsidR="00514AD4" w:rsidRPr="00650ED3" w14:paraId="3AF64E00" w14:textId="77777777" w:rsidTr="006F7061">
        <w:trPr>
          <w:gridAfter w:val="1"/>
          <w:wAfter w:w="33" w:type="dxa"/>
          <w:cantSplit/>
          <w:jc w:val="center"/>
        </w:trPr>
        <w:tc>
          <w:tcPr>
            <w:tcW w:w="817" w:type="dxa"/>
            <w:tcMar>
              <w:top w:w="100" w:type="nil"/>
              <w:right w:w="100" w:type="nil"/>
            </w:tcMar>
          </w:tcPr>
          <w:p w14:paraId="10203C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AEC4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1 16 01201 01 0005 140</w:t>
            </w:r>
          </w:p>
        </w:tc>
        <w:tc>
          <w:tcPr>
            <w:tcW w:w="5670" w:type="dxa"/>
            <w:tcMar>
              <w:top w:w="100" w:type="nil"/>
              <w:right w:w="100" w:type="nil"/>
            </w:tcMar>
          </w:tcPr>
          <w:p w14:paraId="2EC79D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требований режима чрезвычайного положения)</w:t>
            </w:r>
          </w:p>
        </w:tc>
      </w:tr>
      <w:tr w:rsidR="00514AD4" w:rsidRPr="00650ED3" w14:paraId="7260E94E" w14:textId="77777777" w:rsidTr="006F7061">
        <w:trPr>
          <w:gridAfter w:val="1"/>
          <w:wAfter w:w="33" w:type="dxa"/>
          <w:cantSplit/>
          <w:jc w:val="center"/>
        </w:trPr>
        <w:tc>
          <w:tcPr>
            <w:tcW w:w="817" w:type="dxa"/>
            <w:tcMar>
              <w:top w:w="100" w:type="nil"/>
              <w:right w:w="100" w:type="nil"/>
            </w:tcMar>
          </w:tcPr>
          <w:p w14:paraId="161B38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462E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1 16 01201 01 0006 140</w:t>
            </w:r>
          </w:p>
        </w:tc>
        <w:tc>
          <w:tcPr>
            <w:tcW w:w="5670" w:type="dxa"/>
            <w:tcMar>
              <w:top w:w="100" w:type="nil"/>
              <w:right w:w="100" w:type="nil"/>
            </w:tcMar>
          </w:tcPr>
          <w:p w14:paraId="786FC1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норм и правил по предупреждению и ликвидации чрезвычайных ситуаций)</w:t>
            </w:r>
          </w:p>
        </w:tc>
      </w:tr>
      <w:tr w:rsidR="00514AD4" w:rsidRPr="00650ED3" w14:paraId="65CD2799" w14:textId="77777777" w:rsidTr="006F7061">
        <w:trPr>
          <w:gridAfter w:val="1"/>
          <w:wAfter w:w="33" w:type="dxa"/>
          <w:cantSplit/>
          <w:jc w:val="center"/>
        </w:trPr>
        <w:tc>
          <w:tcPr>
            <w:tcW w:w="817" w:type="dxa"/>
            <w:tcMar>
              <w:top w:w="100" w:type="nil"/>
              <w:right w:w="100" w:type="nil"/>
            </w:tcMar>
          </w:tcPr>
          <w:p w14:paraId="0AE340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2505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1 16 01201 01 0007 140</w:t>
            </w:r>
          </w:p>
        </w:tc>
        <w:tc>
          <w:tcPr>
            <w:tcW w:w="5670" w:type="dxa"/>
            <w:tcMar>
              <w:top w:w="100" w:type="nil"/>
              <w:right w:w="100" w:type="nil"/>
            </w:tcMar>
          </w:tcPr>
          <w:p w14:paraId="6654FF2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требований и мероприятий в области гражданской обороны)</w:t>
            </w:r>
          </w:p>
        </w:tc>
      </w:tr>
      <w:tr w:rsidR="00514AD4" w:rsidRPr="00650ED3" w14:paraId="7AACB1B7" w14:textId="77777777" w:rsidTr="006F7061">
        <w:trPr>
          <w:gridAfter w:val="1"/>
          <w:wAfter w:w="33" w:type="dxa"/>
          <w:cantSplit/>
          <w:jc w:val="center"/>
        </w:trPr>
        <w:tc>
          <w:tcPr>
            <w:tcW w:w="817" w:type="dxa"/>
            <w:tcMar>
              <w:top w:w="100" w:type="nil"/>
              <w:right w:w="100" w:type="nil"/>
            </w:tcMar>
          </w:tcPr>
          <w:p w14:paraId="0A750D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9E1B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1 16 01201 01 0008 140</w:t>
            </w:r>
          </w:p>
        </w:tc>
        <w:tc>
          <w:tcPr>
            <w:tcW w:w="5670" w:type="dxa"/>
            <w:tcMar>
              <w:top w:w="100" w:type="nil"/>
              <w:right w:w="100" w:type="nil"/>
            </w:tcMar>
          </w:tcPr>
          <w:p w14:paraId="179999C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производства, приобретения, продажи, передачи, хранения, перевозки, ношения, коллекционирования, экспонирования, уничтожения или учета оружия и патронов к нему, а также нарушение правил производства, продажи, хранения, уничтожения или учета взрывчатых веществ и взрывных устройств, пиротехнических изделий,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w:t>
            </w:r>
          </w:p>
        </w:tc>
      </w:tr>
      <w:tr w:rsidR="00514AD4" w:rsidRPr="00650ED3" w14:paraId="53B0F132" w14:textId="77777777" w:rsidTr="006F7061">
        <w:trPr>
          <w:gridAfter w:val="1"/>
          <w:wAfter w:w="33" w:type="dxa"/>
          <w:cantSplit/>
          <w:jc w:val="center"/>
        </w:trPr>
        <w:tc>
          <w:tcPr>
            <w:tcW w:w="817" w:type="dxa"/>
            <w:tcMar>
              <w:top w:w="100" w:type="nil"/>
              <w:right w:w="100" w:type="nil"/>
            </w:tcMar>
          </w:tcPr>
          <w:p w14:paraId="4E2ABE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DD17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1 16 01201 01 0010 140</w:t>
            </w:r>
          </w:p>
        </w:tc>
        <w:tc>
          <w:tcPr>
            <w:tcW w:w="5670" w:type="dxa"/>
            <w:tcMar>
              <w:top w:w="100" w:type="nil"/>
              <w:right w:w="100" w:type="nil"/>
            </w:tcMar>
          </w:tcPr>
          <w:p w14:paraId="34E86D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незаконные изготовление, продажу или передачу пневматического оружия)</w:t>
            </w:r>
          </w:p>
        </w:tc>
      </w:tr>
      <w:tr w:rsidR="00514AD4" w:rsidRPr="00650ED3" w14:paraId="603951C3" w14:textId="77777777" w:rsidTr="006F7061">
        <w:trPr>
          <w:gridAfter w:val="1"/>
          <w:wAfter w:w="33" w:type="dxa"/>
          <w:cantSplit/>
          <w:jc w:val="center"/>
        </w:trPr>
        <w:tc>
          <w:tcPr>
            <w:tcW w:w="817" w:type="dxa"/>
            <w:tcMar>
              <w:top w:w="100" w:type="nil"/>
              <w:right w:w="100" w:type="nil"/>
            </w:tcMar>
          </w:tcPr>
          <w:p w14:paraId="4621FE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2F5C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1 16 01201 01 0012 140</w:t>
            </w:r>
          </w:p>
        </w:tc>
        <w:tc>
          <w:tcPr>
            <w:tcW w:w="5670" w:type="dxa"/>
            <w:tcMar>
              <w:top w:w="100" w:type="nil"/>
              <w:right w:w="100" w:type="nil"/>
            </w:tcMar>
          </w:tcPr>
          <w:p w14:paraId="310D246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пересылку оружия, нарушение правил перевозки, транспортирования или использования оружия и патронов к нему)</w:t>
            </w:r>
          </w:p>
        </w:tc>
      </w:tr>
      <w:tr w:rsidR="00514AD4" w:rsidRPr="00650ED3" w14:paraId="35C49C44" w14:textId="77777777" w:rsidTr="006F7061">
        <w:trPr>
          <w:gridAfter w:val="1"/>
          <w:wAfter w:w="33" w:type="dxa"/>
          <w:cantSplit/>
          <w:jc w:val="center"/>
        </w:trPr>
        <w:tc>
          <w:tcPr>
            <w:tcW w:w="817" w:type="dxa"/>
            <w:tcMar>
              <w:top w:w="100" w:type="nil"/>
              <w:right w:w="100" w:type="nil"/>
            </w:tcMar>
          </w:tcPr>
          <w:p w14:paraId="12028C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CED2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1 16 01201 01 0013 140</w:t>
            </w:r>
          </w:p>
        </w:tc>
        <w:tc>
          <w:tcPr>
            <w:tcW w:w="5670" w:type="dxa"/>
            <w:tcMar>
              <w:top w:w="100" w:type="nil"/>
              <w:right w:w="100" w:type="nil"/>
            </w:tcMar>
          </w:tcPr>
          <w:p w14:paraId="475C2A0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стрельбу из оружия в отведенных для этого местах с нарушением установленных правил или в не отведенных для этого местах)</w:t>
            </w:r>
          </w:p>
        </w:tc>
      </w:tr>
      <w:tr w:rsidR="00514AD4" w:rsidRPr="00650ED3" w14:paraId="5BE480AF" w14:textId="77777777" w:rsidTr="006F7061">
        <w:trPr>
          <w:gridAfter w:val="1"/>
          <w:wAfter w:w="33" w:type="dxa"/>
          <w:cantSplit/>
          <w:jc w:val="center"/>
        </w:trPr>
        <w:tc>
          <w:tcPr>
            <w:tcW w:w="817" w:type="dxa"/>
            <w:tcMar>
              <w:top w:w="100" w:type="nil"/>
              <w:right w:w="100" w:type="nil"/>
            </w:tcMar>
          </w:tcPr>
          <w:p w14:paraId="52ABBB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361C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1 16 01201 01 0014 140</w:t>
            </w:r>
          </w:p>
        </w:tc>
        <w:tc>
          <w:tcPr>
            <w:tcW w:w="5670" w:type="dxa"/>
            <w:tcMar>
              <w:top w:w="100" w:type="nil"/>
              <w:right w:w="100" w:type="nil"/>
            </w:tcMar>
          </w:tcPr>
          <w:p w14:paraId="33E7BA5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нарушение правил сертификации оружия и патронов к нему)</w:t>
            </w:r>
          </w:p>
        </w:tc>
      </w:tr>
      <w:tr w:rsidR="00514AD4" w:rsidRPr="00650ED3" w14:paraId="0A97401F" w14:textId="77777777" w:rsidTr="006F7061">
        <w:trPr>
          <w:gridAfter w:val="1"/>
          <w:wAfter w:w="33" w:type="dxa"/>
          <w:cantSplit/>
          <w:jc w:val="center"/>
        </w:trPr>
        <w:tc>
          <w:tcPr>
            <w:tcW w:w="817" w:type="dxa"/>
            <w:tcMar>
              <w:top w:w="100" w:type="nil"/>
              <w:right w:w="100" w:type="nil"/>
            </w:tcMar>
          </w:tcPr>
          <w:p w14:paraId="682994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39F8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1 16 01201 01 0021 140</w:t>
            </w:r>
          </w:p>
        </w:tc>
        <w:tc>
          <w:tcPr>
            <w:tcW w:w="5670" w:type="dxa"/>
            <w:tcMar>
              <w:top w:w="100" w:type="nil"/>
              <w:right w:w="100" w:type="nil"/>
            </w:tcMar>
          </w:tcPr>
          <w:p w14:paraId="3111953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появление в общественных местах в состоянии опьянения)</w:t>
            </w:r>
          </w:p>
        </w:tc>
      </w:tr>
      <w:tr w:rsidR="00514AD4" w:rsidRPr="00650ED3" w14:paraId="64E176CB" w14:textId="77777777" w:rsidTr="006F7061">
        <w:trPr>
          <w:gridAfter w:val="1"/>
          <w:wAfter w:w="33" w:type="dxa"/>
          <w:cantSplit/>
          <w:jc w:val="center"/>
        </w:trPr>
        <w:tc>
          <w:tcPr>
            <w:tcW w:w="817" w:type="dxa"/>
            <w:tcMar>
              <w:top w:w="100" w:type="nil"/>
              <w:right w:w="100" w:type="nil"/>
            </w:tcMar>
          </w:tcPr>
          <w:p w14:paraId="67839B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F1B7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1 16 01201 01 0601 140</w:t>
            </w:r>
          </w:p>
        </w:tc>
        <w:tc>
          <w:tcPr>
            <w:tcW w:w="5670" w:type="dxa"/>
            <w:tcMar>
              <w:top w:w="100" w:type="nil"/>
              <w:right w:w="100" w:type="nil"/>
            </w:tcMar>
          </w:tcPr>
          <w:p w14:paraId="5A1B503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w:t>
            </w:r>
            <w:r w:rsidRPr="00650ED3">
              <w:rPr>
                <w:szCs w:val="28"/>
              </w:rPr>
              <w:t>лавой 20</w:t>
            </w:r>
            <w:r w:rsidRPr="00650ED3">
              <w:rPr>
                <w:rFonts w:cs="Times New Roman"/>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(штрафы за невыполнение правил поведения при чрезвычайной ситуации или угрозе ее возникновения)</w:t>
            </w:r>
          </w:p>
        </w:tc>
      </w:tr>
      <w:tr w:rsidR="00514AD4" w:rsidRPr="00650ED3" w14:paraId="70A20610" w14:textId="77777777" w:rsidTr="006F7061">
        <w:trPr>
          <w:gridAfter w:val="1"/>
          <w:wAfter w:w="33" w:type="dxa"/>
          <w:cantSplit/>
          <w:jc w:val="center"/>
        </w:trPr>
        <w:tc>
          <w:tcPr>
            <w:tcW w:w="817" w:type="dxa"/>
            <w:tcMar>
              <w:top w:w="100" w:type="nil"/>
              <w:right w:w="100" w:type="nil"/>
            </w:tcMar>
          </w:tcPr>
          <w:p w14:paraId="38972C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98D3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1 16 01201 01 9000 140</w:t>
            </w:r>
          </w:p>
        </w:tc>
        <w:tc>
          <w:tcPr>
            <w:tcW w:w="5670" w:type="dxa"/>
            <w:tcMar>
              <w:top w:w="100" w:type="nil"/>
              <w:right w:w="100" w:type="nil"/>
            </w:tcMar>
          </w:tcPr>
          <w:p w14:paraId="73F7486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судьями федеральных судов, должностными лицами федеральных государственных органов, учреждений, Центрального банка Российской Федерации (иные штрафы)</w:t>
            </w:r>
          </w:p>
        </w:tc>
      </w:tr>
      <w:tr w:rsidR="00514AD4" w:rsidRPr="00650ED3" w14:paraId="5F4CD87F" w14:textId="77777777" w:rsidTr="006F7061">
        <w:trPr>
          <w:gridAfter w:val="1"/>
          <w:wAfter w:w="33" w:type="dxa"/>
          <w:cantSplit/>
          <w:jc w:val="center"/>
        </w:trPr>
        <w:tc>
          <w:tcPr>
            <w:tcW w:w="817" w:type="dxa"/>
            <w:tcMar>
              <w:top w:w="100" w:type="nil"/>
              <w:right w:w="100" w:type="nil"/>
            </w:tcMar>
          </w:tcPr>
          <w:p w14:paraId="12CF81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B68E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1 16 01220 06 0000 140</w:t>
            </w:r>
          </w:p>
        </w:tc>
        <w:tc>
          <w:tcPr>
            <w:tcW w:w="5670" w:type="dxa"/>
            <w:tcMar>
              <w:top w:w="100" w:type="nil"/>
              <w:right w:w="100" w:type="nil"/>
            </w:tcMar>
          </w:tcPr>
          <w:p w14:paraId="1F857E5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Пенсионного фонда Российской Федерации</w:t>
            </w:r>
          </w:p>
        </w:tc>
      </w:tr>
      <w:tr w:rsidR="00514AD4" w:rsidRPr="00650ED3" w14:paraId="1FE7D680" w14:textId="77777777" w:rsidTr="006F7061">
        <w:trPr>
          <w:gridAfter w:val="1"/>
          <w:wAfter w:w="33" w:type="dxa"/>
          <w:cantSplit/>
          <w:jc w:val="center"/>
        </w:trPr>
        <w:tc>
          <w:tcPr>
            <w:tcW w:w="817" w:type="dxa"/>
            <w:tcMar>
              <w:top w:w="100" w:type="nil"/>
              <w:right w:w="100" w:type="nil"/>
            </w:tcMar>
          </w:tcPr>
          <w:p w14:paraId="221A7A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E884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1 16 01220 07 0000 140</w:t>
            </w:r>
          </w:p>
        </w:tc>
        <w:tc>
          <w:tcPr>
            <w:tcW w:w="5670" w:type="dxa"/>
            <w:tcMar>
              <w:top w:w="100" w:type="nil"/>
              <w:right w:w="100" w:type="nil"/>
            </w:tcMar>
          </w:tcPr>
          <w:p w14:paraId="2F385A2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Фонда социального страхования Российской Федерации</w:t>
            </w:r>
          </w:p>
        </w:tc>
      </w:tr>
      <w:tr w:rsidR="00514AD4" w:rsidRPr="00650ED3" w14:paraId="06BF3E29" w14:textId="77777777" w:rsidTr="006F7061">
        <w:trPr>
          <w:gridAfter w:val="1"/>
          <w:wAfter w:w="33" w:type="dxa"/>
          <w:cantSplit/>
          <w:jc w:val="center"/>
        </w:trPr>
        <w:tc>
          <w:tcPr>
            <w:tcW w:w="817" w:type="dxa"/>
            <w:tcMar>
              <w:top w:w="100" w:type="nil"/>
              <w:right w:w="100" w:type="nil"/>
            </w:tcMar>
          </w:tcPr>
          <w:p w14:paraId="1C1CAC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1D95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1 16 01220 08 0000 140</w:t>
            </w:r>
          </w:p>
        </w:tc>
        <w:tc>
          <w:tcPr>
            <w:tcW w:w="5670" w:type="dxa"/>
            <w:tcMar>
              <w:top w:w="100" w:type="nil"/>
              <w:right w:w="100" w:type="nil"/>
            </w:tcMar>
          </w:tcPr>
          <w:p w14:paraId="70F8757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подлежащие зачислению в бюджет Федерального фонда обязательного медицинского страхования</w:t>
            </w:r>
          </w:p>
        </w:tc>
      </w:tr>
      <w:tr w:rsidR="00514AD4" w:rsidRPr="00650ED3" w14:paraId="2B7204C9" w14:textId="77777777" w:rsidTr="006F7061">
        <w:trPr>
          <w:gridAfter w:val="1"/>
          <w:wAfter w:w="33" w:type="dxa"/>
          <w:cantSplit/>
          <w:jc w:val="center"/>
        </w:trPr>
        <w:tc>
          <w:tcPr>
            <w:tcW w:w="817" w:type="dxa"/>
            <w:tcMar>
              <w:top w:w="100" w:type="nil"/>
              <w:right w:w="100" w:type="nil"/>
            </w:tcMar>
          </w:tcPr>
          <w:p w14:paraId="71C05B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953852" w14:textId="77777777" w:rsidR="00514AD4" w:rsidRPr="00650ED3" w:rsidRDefault="00514AD4" w:rsidP="00514AD4">
            <w:pPr>
              <w:autoSpaceDE w:val="0"/>
              <w:autoSpaceDN w:val="0"/>
              <w:adjustRightInd w:val="0"/>
              <w:ind w:firstLine="0"/>
              <w:jc w:val="center"/>
              <w:rPr>
                <w:rFonts w:cs="Times New Roman"/>
                <w:szCs w:val="28"/>
              </w:rPr>
            </w:pPr>
            <w:r w:rsidRPr="00650ED3">
              <w:t>1 16 01230 06 0000 140</w:t>
            </w:r>
          </w:p>
        </w:tc>
        <w:tc>
          <w:tcPr>
            <w:tcW w:w="5670" w:type="dxa"/>
            <w:tcMar>
              <w:top w:w="100" w:type="nil"/>
              <w:right w:w="100" w:type="nil"/>
            </w:tcMar>
          </w:tcPr>
          <w:p w14:paraId="269E8C1D" w14:textId="77777777" w:rsidR="00514AD4" w:rsidRPr="00650ED3" w:rsidRDefault="00514AD4" w:rsidP="00514AD4">
            <w:pPr>
              <w:autoSpaceDE w:val="0"/>
              <w:autoSpaceDN w:val="0"/>
              <w:adjustRightInd w:val="0"/>
              <w:ind w:firstLine="0"/>
              <w:rPr>
                <w:rFonts w:cs="Times New Roman"/>
                <w:szCs w:val="28"/>
              </w:rPr>
            </w:pPr>
            <w:r w:rsidRPr="00650ED3">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Пенсионного фонда Российской Федерации</w:t>
            </w:r>
          </w:p>
        </w:tc>
      </w:tr>
      <w:tr w:rsidR="00514AD4" w:rsidRPr="00650ED3" w14:paraId="27CEFBD8" w14:textId="77777777" w:rsidTr="006F7061">
        <w:trPr>
          <w:gridAfter w:val="1"/>
          <w:wAfter w:w="33" w:type="dxa"/>
          <w:cantSplit/>
          <w:jc w:val="center"/>
        </w:trPr>
        <w:tc>
          <w:tcPr>
            <w:tcW w:w="817" w:type="dxa"/>
            <w:tcMar>
              <w:top w:w="100" w:type="nil"/>
              <w:right w:w="100" w:type="nil"/>
            </w:tcMar>
          </w:tcPr>
          <w:p w14:paraId="502E5B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69C43F" w14:textId="77777777" w:rsidR="00514AD4" w:rsidRPr="00650ED3" w:rsidRDefault="00514AD4" w:rsidP="00514AD4">
            <w:pPr>
              <w:autoSpaceDE w:val="0"/>
              <w:autoSpaceDN w:val="0"/>
              <w:adjustRightInd w:val="0"/>
              <w:ind w:firstLine="0"/>
              <w:jc w:val="center"/>
              <w:rPr>
                <w:rFonts w:cs="Times New Roman"/>
                <w:szCs w:val="28"/>
              </w:rPr>
            </w:pPr>
            <w:r w:rsidRPr="00650ED3">
              <w:t>1 16 01230 07 0000 140</w:t>
            </w:r>
          </w:p>
        </w:tc>
        <w:tc>
          <w:tcPr>
            <w:tcW w:w="5670" w:type="dxa"/>
            <w:tcMar>
              <w:top w:w="100" w:type="nil"/>
              <w:right w:w="100" w:type="nil"/>
            </w:tcMar>
          </w:tcPr>
          <w:p w14:paraId="7D9A6985" w14:textId="77777777" w:rsidR="00514AD4" w:rsidRPr="00650ED3" w:rsidRDefault="00514AD4" w:rsidP="00514AD4">
            <w:pPr>
              <w:autoSpaceDE w:val="0"/>
              <w:autoSpaceDN w:val="0"/>
              <w:adjustRightInd w:val="0"/>
              <w:ind w:firstLine="0"/>
              <w:rPr>
                <w:rFonts w:cs="Times New Roman"/>
                <w:szCs w:val="28"/>
              </w:rPr>
            </w:pPr>
            <w:r w:rsidRPr="00650ED3">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Фонда социального страхования Российской Федерации</w:t>
            </w:r>
          </w:p>
        </w:tc>
      </w:tr>
      <w:tr w:rsidR="00514AD4" w:rsidRPr="00650ED3" w14:paraId="712038E1" w14:textId="77777777" w:rsidTr="006F7061">
        <w:trPr>
          <w:gridAfter w:val="1"/>
          <w:wAfter w:w="33" w:type="dxa"/>
          <w:cantSplit/>
          <w:jc w:val="center"/>
        </w:trPr>
        <w:tc>
          <w:tcPr>
            <w:tcW w:w="817" w:type="dxa"/>
            <w:tcMar>
              <w:top w:w="100" w:type="nil"/>
              <w:right w:w="100" w:type="nil"/>
            </w:tcMar>
          </w:tcPr>
          <w:p w14:paraId="4AA04F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273BBA" w14:textId="77777777" w:rsidR="00514AD4" w:rsidRPr="00650ED3" w:rsidRDefault="00514AD4" w:rsidP="00514AD4">
            <w:pPr>
              <w:autoSpaceDE w:val="0"/>
              <w:autoSpaceDN w:val="0"/>
              <w:adjustRightInd w:val="0"/>
              <w:ind w:firstLine="0"/>
              <w:jc w:val="center"/>
              <w:rPr>
                <w:rFonts w:cs="Times New Roman"/>
                <w:szCs w:val="28"/>
              </w:rPr>
            </w:pPr>
            <w:r w:rsidRPr="00650ED3">
              <w:t>1 16 01230 08 0000 140</w:t>
            </w:r>
          </w:p>
        </w:tc>
        <w:tc>
          <w:tcPr>
            <w:tcW w:w="5670" w:type="dxa"/>
            <w:tcMar>
              <w:top w:w="100" w:type="nil"/>
              <w:right w:w="100" w:type="nil"/>
            </w:tcMar>
          </w:tcPr>
          <w:p w14:paraId="132AEF04" w14:textId="77777777" w:rsidR="00514AD4" w:rsidRPr="00650ED3" w:rsidRDefault="00514AD4" w:rsidP="00514AD4">
            <w:pPr>
              <w:autoSpaceDE w:val="0"/>
              <w:autoSpaceDN w:val="0"/>
              <w:adjustRightInd w:val="0"/>
              <w:ind w:firstLine="0"/>
              <w:rPr>
                <w:rFonts w:cs="Times New Roman"/>
                <w:szCs w:val="28"/>
              </w:rPr>
            </w:pPr>
            <w:r w:rsidRPr="00650ED3">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Федерального фонда обязательного медицинского страхования</w:t>
            </w:r>
          </w:p>
        </w:tc>
      </w:tr>
      <w:tr w:rsidR="00514AD4" w:rsidRPr="00650ED3" w14:paraId="1D7329C8" w14:textId="77777777" w:rsidTr="006F7061">
        <w:trPr>
          <w:gridAfter w:val="1"/>
          <w:wAfter w:w="33" w:type="dxa"/>
          <w:cantSplit/>
          <w:jc w:val="center"/>
        </w:trPr>
        <w:tc>
          <w:tcPr>
            <w:tcW w:w="817" w:type="dxa"/>
            <w:tcMar>
              <w:top w:w="100" w:type="nil"/>
              <w:right w:w="100" w:type="nil"/>
            </w:tcMar>
          </w:tcPr>
          <w:p w14:paraId="7C330B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3C8AC7" w14:textId="77777777" w:rsidR="00514AD4" w:rsidRPr="00650ED3" w:rsidRDefault="00514AD4" w:rsidP="00514AD4">
            <w:pPr>
              <w:autoSpaceDE w:val="0"/>
              <w:autoSpaceDN w:val="0"/>
              <w:adjustRightInd w:val="0"/>
              <w:ind w:firstLine="0"/>
              <w:jc w:val="center"/>
            </w:pPr>
            <w:r w:rsidRPr="00650ED3">
              <w:rPr>
                <w:rFonts w:cs="Times New Roman"/>
                <w:szCs w:val="28"/>
              </w:rPr>
              <w:t>1 16 01241 01 0000 140</w:t>
            </w:r>
          </w:p>
        </w:tc>
        <w:tc>
          <w:tcPr>
            <w:tcW w:w="5670" w:type="dxa"/>
            <w:tcMar>
              <w:top w:w="100" w:type="nil"/>
              <w:right w:w="100" w:type="nil"/>
            </w:tcMar>
          </w:tcPr>
          <w:p w14:paraId="26A4DB06" w14:textId="77777777" w:rsidR="00514AD4" w:rsidRPr="00650ED3" w:rsidRDefault="00514AD4" w:rsidP="00514AD4">
            <w:pPr>
              <w:autoSpaceDE w:val="0"/>
              <w:autoSpaceDN w:val="0"/>
              <w:adjustRightInd w:val="0"/>
              <w:ind w:firstLine="0"/>
            </w:pPr>
            <w:r w:rsidRPr="00650ED3">
              <w:rPr>
                <w:rFonts w:cs="Times New Roman"/>
                <w:szCs w:val="28"/>
              </w:rPr>
              <w:t xml:space="preserve">Административные штрафы, установленные </w:t>
            </w:r>
            <w:hyperlink r:id="rId8" w:history="1">
              <w:r w:rsidRPr="00650ED3">
                <w:rPr>
                  <w:rFonts w:cs="Times New Roman"/>
                  <w:szCs w:val="28"/>
                </w:rPr>
                <w:t>главой 15</w:t>
              </w:r>
            </w:hyperlink>
            <w:r w:rsidRPr="00650ED3">
              <w:rPr>
                <w:rFonts w:cs="Times New Roman"/>
                <w:szCs w:val="28"/>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9" w:history="1">
              <w:r w:rsidRPr="00650ED3">
                <w:rPr>
                  <w:rFonts w:cs="Times New Roman"/>
                  <w:szCs w:val="28"/>
                </w:rPr>
                <w:t>пункте 6 статьи 46</w:t>
              </w:r>
            </w:hyperlink>
            <w:r w:rsidRPr="00650ED3">
              <w:rPr>
                <w:rFonts w:cs="Times New Roman"/>
                <w:szCs w:val="28"/>
              </w:rPr>
              <w:t xml:space="preserve"> Бюджетного кодекса Российской Федерации), выявленные инспекторами Счетной палаты Российской Федерации</w:t>
            </w:r>
          </w:p>
        </w:tc>
      </w:tr>
      <w:tr w:rsidR="00514AD4" w:rsidRPr="00650ED3" w14:paraId="0D20B664" w14:textId="77777777" w:rsidTr="006F7061">
        <w:trPr>
          <w:gridAfter w:val="1"/>
          <w:wAfter w:w="33" w:type="dxa"/>
          <w:cantSplit/>
          <w:jc w:val="center"/>
        </w:trPr>
        <w:tc>
          <w:tcPr>
            <w:tcW w:w="817" w:type="dxa"/>
            <w:tcMar>
              <w:top w:w="100" w:type="nil"/>
              <w:right w:w="100" w:type="nil"/>
            </w:tcMar>
          </w:tcPr>
          <w:p w14:paraId="6616A4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BBB5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1 16 05160 01 0001 140</w:t>
            </w:r>
          </w:p>
        </w:tc>
        <w:tc>
          <w:tcPr>
            <w:tcW w:w="5670" w:type="dxa"/>
            <w:tcMar>
              <w:top w:w="100" w:type="nil"/>
              <w:right w:w="100" w:type="nil"/>
            </w:tcMar>
          </w:tcPr>
          <w:p w14:paraId="7520F9E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постановки на учет в налоговом органе)</w:t>
            </w:r>
          </w:p>
        </w:tc>
      </w:tr>
      <w:tr w:rsidR="00514AD4" w:rsidRPr="00650ED3" w14:paraId="0C372D75" w14:textId="77777777" w:rsidTr="006F7061">
        <w:trPr>
          <w:gridAfter w:val="1"/>
          <w:wAfter w:w="33" w:type="dxa"/>
          <w:cantSplit/>
          <w:jc w:val="center"/>
        </w:trPr>
        <w:tc>
          <w:tcPr>
            <w:tcW w:w="817" w:type="dxa"/>
            <w:tcMar>
              <w:top w:w="100" w:type="nil"/>
              <w:right w:w="100" w:type="nil"/>
            </w:tcMar>
          </w:tcPr>
          <w:p w14:paraId="3B01E4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9F82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1 16 05160 01 0002 140</w:t>
            </w:r>
          </w:p>
        </w:tc>
        <w:tc>
          <w:tcPr>
            <w:tcW w:w="5670" w:type="dxa"/>
            <w:tcMar>
              <w:top w:w="100" w:type="nil"/>
              <w:right w:w="100" w:type="nil"/>
            </w:tcMar>
          </w:tcPr>
          <w:p w14:paraId="4C6650D1" w14:textId="5D3A3E5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налоговой декларации (расчета финансового результата инвестиционного товарищества, расчета по страховым взносам)</w:t>
            </w:r>
          </w:p>
        </w:tc>
      </w:tr>
      <w:tr w:rsidR="00514AD4" w:rsidRPr="00650ED3" w14:paraId="1AF7463D" w14:textId="77777777" w:rsidTr="006F7061">
        <w:trPr>
          <w:gridAfter w:val="1"/>
          <w:wAfter w:w="33" w:type="dxa"/>
          <w:cantSplit/>
          <w:jc w:val="center"/>
        </w:trPr>
        <w:tc>
          <w:tcPr>
            <w:tcW w:w="817" w:type="dxa"/>
            <w:tcMar>
              <w:top w:w="100" w:type="nil"/>
              <w:right w:w="100" w:type="nil"/>
            </w:tcMar>
          </w:tcPr>
          <w:p w14:paraId="3BD798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052C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1 16 05160 01 0003 140</w:t>
            </w:r>
          </w:p>
        </w:tc>
        <w:tc>
          <w:tcPr>
            <w:tcW w:w="5670" w:type="dxa"/>
            <w:tcMar>
              <w:top w:w="100" w:type="nil"/>
              <w:right w:w="100" w:type="nil"/>
            </w:tcMar>
          </w:tcPr>
          <w:p w14:paraId="368EAFB3" w14:textId="1E7648E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нарушение установленного способа представления налоговой декларации (расчета)</w:t>
            </w:r>
          </w:p>
        </w:tc>
      </w:tr>
      <w:tr w:rsidR="00514AD4" w:rsidRPr="00650ED3" w14:paraId="0D09474F" w14:textId="77777777" w:rsidTr="006F7061">
        <w:trPr>
          <w:gridAfter w:val="1"/>
          <w:wAfter w:w="33" w:type="dxa"/>
          <w:cantSplit/>
          <w:jc w:val="center"/>
        </w:trPr>
        <w:tc>
          <w:tcPr>
            <w:tcW w:w="817" w:type="dxa"/>
            <w:tcMar>
              <w:top w:w="100" w:type="nil"/>
              <w:right w:w="100" w:type="nil"/>
            </w:tcMar>
          </w:tcPr>
          <w:p w14:paraId="1B4E4E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1FC0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1 16 05160 01 0004 140</w:t>
            </w:r>
          </w:p>
        </w:tc>
        <w:tc>
          <w:tcPr>
            <w:tcW w:w="5670" w:type="dxa"/>
            <w:tcMar>
              <w:top w:w="100" w:type="nil"/>
              <w:right w:w="100" w:type="nil"/>
            </w:tcMar>
          </w:tcPr>
          <w:p w14:paraId="2B378C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представление в налоговый орган управляющим товарищем, ответственным за ведение налогового учета, расчета финансового результата инвестиционного товарищества, содержащего недостоверные сведения)</w:t>
            </w:r>
          </w:p>
        </w:tc>
      </w:tr>
      <w:tr w:rsidR="00514AD4" w:rsidRPr="00650ED3" w14:paraId="2E738BDC" w14:textId="77777777" w:rsidTr="006F7061">
        <w:trPr>
          <w:gridAfter w:val="1"/>
          <w:wAfter w:w="33" w:type="dxa"/>
          <w:cantSplit/>
          <w:jc w:val="center"/>
        </w:trPr>
        <w:tc>
          <w:tcPr>
            <w:tcW w:w="817" w:type="dxa"/>
            <w:tcMar>
              <w:top w:w="100" w:type="nil"/>
              <w:right w:w="100" w:type="nil"/>
            </w:tcMar>
          </w:tcPr>
          <w:p w14:paraId="380154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1672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1 16 05160 01 0005 140</w:t>
            </w:r>
          </w:p>
        </w:tc>
        <w:tc>
          <w:tcPr>
            <w:tcW w:w="5670" w:type="dxa"/>
            <w:tcMar>
              <w:top w:w="100" w:type="nil"/>
              <w:right w:w="100" w:type="nil"/>
            </w:tcMar>
          </w:tcPr>
          <w:p w14:paraId="46225715" w14:textId="3AD8843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грубое нарушение правил учета доходов и расходов и объектов налогообложения (базы для исчисления страховых взносов)</w:t>
            </w:r>
          </w:p>
        </w:tc>
      </w:tr>
      <w:tr w:rsidR="00514AD4" w:rsidRPr="00650ED3" w14:paraId="4E57A5B6" w14:textId="77777777" w:rsidTr="006F7061">
        <w:trPr>
          <w:gridAfter w:val="1"/>
          <w:wAfter w:w="33" w:type="dxa"/>
          <w:cantSplit/>
          <w:jc w:val="center"/>
        </w:trPr>
        <w:tc>
          <w:tcPr>
            <w:tcW w:w="817" w:type="dxa"/>
            <w:tcMar>
              <w:top w:w="100" w:type="nil"/>
              <w:right w:w="100" w:type="nil"/>
            </w:tcMar>
          </w:tcPr>
          <w:p w14:paraId="21C938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88C4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1 16 05160 01 0006 140</w:t>
            </w:r>
          </w:p>
        </w:tc>
        <w:tc>
          <w:tcPr>
            <w:tcW w:w="5670" w:type="dxa"/>
            <w:tcMar>
              <w:top w:w="100" w:type="nil"/>
              <w:right w:w="100" w:type="nil"/>
            </w:tcMar>
          </w:tcPr>
          <w:p w14:paraId="7CE3E86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несоблюдение порядка владения, пользования и (или) распоряжения имуществом, на которое наложен арест или в отношении которого налоговым органом приняты обеспечительные меры в виде залога)</w:t>
            </w:r>
          </w:p>
        </w:tc>
      </w:tr>
      <w:tr w:rsidR="00514AD4" w:rsidRPr="00650ED3" w14:paraId="5C091F51" w14:textId="77777777" w:rsidTr="006F7061">
        <w:trPr>
          <w:gridAfter w:val="1"/>
          <w:wAfter w:w="33" w:type="dxa"/>
          <w:cantSplit/>
          <w:jc w:val="center"/>
        </w:trPr>
        <w:tc>
          <w:tcPr>
            <w:tcW w:w="817" w:type="dxa"/>
            <w:tcMar>
              <w:top w:w="100" w:type="nil"/>
              <w:right w:w="100" w:type="nil"/>
            </w:tcMar>
          </w:tcPr>
          <w:p w14:paraId="137D1F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283F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1 16 05160 01 0007 140</w:t>
            </w:r>
          </w:p>
        </w:tc>
        <w:tc>
          <w:tcPr>
            <w:tcW w:w="5670" w:type="dxa"/>
            <w:tcMar>
              <w:top w:w="100" w:type="nil"/>
              <w:right w:w="100" w:type="nil"/>
            </w:tcMar>
          </w:tcPr>
          <w:p w14:paraId="1D2629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налоговому органу сведений, необходимых для осуществления налогового контроля)</w:t>
            </w:r>
          </w:p>
        </w:tc>
      </w:tr>
      <w:tr w:rsidR="00514AD4" w:rsidRPr="00650ED3" w14:paraId="0EAFDDBE" w14:textId="77777777" w:rsidTr="006F7061">
        <w:trPr>
          <w:gridAfter w:val="1"/>
          <w:wAfter w:w="33" w:type="dxa"/>
          <w:cantSplit/>
          <w:jc w:val="center"/>
        </w:trPr>
        <w:tc>
          <w:tcPr>
            <w:tcW w:w="817" w:type="dxa"/>
            <w:tcMar>
              <w:top w:w="100" w:type="nil"/>
              <w:right w:w="100" w:type="nil"/>
            </w:tcMar>
          </w:tcPr>
          <w:p w14:paraId="650340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D0C1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1 16 05160 01 0008 140</w:t>
            </w:r>
          </w:p>
        </w:tc>
        <w:tc>
          <w:tcPr>
            <w:tcW w:w="5670" w:type="dxa"/>
            <w:tcMar>
              <w:top w:w="100" w:type="nil"/>
              <w:right w:w="100" w:type="nil"/>
            </w:tcMar>
          </w:tcPr>
          <w:p w14:paraId="0BA9DDD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представление налоговым агентом налоговому органу документов, содержащих недостоверные сведения)</w:t>
            </w:r>
          </w:p>
        </w:tc>
      </w:tr>
      <w:tr w:rsidR="00514AD4" w:rsidRPr="00650ED3" w14:paraId="564822AD" w14:textId="77777777" w:rsidTr="006F7061">
        <w:trPr>
          <w:gridAfter w:val="1"/>
          <w:wAfter w:w="33" w:type="dxa"/>
          <w:cantSplit/>
          <w:jc w:val="center"/>
        </w:trPr>
        <w:tc>
          <w:tcPr>
            <w:tcW w:w="817" w:type="dxa"/>
            <w:tcMar>
              <w:top w:w="100" w:type="nil"/>
              <w:right w:w="100" w:type="nil"/>
            </w:tcMar>
          </w:tcPr>
          <w:p w14:paraId="0BDA7F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616F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1 16 05160 01 0009 140</w:t>
            </w:r>
          </w:p>
        </w:tc>
        <w:tc>
          <w:tcPr>
            <w:tcW w:w="5670" w:type="dxa"/>
            <w:tcMar>
              <w:top w:w="100" w:type="nil"/>
              <w:right w:w="100" w:type="nil"/>
            </w:tcMar>
          </w:tcPr>
          <w:p w14:paraId="2D028F8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неявку либо уклонение от явки без уважительных причин лица, вызываемого по делу о налоговом правонарушении в качестве свидетеля, неправомерный отказ свидетеля от дачи показаний, а равно дачу заведомо ложных показаний)</w:t>
            </w:r>
          </w:p>
        </w:tc>
      </w:tr>
      <w:tr w:rsidR="00514AD4" w:rsidRPr="00650ED3" w14:paraId="5D722E72" w14:textId="77777777" w:rsidTr="006F7061">
        <w:trPr>
          <w:gridAfter w:val="1"/>
          <w:wAfter w:w="33" w:type="dxa"/>
          <w:cantSplit/>
          <w:jc w:val="center"/>
        </w:trPr>
        <w:tc>
          <w:tcPr>
            <w:tcW w:w="817" w:type="dxa"/>
            <w:tcMar>
              <w:top w:w="100" w:type="nil"/>
              <w:right w:w="100" w:type="nil"/>
            </w:tcMar>
          </w:tcPr>
          <w:p w14:paraId="286726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3847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1 16 05160 01 0010 140</w:t>
            </w:r>
          </w:p>
        </w:tc>
        <w:tc>
          <w:tcPr>
            <w:tcW w:w="5670" w:type="dxa"/>
            <w:tcMar>
              <w:top w:w="100" w:type="nil"/>
              <w:right w:w="100" w:type="nil"/>
            </w:tcMar>
          </w:tcPr>
          <w:p w14:paraId="422696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отказ эксперта, переводчика или специалиста от участия в проведении налоговой проверки, дачу заведомо ложного заключения или осуществление заведомо ложного перевода)</w:t>
            </w:r>
          </w:p>
        </w:tc>
      </w:tr>
      <w:tr w:rsidR="00514AD4" w:rsidRPr="00650ED3" w14:paraId="4E238D76" w14:textId="77777777" w:rsidTr="006F7061">
        <w:trPr>
          <w:gridAfter w:val="1"/>
          <w:wAfter w:w="33" w:type="dxa"/>
          <w:cantSplit/>
          <w:jc w:val="center"/>
        </w:trPr>
        <w:tc>
          <w:tcPr>
            <w:tcW w:w="817" w:type="dxa"/>
            <w:tcMar>
              <w:top w:w="100" w:type="nil"/>
              <w:right w:w="100" w:type="nil"/>
            </w:tcMar>
          </w:tcPr>
          <w:p w14:paraId="006CBE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D254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1 16 05160 01 0011 140</w:t>
            </w:r>
          </w:p>
        </w:tc>
        <w:tc>
          <w:tcPr>
            <w:tcW w:w="5670" w:type="dxa"/>
            <w:tcMar>
              <w:top w:w="100" w:type="nil"/>
              <w:right w:w="100" w:type="nil"/>
            </w:tcMar>
          </w:tcPr>
          <w:p w14:paraId="2E0D452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неправомерное несообщение сведений налоговому органу)</w:t>
            </w:r>
          </w:p>
        </w:tc>
      </w:tr>
      <w:tr w:rsidR="00514AD4" w:rsidRPr="00650ED3" w14:paraId="6E0C785B" w14:textId="77777777" w:rsidTr="006F7061">
        <w:trPr>
          <w:gridAfter w:val="1"/>
          <w:wAfter w:w="33" w:type="dxa"/>
          <w:cantSplit/>
          <w:jc w:val="center"/>
        </w:trPr>
        <w:tc>
          <w:tcPr>
            <w:tcW w:w="817" w:type="dxa"/>
            <w:tcMar>
              <w:top w:w="100" w:type="nil"/>
              <w:right w:w="100" w:type="nil"/>
            </w:tcMar>
          </w:tcPr>
          <w:p w14:paraId="44F6D7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C7C8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1 16 05160 01 0012 140</w:t>
            </w:r>
          </w:p>
        </w:tc>
        <w:tc>
          <w:tcPr>
            <w:tcW w:w="5670" w:type="dxa"/>
            <w:tcMar>
              <w:top w:w="100" w:type="nil"/>
              <w:right w:w="100" w:type="nil"/>
            </w:tcMar>
          </w:tcPr>
          <w:p w14:paraId="27511E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регистрации объектов игорного бизнеса)</w:t>
            </w:r>
          </w:p>
        </w:tc>
      </w:tr>
      <w:tr w:rsidR="00514AD4" w:rsidRPr="00650ED3" w14:paraId="14A76A4A" w14:textId="77777777" w:rsidTr="006F7061">
        <w:trPr>
          <w:gridAfter w:val="1"/>
          <w:wAfter w:w="33" w:type="dxa"/>
          <w:cantSplit/>
          <w:jc w:val="center"/>
        </w:trPr>
        <w:tc>
          <w:tcPr>
            <w:tcW w:w="817" w:type="dxa"/>
            <w:tcMar>
              <w:top w:w="100" w:type="nil"/>
              <w:right w:w="100" w:type="nil"/>
            </w:tcMar>
          </w:tcPr>
          <w:p w14:paraId="6F7223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B7D4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1 16 05160 01 0013 140</w:t>
            </w:r>
          </w:p>
        </w:tc>
        <w:tc>
          <w:tcPr>
            <w:tcW w:w="5670" w:type="dxa"/>
            <w:tcMar>
              <w:top w:w="100" w:type="nil"/>
              <w:right w:w="100" w:type="nil"/>
            </w:tcMar>
          </w:tcPr>
          <w:p w14:paraId="0F6AF0E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сделках, представление недостоверных сведений в уведомлении о контролируемых сделках)</w:t>
            </w:r>
          </w:p>
        </w:tc>
      </w:tr>
      <w:tr w:rsidR="00514AD4" w:rsidRPr="00650ED3" w14:paraId="2EB7CBA6" w14:textId="77777777" w:rsidTr="006F7061">
        <w:trPr>
          <w:gridAfter w:val="1"/>
          <w:wAfter w:w="33" w:type="dxa"/>
          <w:cantSplit/>
          <w:jc w:val="center"/>
        </w:trPr>
        <w:tc>
          <w:tcPr>
            <w:tcW w:w="817" w:type="dxa"/>
            <w:tcMar>
              <w:top w:w="100" w:type="nil"/>
              <w:right w:w="100" w:type="nil"/>
            </w:tcMar>
          </w:tcPr>
          <w:p w14:paraId="75A553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71EB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1 16 05160 01 0014 140</w:t>
            </w:r>
          </w:p>
        </w:tc>
        <w:tc>
          <w:tcPr>
            <w:tcW w:w="5670" w:type="dxa"/>
            <w:tcMar>
              <w:top w:w="100" w:type="nil"/>
              <w:right w:w="100" w:type="nil"/>
            </w:tcMar>
          </w:tcPr>
          <w:p w14:paraId="4762A7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неправомерное непредставление уведомления о контролируемых иностранных компаниях, уведомления об участии в иностранных организациях, представление недостоверных сведений в уведомлении о контролируемых иностранных компаниях, уведомлении об участии в иностранных организациях)</w:t>
            </w:r>
          </w:p>
        </w:tc>
      </w:tr>
      <w:tr w:rsidR="00514AD4" w:rsidRPr="00650ED3" w14:paraId="5092A008" w14:textId="77777777" w:rsidTr="006F7061">
        <w:trPr>
          <w:gridAfter w:val="1"/>
          <w:wAfter w:w="33" w:type="dxa"/>
          <w:cantSplit/>
          <w:jc w:val="center"/>
        </w:trPr>
        <w:tc>
          <w:tcPr>
            <w:tcW w:w="817" w:type="dxa"/>
            <w:tcMar>
              <w:top w:w="100" w:type="nil"/>
              <w:right w:w="100" w:type="nil"/>
            </w:tcMar>
          </w:tcPr>
          <w:p w14:paraId="5C0C61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F2BB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1 16 05160 01 0015 140</w:t>
            </w:r>
          </w:p>
        </w:tc>
        <w:tc>
          <w:tcPr>
            <w:tcW w:w="5670" w:type="dxa"/>
            <w:tcMar>
              <w:top w:w="100" w:type="nil"/>
              <w:right w:w="100" w:type="nil"/>
            </w:tcMar>
          </w:tcPr>
          <w:p w14:paraId="3819CB2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ненаправление (невключение) организацией финансового рынка финансовой информации о клиентах организации финансового рынка, выгодоприобретателях и (или) лицах, их контролирующих)</w:t>
            </w:r>
          </w:p>
        </w:tc>
      </w:tr>
      <w:tr w:rsidR="00514AD4" w:rsidRPr="00650ED3" w14:paraId="56210733" w14:textId="77777777" w:rsidTr="006F7061">
        <w:trPr>
          <w:gridAfter w:val="1"/>
          <w:wAfter w:w="33" w:type="dxa"/>
          <w:cantSplit/>
          <w:jc w:val="center"/>
        </w:trPr>
        <w:tc>
          <w:tcPr>
            <w:tcW w:w="817" w:type="dxa"/>
            <w:tcMar>
              <w:top w:w="100" w:type="nil"/>
              <w:right w:w="100" w:type="nil"/>
            </w:tcMar>
          </w:tcPr>
          <w:p w14:paraId="241234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6520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1 16 05160 01 0016 140</w:t>
            </w:r>
          </w:p>
        </w:tc>
        <w:tc>
          <w:tcPr>
            <w:tcW w:w="5670" w:type="dxa"/>
            <w:tcMar>
              <w:top w:w="100" w:type="nil"/>
              <w:right w:w="100" w:type="nil"/>
            </w:tcMar>
          </w:tcPr>
          <w:p w14:paraId="67983B1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нарушение организацией финансового рынка порядка установления налогового резидентства клиентов организаций финансового рынка, выгодоприобретателей и лиц, прямо или косвенно их контролирующих)</w:t>
            </w:r>
          </w:p>
        </w:tc>
      </w:tr>
      <w:tr w:rsidR="00514AD4" w:rsidRPr="00650ED3" w14:paraId="1DBCFC8A" w14:textId="77777777" w:rsidTr="006F7061">
        <w:trPr>
          <w:gridAfter w:val="1"/>
          <w:wAfter w:w="33" w:type="dxa"/>
          <w:cantSplit/>
          <w:jc w:val="center"/>
        </w:trPr>
        <w:tc>
          <w:tcPr>
            <w:tcW w:w="817" w:type="dxa"/>
            <w:tcMar>
              <w:top w:w="100" w:type="nil"/>
              <w:right w:w="100" w:type="nil"/>
            </w:tcMar>
          </w:tcPr>
          <w:p w14:paraId="4C1E21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0342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1 16 05160 01 0017 140</w:t>
            </w:r>
          </w:p>
        </w:tc>
        <w:tc>
          <w:tcPr>
            <w:tcW w:w="5670" w:type="dxa"/>
            <w:tcMar>
              <w:top w:w="100" w:type="nil"/>
              <w:right w:w="100" w:type="nil"/>
            </w:tcMar>
          </w:tcPr>
          <w:p w14:paraId="0721260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уведомления об участии в международной группе компаний, представление уведомления об участии в международной группе компаний, содержащего недостоверные сведения)</w:t>
            </w:r>
          </w:p>
        </w:tc>
      </w:tr>
      <w:tr w:rsidR="00514AD4" w:rsidRPr="00650ED3" w14:paraId="3041290D" w14:textId="77777777" w:rsidTr="006F7061">
        <w:trPr>
          <w:gridAfter w:val="1"/>
          <w:wAfter w:w="33" w:type="dxa"/>
          <w:cantSplit/>
          <w:jc w:val="center"/>
        </w:trPr>
        <w:tc>
          <w:tcPr>
            <w:tcW w:w="817" w:type="dxa"/>
            <w:tcMar>
              <w:top w:w="100" w:type="nil"/>
              <w:right w:w="100" w:type="nil"/>
            </w:tcMar>
          </w:tcPr>
          <w:p w14:paraId="763108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28DC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1 16 05160 01 0018 140</w:t>
            </w:r>
          </w:p>
        </w:tc>
        <w:tc>
          <w:tcPr>
            <w:tcW w:w="5670" w:type="dxa"/>
            <w:tcMar>
              <w:top w:w="100" w:type="nil"/>
              <w:right w:w="100" w:type="nil"/>
            </w:tcMar>
          </w:tcPr>
          <w:p w14:paraId="04A104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странового отчета, представление странового отчета, содержащего недостоверные сведения)</w:t>
            </w:r>
          </w:p>
        </w:tc>
      </w:tr>
      <w:tr w:rsidR="00514AD4" w:rsidRPr="00650ED3" w14:paraId="1371555F" w14:textId="77777777" w:rsidTr="006F7061">
        <w:trPr>
          <w:gridAfter w:val="1"/>
          <w:wAfter w:w="33" w:type="dxa"/>
          <w:cantSplit/>
          <w:jc w:val="center"/>
        </w:trPr>
        <w:tc>
          <w:tcPr>
            <w:tcW w:w="817" w:type="dxa"/>
            <w:tcMar>
              <w:top w:w="100" w:type="nil"/>
              <w:right w:w="100" w:type="nil"/>
            </w:tcMar>
          </w:tcPr>
          <w:p w14:paraId="4ED09A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91A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1 16 05160 01 0019 140</w:t>
            </w:r>
          </w:p>
        </w:tc>
        <w:tc>
          <w:tcPr>
            <w:tcW w:w="5670" w:type="dxa"/>
            <w:tcMar>
              <w:top w:w="100" w:type="nil"/>
              <w:right w:w="100" w:type="nil"/>
            </w:tcMar>
          </w:tcPr>
          <w:p w14:paraId="450CB4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непредставление документации по международной группе компаний)</w:t>
            </w:r>
          </w:p>
        </w:tc>
      </w:tr>
      <w:tr w:rsidR="00514AD4" w:rsidRPr="00650ED3" w14:paraId="571D7BBF" w14:textId="77777777" w:rsidTr="006F7061">
        <w:trPr>
          <w:gridAfter w:val="1"/>
          <w:wAfter w:w="33" w:type="dxa"/>
          <w:cantSplit/>
          <w:jc w:val="center"/>
        </w:trPr>
        <w:tc>
          <w:tcPr>
            <w:tcW w:w="817" w:type="dxa"/>
            <w:tcMar>
              <w:top w:w="100" w:type="nil"/>
              <w:right w:w="100" w:type="nil"/>
            </w:tcMar>
          </w:tcPr>
          <w:p w14:paraId="7DE4C6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9A1D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1 16 05160 01 0020 140</w:t>
            </w:r>
          </w:p>
        </w:tc>
        <w:tc>
          <w:tcPr>
            <w:tcW w:w="5670" w:type="dxa"/>
            <w:tcMar>
              <w:top w:w="100" w:type="nil"/>
              <w:right w:w="100" w:type="nil"/>
            </w:tcMar>
          </w:tcPr>
          <w:p w14:paraId="4F7BB00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налогоплательщиками сведений о произведенных расчетах при реализации товаров (работ, услуг, имущественных прав)</w:t>
            </w:r>
          </w:p>
        </w:tc>
      </w:tr>
      <w:tr w:rsidR="00514AD4" w:rsidRPr="00650ED3" w14:paraId="2B017A15" w14:textId="77777777" w:rsidTr="006F7061">
        <w:trPr>
          <w:gridAfter w:val="1"/>
          <w:wAfter w:w="33" w:type="dxa"/>
          <w:cantSplit/>
          <w:jc w:val="center"/>
        </w:trPr>
        <w:tc>
          <w:tcPr>
            <w:tcW w:w="817" w:type="dxa"/>
            <w:tcMar>
              <w:top w:w="100" w:type="nil"/>
              <w:right w:w="100" w:type="nil"/>
            </w:tcMar>
          </w:tcPr>
          <w:p w14:paraId="212141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E81E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1 16 05160 01 0021 140</w:t>
            </w:r>
          </w:p>
        </w:tc>
        <w:tc>
          <w:tcPr>
            <w:tcW w:w="5670" w:type="dxa"/>
            <w:tcMar>
              <w:top w:w="100" w:type="nil"/>
              <w:right w:w="100" w:type="nil"/>
            </w:tcMar>
          </w:tcPr>
          <w:p w14:paraId="4AE76B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(штрафы за нарушение порядка и (или) сроков передачи сведений о произведенных расчетах операторами электронных площадок и кредитными организациями)</w:t>
            </w:r>
          </w:p>
        </w:tc>
      </w:tr>
      <w:tr w:rsidR="00514AD4" w:rsidRPr="00650ED3" w14:paraId="7B0363DD" w14:textId="77777777" w:rsidTr="006F7061">
        <w:trPr>
          <w:gridAfter w:val="1"/>
          <w:wAfter w:w="33" w:type="dxa"/>
          <w:cantSplit/>
          <w:jc w:val="center"/>
        </w:trPr>
        <w:tc>
          <w:tcPr>
            <w:tcW w:w="817" w:type="dxa"/>
            <w:tcMar>
              <w:top w:w="100" w:type="nil"/>
              <w:right w:w="100" w:type="nil"/>
            </w:tcMar>
          </w:tcPr>
          <w:p w14:paraId="72B534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A22C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1 16 05160 01 9000 140</w:t>
            </w:r>
          </w:p>
        </w:tc>
        <w:tc>
          <w:tcPr>
            <w:tcW w:w="5670" w:type="dxa"/>
            <w:tcMar>
              <w:top w:w="100" w:type="nil"/>
              <w:right w:w="100" w:type="nil"/>
            </w:tcMar>
          </w:tcPr>
          <w:p w14:paraId="6499CA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налоговые правонарушения, установленные главой 16 Налогового кодекса Российской Федерации (иные штрафы)</w:t>
            </w:r>
          </w:p>
        </w:tc>
      </w:tr>
      <w:tr w:rsidR="00514AD4" w:rsidRPr="00650ED3" w14:paraId="3F58DE21" w14:textId="77777777" w:rsidTr="006F7061">
        <w:trPr>
          <w:gridAfter w:val="1"/>
          <w:wAfter w:w="33" w:type="dxa"/>
          <w:cantSplit/>
          <w:jc w:val="center"/>
        </w:trPr>
        <w:tc>
          <w:tcPr>
            <w:tcW w:w="817" w:type="dxa"/>
            <w:tcMar>
              <w:top w:w="100" w:type="nil"/>
              <w:right w:w="100" w:type="nil"/>
            </w:tcMar>
          </w:tcPr>
          <w:p w14:paraId="4C1AFF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D293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1 16 05180 01 0001 140</w:t>
            </w:r>
          </w:p>
        </w:tc>
        <w:tc>
          <w:tcPr>
            <w:tcW w:w="5670" w:type="dxa"/>
            <w:tcMar>
              <w:top w:w="100" w:type="nil"/>
              <w:right w:w="100" w:type="nil"/>
            </w:tcMar>
          </w:tcPr>
          <w:p w14:paraId="2377A09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банком порядка открытия счета)</w:t>
            </w:r>
          </w:p>
        </w:tc>
      </w:tr>
      <w:tr w:rsidR="00514AD4" w:rsidRPr="00650ED3" w14:paraId="2A9D601E" w14:textId="77777777" w:rsidTr="006F7061">
        <w:trPr>
          <w:gridAfter w:val="1"/>
          <w:wAfter w:w="33" w:type="dxa"/>
          <w:cantSplit/>
          <w:jc w:val="center"/>
        </w:trPr>
        <w:tc>
          <w:tcPr>
            <w:tcW w:w="817" w:type="dxa"/>
            <w:tcMar>
              <w:top w:w="100" w:type="nil"/>
              <w:right w:w="100" w:type="nil"/>
            </w:tcMar>
          </w:tcPr>
          <w:p w14:paraId="4F4E7B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F5B2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1 16 05180 01 0002 140</w:t>
            </w:r>
          </w:p>
        </w:tc>
        <w:tc>
          <w:tcPr>
            <w:tcW w:w="5670" w:type="dxa"/>
            <w:tcMar>
              <w:top w:w="100" w:type="nil"/>
              <w:right w:w="100" w:type="nil"/>
            </w:tcMar>
          </w:tcPr>
          <w:p w14:paraId="3CC3479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срока исполнения поручения о перечислении налога (сбора, страховых взносов), авансового платежа, единого налогового платежа физического лица, пеней, штрафа)</w:t>
            </w:r>
          </w:p>
        </w:tc>
      </w:tr>
      <w:tr w:rsidR="00514AD4" w:rsidRPr="00650ED3" w14:paraId="03C7004A" w14:textId="77777777" w:rsidTr="006F7061">
        <w:trPr>
          <w:gridAfter w:val="1"/>
          <w:wAfter w:w="33" w:type="dxa"/>
          <w:cantSplit/>
          <w:jc w:val="center"/>
        </w:trPr>
        <w:tc>
          <w:tcPr>
            <w:tcW w:w="817" w:type="dxa"/>
            <w:tcMar>
              <w:top w:w="100" w:type="nil"/>
              <w:right w:w="100" w:type="nil"/>
            </w:tcMar>
          </w:tcPr>
          <w:p w14:paraId="727D1B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984E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1 16 05180 01 0003 140</w:t>
            </w:r>
          </w:p>
        </w:tc>
        <w:tc>
          <w:tcPr>
            <w:tcW w:w="5670" w:type="dxa"/>
            <w:tcMar>
              <w:top w:w="100" w:type="nil"/>
              <w:right w:w="100" w:type="nil"/>
            </w:tcMar>
          </w:tcPr>
          <w:p w14:paraId="220DBAE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(штрафы за неисполнение банком решения налогового органа о приостановлении операций по счетам налогоплательщика, плательщика сбора, плательщика страховых взносов или налогового агента, счету инвестиционного товарищества)</w:t>
            </w:r>
          </w:p>
        </w:tc>
      </w:tr>
      <w:tr w:rsidR="00514AD4" w:rsidRPr="00650ED3" w14:paraId="3FCCA7BB" w14:textId="77777777" w:rsidTr="006F7061">
        <w:trPr>
          <w:gridAfter w:val="1"/>
          <w:wAfter w:w="33" w:type="dxa"/>
          <w:cantSplit/>
          <w:jc w:val="center"/>
        </w:trPr>
        <w:tc>
          <w:tcPr>
            <w:tcW w:w="817" w:type="dxa"/>
            <w:tcMar>
              <w:top w:w="100" w:type="nil"/>
              <w:right w:w="100" w:type="nil"/>
            </w:tcMar>
          </w:tcPr>
          <w:p w14:paraId="0462D3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52ED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1 16 05180 01 0004 140</w:t>
            </w:r>
          </w:p>
        </w:tc>
        <w:tc>
          <w:tcPr>
            <w:tcW w:w="5670" w:type="dxa"/>
            <w:tcMar>
              <w:top w:w="100" w:type="nil"/>
              <w:right w:w="100" w:type="nil"/>
            </w:tcMar>
          </w:tcPr>
          <w:p w14:paraId="2E70FD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(штрафы за неисполнение банком поручения налогового органа о перечислении налога, авансового платежа, сбора, страховых взносов, пеней, штрафа)</w:t>
            </w:r>
          </w:p>
        </w:tc>
      </w:tr>
      <w:tr w:rsidR="00514AD4" w:rsidRPr="00650ED3" w14:paraId="4BD639BA" w14:textId="77777777" w:rsidTr="006F7061">
        <w:trPr>
          <w:gridAfter w:val="1"/>
          <w:wAfter w:w="33" w:type="dxa"/>
          <w:cantSplit/>
          <w:jc w:val="center"/>
        </w:trPr>
        <w:tc>
          <w:tcPr>
            <w:tcW w:w="817" w:type="dxa"/>
            <w:tcMar>
              <w:top w:w="100" w:type="nil"/>
              <w:right w:w="100" w:type="nil"/>
            </w:tcMar>
          </w:tcPr>
          <w:p w14:paraId="294B7C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E438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1 16 05180 01 0005 140</w:t>
            </w:r>
          </w:p>
        </w:tc>
        <w:tc>
          <w:tcPr>
            <w:tcW w:w="5670" w:type="dxa"/>
            <w:tcMar>
              <w:top w:w="100" w:type="nil"/>
              <w:right w:w="100" w:type="nil"/>
            </w:tcMar>
          </w:tcPr>
          <w:p w14:paraId="01699D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(штрафы за непредставление банком справок (выписок) по операциям и счетам (счету инвестиционного товарищества) в налоговый орган)</w:t>
            </w:r>
          </w:p>
        </w:tc>
      </w:tr>
      <w:tr w:rsidR="00514AD4" w:rsidRPr="00650ED3" w14:paraId="160D6DDD" w14:textId="77777777" w:rsidTr="006F7061">
        <w:trPr>
          <w:gridAfter w:val="1"/>
          <w:wAfter w:w="33" w:type="dxa"/>
          <w:cantSplit/>
          <w:jc w:val="center"/>
        </w:trPr>
        <w:tc>
          <w:tcPr>
            <w:tcW w:w="817" w:type="dxa"/>
            <w:tcMar>
              <w:top w:w="100" w:type="nil"/>
              <w:right w:w="100" w:type="nil"/>
            </w:tcMar>
          </w:tcPr>
          <w:p w14:paraId="747160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7DA8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1 16 05180 01 0006 140</w:t>
            </w:r>
          </w:p>
        </w:tc>
        <w:tc>
          <w:tcPr>
            <w:tcW w:w="5670" w:type="dxa"/>
            <w:tcMar>
              <w:top w:w="100" w:type="nil"/>
              <w:right w:w="100" w:type="nil"/>
            </w:tcMar>
          </w:tcPr>
          <w:p w14:paraId="3BA7239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(штрафы за нарушение банком обязанностей, связанных с электронными денежными средствами)</w:t>
            </w:r>
          </w:p>
        </w:tc>
      </w:tr>
      <w:tr w:rsidR="00514AD4" w:rsidRPr="00650ED3" w14:paraId="79DC0C52" w14:textId="77777777" w:rsidTr="006F7061">
        <w:trPr>
          <w:gridAfter w:val="1"/>
          <w:wAfter w:w="33" w:type="dxa"/>
          <w:cantSplit/>
          <w:jc w:val="center"/>
        </w:trPr>
        <w:tc>
          <w:tcPr>
            <w:tcW w:w="817" w:type="dxa"/>
            <w:tcMar>
              <w:top w:w="100" w:type="nil"/>
              <w:right w:w="100" w:type="nil"/>
            </w:tcMar>
          </w:tcPr>
          <w:p w14:paraId="1C3C83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8D21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1 16 05180 01 9000 140</w:t>
            </w:r>
          </w:p>
        </w:tc>
        <w:tc>
          <w:tcPr>
            <w:tcW w:w="5670" w:type="dxa"/>
            <w:tcMar>
              <w:top w:w="100" w:type="nil"/>
              <w:right w:w="100" w:type="nil"/>
            </w:tcMar>
          </w:tcPr>
          <w:p w14:paraId="3957D6E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за нарушения банком обязанностей, установленных главой 18 Налогового кодекса Российской Федерации (иные штрафы)</w:t>
            </w:r>
          </w:p>
        </w:tc>
      </w:tr>
      <w:tr w:rsidR="00514AD4" w:rsidRPr="00650ED3" w14:paraId="1CD26EEB" w14:textId="77777777" w:rsidTr="006F7061">
        <w:trPr>
          <w:gridAfter w:val="1"/>
          <w:wAfter w:w="33" w:type="dxa"/>
          <w:cantSplit/>
          <w:jc w:val="center"/>
        </w:trPr>
        <w:tc>
          <w:tcPr>
            <w:tcW w:w="817" w:type="dxa"/>
            <w:tcMar>
              <w:top w:w="100" w:type="nil"/>
              <w:right w:w="100" w:type="nil"/>
            </w:tcMar>
          </w:tcPr>
          <w:p w14:paraId="09D18C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0E3E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1 16 07010 01 0100 140</w:t>
            </w:r>
          </w:p>
        </w:tc>
        <w:tc>
          <w:tcPr>
            <w:tcW w:w="5670" w:type="dxa"/>
            <w:tcMar>
              <w:top w:w="100" w:type="nil"/>
              <w:right w:w="100" w:type="nil"/>
            </w:tcMar>
          </w:tcPr>
          <w:p w14:paraId="0889782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(средства, поступающие от деятельности, осуществляемой загранучреждениями)</w:t>
            </w:r>
          </w:p>
        </w:tc>
      </w:tr>
      <w:tr w:rsidR="00514AD4" w:rsidRPr="00650ED3" w14:paraId="67BE9D63" w14:textId="77777777" w:rsidTr="006F7061">
        <w:trPr>
          <w:gridAfter w:val="1"/>
          <w:wAfter w:w="33" w:type="dxa"/>
          <w:cantSplit/>
          <w:jc w:val="center"/>
        </w:trPr>
        <w:tc>
          <w:tcPr>
            <w:tcW w:w="817" w:type="dxa"/>
            <w:tcMar>
              <w:top w:w="100" w:type="nil"/>
              <w:right w:w="100" w:type="nil"/>
            </w:tcMar>
          </w:tcPr>
          <w:p w14:paraId="4FF5FA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99AA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1 16 07010 01 9000 140</w:t>
            </w:r>
          </w:p>
        </w:tc>
        <w:tc>
          <w:tcPr>
            <w:tcW w:w="5670" w:type="dxa"/>
            <w:tcMar>
              <w:top w:w="100" w:type="nil"/>
              <w:right w:w="100" w:type="nil"/>
            </w:tcMar>
          </w:tcPr>
          <w:p w14:paraId="64212C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федеральным государственным органом, федеральным казенным учреждением, государственной корпорацией (иные штрафы)</w:t>
            </w:r>
          </w:p>
        </w:tc>
      </w:tr>
      <w:tr w:rsidR="00514AD4" w:rsidRPr="00650ED3" w14:paraId="08FF46D6" w14:textId="77777777" w:rsidTr="006F7061">
        <w:trPr>
          <w:gridAfter w:val="1"/>
          <w:wAfter w:w="33" w:type="dxa"/>
          <w:cantSplit/>
          <w:jc w:val="center"/>
        </w:trPr>
        <w:tc>
          <w:tcPr>
            <w:tcW w:w="817" w:type="dxa"/>
            <w:tcMar>
              <w:top w:w="100" w:type="nil"/>
              <w:right w:w="100" w:type="nil"/>
            </w:tcMar>
          </w:tcPr>
          <w:p w14:paraId="16A8BE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9E1E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1 16 07090 01 0100 140</w:t>
            </w:r>
          </w:p>
        </w:tc>
        <w:tc>
          <w:tcPr>
            <w:tcW w:w="5670" w:type="dxa"/>
            <w:tcMar>
              <w:top w:w="100" w:type="nil"/>
              <w:right w:w="100" w:type="nil"/>
            </w:tcMar>
          </w:tcPr>
          <w:p w14:paraId="6710C26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(средства, поступающие от деятельности, осуществляемой загранучреждениями)</w:t>
            </w:r>
          </w:p>
        </w:tc>
      </w:tr>
      <w:tr w:rsidR="00514AD4" w:rsidRPr="00650ED3" w14:paraId="2966918A" w14:textId="77777777" w:rsidTr="006F7061">
        <w:trPr>
          <w:gridAfter w:val="1"/>
          <w:wAfter w:w="33" w:type="dxa"/>
          <w:cantSplit/>
          <w:jc w:val="center"/>
        </w:trPr>
        <w:tc>
          <w:tcPr>
            <w:tcW w:w="817" w:type="dxa"/>
            <w:tcMar>
              <w:top w:w="100" w:type="nil"/>
              <w:right w:w="100" w:type="nil"/>
            </w:tcMar>
          </w:tcPr>
          <w:p w14:paraId="444D29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3FED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1 16 07090 01 9000 140</w:t>
            </w:r>
          </w:p>
        </w:tc>
        <w:tc>
          <w:tcPr>
            <w:tcW w:w="5670" w:type="dxa"/>
            <w:tcMar>
              <w:top w:w="100" w:type="nil"/>
              <w:right w:w="100" w:type="nil"/>
            </w:tcMar>
          </w:tcPr>
          <w:p w14:paraId="328EBFF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федеральным государственным органом, федеральным казенным учреждением, Центральным банком Российской Федерации, государственной корпорацией (иные штрафы)</w:t>
            </w:r>
          </w:p>
        </w:tc>
      </w:tr>
      <w:tr w:rsidR="00514AD4" w:rsidRPr="00650ED3" w14:paraId="082D85EC" w14:textId="77777777" w:rsidTr="006F7061">
        <w:trPr>
          <w:gridAfter w:val="1"/>
          <w:wAfter w:w="33" w:type="dxa"/>
          <w:cantSplit/>
          <w:jc w:val="center"/>
        </w:trPr>
        <w:tc>
          <w:tcPr>
            <w:tcW w:w="817" w:type="dxa"/>
            <w:tcMar>
              <w:top w:w="100" w:type="nil"/>
              <w:right w:w="100" w:type="nil"/>
            </w:tcMar>
          </w:tcPr>
          <w:p w14:paraId="5EEA20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F9C8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1 16 10012 01 0100 140</w:t>
            </w:r>
          </w:p>
        </w:tc>
        <w:tc>
          <w:tcPr>
            <w:tcW w:w="5670" w:type="dxa"/>
            <w:tcMar>
              <w:top w:w="100" w:type="nil"/>
              <w:right w:w="100" w:type="nil"/>
            </w:tcMar>
          </w:tcPr>
          <w:p w14:paraId="479DB4C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Возмещение ущерба при возникновении страховых случаев, когда выгодоприобретателями выступают получатели средств федерального бюджета (средства, поступающие от деятельности, осуществляемой загранучреждениями)</w:t>
            </w:r>
          </w:p>
        </w:tc>
      </w:tr>
      <w:tr w:rsidR="00514AD4" w:rsidRPr="00650ED3" w14:paraId="6786A884" w14:textId="77777777" w:rsidTr="006F7061">
        <w:trPr>
          <w:gridAfter w:val="1"/>
          <w:wAfter w:w="33" w:type="dxa"/>
          <w:cantSplit/>
          <w:jc w:val="center"/>
        </w:trPr>
        <w:tc>
          <w:tcPr>
            <w:tcW w:w="817" w:type="dxa"/>
            <w:tcMar>
              <w:top w:w="100" w:type="nil"/>
              <w:right w:w="100" w:type="nil"/>
            </w:tcMar>
          </w:tcPr>
          <w:p w14:paraId="55776E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DF8D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1 16 10012 01 9000 140</w:t>
            </w:r>
          </w:p>
        </w:tc>
        <w:tc>
          <w:tcPr>
            <w:tcW w:w="5670" w:type="dxa"/>
            <w:tcMar>
              <w:top w:w="100" w:type="nil"/>
              <w:right w:w="100" w:type="nil"/>
            </w:tcMar>
          </w:tcPr>
          <w:p w14:paraId="584B9B0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Возмещение ущерба при возникновении страховых случаев, когда выгодоприобретателями выступают получатели средств федерального бюджета (иные штрафы)</w:t>
            </w:r>
          </w:p>
        </w:tc>
      </w:tr>
      <w:tr w:rsidR="00514AD4" w:rsidRPr="00650ED3" w14:paraId="6C43B3FE" w14:textId="77777777" w:rsidTr="006F7061">
        <w:trPr>
          <w:gridAfter w:val="1"/>
          <w:wAfter w:w="33" w:type="dxa"/>
          <w:cantSplit/>
          <w:jc w:val="center"/>
        </w:trPr>
        <w:tc>
          <w:tcPr>
            <w:tcW w:w="817" w:type="dxa"/>
            <w:tcMar>
              <w:top w:w="100" w:type="nil"/>
              <w:right w:w="100" w:type="nil"/>
            </w:tcMar>
          </w:tcPr>
          <w:p w14:paraId="33FBB5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6B2E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1 16 10051 01 0100 140</w:t>
            </w:r>
          </w:p>
        </w:tc>
        <w:tc>
          <w:tcPr>
            <w:tcW w:w="5670" w:type="dxa"/>
            <w:tcMar>
              <w:top w:w="100" w:type="nil"/>
              <w:right w:w="100" w:type="nil"/>
            </w:tcMar>
          </w:tcPr>
          <w:p w14:paraId="5CDED95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514AD4" w:rsidRPr="00650ED3" w14:paraId="7E8826CA" w14:textId="77777777" w:rsidTr="006F7061">
        <w:trPr>
          <w:gridAfter w:val="1"/>
          <w:wAfter w:w="33" w:type="dxa"/>
          <w:cantSplit/>
          <w:jc w:val="center"/>
        </w:trPr>
        <w:tc>
          <w:tcPr>
            <w:tcW w:w="817" w:type="dxa"/>
            <w:tcMar>
              <w:top w:w="100" w:type="nil"/>
              <w:right w:w="100" w:type="nil"/>
            </w:tcMar>
          </w:tcPr>
          <w:p w14:paraId="7C5D00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EDBC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1 16 10051 01 9000 140</w:t>
            </w:r>
          </w:p>
        </w:tc>
        <w:tc>
          <w:tcPr>
            <w:tcW w:w="5670" w:type="dxa"/>
            <w:tcMar>
              <w:top w:w="100" w:type="nil"/>
              <w:right w:w="100" w:type="nil"/>
            </w:tcMar>
          </w:tcPr>
          <w:p w14:paraId="3968A4D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Платежи в целях возмещения убытков, причиненных уклонением от заключения с федеральным государственным органом (федеральным казенным учреждением, государственной корпорацией) государственного контракта, а также иные денежные средства, подлежащие зачислению в федеральный бюджет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Федерального дорожного фонда) (иные штрафы)</w:t>
            </w:r>
          </w:p>
        </w:tc>
      </w:tr>
      <w:tr w:rsidR="00514AD4" w:rsidRPr="00650ED3" w14:paraId="4DFAE7F9" w14:textId="77777777" w:rsidTr="006F7061">
        <w:trPr>
          <w:gridAfter w:val="1"/>
          <w:wAfter w:w="33" w:type="dxa"/>
          <w:cantSplit/>
          <w:jc w:val="center"/>
        </w:trPr>
        <w:tc>
          <w:tcPr>
            <w:tcW w:w="817" w:type="dxa"/>
            <w:tcMar>
              <w:top w:w="100" w:type="nil"/>
              <w:right w:w="100" w:type="nil"/>
            </w:tcMar>
          </w:tcPr>
          <w:p w14:paraId="484502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6C91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1 16 10071 01 0100 140</w:t>
            </w:r>
          </w:p>
        </w:tc>
        <w:tc>
          <w:tcPr>
            <w:tcW w:w="5670" w:type="dxa"/>
            <w:tcMar>
              <w:top w:w="100" w:type="nil"/>
              <w:right w:w="100" w:type="nil"/>
            </w:tcMar>
          </w:tcPr>
          <w:p w14:paraId="5216C11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(средства, поступающие от деятельности, осуществляемой загранучреждениями)</w:t>
            </w:r>
          </w:p>
        </w:tc>
      </w:tr>
      <w:tr w:rsidR="00514AD4" w:rsidRPr="00650ED3" w14:paraId="4866C2DC" w14:textId="77777777" w:rsidTr="006F7061">
        <w:trPr>
          <w:gridAfter w:val="1"/>
          <w:wAfter w:w="33" w:type="dxa"/>
          <w:cantSplit/>
          <w:jc w:val="center"/>
        </w:trPr>
        <w:tc>
          <w:tcPr>
            <w:tcW w:w="817" w:type="dxa"/>
            <w:tcMar>
              <w:top w:w="100" w:type="nil"/>
              <w:right w:w="100" w:type="nil"/>
            </w:tcMar>
          </w:tcPr>
          <w:p w14:paraId="2DA21A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CCEE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1 16 10071 01 9000 140</w:t>
            </w:r>
          </w:p>
        </w:tc>
        <w:tc>
          <w:tcPr>
            <w:tcW w:w="5670" w:type="dxa"/>
            <w:tcMar>
              <w:top w:w="100" w:type="nil"/>
              <w:right w:w="100" w:type="nil"/>
            </w:tcMar>
          </w:tcPr>
          <w:p w14:paraId="56D870A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Платежи в целях возмещения ущерба при расторжении государственного контракта, заключенного с федеральным государственным органом (федеральным казенным учреждением, государственной корпорацией), в связи с односторонним отказом исполнителя (подрядчика) от его исполнения (за исключением государственного контракта, финансируемого за счет средств Федерального дорожного фонда) (иные штрафы)</w:t>
            </w:r>
          </w:p>
        </w:tc>
      </w:tr>
      <w:tr w:rsidR="00514AD4" w:rsidRPr="00650ED3" w14:paraId="67A9EECB" w14:textId="77777777" w:rsidTr="006F7061">
        <w:trPr>
          <w:gridAfter w:val="1"/>
          <w:wAfter w:w="33" w:type="dxa"/>
          <w:cantSplit/>
          <w:jc w:val="center"/>
        </w:trPr>
        <w:tc>
          <w:tcPr>
            <w:tcW w:w="817" w:type="dxa"/>
            <w:tcMar>
              <w:top w:w="100" w:type="nil"/>
              <w:right w:w="100" w:type="nil"/>
            </w:tcMar>
          </w:tcPr>
          <w:p w14:paraId="294E45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DFF3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1 16 10121 01 0001 140</w:t>
            </w:r>
          </w:p>
        </w:tc>
        <w:tc>
          <w:tcPr>
            <w:tcW w:w="5670" w:type="dxa"/>
            <w:tcMar>
              <w:top w:w="100" w:type="nil"/>
              <w:right w:w="100" w:type="nil"/>
            </w:tcMar>
          </w:tcPr>
          <w:p w14:paraId="3C8C266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(за исключением доходов, направляемых на формирование Федерального дорожного фонда)</w:t>
            </w:r>
          </w:p>
        </w:tc>
      </w:tr>
      <w:tr w:rsidR="00514AD4" w:rsidRPr="00650ED3" w14:paraId="6F896E31" w14:textId="77777777" w:rsidTr="006F7061">
        <w:trPr>
          <w:gridAfter w:val="1"/>
          <w:wAfter w:w="33" w:type="dxa"/>
          <w:cantSplit/>
          <w:jc w:val="center"/>
        </w:trPr>
        <w:tc>
          <w:tcPr>
            <w:tcW w:w="817" w:type="dxa"/>
            <w:tcMar>
              <w:top w:w="100" w:type="nil"/>
              <w:right w:w="100" w:type="nil"/>
            </w:tcMar>
          </w:tcPr>
          <w:p w14:paraId="7D3AD6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432C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1 16 10121 01 0002 140</w:t>
            </w:r>
          </w:p>
        </w:tc>
        <w:tc>
          <w:tcPr>
            <w:tcW w:w="5670" w:type="dxa"/>
            <w:tcMar>
              <w:top w:w="100" w:type="nil"/>
              <w:right w:w="100" w:type="nil"/>
            </w:tcMar>
          </w:tcPr>
          <w:p w14:paraId="0D18127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по нормативам, действовавшим в 2019 году (доходы, направляемые на формирование Федерального дорожного фонда)</w:t>
            </w:r>
          </w:p>
        </w:tc>
      </w:tr>
      <w:tr w:rsidR="00514AD4" w:rsidRPr="00650ED3" w14:paraId="0A4D06E8" w14:textId="77777777" w:rsidTr="006F7061">
        <w:trPr>
          <w:gridAfter w:val="1"/>
          <w:wAfter w:w="33" w:type="dxa"/>
          <w:cantSplit/>
          <w:jc w:val="center"/>
        </w:trPr>
        <w:tc>
          <w:tcPr>
            <w:tcW w:w="817" w:type="dxa"/>
            <w:tcMar>
              <w:top w:w="100" w:type="nil"/>
              <w:right w:w="100" w:type="nil"/>
            </w:tcMar>
          </w:tcPr>
          <w:p w14:paraId="06553D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25EA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1 16 10122 01 0001 140</w:t>
            </w:r>
          </w:p>
        </w:tc>
        <w:tc>
          <w:tcPr>
            <w:tcW w:w="5670" w:type="dxa"/>
            <w:tcMar>
              <w:top w:w="100" w:type="nil"/>
              <w:right w:w="100" w:type="nil"/>
            </w:tcMar>
          </w:tcPr>
          <w:p w14:paraId="3CA4689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
        </w:tc>
      </w:tr>
      <w:tr w:rsidR="00514AD4" w:rsidRPr="00650ED3" w14:paraId="551E07B5" w14:textId="77777777" w:rsidTr="006F7061">
        <w:trPr>
          <w:gridAfter w:val="1"/>
          <w:wAfter w:w="33" w:type="dxa"/>
          <w:cantSplit/>
          <w:jc w:val="center"/>
        </w:trPr>
        <w:tc>
          <w:tcPr>
            <w:tcW w:w="817" w:type="dxa"/>
            <w:tcMar>
              <w:top w:w="100" w:type="nil"/>
              <w:right w:w="100" w:type="nil"/>
            </w:tcMar>
          </w:tcPr>
          <w:p w14:paraId="480E9F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0B3F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1 16 10122 01 0002 140</w:t>
            </w:r>
          </w:p>
        </w:tc>
        <w:tc>
          <w:tcPr>
            <w:tcW w:w="5670" w:type="dxa"/>
            <w:tcMar>
              <w:top w:w="100" w:type="nil"/>
              <w:right w:w="100" w:type="nil"/>
            </w:tcMar>
          </w:tcPr>
          <w:p w14:paraId="6E9E974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r>
      <w:tr w:rsidR="00514AD4" w:rsidRPr="00650ED3" w14:paraId="75C95262" w14:textId="77777777" w:rsidTr="006F7061">
        <w:trPr>
          <w:gridAfter w:val="1"/>
          <w:wAfter w:w="33" w:type="dxa"/>
          <w:cantSplit/>
          <w:jc w:val="center"/>
        </w:trPr>
        <w:tc>
          <w:tcPr>
            <w:tcW w:w="817" w:type="dxa"/>
            <w:tcMar>
              <w:top w:w="100" w:type="nil"/>
              <w:right w:w="100" w:type="nil"/>
            </w:tcMar>
          </w:tcPr>
          <w:p w14:paraId="7C1A9C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E9E4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1 16 10123 01 0031 140</w:t>
            </w:r>
          </w:p>
        </w:tc>
        <w:tc>
          <w:tcPr>
            <w:tcW w:w="5670" w:type="dxa"/>
            <w:tcMar>
              <w:top w:w="100" w:type="nil"/>
              <w:right w:w="100" w:type="nil"/>
            </w:tcMar>
          </w:tcPr>
          <w:p w14:paraId="5EDD95D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01745948" w14:textId="77777777" w:rsidTr="006F7061">
        <w:trPr>
          <w:gridAfter w:val="1"/>
          <w:wAfter w:w="33" w:type="dxa"/>
          <w:cantSplit/>
          <w:jc w:val="center"/>
        </w:trPr>
        <w:tc>
          <w:tcPr>
            <w:tcW w:w="817" w:type="dxa"/>
            <w:tcMar>
              <w:top w:w="100" w:type="nil"/>
              <w:right w:w="100" w:type="nil"/>
            </w:tcMar>
          </w:tcPr>
          <w:p w14:paraId="476A63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6B8C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1 16 10123 01 0032 140</w:t>
            </w:r>
          </w:p>
        </w:tc>
        <w:tc>
          <w:tcPr>
            <w:tcW w:w="5670" w:type="dxa"/>
            <w:tcMar>
              <w:top w:w="100" w:type="nil"/>
              <w:right w:w="100" w:type="nil"/>
            </w:tcMar>
          </w:tcPr>
          <w:p w14:paraId="53FF3A8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муниципальных образований городов федерального значения, направляемые на формирование муниципального дорожного фонда)</w:t>
            </w:r>
          </w:p>
        </w:tc>
      </w:tr>
      <w:tr w:rsidR="00514AD4" w:rsidRPr="00650ED3" w14:paraId="66914AE5" w14:textId="77777777" w:rsidTr="006F7061">
        <w:trPr>
          <w:gridAfter w:val="1"/>
          <w:wAfter w:w="33" w:type="dxa"/>
          <w:cantSplit/>
          <w:jc w:val="center"/>
        </w:trPr>
        <w:tc>
          <w:tcPr>
            <w:tcW w:w="817" w:type="dxa"/>
            <w:tcMar>
              <w:top w:w="100" w:type="nil"/>
              <w:right w:w="100" w:type="nil"/>
            </w:tcMar>
          </w:tcPr>
          <w:p w14:paraId="6791E0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63EA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1 16 10123 01 0041 140</w:t>
            </w:r>
          </w:p>
        </w:tc>
        <w:tc>
          <w:tcPr>
            <w:tcW w:w="5670" w:type="dxa"/>
            <w:tcMar>
              <w:top w:w="100" w:type="nil"/>
              <w:right w:w="100" w:type="nil"/>
            </w:tcMar>
          </w:tcPr>
          <w:p w14:paraId="2E21ED1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357D7FD1" w14:textId="77777777" w:rsidTr="006F7061">
        <w:trPr>
          <w:gridAfter w:val="1"/>
          <w:wAfter w:w="33" w:type="dxa"/>
          <w:cantSplit/>
          <w:jc w:val="center"/>
        </w:trPr>
        <w:tc>
          <w:tcPr>
            <w:tcW w:w="817" w:type="dxa"/>
            <w:tcMar>
              <w:top w:w="100" w:type="nil"/>
              <w:right w:w="100" w:type="nil"/>
            </w:tcMar>
          </w:tcPr>
          <w:p w14:paraId="6EF30E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75BB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1 16 10123 01 0042 140</w:t>
            </w:r>
          </w:p>
        </w:tc>
        <w:tc>
          <w:tcPr>
            <w:tcW w:w="5670" w:type="dxa"/>
            <w:tcMar>
              <w:top w:w="100" w:type="nil"/>
              <w:right w:w="100" w:type="nil"/>
            </w:tcMar>
          </w:tcPr>
          <w:p w14:paraId="28A74E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направляемые на формирование муниципального дорожного фонда)</w:t>
            </w:r>
          </w:p>
        </w:tc>
      </w:tr>
      <w:tr w:rsidR="00514AD4" w:rsidRPr="00650ED3" w14:paraId="094DE304" w14:textId="77777777" w:rsidTr="006F7061">
        <w:trPr>
          <w:gridAfter w:val="1"/>
          <w:wAfter w:w="33" w:type="dxa"/>
          <w:cantSplit/>
          <w:jc w:val="center"/>
        </w:trPr>
        <w:tc>
          <w:tcPr>
            <w:tcW w:w="817" w:type="dxa"/>
            <w:tcMar>
              <w:top w:w="100" w:type="nil"/>
              <w:right w:w="100" w:type="nil"/>
            </w:tcMar>
          </w:tcPr>
          <w:p w14:paraId="2A9D53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A41E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1 16 10123 01 0051 140</w:t>
            </w:r>
          </w:p>
        </w:tc>
        <w:tc>
          <w:tcPr>
            <w:tcW w:w="5670" w:type="dxa"/>
            <w:tcMar>
              <w:top w:w="100" w:type="nil"/>
              <w:right w:w="100" w:type="nil"/>
            </w:tcMar>
          </w:tcPr>
          <w:p w14:paraId="6327CF7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4F406155" w14:textId="77777777" w:rsidTr="006F7061">
        <w:trPr>
          <w:gridAfter w:val="1"/>
          <w:wAfter w:w="33" w:type="dxa"/>
          <w:cantSplit/>
          <w:jc w:val="center"/>
        </w:trPr>
        <w:tc>
          <w:tcPr>
            <w:tcW w:w="817" w:type="dxa"/>
            <w:tcMar>
              <w:top w:w="100" w:type="nil"/>
              <w:right w:w="100" w:type="nil"/>
            </w:tcMar>
          </w:tcPr>
          <w:p w14:paraId="0C0AD6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D153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1 16 10123 01 0052 140</w:t>
            </w:r>
          </w:p>
        </w:tc>
        <w:tc>
          <w:tcPr>
            <w:tcW w:w="5670" w:type="dxa"/>
            <w:tcMar>
              <w:top w:w="100" w:type="nil"/>
              <w:right w:w="100" w:type="nil"/>
            </w:tcMar>
          </w:tcPr>
          <w:p w14:paraId="777143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районов, направляемые на формирование муниципального дорожного фонда)</w:t>
            </w:r>
          </w:p>
        </w:tc>
      </w:tr>
      <w:tr w:rsidR="00514AD4" w:rsidRPr="00650ED3" w14:paraId="2DBA99E2" w14:textId="77777777" w:rsidTr="006F7061">
        <w:trPr>
          <w:gridAfter w:val="1"/>
          <w:wAfter w:w="33" w:type="dxa"/>
          <w:cantSplit/>
          <w:jc w:val="center"/>
        </w:trPr>
        <w:tc>
          <w:tcPr>
            <w:tcW w:w="817" w:type="dxa"/>
            <w:tcMar>
              <w:top w:w="100" w:type="nil"/>
              <w:right w:w="100" w:type="nil"/>
            </w:tcMar>
          </w:tcPr>
          <w:p w14:paraId="73E2D2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A78E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1 16 10123 01 0101 140</w:t>
            </w:r>
          </w:p>
        </w:tc>
        <w:tc>
          <w:tcPr>
            <w:tcW w:w="5670" w:type="dxa"/>
            <w:tcMar>
              <w:top w:w="100" w:type="nil"/>
              <w:right w:w="100" w:type="nil"/>
            </w:tcMar>
          </w:tcPr>
          <w:p w14:paraId="3A035A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627456D9" w14:textId="77777777" w:rsidTr="006F7061">
        <w:trPr>
          <w:gridAfter w:val="1"/>
          <w:wAfter w:w="33" w:type="dxa"/>
          <w:cantSplit/>
          <w:jc w:val="center"/>
        </w:trPr>
        <w:tc>
          <w:tcPr>
            <w:tcW w:w="817" w:type="dxa"/>
            <w:tcMar>
              <w:top w:w="100" w:type="nil"/>
              <w:right w:w="100" w:type="nil"/>
            </w:tcMar>
          </w:tcPr>
          <w:p w14:paraId="6AAE30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807C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1 16 10123 01 0102 140</w:t>
            </w:r>
          </w:p>
        </w:tc>
        <w:tc>
          <w:tcPr>
            <w:tcW w:w="5670" w:type="dxa"/>
            <w:tcMar>
              <w:top w:w="100" w:type="nil"/>
              <w:right w:w="100" w:type="nil"/>
            </w:tcMar>
          </w:tcPr>
          <w:p w14:paraId="5739E0D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сельских поселений, направляемые на формирование муниципального дорожного фонда)</w:t>
            </w:r>
          </w:p>
        </w:tc>
      </w:tr>
      <w:tr w:rsidR="00514AD4" w:rsidRPr="00650ED3" w14:paraId="7416D38C" w14:textId="77777777" w:rsidTr="006F7061">
        <w:trPr>
          <w:gridAfter w:val="1"/>
          <w:wAfter w:w="33" w:type="dxa"/>
          <w:cantSplit/>
          <w:jc w:val="center"/>
        </w:trPr>
        <w:tc>
          <w:tcPr>
            <w:tcW w:w="817" w:type="dxa"/>
            <w:tcMar>
              <w:top w:w="100" w:type="nil"/>
              <w:right w:w="100" w:type="nil"/>
            </w:tcMar>
          </w:tcPr>
          <w:p w14:paraId="2434B7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7055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1 16 10123 01 0111 140</w:t>
            </w:r>
          </w:p>
        </w:tc>
        <w:tc>
          <w:tcPr>
            <w:tcW w:w="5670" w:type="dxa"/>
            <w:tcMar>
              <w:top w:w="100" w:type="nil"/>
              <w:right w:w="100" w:type="nil"/>
            </w:tcMar>
          </w:tcPr>
          <w:p w14:paraId="119AA0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56CC57E0" w14:textId="77777777" w:rsidTr="006F7061">
        <w:trPr>
          <w:gridAfter w:val="1"/>
          <w:wAfter w:w="33" w:type="dxa"/>
          <w:cantSplit/>
          <w:jc w:val="center"/>
        </w:trPr>
        <w:tc>
          <w:tcPr>
            <w:tcW w:w="817" w:type="dxa"/>
            <w:tcMar>
              <w:top w:w="100" w:type="nil"/>
              <w:right w:w="100" w:type="nil"/>
            </w:tcMar>
          </w:tcPr>
          <w:p w14:paraId="2ABE99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08E0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1 16 10123 01 0112 140</w:t>
            </w:r>
          </w:p>
        </w:tc>
        <w:tc>
          <w:tcPr>
            <w:tcW w:w="5670" w:type="dxa"/>
            <w:tcMar>
              <w:top w:w="100" w:type="nil"/>
              <w:right w:w="100" w:type="nil"/>
            </w:tcMar>
          </w:tcPr>
          <w:p w14:paraId="08A5AC3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округов с внутригородским делением, направляемые на формирование муниципального дорожного фонда)</w:t>
            </w:r>
          </w:p>
        </w:tc>
      </w:tr>
      <w:tr w:rsidR="00514AD4" w:rsidRPr="00650ED3" w14:paraId="297453D2" w14:textId="77777777" w:rsidTr="006F7061">
        <w:trPr>
          <w:gridAfter w:val="1"/>
          <w:wAfter w:w="33" w:type="dxa"/>
          <w:cantSplit/>
          <w:jc w:val="center"/>
        </w:trPr>
        <w:tc>
          <w:tcPr>
            <w:tcW w:w="817" w:type="dxa"/>
            <w:tcMar>
              <w:top w:w="100" w:type="nil"/>
              <w:right w:w="100" w:type="nil"/>
            </w:tcMar>
          </w:tcPr>
          <w:p w14:paraId="785418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39BE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1 16 10123 01 0121 140</w:t>
            </w:r>
          </w:p>
        </w:tc>
        <w:tc>
          <w:tcPr>
            <w:tcW w:w="5670" w:type="dxa"/>
            <w:tcMar>
              <w:top w:w="100" w:type="nil"/>
              <w:right w:w="100" w:type="nil"/>
            </w:tcMar>
          </w:tcPr>
          <w:p w14:paraId="3B438C9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198CCFE2" w14:textId="77777777" w:rsidTr="006F7061">
        <w:trPr>
          <w:gridAfter w:val="1"/>
          <w:wAfter w:w="33" w:type="dxa"/>
          <w:cantSplit/>
          <w:jc w:val="center"/>
        </w:trPr>
        <w:tc>
          <w:tcPr>
            <w:tcW w:w="817" w:type="dxa"/>
            <w:tcMar>
              <w:top w:w="100" w:type="nil"/>
              <w:right w:w="100" w:type="nil"/>
            </w:tcMar>
          </w:tcPr>
          <w:p w14:paraId="6EC05B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75EC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1 16 10123 01 0122 140</w:t>
            </w:r>
          </w:p>
        </w:tc>
        <w:tc>
          <w:tcPr>
            <w:tcW w:w="5670" w:type="dxa"/>
            <w:tcMar>
              <w:top w:w="100" w:type="nil"/>
              <w:right w:w="100" w:type="nil"/>
            </w:tcMar>
          </w:tcPr>
          <w:p w14:paraId="1AFA90A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внутригородских районов, направляемые на формирование муниципального дорожного фонда)</w:t>
            </w:r>
          </w:p>
        </w:tc>
      </w:tr>
      <w:tr w:rsidR="00514AD4" w:rsidRPr="00650ED3" w14:paraId="76E9A0AE" w14:textId="77777777" w:rsidTr="006F7061">
        <w:trPr>
          <w:gridAfter w:val="1"/>
          <w:wAfter w:w="33" w:type="dxa"/>
          <w:cantSplit/>
          <w:jc w:val="center"/>
        </w:trPr>
        <w:tc>
          <w:tcPr>
            <w:tcW w:w="817" w:type="dxa"/>
            <w:tcMar>
              <w:top w:w="100" w:type="nil"/>
              <w:right w:w="100" w:type="nil"/>
            </w:tcMar>
          </w:tcPr>
          <w:p w14:paraId="4A0FC9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BE6A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1 16 10123 01 0131 140</w:t>
            </w:r>
          </w:p>
        </w:tc>
        <w:tc>
          <w:tcPr>
            <w:tcW w:w="5670" w:type="dxa"/>
            <w:tcMar>
              <w:top w:w="100" w:type="nil"/>
              <w:right w:w="100" w:type="nil"/>
            </w:tcMar>
          </w:tcPr>
          <w:p w14:paraId="56041D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3D778C00" w14:textId="77777777" w:rsidTr="006F7061">
        <w:trPr>
          <w:gridAfter w:val="1"/>
          <w:wAfter w:w="33" w:type="dxa"/>
          <w:cantSplit/>
          <w:jc w:val="center"/>
        </w:trPr>
        <w:tc>
          <w:tcPr>
            <w:tcW w:w="817" w:type="dxa"/>
            <w:tcMar>
              <w:top w:w="100" w:type="nil"/>
              <w:right w:w="100" w:type="nil"/>
            </w:tcMar>
          </w:tcPr>
          <w:p w14:paraId="7BC63B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DFED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1 16 10123 01 0132 140</w:t>
            </w:r>
          </w:p>
        </w:tc>
        <w:tc>
          <w:tcPr>
            <w:tcW w:w="5670" w:type="dxa"/>
            <w:tcMar>
              <w:top w:w="100" w:type="nil"/>
              <w:right w:w="100" w:type="nil"/>
            </w:tcMar>
          </w:tcPr>
          <w:p w14:paraId="6FA8E57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городских поселений, направляемые на формирование муниципального дорожного фонда)</w:t>
            </w:r>
          </w:p>
        </w:tc>
      </w:tr>
      <w:tr w:rsidR="00514AD4" w:rsidRPr="00650ED3" w14:paraId="3BF5DF95" w14:textId="77777777" w:rsidTr="006F7061">
        <w:trPr>
          <w:gridAfter w:val="1"/>
          <w:wAfter w:w="33" w:type="dxa"/>
          <w:cantSplit/>
          <w:jc w:val="center"/>
        </w:trPr>
        <w:tc>
          <w:tcPr>
            <w:tcW w:w="817" w:type="dxa"/>
            <w:tcMar>
              <w:top w:w="100" w:type="nil"/>
              <w:right w:w="100" w:type="nil"/>
            </w:tcMar>
          </w:tcPr>
          <w:p w14:paraId="2E42B5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358B8D" w14:textId="77777777" w:rsidR="00514AD4" w:rsidRPr="00650ED3" w:rsidRDefault="00514AD4" w:rsidP="00514AD4">
            <w:pPr>
              <w:autoSpaceDE w:val="0"/>
              <w:autoSpaceDN w:val="0"/>
              <w:adjustRightInd w:val="0"/>
              <w:ind w:firstLine="0"/>
              <w:jc w:val="center"/>
              <w:rPr>
                <w:rFonts w:cs="Times New Roman"/>
                <w:szCs w:val="28"/>
              </w:rPr>
            </w:pPr>
            <w:r w:rsidRPr="00650ED3">
              <w:t>1 16 10123 01 0141 140</w:t>
            </w:r>
          </w:p>
        </w:tc>
        <w:tc>
          <w:tcPr>
            <w:tcW w:w="5670" w:type="dxa"/>
            <w:tcMar>
              <w:top w:w="100" w:type="nil"/>
              <w:right w:w="100" w:type="nil"/>
            </w:tcMar>
          </w:tcPr>
          <w:p w14:paraId="31379257" w14:textId="77777777" w:rsidR="00514AD4" w:rsidRPr="00650ED3" w:rsidRDefault="00514AD4" w:rsidP="00514AD4">
            <w:pPr>
              <w:autoSpaceDE w:val="0"/>
              <w:autoSpaceDN w:val="0"/>
              <w:adjustRightInd w:val="0"/>
              <w:ind w:firstLine="0"/>
              <w:rPr>
                <w:rFonts w:cs="Times New Roman"/>
                <w:szCs w:val="28"/>
              </w:rPr>
            </w:pPr>
            <w:r w:rsidRPr="00650ED3">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за исключением доходов, направляемых на формирование муниципального дорожного фонда, а также иных платежей в случае принятия решения финансовым органом муниципального образования о раздельном учете задолженности)</w:t>
            </w:r>
          </w:p>
        </w:tc>
      </w:tr>
      <w:tr w:rsidR="00514AD4" w:rsidRPr="00650ED3" w14:paraId="53A86381" w14:textId="77777777" w:rsidTr="006F7061">
        <w:trPr>
          <w:gridAfter w:val="1"/>
          <w:wAfter w:w="33" w:type="dxa"/>
          <w:cantSplit/>
          <w:jc w:val="center"/>
        </w:trPr>
        <w:tc>
          <w:tcPr>
            <w:tcW w:w="817" w:type="dxa"/>
            <w:tcMar>
              <w:top w:w="100" w:type="nil"/>
              <w:right w:w="100" w:type="nil"/>
            </w:tcMar>
          </w:tcPr>
          <w:p w14:paraId="628F38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649F9C" w14:textId="77777777" w:rsidR="00514AD4" w:rsidRPr="00650ED3" w:rsidRDefault="00514AD4" w:rsidP="00514AD4">
            <w:pPr>
              <w:autoSpaceDE w:val="0"/>
              <w:autoSpaceDN w:val="0"/>
              <w:adjustRightInd w:val="0"/>
              <w:ind w:firstLine="0"/>
              <w:jc w:val="center"/>
              <w:rPr>
                <w:rFonts w:cs="Times New Roman"/>
                <w:szCs w:val="28"/>
              </w:rPr>
            </w:pPr>
            <w:r w:rsidRPr="00650ED3">
              <w:t>1 16 10123 01 0142 140</w:t>
            </w:r>
          </w:p>
        </w:tc>
        <w:tc>
          <w:tcPr>
            <w:tcW w:w="5670" w:type="dxa"/>
            <w:tcMar>
              <w:top w:w="100" w:type="nil"/>
              <w:right w:w="100" w:type="nil"/>
            </w:tcMar>
          </w:tcPr>
          <w:p w14:paraId="4E4BF950" w14:textId="77777777" w:rsidR="00514AD4" w:rsidRPr="00650ED3" w:rsidRDefault="00514AD4" w:rsidP="00514AD4">
            <w:pPr>
              <w:autoSpaceDE w:val="0"/>
              <w:autoSpaceDN w:val="0"/>
              <w:adjustRightInd w:val="0"/>
              <w:ind w:firstLine="0"/>
              <w:rPr>
                <w:rFonts w:cs="Times New Roman"/>
                <w:szCs w:val="28"/>
              </w:rPr>
            </w:pPr>
            <w:r w:rsidRPr="00650ED3">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 (доходы бюджетов муниципальных округов, направляемые на формирование муниципального дорожного фонда)</w:t>
            </w:r>
          </w:p>
        </w:tc>
      </w:tr>
      <w:tr w:rsidR="00514AD4" w:rsidRPr="00650ED3" w14:paraId="638D3885" w14:textId="77777777" w:rsidTr="006F7061">
        <w:trPr>
          <w:gridAfter w:val="1"/>
          <w:wAfter w:w="33" w:type="dxa"/>
          <w:cantSplit/>
          <w:jc w:val="center"/>
        </w:trPr>
        <w:tc>
          <w:tcPr>
            <w:tcW w:w="817" w:type="dxa"/>
            <w:tcMar>
              <w:top w:w="100" w:type="nil"/>
              <w:right w:w="100" w:type="nil"/>
            </w:tcMar>
          </w:tcPr>
          <w:p w14:paraId="7DFE25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FEFB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1 16 10124 01 0100 140</w:t>
            </w:r>
          </w:p>
        </w:tc>
        <w:tc>
          <w:tcPr>
            <w:tcW w:w="5670" w:type="dxa"/>
            <w:tcMar>
              <w:top w:w="100" w:type="nil"/>
              <w:right w:w="100" w:type="nil"/>
            </w:tcMar>
          </w:tcPr>
          <w:p w14:paraId="660EDE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(пенсионные накопления)</w:t>
            </w:r>
          </w:p>
        </w:tc>
      </w:tr>
      <w:tr w:rsidR="00514AD4" w:rsidRPr="00650ED3" w14:paraId="618B2B04" w14:textId="77777777" w:rsidTr="006F7061">
        <w:trPr>
          <w:gridAfter w:val="1"/>
          <w:wAfter w:w="33" w:type="dxa"/>
          <w:cantSplit/>
          <w:jc w:val="center"/>
        </w:trPr>
        <w:tc>
          <w:tcPr>
            <w:tcW w:w="817" w:type="dxa"/>
            <w:tcMar>
              <w:top w:w="100" w:type="nil"/>
              <w:right w:w="100" w:type="nil"/>
            </w:tcMar>
          </w:tcPr>
          <w:p w14:paraId="3BBE31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7992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1 16 10124 01 0200 140</w:t>
            </w:r>
          </w:p>
        </w:tc>
        <w:tc>
          <w:tcPr>
            <w:tcW w:w="5670" w:type="dxa"/>
            <w:tcMar>
              <w:top w:w="100" w:type="nil"/>
              <w:right w:w="100" w:type="nil"/>
            </w:tcMar>
          </w:tcPr>
          <w:p w14:paraId="74F477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Пенсионного фонда Российской Федерации по нормативам, действовавшим в 2019 году (иные, за исключением пенсионных накоплений)</w:t>
            </w:r>
          </w:p>
        </w:tc>
      </w:tr>
      <w:tr w:rsidR="00514AD4" w:rsidRPr="00650ED3" w14:paraId="5F232568" w14:textId="77777777" w:rsidTr="006F7061">
        <w:trPr>
          <w:gridAfter w:val="1"/>
          <w:wAfter w:w="33" w:type="dxa"/>
          <w:cantSplit/>
          <w:jc w:val="center"/>
        </w:trPr>
        <w:tc>
          <w:tcPr>
            <w:tcW w:w="817" w:type="dxa"/>
            <w:tcMar>
              <w:top w:w="100" w:type="nil"/>
              <w:right w:w="100" w:type="nil"/>
            </w:tcMar>
          </w:tcPr>
          <w:p w14:paraId="32FE26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12F6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1 16 10128 01 0001 140</w:t>
            </w:r>
          </w:p>
        </w:tc>
        <w:tc>
          <w:tcPr>
            <w:tcW w:w="5670" w:type="dxa"/>
            <w:tcMar>
              <w:top w:w="100" w:type="nil"/>
              <w:right w:w="100" w:type="nil"/>
            </w:tcMar>
          </w:tcPr>
          <w:p w14:paraId="017E237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r>
      <w:tr w:rsidR="00514AD4" w:rsidRPr="00650ED3" w14:paraId="156B2360" w14:textId="77777777" w:rsidTr="006F7061">
        <w:trPr>
          <w:gridAfter w:val="1"/>
          <w:wAfter w:w="33" w:type="dxa"/>
          <w:cantSplit/>
          <w:jc w:val="center"/>
        </w:trPr>
        <w:tc>
          <w:tcPr>
            <w:tcW w:w="817" w:type="dxa"/>
            <w:tcMar>
              <w:top w:w="100" w:type="nil"/>
              <w:right w:w="100" w:type="nil"/>
            </w:tcMar>
          </w:tcPr>
          <w:p w14:paraId="625EE1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0A0E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1 16 10128 01 0002 140</w:t>
            </w:r>
          </w:p>
        </w:tc>
        <w:tc>
          <w:tcPr>
            <w:tcW w:w="5670" w:type="dxa"/>
            <w:tcMar>
              <w:top w:w="100" w:type="nil"/>
              <w:right w:w="100" w:type="nil"/>
            </w:tcMar>
          </w:tcPr>
          <w:p w14:paraId="35E7B7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r>
      <w:tr w:rsidR="00514AD4" w:rsidRPr="00650ED3" w14:paraId="472D0097" w14:textId="77777777" w:rsidTr="006F7061">
        <w:trPr>
          <w:gridAfter w:val="1"/>
          <w:wAfter w:w="33" w:type="dxa"/>
          <w:cantSplit/>
          <w:jc w:val="center"/>
        </w:trPr>
        <w:tc>
          <w:tcPr>
            <w:tcW w:w="817" w:type="dxa"/>
            <w:tcMar>
              <w:top w:w="100" w:type="nil"/>
              <w:right w:w="100" w:type="nil"/>
            </w:tcMar>
          </w:tcPr>
          <w:p w14:paraId="4A38CE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4A65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1 16 10130 08 0000 140</w:t>
            </w:r>
          </w:p>
        </w:tc>
        <w:tc>
          <w:tcPr>
            <w:tcW w:w="5670" w:type="dxa"/>
            <w:tcMar>
              <w:top w:w="100" w:type="nil"/>
              <w:right w:w="100" w:type="nil"/>
            </w:tcMar>
          </w:tcPr>
          <w:p w14:paraId="4135C75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Платежи по искам, предъявленным Федеральным фондом обязательного медицинского страхования, к лицам, ответственным за причинение вреда здоровью застрахованного лица, в целях возмещения расходов на оказание медицинской помощи</w:t>
            </w:r>
          </w:p>
        </w:tc>
      </w:tr>
      <w:tr w:rsidR="00514AD4" w:rsidRPr="00650ED3" w14:paraId="41E060E0" w14:textId="77777777" w:rsidTr="006F7061">
        <w:trPr>
          <w:gridAfter w:val="1"/>
          <w:wAfter w:w="33" w:type="dxa"/>
          <w:cantSplit/>
          <w:jc w:val="center"/>
        </w:trPr>
        <w:tc>
          <w:tcPr>
            <w:tcW w:w="817" w:type="dxa"/>
            <w:tcMar>
              <w:top w:w="100" w:type="nil"/>
              <w:right w:w="100" w:type="nil"/>
            </w:tcMar>
          </w:tcPr>
          <w:p w14:paraId="247C7A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78F0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1 17 00000 00 0000 000</w:t>
            </w:r>
          </w:p>
        </w:tc>
        <w:tc>
          <w:tcPr>
            <w:tcW w:w="5670" w:type="dxa"/>
            <w:tcMar>
              <w:top w:w="100" w:type="nil"/>
              <w:right w:w="100" w:type="nil"/>
            </w:tcMar>
          </w:tcPr>
          <w:p w14:paraId="78ADE2B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w:t>
            </w:r>
          </w:p>
        </w:tc>
      </w:tr>
      <w:tr w:rsidR="00514AD4" w:rsidRPr="00650ED3" w14:paraId="553FCF49" w14:textId="77777777" w:rsidTr="006F7061">
        <w:trPr>
          <w:gridAfter w:val="1"/>
          <w:wAfter w:w="33" w:type="dxa"/>
          <w:cantSplit/>
          <w:jc w:val="center"/>
        </w:trPr>
        <w:tc>
          <w:tcPr>
            <w:tcW w:w="817" w:type="dxa"/>
            <w:tcMar>
              <w:top w:w="100" w:type="nil"/>
              <w:right w:w="100" w:type="nil"/>
            </w:tcMar>
          </w:tcPr>
          <w:p w14:paraId="57F140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4CE0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1 17 01010 01 6000 180</w:t>
            </w:r>
          </w:p>
        </w:tc>
        <w:tc>
          <w:tcPr>
            <w:tcW w:w="5670" w:type="dxa"/>
            <w:tcMar>
              <w:top w:w="100" w:type="nil"/>
              <w:right w:w="100" w:type="nil"/>
            </w:tcMar>
          </w:tcPr>
          <w:p w14:paraId="69574D5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Невыясненные поступления, зачисляемые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4DEC0C2" w14:textId="77777777" w:rsidTr="006F7061">
        <w:trPr>
          <w:gridAfter w:val="1"/>
          <w:wAfter w:w="33" w:type="dxa"/>
          <w:cantSplit/>
          <w:jc w:val="center"/>
        </w:trPr>
        <w:tc>
          <w:tcPr>
            <w:tcW w:w="817" w:type="dxa"/>
            <w:tcMar>
              <w:top w:w="100" w:type="nil"/>
              <w:right w:w="100" w:type="nil"/>
            </w:tcMar>
          </w:tcPr>
          <w:p w14:paraId="0C000F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7064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1 17 01060 06 6100 180</w:t>
            </w:r>
          </w:p>
        </w:tc>
        <w:tc>
          <w:tcPr>
            <w:tcW w:w="5670" w:type="dxa"/>
            <w:tcMar>
              <w:top w:w="100" w:type="nil"/>
              <w:right w:w="100" w:type="nil"/>
            </w:tcMar>
          </w:tcPr>
          <w:p w14:paraId="67B9FA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Невыясненные поступления, зачисляемые в бюджет Пенсионного фонда Российской Федерации (пенсионные накопления)</w:t>
            </w:r>
          </w:p>
        </w:tc>
      </w:tr>
      <w:tr w:rsidR="00514AD4" w:rsidRPr="00650ED3" w14:paraId="7CEFB63F" w14:textId="77777777" w:rsidTr="006F7061">
        <w:trPr>
          <w:gridAfter w:val="1"/>
          <w:wAfter w:w="33" w:type="dxa"/>
          <w:cantSplit/>
          <w:jc w:val="center"/>
        </w:trPr>
        <w:tc>
          <w:tcPr>
            <w:tcW w:w="817" w:type="dxa"/>
            <w:tcMar>
              <w:top w:w="100" w:type="nil"/>
              <w:right w:w="100" w:type="nil"/>
            </w:tcMar>
          </w:tcPr>
          <w:p w14:paraId="5095AE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484D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1 17 01060 06 6200 180</w:t>
            </w:r>
          </w:p>
        </w:tc>
        <w:tc>
          <w:tcPr>
            <w:tcW w:w="5670" w:type="dxa"/>
            <w:tcMar>
              <w:top w:w="100" w:type="nil"/>
              <w:right w:w="100" w:type="nil"/>
            </w:tcMar>
          </w:tcPr>
          <w:p w14:paraId="05DFFCBE" w14:textId="77777777" w:rsidR="00514AD4" w:rsidRPr="00650ED3" w:rsidRDefault="00514AD4" w:rsidP="00514AD4">
            <w:pPr>
              <w:autoSpaceDE w:val="0"/>
              <w:autoSpaceDN w:val="0"/>
              <w:adjustRightInd w:val="0"/>
              <w:ind w:firstLine="0"/>
              <w:rPr>
                <w:rFonts w:cs="Times New Roman"/>
                <w:szCs w:val="28"/>
              </w:rPr>
            </w:pPr>
            <w:r w:rsidRPr="00650ED3">
              <w:t>Невыясненные поступления, зачисляемые в бюджет Пенсионного фонда Российской Федерации (иные за исключением пенсионных накоплений и поступлений на соответствующие счета территориальных органов Пенсионного фонда Российской Федерации)</w:t>
            </w:r>
          </w:p>
        </w:tc>
      </w:tr>
      <w:tr w:rsidR="00514AD4" w:rsidRPr="00650ED3" w14:paraId="1C6C3221" w14:textId="77777777" w:rsidTr="006F7061">
        <w:trPr>
          <w:gridAfter w:val="1"/>
          <w:wAfter w:w="33" w:type="dxa"/>
          <w:cantSplit/>
          <w:jc w:val="center"/>
        </w:trPr>
        <w:tc>
          <w:tcPr>
            <w:tcW w:w="817" w:type="dxa"/>
            <w:tcMar>
              <w:top w:w="100" w:type="nil"/>
              <w:right w:w="100" w:type="nil"/>
            </w:tcMar>
          </w:tcPr>
          <w:p w14:paraId="132F9C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8280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1 17 01060 06 6300 180</w:t>
            </w:r>
          </w:p>
        </w:tc>
        <w:tc>
          <w:tcPr>
            <w:tcW w:w="5670" w:type="dxa"/>
            <w:tcMar>
              <w:top w:w="100" w:type="nil"/>
              <w:right w:w="100" w:type="nil"/>
            </w:tcMar>
          </w:tcPr>
          <w:p w14:paraId="3D8E70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Невыясненные поступления, зачисляемые в бюджет Пенсионного фонда Российской Федерации (поступления на соответствующие счета территориальных органов Пенсионного фонда Российской Федерации)</w:t>
            </w:r>
          </w:p>
        </w:tc>
      </w:tr>
      <w:tr w:rsidR="00514AD4" w:rsidRPr="00650ED3" w14:paraId="0E19BEDD" w14:textId="77777777" w:rsidTr="006F7061">
        <w:trPr>
          <w:gridAfter w:val="1"/>
          <w:wAfter w:w="33" w:type="dxa"/>
          <w:cantSplit/>
          <w:jc w:val="center"/>
        </w:trPr>
        <w:tc>
          <w:tcPr>
            <w:tcW w:w="817" w:type="dxa"/>
            <w:tcMar>
              <w:top w:w="100" w:type="nil"/>
              <w:right w:w="100" w:type="nil"/>
            </w:tcMar>
          </w:tcPr>
          <w:p w14:paraId="7DCBEC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3588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1 17 01070 07 6000 180</w:t>
            </w:r>
          </w:p>
        </w:tc>
        <w:tc>
          <w:tcPr>
            <w:tcW w:w="5670" w:type="dxa"/>
            <w:tcMar>
              <w:top w:w="100" w:type="nil"/>
              <w:right w:w="100" w:type="nil"/>
            </w:tcMar>
          </w:tcPr>
          <w:p w14:paraId="07B38C4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Невыясненные поступления, зачисляемые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6273D79" w14:textId="77777777" w:rsidTr="006F7061">
        <w:trPr>
          <w:gridAfter w:val="1"/>
          <w:wAfter w:w="33" w:type="dxa"/>
          <w:cantSplit/>
          <w:jc w:val="center"/>
        </w:trPr>
        <w:tc>
          <w:tcPr>
            <w:tcW w:w="817" w:type="dxa"/>
            <w:tcMar>
              <w:top w:w="100" w:type="nil"/>
              <w:right w:w="100" w:type="nil"/>
            </w:tcMar>
          </w:tcPr>
          <w:p w14:paraId="0CBBDE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5F595C" w14:textId="77777777" w:rsidR="00514AD4" w:rsidRPr="00650ED3" w:rsidRDefault="00514AD4" w:rsidP="00514AD4">
            <w:pPr>
              <w:autoSpaceDE w:val="0"/>
              <w:autoSpaceDN w:val="0"/>
              <w:adjustRightInd w:val="0"/>
              <w:ind w:firstLine="0"/>
              <w:jc w:val="center"/>
              <w:rPr>
                <w:rFonts w:cs="Times New Roman"/>
                <w:szCs w:val="28"/>
              </w:rPr>
            </w:pPr>
            <w:r w:rsidRPr="00650ED3">
              <w:t>1 17 01070 07 6400 180</w:t>
            </w:r>
          </w:p>
        </w:tc>
        <w:tc>
          <w:tcPr>
            <w:tcW w:w="5670" w:type="dxa"/>
            <w:tcMar>
              <w:top w:w="100" w:type="nil"/>
              <w:right w:w="100" w:type="nil"/>
            </w:tcMar>
          </w:tcPr>
          <w:p w14:paraId="4AF3CDB4" w14:textId="77777777" w:rsidR="00514AD4" w:rsidRPr="00650ED3" w:rsidRDefault="00514AD4" w:rsidP="00514AD4">
            <w:pPr>
              <w:autoSpaceDE w:val="0"/>
              <w:autoSpaceDN w:val="0"/>
              <w:adjustRightInd w:val="0"/>
              <w:ind w:firstLine="0"/>
              <w:rPr>
                <w:rFonts w:cs="Times New Roman"/>
                <w:szCs w:val="28"/>
              </w:rPr>
            </w:pPr>
            <w:r w:rsidRPr="00650ED3">
              <w:t>Невыясненные поступления, зачисляемые в бюджет Фонда социального страхования Российской Федерации (за исключением поступлений на соответствующие счета территориальных органов Фонда социального страхования Российской Федерации)</w:t>
            </w:r>
          </w:p>
        </w:tc>
      </w:tr>
      <w:tr w:rsidR="00514AD4" w:rsidRPr="00650ED3" w14:paraId="092F8C2D" w14:textId="77777777" w:rsidTr="006F7061">
        <w:trPr>
          <w:gridAfter w:val="1"/>
          <w:wAfter w:w="33" w:type="dxa"/>
          <w:cantSplit/>
          <w:jc w:val="center"/>
        </w:trPr>
        <w:tc>
          <w:tcPr>
            <w:tcW w:w="817" w:type="dxa"/>
            <w:tcMar>
              <w:top w:w="100" w:type="nil"/>
              <w:right w:w="100" w:type="nil"/>
            </w:tcMar>
          </w:tcPr>
          <w:p w14:paraId="2A6DFE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CC79BC" w14:textId="77777777" w:rsidR="00514AD4" w:rsidRPr="00650ED3" w:rsidRDefault="00514AD4" w:rsidP="00514AD4">
            <w:pPr>
              <w:autoSpaceDE w:val="0"/>
              <w:autoSpaceDN w:val="0"/>
              <w:adjustRightInd w:val="0"/>
              <w:ind w:firstLine="0"/>
              <w:jc w:val="center"/>
              <w:rPr>
                <w:rFonts w:cs="Times New Roman"/>
                <w:szCs w:val="28"/>
              </w:rPr>
            </w:pPr>
            <w:r w:rsidRPr="00650ED3">
              <w:t>1 17 01070 07 6500 180</w:t>
            </w:r>
          </w:p>
        </w:tc>
        <w:tc>
          <w:tcPr>
            <w:tcW w:w="5670" w:type="dxa"/>
            <w:tcMar>
              <w:top w:w="100" w:type="nil"/>
              <w:right w:w="100" w:type="nil"/>
            </w:tcMar>
          </w:tcPr>
          <w:p w14:paraId="376718CF" w14:textId="77777777" w:rsidR="00514AD4" w:rsidRPr="00650ED3" w:rsidRDefault="00514AD4" w:rsidP="00514AD4">
            <w:pPr>
              <w:autoSpaceDE w:val="0"/>
              <w:autoSpaceDN w:val="0"/>
              <w:adjustRightInd w:val="0"/>
              <w:ind w:firstLine="0"/>
              <w:rPr>
                <w:rFonts w:cs="Times New Roman"/>
                <w:szCs w:val="28"/>
              </w:rPr>
            </w:pPr>
            <w:r w:rsidRPr="00650ED3">
              <w:t>Невыясненные поступления, зачисляемые в бюджет Фонда социального страхования Российской Федерации (поступления на соответствующие счета территориальных органов Фонда социального страхования Российской Федерации)</w:t>
            </w:r>
          </w:p>
        </w:tc>
      </w:tr>
      <w:tr w:rsidR="00514AD4" w:rsidRPr="00650ED3" w14:paraId="5B19B5BE" w14:textId="77777777" w:rsidTr="006F7061">
        <w:trPr>
          <w:gridAfter w:val="1"/>
          <w:wAfter w:w="33" w:type="dxa"/>
          <w:cantSplit/>
          <w:jc w:val="center"/>
        </w:trPr>
        <w:tc>
          <w:tcPr>
            <w:tcW w:w="817" w:type="dxa"/>
            <w:tcMar>
              <w:top w:w="100" w:type="nil"/>
              <w:right w:w="100" w:type="nil"/>
            </w:tcMar>
          </w:tcPr>
          <w:p w14:paraId="00215F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488B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1 17 01080 08 6000 180</w:t>
            </w:r>
          </w:p>
        </w:tc>
        <w:tc>
          <w:tcPr>
            <w:tcW w:w="5670" w:type="dxa"/>
            <w:tcMar>
              <w:top w:w="100" w:type="nil"/>
              <w:right w:w="100" w:type="nil"/>
            </w:tcMar>
          </w:tcPr>
          <w:p w14:paraId="491F91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Невыясненные поступления, зачисляемые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0E68FE0" w14:textId="77777777" w:rsidTr="006F7061">
        <w:trPr>
          <w:gridAfter w:val="1"/>
          <w:wAfter w:w="33" w:type="dxa"/>
          <w:cantSplit/>
          <w:jc w:val="center"/>
        </w:trPr>
        <w:tc>
          <w:tcPr>
            <w:tcW w:w="817" w:type="dxa"/>
            <w:tcMar>
              <w:top w:w="100" w:type="nil"/>
              <w:right w:w="100" w:type="nil"/>
            </w:tcMar>
          </w:tcPr>
          <w:p w14:paraId="045E23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717C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1 17 04000 01 6000 180</w:t>
            </w:r>
          </w:p>
        </w:tc>
        <w:tc>
          <w:tcPr>
            <w:tcW w:w="5670" w:type="dxa"/>
            <w:tcMar>
              <w:top w:w="100" w:type="nil"/>
              <w:right w:w="100" w:type="nil"/>
            </w:tcMar>
          </w:tcPr>
          <w:p w14:paraId="5ECEDC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капитализированных платежей предприятий в соответствии с Федеральным законом от 24 июля 1998 года № 125-ФЗ                        "Об обязательном социальном страховании от несчастных случаев на производстве и профессиональных заболеваний"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BA77400" w14:textId="77777777" w:rsidTr="006F7061">
        <w:trPr>
          <w:gridAfter w:val="1"/>
          <w:wAfter w:w="33" w:type="dxa"/>
          <w:cantSplit/>
          <w:jc w:val="center"/>
        </w:trPr>
        <w:tc>
          <w:tcPr>
            <w:tcW w:w="817" w:type="dxa"/>
            <w:tcMar>
              <w:top w:w="100" w:type="nil"/>
              <w:right w:w="100" w:type="nil"/>
            </w:tcMar>
          </w:tcPr>
          <w:p w14:paraId="682A61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F16F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1 17 04100 01 6000 180</w:t>
            </w:r>
          </w:p>
        </w:tc>
        <w:tc>
          <w:tcPr>
            <w:tcW w:w="5670" w:type="dxa"/>
            <w:tcMar>
              <w:top w:w="100" w:type="nil"/>
              <w:right w:w="100" w:type="nil"/>
            </w:tcMar>
          </w:tcPr>
          <w:p w14:paraId="1557280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капитализированных платежей предприятий в соответствии с Федеральным законом от 26 октября 2002 года № 127-ФЗ      "О несостоятельности (банкротстве)"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FCDF374" w14:textId="77777777" w:rsidTr="006F7061">
        <w:trPr>
          <w:gridAfter w:val="1"/>
          <w:wAfter w:w="33" w:type="dxa"/>
          <w:cantSplit/>
          <w:jc w:val="center"/>
        </w:trPr>
        <w:tc>
          <w:tcPr>
            <w:tcW w:w="817" w:type="dxa"/>
            <w:tcMar>
              <w:top w:w="100" w:type="nil"/>
              <w:right w:w="100" w:type="nil"/>
            </w:tcMar>
          </w:tcPr>
          <w:p w14:paraId="721A0D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8797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1 17 05010 01 0100 180</w:t>
            </w:r>
          </w:p>
        </w:tc>
        <w:tc>
          <w:tcPr>
            <w:tcW w:w="5670" w:type="dxa"/>
            <w:tcMar>
              <w:top w:w="100" w:type="nil"/>
              <w:right w:w="100" w:type="nil"/>
            </w:tcMar>
          </w:tcPr>
          <w:p w14:paraId="28D072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(средства, поступающие от деятельности, осуществляемой загранучреждениями)</w:t>
            </w:r>
          </w:p>
        </w:tc>
      </w:tr>
      <w:tr w:rsidR="00514AD4" w:rsidRPr="00650ED3" w14:paraId="2F66EA23" w14:textId="77777777" w:rsidTr="006F7061">
        <w:trPr>
          <w:gridAfter w:val="1"/>
          <w:wAfter w:w="33" w:type="dxa"/>
          <w:cantSplit/>
          <w:jc w:val="center"/>
        </w:trPr>
        <w:tc>
          <w:tcPr>
            <w:tcW w:w="817" w:type="dxa"/>
            <w:tcMar>
              <w:top w:w="100" w:type="nil"/>
              <w:right w:w="100" w:type="nil"/>
            </w:tcMar>
          </w:tcPr>
          <w:p w14:paraId="7B0197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21254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1 17 05010 01 6000 180</w:t>
            </w:r>
          </w:p>
        </w:tc>
        <w:tc>
          <w:tcPr>
            <w:tcW w:w="5670" w:type="dxa"/>
            <w:tcMar>
              <w:top w:w="100" w:type="nil"/>
              <w:right w:w="100" w:type="nil"/>
            </w:tcMar>
          </w:tcPr>
          <w:p w14:paraId="1DA072F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33865C2" w14:textId="77777777" w:rsidTr="006F7061">
        <w:trPr>
          <w:gridAfter w:val="1"/>
          <w:wAfter w:w="33" w:type="dxa"/>
          <w:cantSplit/>
          <w:jc w:val="center"/>
        </w:trPr>
        <w:tc>
          <w:tcPr>
            <w:tcW w:w="817" w:type="dxa"/>
            <w:tcMar>
              <w:top w:w="100" w:type="nil"/>
              <w:right w:w="100" w:type="nil"/>
            </w:tcMar>
          </w:tcPr>
          <w:p w14:paraId="1A30FE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B2BA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1 17 05010 01 6010 180</w:t>
            </w:r>
          </w:p>
        </w:tc>
        <w:tc>
          <w:tcPr>
            <w:tcW w:w="5670" w:type="dxa"/>
            <w:tcMar>
              <w:top w:w="100" w:type="nil"/>
              <w:right w:w="100" w:type="nil"/>
            </w:tcMar>
          </w:tcPr>
          <w:p w14:paraId="37B7049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(невыясненные поступления, которые зачислены в федеральный бюджет       до 1 января 2016 года и по которым по состоянию на 1 января 2019 года не осуществлены возврат, зачет, уточнение)</w:t>
            </w:r>
          </w:p>
        </w:tc>
      </w:tr>
      <w:tr w:rsidR="00514AD4" w:rsidRPr="00650ED3" w14:paraId="491311A6" w14:textId="77777777" w:rsidTr="006F7061">
        <w:trPr>
          <w:gridAfter w:val="1"/>
          <w:wAfter w:w="33" w:type="dxa"/>
          <w:cantSplit/>
          <w:jc w:val="center"/>
        </w:trPr>
        <w:tc>
          <w:tcPr>
            <w:tcW w:w="817" w:type="dxa"/>
            <w:tcMar>
              <w:top w:w="100" w:type="nil"/>
              <w:right w:w="100" w:type="nil"/>
            </w:tcMar>
          </w:tcPr>
          <w:p w14:paraId="25A486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D5A4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1 17 05010 01 6016 180</w:t>
            </w:r>
          </w:p>
        </w:tc>
        <w:tc>
          <w:tcPr>
            <w:tcW w:w="5670" w:type="dxa"/>
            <w:tcMar>
              <w:top w:w="100" w:type="nil"/>
              <w:right w:w="100" w:type="nil"/>
            </w:tcMar>
          </w:tcPr>
          <w:p w14:paraId="2623DE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(средства от поступления не востребованных взыскателем (должником) по истечении трех лет денежных средств на основании постановления судебного пристава)</w:t>
            </w:r>
          </w:p>
        </w:tc>
      </w:tr>
      <w:tr w:rsidR="00514AD4" w:rsidRPr="00650ED3" w14:paraId="3AC38B45" w14:textId="77777777" w:rsidTr="006F7061">
        <w:trPr>
          <w:gridAfter w:val="1"/>
          <w:wAfter w:w="33" w:type="dxa"/>
          <w:cantSplit/>
          <w:jc w:val="center"/>
        </w:trPr>
        <w:tc>
          <w:tcPr>
            <w:tcW w:w="817" w:type="dxa"/>
            <w:tcMar>
              <w:top w:w="100" w:type="nil"/>
              <w:right w:w="100" w:type="nil"/>
            </w:tcMar>
          </w:tcPr>
          <w:p w14:paraId="7B98EE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04DB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1 17 05010 01 6020 180</w:t>
            </w:r>
          </w:p>
        </w:tc>
        <w:tc>
          <w:tcPr>
            <w:tcW w:w="5670" w:type="dxa"/>
            <w:tcMar>
              <w:top w:w="100" w:type="nil"/>
              <w:right w:w="100" w:type="nil"/>
            </w:tcMar>
          </w:tcPr>
          <w:p w14:paraId="165E4D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(невыясненные поступления, которые зачислены в федеральный бюджет  до 1 января 2017 года и по которым по состоянию на 1 января 2020 года не осуществлены возврат, зачет, уточнение)</w:t>
            </w:r>
          </w:p>
        </w:tc>
      </w:tr>
      <w:tr w:rsidR="00514AD4" w:rsidRPr="00650ED3" w14:paraId="7BCB7079" w14:textId="77777777" w:rsidTr="006F7061">
        <w:trPr>
          <w:gridAfter w:val="1"/>
          <w:wAfter w:w="33" w:type="dxa"/>
          <w:cantSplit/>
          <w:jc w:val="center"/>
        </w:trPr>
        <w:tc>
          <w:tcPr>
            <w:tcW w:w="817" w:type="dxa"/>
            <w:tcMar>
              <w:top w:w="100" w:type="nil"/>
              <w:right w:w="100" w:type="nil"/>
            </w:tcMar>
          </w:tcPr>
          <w:p w14:paraId="7AC29A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A74E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1 17 05010 01 6030 180</w:t>
            </w:r>
          </w:p>
        </w:tc>
        <w:tc>
          <w:tcPr>
            <w:tcW w:w="5670" w:type="dxa"/>
            <w:tcMar>
              <w:top w:w="100" w:type="nil"/>
              <w:right w:w="100" w:type="nil"/>
            </w:tcMar>
          </w:tcPr>
          <w:p w14:paraId="2B6FD1A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(невыясненные поступления, которые зачислены в федеральный бюджет  до 1 января 2018 года и по которым по состоянию на 1 января 2021 года не осуществлены возврат, зачет, уточнение)</w:t>
            </w:r>
          </w:p>
        </w:tc>
      </w:tr>
      <w:tr w:rsidR="00514AD4" w:rsidRPr="00650ED3" w14:paraId="29A1994A" w14:textId="77777777" w:rsidTr="006F7061">
        <w:trPr>
          <w:gridAfter w:val="1"/>
          <w:wAfter w:w="33" w:type="dxa"/>
          <w:cantSplit/>
          <w:jc w:val="center"/>
        </w:trPr>
        <w:tc>
          <w:tcPr>
            <w:tcW w:w="817" w:type="dxa"/>
            <w:tcMar>
              <w:top w:w="100" w:type="nil"/>
              <w:right w:w="100" w:type="nil"/>
            </w:tcMar>
          </w:tcPr>
          <w:p w14:paraId="46A6CC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048A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1 17 05010 01 7000 180</w:t>
            </w:r>
          </w:p>
        </w:tc>
        <w:tc>
          <w:tcPr>
            <w:tcW w:w="5670" w:type="dxa"/>
            <w:tcMar>
              <w:top w:w="100" w:type="nil"/>
              <w:right w:w="100" w:type="nil"/>
            </w:tcMar>
          </w:tcPr>
          <w:p w14:paraId="313718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федерального бюджета (федеральные казенные учреждения)</w:t>
            </w:r>
          </w:p>
        </w:tc>
      </w:tr>
      <w:tr w:rsidR="00514AD4" w:rsidRPr="00650ED3" w14:paraId="0E86D59E" w14:textId="77777777" w:rsidTr="006F7061">
        <w:trPr>
          <w:gridAfter w:val="1"/>
          <w:wAfter w:w="33" w:type="dxa"/>
          <w:cantSplit/>
          <w:jc w:val="center"/>
        </w:trPr>
        <w:tc>
          <w:tcPr>
            <w:tcW w:w="817" w:type="dxa"/>
            <w:tcMar>
              <w:top w:w="100" w:type="nil"/>
              <w:right w:w="100" w:type="nil"/>
            </w:tcMar>
          </w:tcPr>
          <w:p w14:paraId="378270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1221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1 17 05020 02 6000 180</w:t>
            </w:r>
          </w:p>
        </w:tc>
        <w:tc>
          <w:tcPr>
            <w:tcW w:w="5670" w:type="dxa"/>
            <w:tcMar>
              <w:top w:w="100" w:type="nil"/>
              <w:right w:w="100" w:type="nil"/>
            </w:tcMar>
          </w:tcPr>
          <w:p w14:paraId="2C9295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FB705CD" w14:textId="77777777" w:rsidTr="006F7061">
        <w:trPr>
          <w:gridAfter w:val="1"/>
          <w:wAfter w:w="33" w:type="dxa"/>
          <w:cantSplit/>
          <w:jc w:val="center"/>
        </w:trPr>
        <w:tc>
          <w:tcPr>
            <w:tcW w:w="817" w:type="dxa"/>
            <w:tcMar>
              <w:top w:w="100" w:type="nil"/>
              <w:right w:w="100" w:type="nil"/>
            </w:tcMar>
          </w:tcPr>
          <w:p w14:paraId="65BDC8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B215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1 17 05030 03 6000 180</w:t>
            </w:r>
          </w:p>
        </w:tc>
        <w:tc>
          <w:tcPr>
            <w:tcW w:w="5670" w:type="dxa"/>
            <w:tcMar>
              <w:top w:w="100" w:type="nil"/>
              <w:right w:w="100" w:type="nil"/>
            </w:tcMar>
          </w:tcPr>
          <w:p w14:paraId="16E87AA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внутригородских муниципальных образований городов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3F7192E" w14:textId="77777777" w:rsidTr="006F7061">
        <w:trPr>
          <w:gridAfter w:val="1"/>
          <w:wAfter w:w="33" w:type="dxa"/>
          <w:cantSplit/>
          <w:jc w:val="center"/>
        </w:trPr>
        <w:tc>
          <w:tcPr>
            <w:tcW w:w="817" w:type="dxa"/>
            <w:tcMar>
              <w:top w:w="100" w:type="nil"/>
              <w:right w:w="100" w:type="nil"/>
            </w:tcMar>
          </w:tcPr>
          <w:p w14:paraId="5B668A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D0A2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1 17 05040 04 6000 180</w:t>
            </w:r>
          </w:p>
        </w:tc>
        <w:tc>
          <w:tcPr>
            <w:tcW w:w="5670" w:type="dxa"/>
            <w:tcMar>
              <w:top w:w="100" w:type="nil"/>
              <w:right w:w="100" w:type="nil"/>
            </w:tcMar>
          </w:tcPr>
          <w:p w14:paraId="6A0103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городских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CEFF63E" w14:textId="77777777" w:rsidTr="006F7061">
        <w:trPr>
          <w:gridAfter w:val="1"/>
          <w:wAfter w:w="33" w:type="dxa"/>
          <w:cantSplit/>
          <w:jc w:val="center"/>
        </w:trPr>
        <w:tc>
          <w:tcPr>
            <w:tcW w:w="817" w:type="dxa"/>
            <w:tcMar>
              <w:top w:w="100" w:type="nil"/>
              <w:right w:w="100" w:type="nil"/>
            </w:tcMar>
          </w:tcPr>
          <w:p w14:paraId="798DD3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07F9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1 17 05040 11 6000 180</w:t>
            </w:r>
          </w:p>
        </w:tc>
        <w:tc>
          <w:tcPr>
            <w:tcW w:w="5670" w:type="dxa"/>
            <w:tcMar>
              <w:top w:w="100" w:type="nil"/>
              <w:right w:w="100" w:type="nil"/>
            </w:tcMar>
          </w:tcPr>
          <w:p w14:paraId="39F1D11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городских округов с внутригородским делением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20FAE7F" w14:textId="77777777" w:rsidTr="006F7061">
        <w:trPr>
          <w:gridAfter w:val="1"/>
          <w:wAfter w:w="33" w:type="dxa"/>
          <w:cantSplit/>
          <w:jc w:val="center"/>
        </w:trPr>
        <w:tc>
          <w:tcPr>
            <w:tcW w:w="817" w:type="dxa"/>
            <w:tcMar>
              <w:top w:w="100" w:type="nil"/>
              <w:right w:w="100" w:type="nil"/>
            </w:tcMar>
          </w:tcPr>
          <w:p w14:paraId="6CC65E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25F9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1 17 05040 12 6000 180</w:t>
            </w:r>
          </w:p>
        </w:tc>
        <w:tc>
          <w:tcPr>
            <w:tcW w:w="5670" w:type="dxa"/>
            <w:tcMar>
              <w:top w:w="100" w:type="nil"/>
              <w:right w:w="100" w:type="nil"/>
            </w:tcMar>
          </w:tcPr>
          <w:p w14:paraId="78D8D9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внутригородских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B475132" w14:textId="77777777" w:rsidTr="006F7061">
        <w:trPr>
          <w:gridAfter w:val="1"/>
          <w:wAfter w:w="33" w:type="dxa"/>
          <w:cantSplit/>
          <w:jc w:val="center"/>
        </w:trPr>
        <w:tc>
          <w:tcPr>
            <w:tcW w:w="817" w:type="dxa"/>
            <w:tcMar>
              <w:top w:w="100" w:type="nil"/>
              <w:right w:w="100" w:type="nil"/>
            </w:tcMar>
          </w:tcPr>
          <w:p w14:paraId="1EA6056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6229C39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1 17 05040 14 6000 180</w:t>
            </w:r>
          </w:p>
        </w:tc>
        <w:tc>
          <w:tcPr>
            <w:tcW w:w="5670" w:type="dxa"/>
            <w:tcMar>
              <w:top w:w="100" w:type="nil"/>
              <w:right w:w="100" w:type="nil"/>
            </w:tcMar>
          </w:tcPr>
          <w:p w14:paraId="77405D46"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Прочие неналоговые доходы бюджетов муниципальных округов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D100FBE" w14:textId="77777777" w:rsidTr="006F7061">
        <w:trPr>
          <w:gridAfter w:val="1"/>
          <w:wAfter w:w="33" w:type="dxa"/>
          <w:cantSplit/>
          <w:jc w:val="center"/>
        </w:trPr>
        <w:tc>
          <w:tcPr>
            <w:tcW w:w="817" w:type="dxa"/>
            <w:tcMar>
              <w:top w:w="100" w:type="nil"/>
              <w:right w:w="100" w:type="nil"/>
            </w:tcMar>
          </w:tcPr>
          <w:p w14:paraId="7A02D4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96EE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1 17 05050 05 6000 180</w:t>
            </w:r>
          </w:p>
        </w:tc>
        <w:tc>
          <w:tcPr>
            <w:tcW w:w="5670" w:type="dxa"/>
            <w:tcMar>
              <w:top w:w="100" w:type="nil"/>
              <w:right w:w="100" w:type="nil"/>
            </w:tcMar>
          </w:tcPr>
          <w:p w14:paraId="0E5139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муниципальных районов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46E74DC" w14:textId="77777777" w:rsidTr="006F7061">
        <w:trPr>
          <w:gridAfter w:val="1"/>
          <w:wAfter w:w="33" w:type="dxa"/>
          <w:cantSplit/>
          <w:jc w:val="center"/>
        </w:trPr>
        <w:tc>
          <w:tcPr>
            <w:tcW w:w="817" w:type="dxa"/>
            <w:tcMar>
              <w:top w:w="100" w:type="nil"/>
              <w:right w:w="100" w:type="nil"/>
            </w:tcMar>
          </w:tcPr>
          <w:p w14:paraId="4C38E4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B18B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1 17 05050 10 6000 180</w:t>
            </w:r>
          </w:p>
        </w:tc>
        <w:tc>
          <w:tcPr>
            <w:tcW w:w="5670" w:type="dxa"/>
            <w:tcMar>
              <w:top w:w="100" w:type="nil"/>
              <w:right w:w="100" w:type="nil"/>
            </w:tcMar>
          </w:tcPr>
          <w:p w14:paraId="5F3E4F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сельских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4C7AB97" w14:textId="77777777" w:rsidTr="006F7061">
        <w:trPr>
          <w:gridAfter w:val="1"/>
          <w:wAfter w:w="33" w:type="dxa"/>
          <w:cantSplit/>
          <w:jc w:val="center"/>
        </w:trPr>
        <w:tc>
          <w:tcPr>
            <w:tcW w:w="817" w:type="dxa"/>
            <w:tcMar>
              <w:top w:w="100" w:type="nil"/>
              <w:right w:w="100" w:type="nil"/>
            </w:tcMar>
          </w:tcPr>
          <w:p w14:paraId="4C860D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CFA1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1 17 05050 13 6000 180</w:t>
            </w:r>
          </w:p>
        </w:tc>
        <w:tc>
          <w:tcPr>
            <w:tcW w:w="5670" w:type="dxa"/>
            <w:tcMar>
              <w:top w:w="100" w:type="nil"/>
              <w:right w:w="100" w:type="nil"/>
            </w:tcMar>
          </w:tcPr>
          <w:p w14:paraId="31848AA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доходы бюджетов городских поселений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910C4CB" w14:textId="77777777" w:rsidTr="006F7061">
        <w:trPr>
          <w:gridAfter w:val="1"/>
          <w:wAfter w:w="33" w:type="dxa"/>
          <w:cantSplit/>
          <w:jc w:val="center"/>
        </w:trPr>
        <w:tc>
          <w:tcPr>
            <w:tcW w:w="817" w:type="dxa"/>
            <w:tcMar>
              <w:top w:w="100" w:type="nil"/>
              <w:right w:w="100" w:type="nil"/>
            </w:tcMar>
          </w:tcPr>
          <w:p w14:paraId="3B0E9C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A6AD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1 17 06011 06 6000 180</w:t>
            </w:r>
          </w:p>
        </w:tc>
        <w:tc>
          <w:tcPr>
            <w:tcW w:w="5670" w:type="dxa"/>
            <w:tcMar>
              <w:top w:w="100" w:type="nil"/>
              <w:right w:w="100" w:type="nil"/>
            </w:tcMar>
          </w:tcPr>
          <w:p w14:paraId="27656CE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поступления по накопительной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6BF967C" w14:textId="77777777" w:rsidTr="006F7061">
        <w:trPr>
          <w:gridAfter w:val="1"/>
          <w:wAfter w:w="33" w:type="dxa"/>
          <w:cantSplit/>
          <w:jc w:val="center"/>
        </w:trPr>
        <w:tc>
          <w:tcPr>
            <w:tcW w:w="817" w:type="dxa"/>
            <w:tcMar>
              <w:top w:w="100" w:type="nil"/>
              <w:right w:w="100" w:type="nil"/>
            </w:tcMar>
          </w:tcPr>
          <w:p w14:paraId="135A93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E833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1 17 06012 06 6000 180</w:t>
            </w:r>
          </w:p>
        </w:tc>
        <w:tc>
          <w:tcPr>
            <w:tcW w:w="5670" w:type="dxa"/>
            <w:tcMar>
              <w:top w:w="100" w:type="nil"/>
              <w:right w:w="100" w:type="nil"/>
            </w:tcMar>
          </w:tcPr>
          <w:p w14:paraId="2B1CB10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поступления по распределительной составляющей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D8BE8E7" w14:textId="77777777" w:rsidTr="006F7061">
        <w:trPr>
          <w:gridAfter w:val="1"/>
          <w:wAfter w:w="33" w:type="dxa"/>
          <w:cantSplit/>
          <w:jc w:val="center"/>
        </w:trPr>
        <w:tc>
          <w:tcPr>
            <w:tcW w:w="817" w:type="dxa"/>
            <w:tcMar>
              <w:top w:w="100" w:type="nil"/>
              <w:right w:w="100" w:type="nil"/>
            </w:tcMar>
          </w:tcPr>
          <w:p w14:paraId="7EFCD7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D417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1 17 06020 07 6000 180</w:t>
            </w:r>
          </w:p>
        </w:tc>
        <w:tc>
          <w:tcPr>
            <w:tcW w:w="5670" w:type="dxa"/>
            <w:tcMar>
              <w:top w:w="100" w:type="nil"/>
              <w:right w:w="100" w:type="nil"/>
            </w:tcMar>
          </w:tcPr>
          <w:p w14:paraId="17A0C40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поступления в Фонд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3DE5B50" w14:textId="77777777" w:rsidTr="006F7061">
        <w:trPr>
          <w:gridAfter w:val="1"/>
          <w:wAfter w:w="33" w:type="dxa"/>
          <w:cantSplit/>
          <w:jc w:val="center"/>
        </w:trPr>
        <w:tc>
          <w:tcPr>
            <w:tcW w:w="817" w:type="dxa"/>
            <w:tcMar>
              <w:top w:w="100" w:type="nil"/>
              <w:right w:w="100" w:type="nil"/>
            </w:tcMar>
          </w:tcPr>
          <w:p w14:paraId="4B72A2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D239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1 17 06030 08 6000 180</w:t>
            </w:r>
          </w:p>
        </w:tc>
        <w:tc>
          <w:tcPr>
            <w:tcW w:w="5670" w:type="dxa"/>
            <w:tcMar>
              <w:top w:w="100" w:type="nil"/>
              <w:right w:w="100" w:type="nil"/>
            </w:tcMar>
          </w:tcPr>
          <w:p w14:paraId="26F804D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неналоговые поступления в Федеральный фонд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CA55650" w14:textId="77777777" w:rsidTr="006F7061">
        <w:trPr>
          <w:gridAfter w:val="1"/>
          <w:wAfter w:w="33" w:type="dxa"/>
          <w:cantSplit/>
          <w:jc w:val="center"/>
        </w:trPr>
        <w:tc>
          <w:tcPr>
            <w:tcW w:w="817" w:type="dxa"/>
            <w:tcMar>
              <w:top w:w="100" w:type="nil"/>
              <w:right w:w="100" w:type="nil"/>
            </w:tcMar>
          </w:tcPr>
          <w:p w14:paraId="5461D0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7C06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1 17 08000 01 6000 180</w:t>
            </w:r>
          </w:p>
        </w:tc>
        <w:tc>
          <w:tcPr>
            <w:tcW w:w="5670" w:type="dxa"/>
            <w:tcMar>
              <w:top w:w="100" w:type="nil"/>
              <w:right w:w="100" w:type="nil"/>
            </w:tcMar>
          </w:tcPr>
          <w:p w14:paraId="7C02A5F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привлечения осужденных к оплачиваемому труду (в части прочих поступлений)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D410F0F" w14:textId="77777777" w:rsidTr="006F7061">
        <w:trPr>
          <w:gridAfter w:val="1"/>
          <w:wAfter w:w="33" w:type="dxa"/>
          <w:cantSplit/>
          <w:jc w:val="center"/>
        </w:trPr>
        <w:tc>
          <w:tcPr>
            <w:tcW w:w="817" w:type="dxa"/>
            <w:tcMar>
              <w:top w:w="100" w:type="nil"/>
              <w:right w:w="100" w:type="nil"/>
            </w:tcMar>
          </w:tcPr>
          <w:p w14:paraId="3DECF8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0364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1 17 08000 01 7000 180</w:t>
            </w:r>
          </w:p>
        </w:tc>
        <w:tc>
          <w:tcPr>
            <w:tcW w:w="5670" w:type="dxa"/>
            <w:tcMar>
              <w:top w:w="100" w:type="nil"/>
              <w:right w:w="100" w:type="nil"/>
            </w:tcMar>
          </w:tcPr>
          <w:p w14:paraId="683C52C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от привлечения осужденных к оплачиваемому труду (в части прочих поступлений) (федеральные казенные учреждения)</w:t>
            </w:r>
          </w:p>
        </w:tc>
      </w:tr>
      <w:tr w:rsidR="00514AD4" w:rsidRPr="00650ED3" w14:paraId="0D5AC857" w14:textId="77777777" w:rsidTr="006F7061">
        <w:trPr>
          <w:gridAfter w:val="1"/>
          <w:wAfter w:w="33" w:type="dxa"/>
          <w:cantSplit/>
          <w:jc w:val="center"/>
        </w:trPr>
        <w:tc>
          <w:tcPr>
            <w:tcW w:w="817" w:type="dxa"/>
            <w:tcMar>
              <w:top w:w="100" w:type="nil"/>
              <w:right w:w="100" w:type="nil"/>
            </w:tcMar>
          </w:tcPr>
          <w:p w14:paraId="73EBA0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68A2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1 17 09000 01 2100 180</w:t>
            </w:r>
          </w:p>
        </w:tc>
        <w:tc>
          <w:tcPr>
            <w:tcW w:w="5670" w:type="dxa"/>
            <w:tcMar>
              <w:top w:w="100" w:type="nil"/>
              <w:right w:w="100" w:type="nil"/>
            </w:tcMar>
          </w:tcPr>
          <w:p w14:paraId="162E68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отчислений операторов сети связи общего пользования в резерв универсального обслуживания (пени за несвоевременную или неполную уплату обязательных отчислений (неналоговых платежей) операторами сети связи общего пользования)</w:t>
            </w:r>
          </w:p>
        </w:tc>
      </w:tr>
      <w:tr w:rsidR="00514AD4" w:rsidRPr="00650ED3" w14:paraId="3732DC3D" w14:textId="77777777" w:rsidTr="006F7061">
        <w:trPr>
          <w:gridAfter w:val="1"/>
          <w:wAfter w:w="33" w:type="dxa"/>
          <w:cantSplit/>
          <w:jc w:val="center"/>
        </w:trPr>
        <w:tc>
          <w:tcPr>
            <w:tcW w:w="817" w:type="dxa"/>
            <w:tcMar>
              <w:top w:w="100" w:type="nil"/>
              <w:right w:w="100" w:type="nil"/>
            </w:tcMar>
          </w:tcPr>
          <w:p w14:paraId="6EC470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2154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1 17 09000 01 6000 180</w:t>
            </w:r>
          </w:p>
        </w:tc>
        <w:tc>
          <w:tcPr>
            <w:tcW w:w="5670" w:type="dxa"/>
            <w:tcMar>
              <w:top w:w="100" w:type="nil"/>
              <w:right w:w="100" w:type="nil"/>
            </w:tcMar>
          </w:tcPr>
          <w:p w14:paraId="76AF1E8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отчислений операторов сети связи общего пользования в резерв универсального обслуживания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6143884" w14:textId="77777777" w:rsidTr="006F7061">
        <w:trPr>
          <w:gridAfter w:val="1"/>
          <w:wAfter w:w="33" w:type="dxa"/>
          <w:cantSplit/>
          <w:jc w:val="center"/>
        </w:trPr>
        <w:tc>
          <w:tcPr>
            <w:tcW w:w="817" w:type="dxa"/>
            <w:tcMar>
              <w:top w:w="100" w:type="nil"/>
              <w:right w:w="100" w:type="nil"/>
            </w:tcMar>
          </w:tcPr>
          <w:p w14:paraId="3537E2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EDE1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1 17 09000 01 7000 180</w:t>
            </w:r>
          </w:p>
        </w:tc>
        <w:tc>
          <w:tcPr>
            <w:tcW w:w="5670" w:type="dxa"/>
            <w:tcMar>
              <w:top w:w="100" w:type="nil"/>
              <w:right w:w="100" w:type="nil"/>
            </w:tcMar>
          </w:tcPr>
          <w:p w14:paraId="2FE242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отчислений операторов сети связи общего пользования в резерв универсального обслуживания (федеральные казенные учреждения)</w:t>
            </w:r>
          </w:p>
        </w:tc>
      </w:tr>
      <w:tr w:rsidR="00514AD4" w:rsidRPr="00650ED3" w14:paraId="7A5E1F66" w14:textId="77777777" w:rsidTr="006F7061">
        <w:trPr>
          <w:gridAfter w:val="1"/>
          <w:wAfter w:w="33" w:type="dxa"/>
          <w:cantSplit/>
          <w:jc w:val="center"/>
        </w:trPr>
        <w:tc>
          <w:tcPr>
            <w:tcW w:w="817" w:type="dxa"/>
            <w:tcMar>
              <w:top w:w="100" w:type="nil"/>
              <w:right w:w="100" w:type="nil"/>
            </w:tcMar>
          </w:tcPr>
          <w:p w14:paraId="20C8DA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6C68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1 17 13010 01 6000 180</w:t>
            </w:r>
          </w:p>
        </w:tc>
        <w:tc>
          <w:tcPr>
            <w:tcW w:w="5670" w:type="dxa"/>
            <w:tcMar>
              <w:top w:w="100" w:type="nil"/>
              <w:right w:w="100" w:type="nil"/>
            </w:tcMar>
          </w:tcPr>
          <w:p w14:paraId="5DFAD22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вырученные от реализации товаров, задержанных или изъятых таможенными органами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091063F" w14:textId="77777777" w:rsidTr="006F7061">
        <w:trPr>
          <w:gridAfter w:val="1"/>
          <w:wAfter w:w="33" w:type="dxa"/>
          <w:cantSplit/>
          <w:jc w:val="center"/>
        </w:trPr>
        <w:tc>
          <w:tcPr>
            <w:tcW w:w="817" w:type="dxa"/>
            <w:tcMar>
              <w:top w:w="100" w:type="nil"/>
              <w:right w:w="100" w:type="nil"/>
            </w:tcMar>
          </w:tcPr>
          <w:p w14:paraId="07E793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1085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1 17 13010 01 7000 180</w:t>
            </w:r>
          </w:p>
        </w:tc>
        <w:tc>
          <w:tcPr>
            <w:tcW w:w="5670" w:type="dxa"/>
            <w:tcMar>
              <w:top w:w="100" w:type="nil"/>
              <w:right w:w="100" w:type="nil"/>
            </w:tcMar>
          </w:tcPr>
          <w:p w14:paraId="46D6FC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Денежные средства, вырученные от реализации товаров, задержанных или изъятых таможенными органами (федеральные казенные учреждения)</w:t>
            </w:r>
          </w:p>
        </w:tc>
      </w:tr>
      <w:tr w:rsidR="00514AD4" w:rsidRPr="00650ED3" w14:paraId="482CA5BE" w14:textId="77777777" w:rsidTr="006F7061">
        <w:trPr>
          <w:gridAfter w:val="1"/>
          <w:wAfter w:w="33" w:type="dxa"/>
          <w:cantSplit/>
          <w:jc w:val="center"/>
        </w:trPr>
        <w:tc>
          <w:tcPr>
            <w:tcW w:w="817" w:type="dxa"/>
            <w:tcMar>
              <w:top w:w="100" w:type="nil"/>
              <w:right w:w="100" w:type="nil"/>
            </w:tcMar>
          </w:tcPr>
          <w:p w14:paraId="16A97236"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D8F347D" w14:textId="77777777" w:rsidR="00514AD4" w:rsidRPr="00650ED3" w:rsidRDefault="00514AD4" w:rsidP="00514AD4">
            <w:pPr>
              <w:autoSpaceDE w:val="0"/>
              <w:autoSpaceDN w:val="0"/>
              <w:adjustRightInd w:val="0"/>
              <w:ind w:firstLine="0"/>
              <w:jc w:val="center"/>
              <w:rPr>
                <w:rFonts w:cs="Times New Roman"/>
                <w:szCs w:val="28"/>
              </w:rPr>
            </w:pPr>
            <w:r w:rsidRPr="00650ED3">
              <w:t>1 17 16000 01 6000 180</w:t>
            </w:r>
          </w:p>
        </w:tc>
        <w:tc>
          <w:tcPr>
            <w:tcW w:w="5670" w:type="dxa"/>
            <w:tcMar>
              <w:top w:w="100" w:type="nil"/>
              <w:right w:w="100" w:type="nil"/>
            </w:tcMar>
          </w:tcPr>
          <w:p w14:paraId="79DDAC6C" w14:textId="77777777" w:rsidR="00514AD4" w:rsidRPr="00650ED3" w:rsidRDefault="00514AD4" w:rsidP="00514AD4">
            <w:pPr>
              <w:autoSpaceDE w:val="0"/>
              <w:autoSpaceDN w:val="0"/>
              <w:adjustRightInd w:val="0"/>
              <w:ind w:firstLine="0"/>
              <w:rPr>
                <w:rFonts w:cs="Times New Roman"/>
                <w:szCs w:val="28"/>
              </w:rPr>
            </w:pPr>
            <w:r w:rsidRPr="00650ED3">
              <w:t>Прочие неналоговые доходы федерального бюджета в части невыясненных поступлений, по которым не осуществлен возврат (уточнение) не позднее трех лет со дня их зачисления на единый счет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7587509" w14:textId="77777777" w:rsidTr="006F7061">
        <w:trPr>
          <w:gridAfter w:val="1"/>
          <w:wAfter w:w="33" w:type="dxa"/>
          <w:cantSplit/>
          <w:jc w:val="center"/>
        </w:trPr>
        <w:tc>
          <w:tcPr>
            <w:tcW w:w="817" w:type="dxa"/>
            <w:tcMar>
              <w:top w:w="100" w:type="nil"/>
              <w:right w:w="100" w:type="nil"/>
            </w:tcMar>
          </w:tcPr>
          <w:p w14:paraId="73DF43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2447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2 00 00000 00 0000 000</w:t>
            </w:r>
          </w:p>
        </w:tc>
        <w:tc>
          <w:tcPr>
            <w:tcW w:w="5670" w:type="dxa"/>
            <w:tcMar>
              <w:top w:w="100" w:type="nil"/>
              <w:right w:w="100" w:type="nil"/>
            </w:tcMar>
          </w:tcPr>
          <w:p w14:paraId="25EAAF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w:t>
            </w:r>
          </w:p>
        </w:tc>
      </w:tr>
      <w:tr w:rsidR="00514AD4" w:rsidRPr="00650ED3" w14:paraId="4D010FF6" w14:textId="77777777" w:rsidTr="006F7061">
        <w:trPr>
          <w:gridAfter w:val="1"/>
          <w:wAfter w:w="33" w:type="dxa"/>
          <w:cantSplit/>
          <w:jc w:val="center"/>
        </w:trPr>
        <w:tc>
          <w:tcPr>
            <w:tcW w:w="817" w:type="dxa"/>
            <w:tcMar>
              <w:top w:w="100" w:type="nil"/>
              <w:right w:w="100" w:type="nil"/>
            </w:tcMar>
          </w:tcPr>
          <w:p w14:paraId="578EB9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809D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2 01 00000 00 0000 000</w:t>
            </w:r>
          </w:p>
        </w:tc>
        <w:tc>
          <w:tcPr>
            <w:tcW w:w="5670" w:type="dxa"/>
            <w:tcMar>
              <w:top w:w="100" w:type="nil"/>
              <w:right w:w="100" w:type="nil"/>
            </w:tcMar>
          </w:tcPr>
          <w:p w14:paraId="7630E65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ОТ НЕРЕЗИДЕНТОВ</w:t>
            </w:r>
          </w:p>
        </w:tc>
      </w:tr>
      <w:tr w:rsidR="00514AD4" w:rsidRPr="00650ED3" w14:paraId="0198E81D" w14:textId="77777777" w:rsidTr="006F7061">
        <w:trPr>
          <w:gridAfter w:val="1"/>
          <w:wAfter w:w="33" w:type="dxa"/>
          <w:cantSplit/>
          <w:jc w:val="center"/>
        </w:trPr>
        <w:tc>
          <w:tcPr>
            <w:tcW w:w="817" w:type="dxa"/>
            <w:tcMar>
              <w:top w:w="100" w:type="nil"/>
              <w:right w:w="100" w:type="nil"/>
            </w:tcMar>
          </w:tcPr>
          <w:p w14:paraId="3CCE3C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F365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2 01 01010 01 6000 150</w:t>
            </w:r>
          </w:p>
        </w:tc>
        <w:tc>
          <w:tcPr>
            <w:tcW w:w="5670" w:type="dxa"/>
            <w:tcMar>
              <w:top w:w="100" w:type="nil"/>
              <w:right w:w="100" w:type="nil"/>
            </w:tcMar>
          </w:tcPr>
          <w:p w14:paraId="6A84BEC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нерезидентами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A089C35" w14:textId="77777777" w:rsidTr="006F7061">
        <w:trPr>
          <w:gridAfter w:val="1"/>
          <w:wAfter w:w="33" w:type="dxa"/>
          <w:cantSplit/>
          <w:jc w:val="center"/>
        </w:trPr>
        <w:tc>
          <w:tcPr>
            <w:tcW w:w="817" w:type="dxa"/>
            <w:tcMar>
              <w:top w:w="100" w:type="nil"/>
              <w:right w:w="100" w:type="nil"/>
            </w:tcMar>
          </w:tcPr>
          <w:p w14:paraId="620D5D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B5B9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2 01 01010 01 7000 150</w:t>
            </w:r>
          </w:p>
        </w:tc>
        <w:tc>
          <w:tcPr>
            <w:tcW w:w="5670" w:type="dxa"/>
            <w:tcMar>
              <w:top w:w="100" w:type="nil"/>
              <w:right w:w="100" w:type="nil"/>
            </w:tcMar>
          </w:tcPr>
          <w:p w14:paraId="1790689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нерезидентами грантов для получателей средств федерального бюджета (федеральные казенные учреждения)</w:t>
            </w:r>
          </w:p>
        </w:tc>
      </w:tr>
      <w:tr w:rsidR="00514AD4" w:rsidRPr="00650ED3" w14:paraId="72EC0A1B" w14:textId="77777777" w:rsidTr="006F7061">
        <w:trPr>
          <w:gridAfter w:val="1"/>
          <w:wAfter w:w="33" w:type="dxa"/>
          <w:cantSplit/>
          <w:jc w:val="center"/>
        </w:trPr>
        <w:tc>
          <w:tcPr>
            <w:tcW w:w="817" w:type="dxa"/>
            <w:tcMar>
              <w:top w:w="100" w:type="nil"/>
              <w:right w:w="100" w:type="nil"/>
            </w:tcMar>
          </w:tcPr>
          <w:p w14:paraId="575D57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FA3B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2 01 01020 01 6000 150</w:t>
            </w:r>
          </w:p>
        </w:tc>
        <w:tc>
          <w:tcPr>
            <w:tcW w:w="5670" w:type="dxa"/>
            <w:tcMar>
              <w:top w:w="100" w:type="nil"/>
              <w:right w:w="100" w:type="nil"/>
            </w:tcMar>
          </w:tcPr>
          <w:p w14:paraId="44CC76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нерезидентами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5B353BE" w14:textId="77777777" w:rsidTr="006F7061">
        <w:trPr>
          <w:gridAfter w:val="1"/>
          <w:wAfter w:w="33" w:type="dxa"/>
          <w:cantSplit/>
          <w:jc w:val="center"/>
        </w:trPr>
        <w:tc>
          <w:tcPr>
            <w:tcW w:w="817" w:type="dxa"/>
            <w:tcMar>
              <w:top w:w="100" w:type="nil"/>
              <w:right w:w="100" w:type="nil"/>
            </w:tcMar>
          </w:tcPr>
          <w:p w14:paraId="644CB1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4954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2 01 01020 01 7000 150</w:t>
            </w:r>
          </w:p>
        </w:tc>
        <w:tc>
          <w:tcPr>
            <w:tcW w:w="5670" w:type="dxa"/>
            <w:tcMar>
              <w:top w:w="100" w:type="nil"/>
              <w:right w:w="100" w:type="nil"/>
            </w:tcMar>
          </w:tcPr>
          <w:p w14:paraId="3138A8D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нерезидентами получателям средств федерального бюджета (федеральные казенные учреждения)</w:t>
            </w:r>
          </w:p>
        </w:tc>
      </w:tr>
      <w:tr w:rsidR="00514AD4" w:rsidRPr="00650ED3" w14:paraId="25AF28A0" w14:textId="77777777" w:rsidTr="006F7061">
        <w:trPr>
          <w:gridAfter w:val="1"/>
          <w:wAfter w:w="33" w:type="dxa"/>
          <w:cantSplit/>
          <w:jc w:val="center"/>
        </w:trPr>
        <w:tc>
          <w:tcPr>
            <w:tcW w:w="817" w:type="dxa"/>
            <w:tcMar>
              <w:top w:w="100" w:type="nil"/>
              <w:right w:w="100" w:type="nil"/>
            </w:tcMar>
          </w:tcPr>
          <w:p w14:paraId="2BA08C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4CE3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2 01 01099 01 6000 150</w:t>
            </w:r>
          </w:p>
        </w:tc>
        <w:tc>
          <w:tcPr>
            <w:tcW w:w="5670" w:type="dxa"/>
            <w:tcMar>
              <w:top w:w="100" w:type="nil"/>
              <w:right w:w="100" w:type="nil"/>
            </w:tcMar>
          </w:tcPr>
          <w:p w14:paraId="25D2DE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нерезидентов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BD29EEE" w14:textId="77777777" w:rsidTr="006F7061">
        <w:trPr>
          <w:gridAfter w:val="1"/>
          <w:wAfter w:w="33" w:type="dxa"/>
          <w:cantSplit/>
          <w:jc w:val="center"/>
        </w:trPr>
        <w:tc>
          <w:tcPr>
            <w:tcW w:w="817" w:type="dxa"/>
            <w:tcMar>
              <w:top w:w="100" w:type="nil"/>
              <w:right w:w="100" w:type="nil"/>
            </w:tcMar>
          </w:tcPr>
          <w:p w14:paraId="4BB63E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7DB7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2 01 01099 01 7000 150</w:t>
            </w:r>
          </w:p>
        </w:tc>
        <w:tc>
          <w:tcPr>
            <w:tcW w:w="5670" w:type="dxa"/>
            <w:tcMar>
              <w:top w:w="100" w:type="nil"/>
              <w:right w:w="100" w:type="nil"/>
            </w:tcMar>
          </w:tcPr>
          <w:p w14:paraId="56FEE63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нерезидентов в федеральный бюджет (федеральные казенные учреждения)</w:t>
            </w:r>
          </w:p>
        </w:tc>
      </w:tr>
      <w:tr w:rsidR="00514AD4" w:rsidRPr="00650ED3" w14:paraId="7977C731" w14:textId="77777777" w:rsidTr="006F7061">
        <w:trPr>
          <w:gridAfter w:val="1"/>
          <w:wAfter w:w="33" w:type="dxa"/>
          <w:cantSplit/>
          <w:jc w:val="center"/>
        </w:trPr>
        <w:tc>
          <w:tcPr>
            <w:tcW w:w="817" w:type="dxa"/>
            <w:tcMar>
              <w:top w:w="100" w:type="nil"/>
              <w:right w:w="100" w:type="nil"/>
            </w:tcMar>
          </w:tcPr>
          <w:p w14:paraId="2A27C6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04BA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2 01 06010 06 6000 150</w:t>
            </w:r>
          </w:p>
        </w:tc>
        <w:tc>
          <w:tcPr>
            <w:tcW w:w="5670" w:type="dxa"/>
            <w:tcMar>
              <w:top w:w="100" w:type="nil"/>
              <w:right w:w="100" w:type="nil"/>
            </w:tcMar>
          </w:tcPr>
          <w:p w14:paraId="777FB60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нерезидентами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DA07930" w14:textId="77777777" w:rsidTr="006F7061">
        <w:trPr>
          <w:gridAfter w:val="1"/>
          <w:wAfter w:w="33" w:type="dxa"/>
          <w:cantSplit/>
          <w:jc w:val="center"/>
        </w:trPr>
        <w:tc>
          <w:tcPr>
            <w:tcW w:w="817" w:type="dxa"/>
            <w:tcMar>
              <w:top w:w="100" w:type="nil"/>
              <w:right w:w="100" w:type="nil"/>
            </w:tcMar>
          </w:tcPr>
          <w:p w14:paraId="0321A5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C7AB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2 01 06020 06 6000 150</w:t>
            </w:r>
          </w:p>
        </w:tc>
        <w:tc>
          <w:tcPr>
            <w:tcW w:w="5670" w:type="dxa"/>
            <w:tcMar>
              <w:top w:w="100" w:type="nil"/>
              <w:right w:w="100" w:type="nil"/>
            </w:tcMar>
          </w:tcPr>
          <w:p w14:paraId="530ABA7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нерезидентами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A338B83" w14:textId="77777777" w:rsidTr="006F7061">
        <w:trPr>
          <w:gridAfter w:val="1"/>
          <w:wAfter w:w="33" w:type="dxa"/>
          <w:cantSplit/>
          <w:jc w:val="center"/>
        </w:trPr>
        <w:tc>
          <w:tcPr>
            <w:tcW w:w="817" w:type="dxa"/>
            <w:tcMar>
              <w:top w:w="100" w:type="nil"/>
              <w:right w:w="100" w:type="nil"/>
            </w:tcMar>
          </w:tcPr>
          <w:p w14:paraId="705620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23BE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2 01 06030 06 6000 150</w:t>
            </w:r>
          </w:p>
        </w:tc>
        <w:tc>
          <w:tcPr>
            <w:tcW w:w="5670" w:type="dxa"/>
            <w:tcMar>
              <w:top w:w="100" w:type="nil"/>
              <w:right w:w="100" w:type="nil"/>
            </w:tcMar>
          </w:tcPr>
          <w:p w14:paraId="7D4138F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в бюджет Пенсионного фонда Российской Федерации от Эстонской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32E5D8A" w14:textId="77777777" w:rsidTr="006F7061">
        <w:trPr>
          <w:gridAfter w:val="1"/>
          <w:wAfter w:w="33" w:type="dxa"/>
          <w:cantSplit/>
          <w:jc w:val="center"/>
        </w:trPr>
        <w:tc>
          <w:tcPr>
            <w:tcW w:w="817" w:type="dxa"/>
            <w:tcMar>
              <w:top w:w="100" w:type="nil"/>
              <w:right w:w="100" w:type="nil"/>
            </w:tcMar>
          </w:tcPr>
          <w:p w14:paraId="367BFF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0696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2 01 06040 06 6000 150</w:t>
            </w:r>
          </w:p>
        </w:tc>
        <w:tc>
          <w:tcPr>
            <w:tcW w:w="5670" w:type="dxa"/>
            <w:tcMar>
              <w:top w:w="100" w:type="nil"/>
              <w:right w:w="100" w:type="nil"/>
            </w:tcMar>
          </w:tcPr>
          <w:p w14:paraId="6DD583C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в бюджет Пенсионного фонда Российской Федерации от Латвийской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98D9933" w14:textId="77777777" w:rsidTr="006F7061">
        <w:trPr>
          <w:gridAfter w:val="1"/>
          <w:wAfter w:w="33" w:type="dxa"/>
          <w:cantSplit/>
          <w:jc w:val="center"/>
        </w:trPr>
        <w:tc>
          <w:tcPr>
            <w:tcW w:w="817" w:type="dxa"/>
            <w:tcMar>
              <w:top w:w="100" w:type="nil"/>
              <w:right w:w="100" w:type="nil"/>
            </w:tcMar>
          </w:tcPr>
          <w:p w14:paraId="14C739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F95A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2 01 06050 06 6000 150</w:t>
            </w:r>
          </w:p>
        </w:tc>
        <w:tc>
          <w:tcPr>
            <w:tcW w:w="5670" w:type="dxa"/>
            <w:tcMar>
              <w:top w:w="100" w:type="nil"/>
              <w:right w:w="100" w:type="nil"/>
            </w:tcMar>
          </w:tcPr>
          <w:p w14:paraId="2E10E77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в бюджет Пенсионного фонда Российской Федерации от Республики Беларусь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2ABE8E5" w14:textId="77777777" w:rsidTr="006F7061">
        <w:trPr>
          <w:gridAfter w:val="1"/>
          <w:wAfter w:w="33" w:type="dxa"/>
          <w:cantSplit/>
          <w:jc w:val="center"/>
        </w:trPr>
        <w:tc>
          <w:tcPr>
            <w:tcW w:w="817" w:type="dxa"/>
            <w:tcMar>
              <w:top w:w="100" w:type="nil"/>
              <w:right w:w="100" w:type="nil"/>
            </w:tcMar>
          </w:tcPr>
          <w:p w14:paraId="283B1D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F53C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2 01 06060 06 6000 150</w:t>
            </w:r>
          </w:p>
        </w:tc>
        <w:tc>
          <w:tcPr>
            <w:tcW w:w="5670" w:type="dxa"/>
            <w:tcMar>
              <w:top w:w="100" w:type="nil"/>
              <w:right w:w="100" w:type="nil"/>
            </w:tcMar>
          </w:tcPr>
          <w:p w14:paraId="2127106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в бюджет Пенсионного фонда Российской Федерации от Республики Болгария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1F62EB9" w14:textId="77777777" w:rsidTr="006F7061">
        <w:trPr>
          <w:gridAfter w:val="1"/>
          <w:wAfter w:w="33" w:type="dxa"/>
          <w:cantSplit/>
          <w:jc w:val="center"/>
        </w:trPr>
        <w:tc>
          <w:tcPr>
            <w:tcW w:w="817" w:type="dxa"/>
            <w:tcMar>
              <w:top w:w="100" w:type="nil"/>
              <w:right w:w="100" w:type="nil"/>
            </w:tcMar>
          </w:tcPr>
          <w:p w14:paraId="481297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5CEB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2 01 06070 06 6000 150</w:t>
            </w:r>
          </w:p>
        </w:tc>
        <w:tc>
          <w:tcPr>
            <w:tcW w:w="5670" w:type="dxa"/>
            <w:tcMar>
              <w:top w:w="100" w:type="nil"/>
              <w:right w:w="100" w:type="nil"/>
            </w:tcMar>
          </w:tcPr>
          <w:p w14:paraId="63CFB24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в бюджет Пенсионного фонда Российской Федерации от Литовской Республики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E231827" w14:textId="77777777" w:rsidTr="006F7061">
        <w:trPr>
          <w:gridAfter w:val="1"/>
          <w:wAfter w:w="33" w:type="dxa"/>
          <w:cantSplit/>
          <w:jc w:val="center"/>
        </w:trPr>
        <w:tc>
          <w:tcPr>
            <w:tcW w:w="817" w:type="dxa"/>
            <w:tcMar>
              <w:top w:w="100" w:type="nil"/>
              <w:right w:w="100" w:type="nil"/>
            </w:tcMar>
          </w:tcPr>
          <w:p w14:paraId="4C6B31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492C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2 01 06080 06 6000 150</w:t>
            </w:r>
          </w:p>
        </w:tc>
        <w:tc>
          <w:tcPr>
            <w:tcW w:w="5670" w:type="dxa"/>
            <w:tcMar>
              <w:top w:w="100" w:type="nil"/>
              <w:right w:w="100" w:type="nil"/>
            </w:tcMar>
          </w:tcPr>
          <w:p w14:paraId="5D34D0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в бюджет Пенсионного фонда Российской Федерации от Государства Израиль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3BF64EC" w14:textId="77777777" w:rsidTr="006F7061">
        <w:trPr>
          <w:gridAfter w:val="1"/>
          <w:wAfter w:w="33" w:type="dxa"/>
          <w:cantSplit/>
          <w:jc w:val="center"/>
        </w:trPr>
        <w:tc>
          <w:tcPr>
            <w:tcW w:w="817" w:type="dxa"/>
            <w:tcMar>
              <w:top w:w="100" w:type="nil"/>
              <w:right w:w="100" w:type="nil"/>
            </w:tcMar>
          </w:tcPr>
          <w:p w14:paraId="336266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0E05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2 01 06099 06 6000 150</w:t>
            </w:r>
          </w:p>
        </w:tc>
        <w:tc>
          <w:tcPr>
            <w:tcW w:w="5670" w:type="dxa"/>
            <w:tcMar>
              <w:top w:w="100" w:type="nil"/>
              <w:right w:w="100" w:type="nil"/>
            </w:tcMar>
          </w:tcPr>
          <w:p w14:paraId="7207792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нерезидентов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A63CD95" w14:textId="77777777" w:rsidTr="006F7061">
        <w:trPr>
          <w:gridAfter w:val="1"/>
          <w:wAfter w:w="33" w:type="dxa"/>
          <w:cantSplit/>
          <w:jc w:val="center"/>
        </w:trPr>
        <w:tc>
          <w:tcPr>
            <w:tcW w:w="817" w:type="dxa"/>
            <w:tcMar>
              <w:top w:w="100" w:type="nil"/>
              <w:right w:w="100" w:type="nil"/>
            </w:tcMar>
          </w:tcPr>
          <w:p w14:paraId="008F7B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8333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2 01 07010 07 6000 150</w:t>
            </w:r>
          </w:p>
        </w:tc>
        <w:tc>
          <w:tcPr>
            <w:tcW w:w="5670" w:type="dxa"/>
            <w:tcMar>
              <w:top w:w="100" w:type="nil"/>
              <w:right w:w="100" w:type="nil"/>
            </w:tcMar>
          </w:tcPr>
          <w:p w14:paraId="136525B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нерезидентами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09E2320" w14:textId="77777777" w:rsidTr="006F7061">
        <w:trPr>
          <w:gridAfter w:val="1"/>
          <w:wAfter w:w="33" w:type="dxa"/>
          <w:cantSplit/>
          <w:jc w:val="center"/>
        </w:trPr>
        <w:tc>
          <w:tcPr>
            <w:tcW w:w="817" w:type="dxa"/>
            <w:tcMar>
              <w:top w:w="100" w:type="nil"/>
              <w:right w:w="100" w:type="nil"/>
            </w:tcMar>
          </w:tcPr>
          <w:p w14:paraId="51D299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66B0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2 01 07020 07 6000 150</w:t>
            </w:r>
          </w:p>
        </w:tc>
        <w:tc>
          <w:tcPr>
            <w:tcW w:w="5670" w:type="dxa"/>
            <w:tcMar>
              <w:top w:w="100" w:type="nil"/>
              <w:right w:w="100" w:type="nil"/>
            </w:tcMar>
          </w:tcPr>
          <w:p w14:paraId="59878FA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нерезидентами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75BE737" w14:textId="77777777" w:rsidTr="006F7061">
        <w:trPr>
          <w:gridAfter w:val="1"/>
          <w:wAfter w:w="33" w:type="dxa"/>
          <w:cantSplit/>
          <w:jc w:val="center"/>
        </w:trPr>
        <w:tc>
          <w:tcPr>
            <w:tcW w:w="817" w:type="dxa"/>
            <w:tcMar>
              <w:top w:w="100" w:type="nil"/>
              <w:right w:w="100" w:type="nil"/>
            </w:tcMar>
          </w:tcPr>
          <w:p w14:paraId="0DB664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33E5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2 01 07099 07 6000 150</w:t>
            </w:r>
          </w:p>
        </w:tc>
        <w:tc>
          <w:tcPr>
            <w:tcW w:w="5670" w:type="dxa"/>
            <w:tcMar>
              <w:top w:w="100" w:type="nil"/>
              <w:right w:w="100" w:type="nil"/>
            </w:tcMar>
          </w:tcPr>
          <w:p w14:paraId="46F16FD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нерезидентов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45C6918" w14:textId="77777777" w:rsidTr="006F7061">
        <w:trPr>
          <w:gridAfter w:val="1"/>
          <w:wAfter w:w="33" w:type="dxa"/>
          <w:cantSplit/>
          <w:jc w:val="center"/>
        </w:trPr>
        <w:tc>
          <w:tcPr>
            <w:tcW w:w="817" w:type="dxa"/>
            <w:tcMar>
              <w:top w:w="100" w:type="nil"/>
              <w:right w:w="100" w:type="nil"/>
            </w:tcMar>
          </w:tcPr>
          <w:p w14:paraId="5BC202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EA64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2 01 08010 08 6000 150</w:t>
            </w:r>
          </w:p>
        </w:tc>
        <w:tc>
          <w:tcPr>
            <w:tcW w:w="5670" w:type="dxa"/>
            <w:tcMar>
              <w:top w:w="100" w:type="nil"/>
              <w:right w:w="100" w:type="nil"/>
            </w:tcMar>
          </w:tcPr>
          <w:p w14:paraId="0718901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нерезидентами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98D0FBB" w14:textId="77777777" w:rsidTr="006F7061">
        <w:trPr>
          <w:gridAfter w:val="1"/>
          <w:wAfter w:w="33" w:type="dxa"/>
          <w:cantSplit/>
          <w:jc w:val="center"/>
        </w:trPr>
        <w:tc>
          <w:tcPr>
            <w:tcW w:w="817" w:type="dxa"/>
            <w:tcMar>
              <w:top w:w="100" w:type="nil"/>
              <w:right w:w="100" w:type="nil"/>
            </w:tcMar>
          </w:tcPr>
          <w:p w14:paraId="783894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9400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2 01 08020 08 6000 150</w:t>
            </w:r>
          </w:p>
        </w:tc>
        <w:tc>
          <w:tcPr>
            <w:tcW w:w="5670" w:type="dxa"/>
            <w:tcMar>
              <w:top w:w="100" w:type="nil"/>
              <w:right w:w="100" w:type="nil"/>
            </w:tcMar>
          </w:tcPr>
          <w:p w14:paraId="21EBAE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нерезидентами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C5F40A8" w14:textId="77777777" w:rsidTr="006F7061">
        <w:trPr>
          <w:gridAfter w:val="1"/>
          <w:wAfter w:w="33" w:type="dxa"/>
          <w:cantSplit/>
          <w:jc w:val="center"/>
        </w:trPr>
        <w:tc>
          <w:tcPr>
            <w:tcW w:w="817" w:type="dxa"/>
            <w:tcMar>
              <w:top w:w="100" w:type="nil"/>
              <w:right w:w="100" w:type="nil"/>
            </w:tcMar>
          </w:tcPr>
          <w:p w14:paraId="63A172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C54F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2 01 08099 08 6000 150</w:t>
            </w:r>
          </w:p>
        </w:tc>
        <w:tc>
          <w:tcPr>
            <w:tcW w:w="5670" w:type="dxa"/>
            <w:tcMar>
              <w:top w:w="100" w:type="nil"/>
              <w:right w:w="100" w:type="nil"/>
            </w:tcMar>
          </w:tcPr>
          <w:p w14:paraId="039A955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нерезидентов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C0B8694" w14:textId="77777777" w:rsidTr="006F7061">
        <w:trPr>
          <w:gridAfter w:val="1"/>
          <w:wAfter w:w="33" w:type="dxa"/>
          <w:cantSplit/>
          <w:jc w:val="center"/>
        </w:trPr>
        <w:tc>
          <w:tcPr>
            <w:tcW w:w="817" w:type="dxa"/>
            <w:tcMar>
              <w:top w:w="100" w:type="nil"/>
              <w:right w:w="100" w:type="nil"/>
            </w:tcMar>
          </w:tcPr>
          <w:p w14:paraId="4D404D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D760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2 02 00000 00 0000 000</w:t>
            </w:r>
          </w:p>
        </w:tc>
        <w:tc>
          <w:tcPr>
            <w:tcW w:w="5670" w:type="dxa"/>
            <w:tcMar>
              <w:top w:w="100" w:type="nil"/>
              <w:right w:w="100" w:type="nil"/>
            </w:tcMar>
          </w:tcPr>
          <w:p w14:paraId="7F8DBF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ОТ ДРУГИХ БЮДЖЕТОВ БЮДЖЕТНОЙ СИСТЕМЫ РОССИЙСКОЙ ФЕДЕРАЦИИ</w:t>
            </w:r>
          </w:p>
        </w:tc>
      </w:tr>
      <w:tr w:rsidR="00514AD4" w:rsidRPr="00650ED3" w14:paraId="2C793CB1" w14:textId="77777777" w:rsidTr="006F7061">
        <w:trPr>
          <w:gridAfter w:val="1"/>
          <w:wAfter w:w="33" w:type="dxa"/>
          <w:cantSplit/>
          <w:jc w:val="center"/>
        </w:trPr>
        <w:tc>
          <w:tcPr>
            <w:tcW w:w="817" w:type="dxa"/>
            <w:tcMar>
              <w:top w:w="100" w:type="nil"/>
              <w:right w:w="100" w:type="nil"/>
            </w:tcMar>
          </w:tcPr>
          <w:p w14:paraId="6136E0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42839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2 02 53079 06 0100 150</w:t>
            </w:r>
          </w:p>
        </w:tc>
        <w:tc>
          <w:tcPr>
            <w:tcW w:w="5670" w:type="dxa"/>
            <w:tcMar>
              <w:top w:w="100" w:type="nil"/>
              <w:right w:w="100" w:type="nil"/>
            </w:tcMar>
          </w:tcPr>
          <w:p w14:paraId="3FBF64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предоставление материнского (семейного) капитала на улучшение жилищных условий, получение образования ребенком (детьми)</w:t>
            </w:r>
          </w:p>
        </w:tc>
      </w:tr>
      <w:tr w:rsidR="00514AD4" w:rsidRPr="00650ED3" w14:paraId="5BD454BF" w14:textId="77777777" w:rsidTr="006F7061">
        <w:trPr>
          <w:gridAfter w:val="1"/>
          <w:wAfter w:w="33" w:type="dxa"/>
          <w:cantSplit/>
          <w:jc w:val="center"/>
        </w:trPr>
        <w:tc>
          <w:tcPr>
            <w:tcW w:w="817" w:type="dxa"/>
            <w:tcMar>
              <w:top w:w="100" w:type="nil"/>
              <w:right w:w="100" w:type="nil"/>
            </w:tcMar>
          </w:tcPr>
          <w:p w14:paraId="421A19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3F33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2 02 53079 06 0200 150</w:t>
            </w:r>
          </w:p>
        </w:tc>
        <w:tc>
          <w:tcPr>
            <w:tcW w:w="5670" w:type="dxa"/>
            <w:tcMar>
              <w:top w:w="100" w:type="nil"/>
              <w:right w:w="100" w:type="nil"/>
            </w:tcMar>
          </w:tcPr>
          <w:p w14:paraId="59B04F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федерального бюджета, передаваемые бюджету Пенсионного фонда Российской Федерации на предоставление материнского (семейного) капитала (средства федерального бюджета, передаваемые бюджету Пенсионного фонда Российской Федерации на формирование накопительной пенсии)</w:t>
            </w:r>
          </w:p>
        </w:tc>
      </w:tr>
      <w:tr w:rsidR="00514AD4" w:rsidRPr="00650ED3" w14:paraId="785C3793" w14:textId="77777777" w:rsidTr="006F7061">
        <w:trPr>
          <w:gridAfter w:val="1"/>
          <w:wAfter w:w="33" w:type="dxa"/>
          <w:cantSplit/>
          <w:jc w:val="center"/>
        </w:trPr>
        <w:tc>
          <w:tcPr>
            <w:tcW w:w="817" w:type="dxa"/>
            <w:tcMar>
              <w:top w:w="100" w:type="nil"/>
              <w:right w:w="100" w:type="nil"/>
            </w:tcMar>
          </w:tcPr>
          <w:p w14:paraId="7BC40C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2970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2 03 00000 00 0000 000</w:t>
            </w:r>
          </w:p>
        </w:tc>
        <w:tc>
          <w:tcPr>
            <w:tcW w:w="5670" w:type="dxa"/>
            <w:tcMar>
              <w:top w:w="100" w:type="nil"/>
              <w:right w:w="100" w:type="nil"/>
            </w:tcMar>
          </w:tcPr>
          <w:p w14:paraId="6FDFD0D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ОТ ГОСУДАРСТВЕННЫХ (МУНИЦИПАЛЬНЫХ) ОРГАНИЗАЦИЙ</w:t>
            </w:r>
          </w:p>
        </w:tc>
      </w:tr>
      <w:tr w:rsidR="00514AD4" w:rsidRPr="00650ED3" w14:paraId="4B82590B" w14:textId="77777777" w:rsidTr="006F7061">
        <w:trPr>
          <w:gridAfter w:val="1"/>
          <w:wAfter w:w="33" w:type="dxa"/>
          <w:cantSplit/>
          <w:jc w:val="center"/>
        </w:trPr>
        <w:tc>
          <w:tcPr>
            <w:tcW w:w="817" w:type="dxa"/>
            <w:tcMar>
              <w:top w:w="100" w:type="nil"/>
              <w:right w:w="100" w:type="nil"/>
            </w:tcMar>
          </w:tcPr>
          <w:p w14:paraId="04CCF0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2C65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2 03 01010 01 6000 150</w:t>
            </w:r>
          </w:p>
        </w:tc>
        <w:tc>
          <w:tcPr>
            <w:tcW w:w="5670" w:type="dxa"/>
            <w:tcMar>
              <w:top w:w="100" w:type="nil"/>
              <w:right w:w="100" w:type="nil"/>
            </w:tcMar>
          </w:tcPr>
          <w:p w14:paraId="5342FA1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государственными (муниципальными)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333280B" w14:textId="77777777" w:rsidTr="006F7061">
        <w:trPr>
          <w:gridAfter w:val="1"/>
          <w:wAfter w:w="33" w:type="dxa"/>
          <w:cantSplit/>
          <w:jc w:val="center"/>
        </w:trPr>
        <w:tc>
          <w:tcPr>
            <w:tcW w:w="817" w:type="dxa"/>
            <w:tcMar>
              <w:top w:w="100" w:type="nil"/>
              <w:right w:w="100" w:type="nil"/>
            </w:tcMar>
          </w:tcPr>
          <w:p w14:paraId="629ED6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9444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2 03 01010 01 7000 150</w:t>
            </w:r>
          </w:p>
        </w:tc>
        <w:tc>
          <w:tcPr>
            <w:tcW w:w="5670" w:type="dxa"/>
            <w:tcMar>
              <w:top w:w="100" w:type="nil"/>
              <w:right w:w="100" w:type="nil"/>
            </w:tcMar>
          </w:tcPr>
          <w:p w14:paraId="0D1C569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государственными (муниципальными) организациями грантов для получателей средств федерального бюджета (федеральные казенные учреждения)</w:t>
            </w:r>
          </w:p>
        </w:tc>
      </w:tr>
      <w:tr w:rsidR="00514AD4" w:rsidRPr="00650ED3" w14:paraId="7FD24DC4" w14:textId="77777777" w:rsidTr="006F7061">
        <w:trPr>
          <w:gridAfter w:val="1"/>
          <w:wAfter w:w="33" w:type="dxa"/>
          <w:cantSplit/>
          <w:jc w:val="center"/>
        </w:trPr>
        <w:tc>
          <w:tcPr>
            <w:tcW w:w="817" w:type="dxa"/>
            <w:tcMar>
              <w:top w:w="100" w:type="nil"/>
              <w:right w:w="100" w:type="nil"/>
            </w:tcMar>
          </w:tcPr>
          <w:p w14:paraId="2C93ED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FDC0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2 03 01020 01 6000 150</w:t>
            </w:r>
          </w:p>
        </w:tc>
        <w:tc>
          <w:tcPr>
            <w:tcW w:w="5670" w:type="dxa"/>
            <w:tcMar>
              <w:top w:w="100" w:type="nil"/>
              <w:right w:w="100" w:type="nil"/>
            </w:tcMar>
          </w:tcPr>
          <w:p w14:paraId="3ECDFF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0AA03F2" w14:textId="77777777" w:rsidTr="006F7061">
        <w:trPr>
          <w:gridAfter w:val="1"/>
          <w:wAfter w:w="33" w:type="dxa"/>
          <w:cantSplit/>
          <w:jc w:val="center"/>
        </w:trPr>
        <w:tc>
          <w:tcPr>
            <w:tcW w:w="817" w:type="dxa"/>
            <w:tcMar>
              <w:top w:w="100" w:type="nil"/>
              <w:right w:w="100" w:type="nil"/>
            </w:tcMar>
          </w:tcPr>
          <w:p w14:paraId="41FE4E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0B71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2 03 01020 01 7000 150</w:t>
            </w:r>
          </w:p>
        </w:tc>
        <w:tc>
          <w:tcPr>
            <w:tcW w:w="5670" w:type="dxa"/>
            <w:tcMar>
              <w:top w:w="100" w:type="nil"/>
              <w:right w:w="100" w:type="nil"/>
            </w:tcMar>
          </w:tcPr>
          <w:p w14:paraId="55FF5D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федерального бюджета (федеральные казенные учреждения)</w:t>
            </w:r>
          </w:p>
        </w:tc>
      </w:tr>
      <w:tr w:rsidR="00514AD4" w:rsidRPr="00650ED3" w14:paraId="37D6688D" w14:textId="77777777" w:rsidTr="006F7061">
        <w:trPr>
          <w:gridAfter w:val="1"/>
          <w:wAfter w:w="33" w:type="dxa"/>
          <w:cantSplit/>
          <w:jc w:val="center"/>
        </w:trPr>
        <w:tc>
          <w:tcPr>
            <w:tcW w:w="817" w:type="dxa"/>
            <w:tcMar>
              <w:top w:w="100" w:type="nil"/>
              <w:right w:w="100" w:type="nil"/>
            </w:tcMar>
          </w:tcPr>
          <w:p w14:paraId="556639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BD79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2 03 01030 01 6000 150</w:t>
            </w:r>
          </w:p>
        </w:tc>
        <w:tc>
          <w:tcPr>
            <w:tcW w:w="5670" w:type="dxa"/>
            <w:tcMar>
              <w:top w:w="100" w:type="nil"/>
              <w:right w:w="100" w:type="nil"/>
            </w:tcMar>
          </w:tcPr>
          <w:p w14:paraId="78E658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1614871" w14:textId="77777777" w:rsidTr="006F7061">
        <w:trPr>
          <w:gridAfter w:val="1"/>
          <w:wAfter w:w="33" w:type="dxa"/>
          <w:cantSplit/>
          <w:jc w:val="center"/>
        </w:trPr>
        <w:tc>
          <w:tcPr>
            <w:tcW w:w="817" w:type="dxa"/>
            <w:tcMar>
              <w:top w:w="100" w:type="nil"/>
              <w:right w:w="100" w:type="nil"/>
            </w:tcMar>
          </w:tcPr>
          <w:p w14:paraId="3775B6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E064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2 03 01030 01 7000 150</w:t>
            </w:r>
          </w:p>
        </w:tc>
        <w:tc>
          <w:tcPr>
            <w:tcW w:w="5670" w:type="dxa"/>
            <w:tcMar>
              <w:top w:w="100" w:type="nil"/>
              <w:right w:w="100" w:type="nil"/>
            </w:tcMar>
          </w:tcPr>
          <w:p w14:paraId="707B33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территориальных фондов обязательного медицинского страхования, предоставляемые получателям средств федерального бюджета на осуществление внедрения стандартов медицинской помощи, повышения доступности амбулаторной помощи (федеральные казенные учреждения)</w:t>
            </w:r>
          </w:p>
        </w:tc>
      </w:tr>
      <w:tr w:rsidR="00514AD4" w:rsidRPr="00650ED3" w14:paraId="03FAE933" w14:textId="77777777" w:rsidTr="006F7061">
        <w:trPr>
          <w:gridAfter w:val="1"/>
          <w:wAfter w:w="33" w:type="dxa"/>
          <w:cantSplit/>
          <w:jc w:val="center"/>
        </w:trPr>
        <w:tc>
          <w:tcPr>
            <w:tcW w:w="817" w:type="dxa"/>
            <w:tcMar>
              <w:top w:w="100" w:type="nil"/>
              <w:right w:w="100" w:type="nil"/>
            </w:tcMar>
          </w:tcPr>
          <w:p w14:paraId="4C24FA2E"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19E9C77" w14:textId="77777777" w:rsidR="00514AD4" w:rsidRPr="00650ED3" w:rsidRDefault="00514AD4" w:rsidP="00514AD4">
            <w:pPr>
              <w:autoSpaceDE w:val="0"/>
              <w:autoSpaceDN w:val="0"/>
              <w:adjustRightInd w:val="0"/>
              <w:ind w:firstLine="0"/>
              <w:jc w:val="center"/>
              <w:rPr>
                <w:rFonts w:cs="Times New Roman"/>
                <w:szCs w:val="28"/>
              </w:rPr>
            </w:pPr>
            <w:r w:rsidRPr="00650ED3">
              <w:t>2 03 01099 01 0001 150</w:t>
            </w:r>
          </w:p>
        </w:tc>
        <w:tc>
          <w:tcPr>
            <w:tcW w:w="5670" w:type="dxa"/>
            <w:tcMar>
              <w:top w:w="100" w:type="nil"/>
              <w:right w:w="100" w:type="nil"/>
            </w:tcMar>
          </w:tcPr>
          <w:p w14:paraId="7CE54E54" w14:textId="77777777" w:rsidR="00514AD4" w:rsidRPr="00650ED3" w:rsidRDefault="00514AD4" w:rsidP="00514AD4">
            <w:pPr>
              <w:autoSpaceDE w:val="0"/>
              <w:autoSpaceDN w:val="0"/>
              <w:adjustRightInd w:val="0"/>
              <w:ind w:firstLine="0"/>
              <w:rPr>
                <w:rFonts w:cs="Times New Roman"/>
                <w:szCs w:val="28"/>
              </w:rPr>
            </w:pPr>
            <w:r w:rsidRPr="00650ED3">
              <w:t>Прочие безвозмездные поступления от государственных (муниципальных) организаций в федеральный бюджет (безвозмездные поступления, направляемые на нужды развития здравоохранения по решению Правительства Российской Федерации)</w:t>
            </w:r>
          </w:p>
        </w:tc>
      </w:tr>
      <w:tr w:rsidR="00514AD4" w:rsidRPr="00650ED3" w14:paraId="50E60E93" w14:textId="77777777" w:rsidTr="006F7061">
        <w:trPr>
          <w:gridAfter w:val="1"/>
          <w:wAfter w:w="33" w:type="dxa"/>
          <w:cantSplit/>
          <w:jc w:val="center"/>
        </w:trPr>
        <w:tc>
          <w:tcPr>
            <w:tcW w:w="817" w:type="dxa"/>
            <w:tcMar>
              <w:top w:w="100" w:type="nil"/>
              <w:right w:w="100" w:type="nil"/>
            </w:tcMar>
          </w:tcPr>
          <w:p w14:paraId="4BD106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F6D0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2 03 01099 01 6000 150</w:t>
            </w:r>
          </w:p>
        </w:tc>
        <w:tc>
          <w:tcPr>
            <w:tcW w:w="5670" w:type="dxa"/>
            <w:tcMar>
              <w:top w:w="100" w:type="nil"/>
              <w:right w:w="100" w:type="nil"/>
            </w:tcMar>
          </w:tcPr>
          <w:p w14:paraId="13A8E1A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государственных (муниципальных)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17EB3B8" w14:textId="77777777" w:rsidTr="006F7061">
        <w:trPr>
          <w:gridAfter w:val="1"/>
          <w:wAfter w:w="33" w:type="dxa"/>
          <w:cantSplit/>
          <w:jc w:val="center"/>
        </w:trPr>
        <w:tc>
          <w:tcPr>
            <w:tcW w:w="817" w:type="dxa"/>
            <w:tcMar>
              <w:top w:w="100" w:type="nil"/>
              <w:right w:w="100" w:type="nil"/>
            </w:tcMar>
          </w:tcPr>
          <w:p w14:paraId="24C9F2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725E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2 03 01099 01 7000 150</w:t>
            </w:r>
          </w:p>
        </w:tc>
        <w:tc>
          <w:tcPr>
            <w:tcW w:w="5670" w:type="dxa"/>
            <w:tcMar>
              <w:top w:w="100" w:type="nil"/>
              <w:right w:w="100" w:type="nil"/>
            </w:tcMar>
          </w:tcPr>
          <w:p w14:paraId="28B1A11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государственных (муниципальных) организаций в федеральный бюджет (федеральные казенные учреждения)</w:t>
            </w:r>
          </w:p>
        </w:tc>
      </w:tr>
      <w:tr w:rsidR="00514AD4" w:rsidRPr="00650ED3" w14:paraId="2DC1E7A0" w14:textId="77777777" w:rsidTr="006F7061">
        <w:trPr>
          <w:gridAfter w:val="1"/>
          <w:wAfter w:w="33" w:type="dxa"/>
          <w:cantSplit/>
          <w:jc w:val="center"/>
        </w:trPr>
        <w:tc>
          <w:tcPr>
            <w:tcW w:w="817" w:type="dxa"/>
            <w:tcMar>
              <w:top w:w="100" w:type="nil"/>
              <w:right w:w="100" w:type="nil"/>
            </w:tcMar>
          </w:tcPr>
          <w:p w14:paraId="34C180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5A1C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2 03 06010 06 6000 150</w:t>
            </w:r>
          </w:p>
        </w:tc>
        <w:tc>
          <w:tcPr>
            <w:tcW w:w="5670" w:type="dxa"/>
            <w:tcMar>
              <w:top w:w="100" w:type="nil"/>
              <w:right w:w="100" w:type="nil"/>
            </w:tcMar>
          </w:tcPr>
          <w:p w14:paraId="6213D43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государственными (муниципальными)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D5DE5D1" w14:textId="77777777" w:rsidTr="006F7061">
        <w:trPr>
          <w:gridAfter w:val="1"/>
          <w:wAfter w:w="33" w:type="dxa"/>
          <w:cantSplit/>
          <w:jc w:val="center"/>
        </w:trPr>
        <w:tc>
          <w:tcPr>
            <w:tcW w:w="817" w:type="dxa"/>
            <w:tcMar>
              <w:top w:w="100" w:type="nil"/>
              <w:right w:w="100" w:type="nil"/>
            </w:tcMar>
          </w:tcPr>
          <w:p w14:paraId="02DFB9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D085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2 03 06020 06 6000 150</w:t>
            </w:r>
          </w:p>
        </w:tc>
        <w:tc>
          <w:tcPr>
            <w:tcW w:w="5670" w:type="dxa"/>
            <w:tcMar>
              <w:top w:w="100" w:type="nil"/>
              <w:right w:w="100" w:type="nil"/>
            </w:tcMar>
          </w:tcPr>
          <w:p w14:paraId="6998FE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BE453E0" w14:textId="77777777" w:rsidTr="006F7061">
        <w:trPr>
          <w:gridAfter w:val="1"/>
          <w:wAfter w:w="33" w:type="dxa"/>
          <w:cantSplit/>
          <w:jc w:val="center"/>
        </w:trPr>
        <w:tc>
          <w:tcPr>
            <w:tcW w:w="817" w:type="dxa"/>
            <w:tcMar>
              <w:top w:w="100" w:type="nil"/>
              <w:right w:w="100" w:type="nil"/>
            </w:tcMar>
          </w:tcPr>
          <w:p w14:paraId="064648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4E00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2 03 06099 06 6000 150</w:t>
            </w:r>
          </w:p>
        </w:tc>
        <w:tc>
          <w:tcPr>
            <w:tcW w:w="5670" w:type="dxa"/>
            <w:tcMar>
              <w:top w:w="100" w:type="nil"/>
              <w:right w:w="100" w:type="nil"/>
            </w:tcMar>
          </w:tcPr>
          <w:p w14:paraId="386EC0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государственных (муниципальных)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38F308F" w14:textId="77777777" w:rsidTr="006F7061">
        <w:trPr>
          <w:gridAfter w:val="1"/>
          <w:wAfter w:w="33" w:type="dxa"/>
          <w:cantSplit/>
          <w:jc w:val="center"/>
        </w:trPr>
        <w:tc>
          <w:tcPr>
            <w:tcW w:w="817" w:type="dxa"/>
            <w:tcMar>
              <w:top w:w="100" w:type="nil"/>
              <w:right w:w="100" w:type="nil"/>
            </w:tcMar>
          </w:tcPr>
          <w:p w14:paraId="517263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642A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2 03 07010 07 6000 150</w:t>
            </w:r>
          </w:p>
        </w:tc>
        <w:tc>
          <w:tcPr>
            <w:tcW w:w="5670" w:type="dxa"/>
            <w:tcMar>
              <w:top w:w="100" w:type="nil"/>
              <w:right w:w="100" w:type="nil"/>
            </w:tcMar>
          </w:tcPr>
          <w:p w14:paraId="19AFAD1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государственными (муниципальными)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DDEFEBF" w14:textId="77777777" w:rsidTr="006F7061">
        <w:trPr>
          <w:gridAfter w:val="1"/>
          <w:wAfter w:w="33" w:type="dxa"/>
          <w:cantSplit/>
          <w:jc w:val="center"/>
        </w:trPr>
        <w:tc>
          <w:tcPr>
            <w:tcW w:w="817" w:type="dxa"/>
            <w:tcMar>
              <w:top w:w="100" w:type="nil"/>
              <w:right w:w="100" w:type="nil"/>
            </w:tcMar>
          </w:tcPr>
          <w:p w14:paraId="274687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926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2 03 07020 07 6000 150</w:t>
            </w:r>
          </w:p>
        </w:tc>
        <w:tc>
          <w:tcPr>
            <w:tcW w:w="5670" w:type="dxa"/>
            <w:tcMar>
              <w:top w:w="100" w:type="nil"/>
              <w:right w:w="100" w:type="nil"/>
            </w:tcMar>
          </w:tcPr>
          <w:p w14:paraId="74F81F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3869142" w14:textId="77777777" w:rsidTr="006F7061">
        <w:trPr>
          <w:gridAfter w:val="1"/>
          <w:wAfter w:w="33" w:type="dxa"/>
          <w:cantSplit/>
          <w:jc w:val="center"/>
        </w:trPr>
        <w:tc>
          <w:tcPr>
            <w:tcW w:w="817" w:type="dxa"/>
            <w:tcMar>
              <w:top w:w="100" w:type="nil"/>
              <w:right w:w="100" w:type="nil"/>
            </w:tcMar>
          </w:tcPr>
          <w:p w14:paraId="1EDFCA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7851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2 03 07099 07 6000 150</w:t>
            </w:r>
          </w:p>
        </w:tc>
        <w:tc>
          <w:tcPr>
            <w:tcW w:w="5670" w:type="dxa"/>
            <w:tcMar>
              <w:top w:w="100" w:type="nil"/>
              <w:right w:w="100" w:type="nil"/>
            </w:tcMar>
          </w:tcPr>
          <w:p w14:paraId="44E0EA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государственных (муниципальных)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DEFE353" w14:textId="77777777" w:rsidTr="006F7061">
        <w:trPr>
          <w:gridAfter w:val="1"/>
          <w:wAfter w:w="33" w:type="dxa"/>
          <w:cantSplit/>
          <w:jc w:val="center"/>
        </w:trPr>
        <w:tc>
          <w:tcPr>
            <w:tcW w:w="817" w:type="dxa"/>
            <w:tcMar>
              <w:top w:w="100" w:type="nil"/>
              <w:right w:w="100" w:type="nil"/>
            </w:tcMar>
          </w:tcPr>
          <w:p w14:paraId="5C7F50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4C32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2 03 08010 08 6000 150</w:t>
            </w:r>
          </w:p>
        </w:tc>
        <w:tc>
          <w:tcPr>
            <w:tcW w:w="5670" w:type="dxa"/>
            <w:tcMar>
              <w:top w:w="100" w:type="nil"/>
              <w:right w:w="100" w:type="nil"/>
            </w:tcMar>
          </w:tcPr>
          <w:p w14:paraId="55392FE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государственными (муниципальными)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59B0B3B" w14:textId="77777777" w:rsidTr="006F7061">
        <w:trPr>
          <w:gridAfter w:val="1"/>
          <w:wAfter w:w="33" w:type="dxa"/>
          <w:cantSplit/>
          <w:jc w:val="center"/>
        </w:trPr>
        <w:tc>
          <w:tcPr>
            <w:tcW w:w="817" w:type="dxa"/>
            <w:tcMar>
              <w:top w:w="100" w:type="nil"/>
              <w:right w:w="100" w:type="nil"/>
            </w:tcMar>
          </w:tcPr>
          <w:p w14:paraId="46F0AD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34A3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2 03 08020 08 6000 150</w:t>
            </w:r>
          </w:p>
        </w:tc>
        <w:tc>
          <w:tcPr>
            <w:tcW w:w="5670" w:type="dxa"/>
            <w:tcMar>
              <w:top w:w="100" w:type="nil"/>
              <w:right w:w="100" w:type="nil"/>
            </w:tcMar>
          </w:tcPr>
          <w:p w14:paraId="7082D10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государственными (муниципальными)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A700DAC" w14:textId="77777777" w:rsidTr="006F7061">
        <w:trPr>
          <w:gridAfter w:val="1"/>
          <w:wAfter w:w="33" w:type="dxa"/>
          <w:cantSplit/>
          <w:jc w:val="center"/>
        </w:trPr>
        <w:tc>
          <w:tcPr>
            <w:tcW w:w="817" w:type="dxa"/>
            <w:tcMar>
              <w:top w:w="100" w:type="nil"/>
              <w:right w:w="100" w:type="nil"/>
            </w:tcMar>
          </w:tcPr>
          <w:p w14:paraId="080ACE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914B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2 03 08099 08 6000 150</w:t>
            </w:r>
          </w:p>
        </w:tc>
        <w:tc>
          <w:tcPr>
            <w:tcW w:w="5670" w:type="dxa"/>
            <w:tcMar>
              <w:top w:w="100" w:type="nil"/>
              <w:right w:w="100" w:type="nil"/>
            </w:tcMar>
          </w:tcPr>
          <w:p w14:paraId="5E0F425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государственных (муниципальных)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A95148B" w14:textId="77777777" w:rsidTr="006F7061">
        <w:trPr>
          <w:gridAfter w:val="1"/>
          <w:wAfter w:w="33" w:type="dxa"/>
          <w:cantSplit/>
          <w:jc w:val="center"/>
        </w:trPr>
        <w:tc>
          <w:tcPr>
            <w:tcW w:w="817" w:type="dxa"/>
            <w:tcMar>
              <w:top w:w="100" w:type="nil"/>
              <w:right w:w="100" w:type="nil"/>
            </w:tcMar>
          </w:tcPr>
          <w:p w14:paraId="07C936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4492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2 04 00000 00 0000 000</w:t>
            </w:r>
          </w:p>
        </w:tc>
        <w:tc>
          <w:tcPr>
            <w:tcW w:w="5670" w:type="dxa"/>
            <w:tcMar>
              <w:top w:w="100" w:type="nil"/>
              <w:right w:w="100" w:type="nil"/>
            </w:tcMar>
          </w:tcPr>
          <w:p w14:paraId="5AB7DC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ОТ НЕГОСУДАРСТВЕННЫХ ОРГАНИЗАЦИЙ</w:t>
            </w:r>
          </w:p>
        </w:tc>
      </w:tr>
      <w:tr w:rsidR="00514AD4" w:rsidRPr="00650ED3" w14:paraId="1E3B0BBE" w14:textId="77777777" w:rsidTr="006F7061">
        <w:trPr>
          <w:gridAfter w:val="1"/>
          <w:wAfter w:w="33" w:type="dxa"/>
          <w:cantSplit/>
          <w:jc w:val="center"/>
        </w:trPr>
        <w:tc>
          <w:tcPr>
            <w:tcW w:w="817" w:type="dxa"/>
            <w:tcMar>
              <w:top w:w="100" w:type="nil"/>
              <w:right w:w="100" w:type="nil"/>
            </w:tcMar>
          </w:tcPr>
          <w:p w14:paraId="2441F3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39DC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2 04 01010 01 6000 150</w:t>
            </w:r>
          </w:p>
        </w:tc>
        <w:tc>
          <w:tcPr>
            <w:tcW w:w="5670" w:type="dxa"/>
            <w:tcMar>
              <w:top w:w="100" w:type="nil"/>
              <w:right w:w="100" w:type="nil"/>
            </w:tcMar>
          </w:tcPr>
          <w:p w14:paraId="73BC69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негосударственными организациями грантов для получателей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813152D" w14:textId="77777777" w:rsidTr="006F7061">
        <w:trPr>
          <w:gridAfter w:val="1"/>
          <w:wAfter w:w="33" w:type="dxa"/>
          <w:cantSplit/>
          <w:jc w:val="center"/>
        </w:trPr>
        <w:tc>
          <w:tcPr>
            <w:tcW w:w="817" w:type="dxa"/>
            <w:tcMar>
              <w:top w:w="100" w:type="nil"/>
              <w:right w:w="100" w:type="nil"/>
            </w:tcMar>
          </w:tcPr>
          <w:p w14:paraId="5A3E43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A3F6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2 04 01010 01 7000 150</w:t>
            </w:r>
          </w:p>
        </w:tc>
        <w:tc>
          <w:tcPr>
            <w:tcW w:w="5670" w:type="dxa"/>
            <w:tcMar>
              <w:top w:w="100" w:type="nil"/>
              <w:right w:w="100" w:type="nil"/>
            </w:tcMar>
          </w:tcPr>
          <w:p w14:paraId="2A2CE9D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негосударственными организациями грантов для получателей средств федерального бюджета (федеральные казенные учреждения)</w:t>
            </w:r>
          </w:p>
        </w:tc>
      </w:tr>
      <w:tr w:rsidR="00514AD4" w:rsidRPr="00650ED3" w14:paraId="57CFB29B" w14:textId="77777777" w:rsidTr="006F7061">
        <w:trPr>
          <w:gridAfter w:val="1"/>
          <w:wAfter w:w="33" w:type="dxa"/>
          <w:cantSplit/>
          <w:jc w:val="center"/>
        </w:trPr>
        <w:tc>
          <w:tcPr>
            <w:tcW w:w="817" w:type="dxa"/>
            <w:tcMar>
              <w:top w:w="100" w:type="nil"/>
              <w:right w:w="100" w:type="nil"/>
            </w:tcMar>
          </w:tcPr>
          <w:p w14:paraId="2F202A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16D0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2 04 01020 01 6000 150</w:t>
            </w:r>
          </w:p>
        </w:tc>
        <w:tc>
          <w:tcPr>
            <w:tcW w:w="5670" w:type="dxa"/>
            <w:tcMar>
              <w:top w:w="100" w:type="nil"/>
              <w:right w:w="100" w:type="nil"/>
            </w:tcMar>
          </w:tcPr>
          <w:p w14:paraId="065A78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02FB7BBE" w14:textId="77777777" w:rsidTr="006F7061">
        <w:trPr>
          <w:gridAfter w:val="1"/>
          <w:wAfter w:w="33" w:type="dxa"/>
          <w:cantSplit/>
          <w:jc w:val="center"/>
        </w:trPr>
        <w:tc>
          <w:tcPr>
            <w:tcW w:w="817" w:type="dxa"/>
            <w:tcMar>
              <w:top w:w="100" w:type="nil"/>
              <w:right w:w="100" w:type="nil"/>
            </w:tcMar>
          </w:tcPr>
          <w:p w14:paraId="5603D5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29D8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2 04 01020 01 7000 150</w:t>
            </w:r>
          </w:p>
        </w:tc>
        <w:tc>
          <w:tcPr>
            <w:tcW w:w="5670" w:type="dxa"/>
            <w:tcMar>
              <w:top w:w="100" w:type="nil"/>
              <w:right w:w="100" w:type="nil"/>
            </w:tcMar>
          </w:tcPr>
          <w:p w14:paraId="1C6FAAE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негосударственными организациями получателям средств федерального бюджета (федеральные казенные учреждения)</w:t>
            </w:r>
          </w:p>
        </w:tc>
      </w:tr>
      <w:tr w:rsidR="00514AD4" w:rsidRPr="00650ED3" w14:paraId="2ED92098" w14:textId="77777777" w:rsidTr="006F7061">
        <w:trPr>
          <w:gridAfter w:val="1"/>
          <w:wAfter w:w="33" w:type="dxa"/>
          <w:cantSplit/>
          <w:jc w:val="center"/>
        </w:trPr>
        <w:tc>
          <w:tcPr>
            <w:tcW w:w="817" w:type="dxa"/>
            <w:tcMar>
              <w:top w:w="100" w:type="nil"/>
              <w:right w:w="100" w:type="nil"/>
            </w:tcMar>
          </w:tcPr>
          <w:p w14:paraId="04C6E1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B725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2 04 01030 01 6000 150</w:t>
            </w:r>
          </w:p>
        </w:tc>
        <w:tc>
          <w:tcPr>
            <w:tcW w:w="5670" w:type="dxa"/>
            <w:tcMar>
              <w:top w:w="100" w:type="nil"/>
              <w:right w:w="100" w:type="nil"/>
            </w:tcMar>
          </w:tcPr>
          <w:p w14:paraId="7925812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7461BB1" w14:textId="77777777" w:rsidTr="006F7061">
        <w:trPr>
          <w:gridAfter w:val="1"/>
          <w:wAfter w:w="33" w:type="dxa"/>
          <w:cantSplit/>
          <w:jc w:val="center"/>
        </w:trPr>
        <w:tc>
          <w:tcPr>
            <w:tcW w:w="817" w:type="dxa"/>
            <w:tcMar>
              <w:top w:w="100" w:type="nil"/>
              <w:right w:w="100" w:type="nil"/>
            </w:tcMar>
          </w:tcPr>
          <w:p w14:paraId="5AC436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62C0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2 04 01030 01 7000 150</w:t>
            </w:r>
          </w:p>
        </w:tc>
        <w:tc>
          <w:tcPr>
            <w:tcW w:w="5670" w:type="dxa"/>
            <w:tcMar>
              <w:top w:w="100" w:type="nil"/>
              <w:right w:w="100" w:type="nil"/>
            </w:tcMar>
          </w:tcPr>
          <w:p w14:paraId="4B8924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страховых медицинских организаций, поступившие в федеральный бюджет на осуществление внедрения стандартов медицинской помощи, повышения доступности амбулаторной помощи (федеральные казенные учреждения)</w:t>
            </w:r>
          </w:p>
        </w:tc>
      </w:tr>
      <w:tr w:rsidR="00514AD4" w:rsidRPr="00650ED3" w14:paraId="11CBDFB6" w14:textId="77777777" w:rsidTr="006F7061">
        <w:trPr>
          <w:gridAfter w:val="1"/>
          <w:wAfter w:w="33" w:type="dxa"/>
          <w:cantSplit/>
          <w:jc w:val="center"/>
        </w:trPr>
        <w:tc>
          <w:tcPr>
            <w:tcW w:w="817" w:type="dxa"/>
            <w:tcMar>
              <w:top w:w="100" w:type="nil"/>
              <w:right w:w="100" w:type="nil"/>
            </w:tcMar>
          </w:tcPr>
          <w:p w14:paraId="07A14F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7F91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2 04 01099 01 6000 150</w:t>
            </w:r>
          </w:p>
        </w:tc>
        <w:tc>
          <w:tcPr>
            <w:tcW w:w="5670" w:type="dxa"/>
            <w:tcMar>
              <w:top w:w="100" w:type="nil"/>
              <w:right w:w="100" w:type="nil"/>
            </w:tcMar>
          </w:tcPr>
          <w:p w14:paraId="02F87C7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негосударственных организаций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2D8A645" w14:textId="77777777" w:rsidTr="006F7061">
        <w:trPr>
          <w:gridAfter w:val="1"/>
          <w:wAfter w:w="33" w:type="dxa"/>
          <w:cantSplit/>
          <w:jc w:val="center"/>
        </w:trPr>
        <w:tc>
          <w:tcPr>
            <w:tcW w:w="817" w:type="dxa"/>
            <w:tcMar>
              <w:top w:w="100" w:type="nil"/>
              <w:right w:w="100" w:type="nil"/>
            </w:tcMar>
          </w:tcPr>
          <w:p w14:paraId="555213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D513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2 04 01099 01 7000 150</w:t>
            </w:r>
          </w:p>
        </w:tc>
        <w:tc>
          <w:tcPr>
            <w:tcW w:w="5670" w:type="dxa"/>
            <w:tcMar>
              <w:top w:w="100" w:type="nil"/>
              <w:right w:w="100" w:type="nil"/>
            </w:tcMar>
          </w:tcPr>
          <w:p w14:paraId="315B9E6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негосударственных организаций в федеральный бюджет (федеральные казенные учреждения)</w:t>
            </w:r>
          </w:p>
        </w:tc>
      </w:tr>
      <w:tr w:rsidR="00514AD4" w:rsidRPr="00650ED3" w14:paraId="5F9CDD2C" w14:textId="77777777" w:rsidTr="006F7061">
        <w:trPr>
          <w:gridAfter w:val="1"/>
          <w:wAfter w:w="33" w:type="dxa"/>
          <w:cantSplit/>
          <w:jc w:val="center"/>
        </w:trPr>
        <w:tc>
          <w:tcPr>
            <w:tcW w:w="817" w:type="dxa"/>
            <w:tcMar>
              <w:top w:w="100" w:type="nil"/>
              <w:right w:w="100" w:type="nil"/>
            </w:tcMar>
          </w:tcPr>
          <w:p w14:paraId="6C6F58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963E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2 04 06010 06 6000 150</w:t>
            </w:r>
          </w:p>
        </w:tc>
        <w:tc>
          <w:tcPr>
            <w:tcW w:w="5670" w:type="dxa"/>
            <w:tcMar>
              <w:top w:w="100" w:type="nil"/>
              <w:right w:w="100" w:type="nil"/>
            </w:tcMar>
          </w:tcPr>
          <w:p w14:paraId="4CF49FA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негосударственными организациями грантов для получателей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4FD3819" w14:textId="77777777" w:rsidTr="006F7061">
        <w:trPr>
          <w:gridAfter w:val="1"/>
          <w:wAfter w:w="33" w:type="dxa"/>
          <w:cantSplit/>
          <w:jc w:val="center"/>
        </w:trPr>
        <w:tc>
          <w:tcPr>
            <w:tcW w:w="817" w:type="dxa"/>
            <w:tcMar>
              <w:top w:w="100" w:type="nil"/>
              <w:right w:w="100" w:type="nil"/>
            </w:tcMar>
          </w:tcPr>
          <w:p w14:paraId="1FDDBA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3E03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2 04 06020 06 6000 150</w:t>
            </w:r>
          </w:p>
        </w:tc>
        <w:tc>
          <w:tcPr>
            <w:tcW w:w="5670" w:type="dxa"/>
            <w:tcMar>
              <w:top w:w="100" w:type="nil"/>
              <w:right w:w="100" w:type="nil"/>
            </w:tcMar>
          </w:tcPr>
          <w:p w14:paraId="1E13B4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негосударственными организациями получателям средств бюджета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E10A05F" w14:textId="77777777" w:rsidTr="006F7061">
        <w:trPr>
          <w:gridAfter w:val="1"/>
          <w:wAfter w:w="33" w:type="dxa"/>
          <w:cantSplit/>
          <w:jc w:val="center"/>
        </w:trPr>
        <w:tc>
          <w:tcPr>
            <w:tcW w:w="817" w:type="dxa"/>
            <w:tcMar>
              <w:top w:w="100" w:type="nil"/>
              <w:right w:w="100" w:type="nil"/>
            </w:tcMar>
          </w:tcPr>
          <w:p w14:paraId="315DFF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0CC7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2 04 06030 06 6000 150</w:t>
            </w:r>
          </w:p>
        </w:tc>
        <w:tc>
          <w:tcPr>
            <w:tcW w:w="5670" w:type="dxa"/>
            <w:tcMar>
              <w:top w:w="100" w:type="nil"/>
              <w:right w:w="100" w:type="nil"/>
            </w:tcMar>
          </w:tcPr>
          <w:p w14:paraId="4B41957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пенсионных накоплений, поступившие от негосударственных пенсионных фондов в бюджет Пенсионного фонда Российской Федерации для перечисления их в управляющие компании или государственную управляющую компанию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4DD73133" w14:textId="77777777" w:rsidTr="006F7061">
        <w:trPr>
          <w:gridAfter w:val="1"/>
          <w:wAfter w:w="33" w:type="dxa"/>
          <w:cantSplit/>
          <w:jc w:val="center"/>
        </w:trPr>
        <w:tc>
          <w:tcPr>
            <w:tcW w:w="817" w:type="dxa"/>
            <w:tcMar>
              <w:top w:w="100" w:type="nil"/>
              <w:right w:w="100" w:type="nil"/>
            </w:tcMar>
          </w:tcPr>
          <w:p w14:paraId="4EE52C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F01D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2 04 06040 06 6000 150</w:t>
            </w:r>
          </w:p>
        </w:tc>
        <w:tc>
          <w:tcPr>
            <w:tcW w:w="5670" w:type="dxa"/>
            <w:tcMar>
              <w:top w:w="100" w:type="nil"/>
              <w:right w:w="100" w:type="nil"/>
            </w:tcMar>
          </w:tcPr>
          <w:p w14:paraId="3E974FA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пенсионных накоплений, полученные бюджетом Пенсионного фонда Российской Федерации от негосударственных пенсионных фондов для зачисления их в резерв Пенсионного фонда Российской Федерации по обязательному пенсионному страхованию в связи с отсутствием правопреемников умерших застрахованных лиц, а также проценты за неправомерное пользование средствами пенсионных накоплений негосударственным пенсионным фондом, являвшимся предыдущим страховщиком по обязательному пенсионному страхованию, и средства, направленные указанным негосударственным пенсионным фондом на формирование имущества, предназначенного для обеспечения уставной деятельности указанного негосударственного пенсионного фонда, сформированные за счет дохода от инвестирования неправомерно полученных средств пенсионных накоплений застрахованных лиц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29D45B5" w14:textId="77777777" w:rsidTr="006F7061">
        <w:trPr>
          <w:gridAfter w:val="1"/>
          <w:wAfter w:w="33" w:type="dxa"/>
          <w:cantSplit/>
          <w:jc w:val="center"/>
        </w:trPr>
        <w:tc>
          <w:tcPr>
            <w:tcW w:w="817" w:type="dxa"/>
            <w:tcMar>
              <w:top w:w="100" w:type="nil"/>
              <w:right w:w="100" w:type="nil"/>
            </w:tcMar>
          </w:tcPr>
          <w:p w14:paraId="53875D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1DA7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2 04 06050 06 6000 150</w:t>
            </w:r>
          </w:p>
        </w:tc>
        <w:tc>
          <w:tcPr>
            <w:tcW w:w="5670" w:type="dxa"/>
            <w:tcMar>
              <w:top w:w="100" w:type="nil"/>
              <w:right w:w="100" w:type="nil"/>
            </w:tcMar>
          </w:tcPr>
          <w:p w14:paraId="0BABA3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пенсионных накоплений, сформированные за счет средств материнского (семейного) капитала, поступившие в бюджет Пенсионного фонда Российской Федерации от негосударственных пенсионных фондов, осуществляющих деятельность по обязательному пенсионному страхованию, в случае отказа застрахованного лица от направления средств (части средств) материнского (семейного) капитала на формирование накопительной пенсии или в случае смерти застрахованного лица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12F624D" w14:textId="77777777" w:rsidTr="006F7061">
        <w:trPr>
          <w:gridAfter w:val="1"/>
          <w:wAfter w:w="33" w:type="dxa"/>
          <w:cantSplit/>
          <w:jc w:val="center"/>
        </w:trPr>
        <w:tc>
          <w:tcPr>
            <w:tcW w:w="817" w:type="dxa"/>
            <w:tcMar>
              <w:top w:w="100" w:type="nil"/>
              <w:right w:w="100" w:type="nil"/>
            </w:tcMar>
          </w:tcPr>
          <w:p w14:paraId="768817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EB454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2 04 06060 06 6000 150</w:t>
            </w:r>
          </w:p>
        </w:tc>
        <w:tc>
          <w:tcPr>
            <w:tcW w:w="5670" w:type="dxa"/>
            <w:tcMar>
              <w:top w:w="100" w:type="nil"/>
              <w:right w:w="100" w:type="nil"/>
            </w:tcMar>
          </w:tcPr>
          <w:p w14:paraId="25CE2A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Средства пенсионных накоплений, перечисленных негосударственными пенсионными фондами в бюджет Пенсионного фонда Российской Федерации в связи с проведением в отношении негосударственных пенсионных фондов процедур, влекущих обязанность передачи средств пенсионных накоплений бюджету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0446ED4" w14:textId="77777777" w:rsidTr="006F7061">
        <w:trPr>
          <w:gridAfter w:val="1"/>
          <w:wAfter w:w="33" w:type="dxa"/>
          <w:cantSplit/>
          <w:jc w:val="center"/>
        </w:trPr>
        <w:tc>
          <w:tcPr>
            <w:tcW w:w="817" w:type="dxa"/>
            <w:tcMar>
              <w:top w:w="100" w:type="nil"/>
              <w:right w:w="100" w:type="nil"/>
            </w:tcMar>
          </w:tcPr>
          <w:p w14:paraId="41DB05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6759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2 04 06099 06 6000 150</w:t>
            </w:r>
          </w:p>
        </w:tc>
        <w:tc>
          <w:tcPr>
            <w:tcW w:w="5670" w:type="dxa"/>
            <w:tcMar>
              <w:top w:w="100" w:type="nil"/>
              <w:right w:w="100" w:type="nil"/>
            </w:tcMar>
          </w:tcPr>
          <w:p w14:paraId="39DCA2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негосударственных организаций в бюджет Пенсионного фонда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A6E7BEF" w14:textId="77777777" w:rsidTr="006F7061">
        <w:trPr>
          <w:gridAfter w:val="1"/>
          <w:wAfter w:w="33" w:type="dxa"/>
          <w:cantSplit/>
          <w:jc w:val="center"/>
        </w:trPr>
        <w:tc>
          <w:tcPr>
            <w:tcW w:w="817" w:type="dxa"/>
            <w:tcMar>
              <w:top w:w="100" w:type="nil"/>
              <w:right w:w="100" w:type="nil"/>
            </w:tcMar>
          </w:tcPr>
          <w:p w14:paraId="3C5CA6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70A89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2 04 07010 07 6000 150</w:t>
            </w:r>
          </w:p>
        </w:tc>
        <w:tc>
          <w:tcPr>
            <w:tcW w:w="5670" w:type="dxa"/>
            <w:tcMar>
              <w:top w:w="100" w:type="nil"/>
              <w:right w:w="100" w:type="nil"/>
            </w:tcMar>
          </w:tcPr>
          <w:p w14:paraId="020023E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негосударственными организациями грантов для получателей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BEC0B95" w14:textId="77777777" w:rsidTr="006F7061">
        <w:trPr>
          <w:gridAfter w:val="1"/>
          <w:wAfter w:w="33" w:type="dxa"/>
          <w:cantSplit/>
          <w:jc w:val="center"/>
        </w:trPr>
        <w:tc>
          <w:tcPr>
            <w:tcW w:w="817" w:type="dxa"/>
            <w:tcMar>
              <w:top w:w="100" w:type="nil"/>
              <w:right w:w="100" w:type="nil"/>
            </w:tcMar>
          </w:tcPr>
          <w:p w14:paraId="5B9554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E89F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2 04 07020 07 6000 150</w:t>
            </w:r>
          </w:p>
        </w:tc>
        <w:tc>
          <w:tcPr>
            <w:tcW w:w="5670" w:type="dxa"/>
            <w:tcMar>
              <w:top w:w="100" w:type="nil"/>
              <w:right w:w="100" w:type="nil"/>
            </w:tcMar>
          </w:tcPr>
          <w:p w14:paraId="193EDE8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негосударственными организациями получателям средств бюджета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3E2DF9E" w14:textId="77777777" w:rsidTr="006F7061">
        <w:trPr>
          <w:gridAfter w:val="1"/>
          <w:wAfter w:w="33" w:type="dxa"/>
          <w:cantSplit/>
          <w:jc w:val="center"/>
        </w:trPr>
        <w:tc>
          <w:tcPr>
            <w:tcW w:w="817" w:type="dxa"/>
            <w:tcMar>
              <w:top w:w="100" w:type="nil"/>
              <w:right w:w="100" w:type="nil"/>
            </w:tcMar>
          </w:tcPr>
          <w:p w14:paraId="498516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BC9E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2 04 07099 07 6000 150</w:t>
            </w:r>
          </w:p>
        </w:tc>
        <w:tc>
          <w:tcPr>
            <w:tcW w:w="5670" w:type="dxa"/>
            <w:tcMar>
              <w:top w:w="100" w:type="nil"/>
              <w:right w:w="100" w:type="nil"/>
            </w:tcMar>
          </w:tcPr>
          <w:p w14:paraId="0C1BDC6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негосударственных организаций в бюджет Фонда социального страхования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385EC0E5" w14:textId="77777777" w:rsidTr="006F7061">
        <w:trPr>
          <w:gridAfter w:val="1"/>
          <w:wAfter w:w="33" w:type="dxa"/>
          <w:cantSplit/>
          <w:jc w:val="center"/>
        </w:trPr>
        <w:tc>
          <w:tcPr>
            <w:tcW w:w="817" w:type="dxa"/>
            <w:tcMar>
              <w:top w:w="100" w:type="nil"/>
              <w:right w:w="100" w:type="nil"/>
            </w:tcMar>
          </w:tcPr>
          <w:p w14:paraId="51A96A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664E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2 04 08010 08 6000 150</w:t>
            </w:r>
          </w:p>
        </w:tc>
        <w:tc>
          <w:tcPr>
            <w:tcW w:w="5670" w:type="dxa"/>
            <w:tcMar>
              <w:top w:w="100" w:type="nil"/>
              <w:right w:w="100" w:type="nil"/>
            </w:tcMar>
          </w:tcPr>
          <w:p w14:paraId="4EE4BE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Предоставление негосударственными организациями грантов для получателей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6ABC788" w14:textId="77777777" w:rsidTr="006F7061">
        <w:trPr>
          <w:gridAfter w:val="1"/>
          <w:wAfter w:w="33" w:type="dxa"/>
          <w:cantSplit/>
          <w:jc w:val="center"/>
        </w:trPr>
        <w:tc>
          <w:tcPr>
            <w:tcW w:w="817" w:type="dxa"/>
            <w:tcMar>
              <w:top w:w="100" w:type="nil"/>
              <w:right w:w="100" w:type="nil"/>
            </w:tcMar>
          </w:tcPr>
          <w:p w14:paraId="261AE0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3355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2 04 08020 08 6000 150</w:t>
            </w:r>
          </w:p>
        </w:tc>
        <w:tc>
          <w:tcPr>
            <w:tcW w:w="5670" w:type="dxa"/>
            <w:tcMar>
              <w:top w:w="100" w:type="nil"/>
              <w:right w:w="100" w:type="nil"/>
            </w:tcMar>
          </w:tcPr>
          <w:p w14:paraId="7C5226E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негосударственными организациями получателям средств бюджета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7E3D2545" w14:textId="77777777" w:rsidTr="006F7061">
        <w:trPr>
          <w:gridAfter w:val="1"/>
          <w:wAfter w:w="33" w:type="dxa"/>
          <w:cantSplit/>
          <w:jc w:val="center"/>
        </w:trPr>
        <w:tc>
          <w:tcPr>
            <w:tcW w:w="817" w:type="dxa"/>
            <w:tcMar>
              <w:top w:w="100" w:type="nil"/>
              <w:right w:w="100" w:type="nil"/>
            </w:tcMar>
          </w:tcPr>
          <w:p w14:paraId="371295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F3D6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2 04 08099 08 6000 150</w:t>
            </w:r>
          </w:p>
        </w:tc>
        <w:tc>
          <w:tcPr>
            <w:tcW w:w="5670" w:type="dxa"/>
            <w:tcMar>
              <w:top w:w="100" w:type="nil"/>
              <w:right w:w="100" w:type="nil"/>
            </w:tcMar>
          </w:tcPr>
          <w:p w14:paraId="4B8311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от негосударственных организаций в бюджет Федерального фонда обязательного медицинского страхования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6BB67A59" w14:textId="77777777" w:rsidTr="006F7061">
        <w:trPr>
          <w:gridAfter w:val="1"/>
          <w:wAfter w:w="33" w:type="dxa"/>
          <w:cantSplit/>
          <w:jc w:val="center"/>
        </w:trPr>
        <w:tc>
          <w:tcPr>
            <w:tcW w:w="817" w:type="dxa"/>
            <w:tcMar>
              <w:top w:w="100" w:type="nil"/>
              <w:right w:w="100" w:type="nil"/>
            </w:tcMar>
          </w:tcPr>
          <w:p w14:paraId="0ACBD3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6F9D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2 07 00000 00 0000 000</w:t>
            </w:r>
          </w:p>
        </w:tc>
        <w:tc>
          <w:tcPr>
            <w:tcW w:w="5670" w:type="dxa"/>
            <w:tcMar>
              <w:top w:w="100" w:type="nil"/>
              <w:right w:w="100" w:type="nil"/>
            </w:tcMar>
          </w:tcPr>
          <w:p w14:paraId="7D0CB63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w:t>
            </w:r>
          </w:p>
        </w:tc>
      </w:tr>
      <w:tr w:rsidR="00514AD4" w:rsidRPr="00650ED3" w14:paraId="44689202" w14:textId="77777777" w:rsidTr="006F7061">
        <w:trPr>
          <w:gridAfter w:val="1"/>
          <w:wAfter w:w="33" w:type="dxa"/>
          <w:cantSplit/>
          <w:jc w:val="center"/>
        </w:trPr>
        <w:tc>
          <w:tcPr>
            <w:tcW w:w="817" w:type="dxa"/>
            <w:tcMar>
              <w:top w:w="100" w:type="nil"/>
              <w:right w:w="100" w:type="nil"/>
            </w:tcMar>
          </w:tcPr>
          <w:p w14:paraId="52808E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EBCE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2 07 01020 01 6000 150</w:t>
            </w:r>
          </w:p>
        </w:tc>
        <w:tc>
          <w:tcPr>
            <w:tcW w:w="5670" w:type="dxa"/>
            <w:tcMar>
              <w:top w:w="100" w:type="nil"/>
              <w:right w:w="100" w:type="nil"/>
            </w:tcMar>
          </w:tcPr>
          <w:p w14:paraId="7954C7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в федеральный бюджет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1337605A" w14:textId="77777777" w:rsidTr="006F7061">
        <w:trPr>
          <w:gridAfter w:val="1"/>
          <w:wAfter w:w="33" w:type="dxa"/>
          <w:cantSplit/>
          <w:jc w:val="center"/>
        </w:trPr>
        <w:tc>
          <w:tcPr>
            <w:tcW w:w="817" w:type="dxa"/>
            <w:tcMar>
              <w:top w:w="100" w:type="nil"/>
              <w:right w:w="100" w:type="nil"/>
            </w:tcMar>
          </w:tcPr>
          <w:p w14:paraId="7AB640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C7E1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2 07 01020 01 7000 150</w:t>
            </w:r>
          </w:p>
        </w:tc>
        <w:tc>
          <w:tcPr>
            <w:tcW w:w="5670" w:type="dxa"/>
            <w:tcMar>
              <w:top w:w="100" w:type="nil"/>
              <w:right w:w="100" w:type="nil"/>
            </w:tcMar>
          </w:tcPr>
          <w:p w14:paraId="5B20C5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Прочие безвозмездные поступления в федеральный бюджет (федеральные казенные учреждения)</w:t>
            </w:r>
          </w:p>
        </w:tc>
      </w:tr>
      <w:tr w:rsidR="00514AD4" w:rsidRPr="00650ED3" w14:paraId="32E7EE32" w14:textId="77777777" w:rsidTr="006F7061">
        <w:trPr>
          <w:gridAfter w:val="1"/>
          <w:wAfter w:w="33" w:type="dxa"/>
          <w:cantSplit/>
          <w:jc w:val="center"/>
        </w:trPr>
        <w:tc>
          <w:tcPr>
            <w:tcW w:w="817" w:type="dxa"/>
            <w:tcMar>
              <w:top w:w="100" w:type="nil"/>
              <w:right w:w="100" w:type="nil"/>
            </w:tcMar>
          </w:tcPr>
          <w:p w14:paraId="4E781C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EE64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2 07 01030 01 6000 150</w:t>
            </w:r>
          </w:p>
        </w:tc>
        <w:tc>
          <w:tcPr>
            <w:tcW w:w="5670" w:type="dxa"/>
            <w:tcMar>
              <w:top w:w="100" w:type="nil"/>
              <w:right w:w="100" w:type="nil"/>
            </w:tcMar>
          </w:tcPr>
          <w:p w14:paraId="0486654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2B920D9F" w14:textId="77777777" w:rsidTr="006F7061">
        <w:trPr>
          <w:gridAfter w:val="1"/>
          <w:wAfter w:w="33" w:type="dxa"/>
          <w:cantSplit/>
          <w:jc w:val="center"/>
        </w:trPr>
        <w:tc>
          <w:tcPr>
            <w:tcW w:w="817" w:type="dxa"/>
            <w:tcMar>
              <w:top w:w="100" w:type="nil"/>
              <w:right w:w="100" w:type="nil"/>
            </w:tcMar>
          </w:tcPr>
          <w:p w14:paraId="06A9BD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E10A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2 07 01030 01 7000 150</w:t>
            </w:r>
          </w:p>
        </w:tc>
        <w:tc>
          <w:tcPr>
            <w:tcW w:w="5670" w:type="dxa"/>
            <w:tcMar>
              <w:top w:w="100" w:type="nil"/>
              <w:right w:w="100" w:type="nil"/>
            </w:tcMar>
          </w:tcPr>
          <w:p w14:paraId="2C4D466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федерального значения (федеральные казенные учреждения)</w:t>
            </w:r>
          </w:p>
        </w:tc>
      </w:tr>
      <w:tr w:rsidR="00514AD4" w:rsidRPr="00650ED3" w14:paraId="55A6CE2C" w14:textId="77777777" w:rsidTr="006F7061">
        <w:trPr>
          <w:gridAfter w:val="1"/>
          <w:wAfter w:w="33" w:type="dxa"/>
          <w:cantSplit/>
          <w:jc w:val="center"/>
        </w:trPr>
        <w:tc>
          <w:tcPr>
            <w:tcW w:w="817" w:type="dxa"/>
            <w:tcMar>
              <w:top w:w="100" w:type="nil"/>
              <w:right w:w="100" w:type="nil"/>
            </w:tcMar>
          </w:tcPr>
          <w:p w14:paraId="1D2155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D7B1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2 07 01040 01 6000 150</w:t>
            </w:r>
          </w:p>
        </w:tc>
        <w:tc>
          <w:tcPr>
            <w:tcW w:w="5670" w:type="dxa"/>
            <w:tcMar>
              <w:top w:w="100" w:type="nil"/>
              <w:right w:w="100" w:type="nil"/>
            </w:tcMar>
          </w:tcPr>
          <w:p w14:paraId="47B714D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физическими лицами получателям средств федерального бюджета (федеральные государственные органы, Банк России, органы управления государственными внебюджетными фондами Российской Федерации)</w:t>
            </w:r>
          </w:p>
        </w:tc>
      </w:tr>
      <w:tr w:rsidR="00514AD4" w:rsidRPr="00650ED3" w14:paraId="5E544E98" w14:textId="77777777" w:rsidTr="006F7061">
        <w:trPr>
          <w:gridAfter w:val="1"/>
          <w:wAfter w:w="33" w:type="dxa"/>
          <w:cantSplit/>
          <w:jc w:val="center"/>
        </w:trPr>
        <w:tc>
          <w:tcPr>
            <w:tcW w:w="817" w:type="dxa"/>
            <w:tcMar>
              <w:top w:w="100" w:type="nil"/>
              <w:right w:w="100" w:type="nil"/>
            </w:tcMar>
          </w:tcPr>
          <w:p w14:paraId="7B4060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D32F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2 07 01040 01 7000 150</w:t>
            </w:r>
          </w:p>
        </w:tc>
        <w:tc>
          <w:tcPr>
            <w:tcW w:w="5670" w:type="dxa"/>
            <w:tcMar>
              <w:top w:w="100" w:type="nil"/>
              <w:right w:w="100" w:type="nil"/>
            </w:tcMar>
          </w:tcPr>
          <w:p w14:paraId="13E549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Поступления от денежных пожертвований, предоставляемых физическими лицами получателям средств федерального бюджета (федеральные казенные учреждения)</w:t>
            </w:r>
          </w:p>
        </w:tc>
      </w:tr>
      <w:tr w:rsidR="00514AD4" w:rsidRPr="00650ED3" w14:paraId="096A923C" w14:textId="77777777" w:rsidTr="006F7061">
        <w:trPr>
          <w:gridAfter w:val="1"/>
          <w:wAfter w:w="33" w:type="dxa"/>
          <w:cantSplit/>
          <w:jc w:val="center"/>
        </w:trPr>
        <w:tc>
          <w:tcPr>
            <w:tcW w:w="817" w:type="dxa"/>
            <w:tcMar>
              <w:top w:w="100" w:type="nil"/>
              <w:right w:w="100" w:type="nil"/>
            </w:tcMar>
          </w:tcPr>
          <w:p w14:paraId="6357F5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6BAF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2 08 00000 00 0000 000</w:t>
            </w:r>
          </w:p>
        </w:tc>
        <w:tc>
          <w:tcPr>
            <w:tcW w:w="5670" w:type="dxa"/>
            <w:tcMar>
              <w:top w:w="100" w:type="nil"/>
              <w:right w:w="100" w:type="nil"/>
            </w:tcMar>
          </w:tcPr>
          <w:p w14:paraId="7E29172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14AD4" w:rsidRPr="00650ED3" w14:paraId="58C8D99B" w14:textId="77777777" w:rsidTr="006F7061">
        <w:trPr>
          <w:gridAfter w:val="1"/>
          <w:wAfter w:w="33" w:type="dxa"/>
          <w:cantSplit/>
          <w:jc w:val="center"/>
        </w:trPr>
        <w:tc>
          <w:tcPr>
            <w:tcW w:w="817" w:type="dxa"/>
            <w:tcMar>
              <w:top w:w="100" w:type="nil"/>
              <w:right w:w="100" w:type="nil"/>
            </w:tcMar>
          </w:tcPr>
          <w:p w14:paraId="5878B1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3F8E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2 08 06000 06 6100 150</w:t>
            </w:r>
          </w:p>
        </w:tc>
        <w:tc>
          <w:tcPr>
            <w:tcW w:w="5670" w:type="dxa"/>
            <w:tcMar>
              <w:top w:w="100" w:type="nil"/>
              <w:right w:w="100" w:type="nil"/>
            </w:tcMar>
          </w:tcPr>
          <w:p w14:paraId="065A7F0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(пенсионные накопления в Межрегиональном операционном управлении Федерального казначейства)</w:t>
            </w:r>
          </w:p>
        </w:tc>
      </w:tr>
      <w:tr w:rsidR="00514AD4" w:rsidRPr="00650ED3" w14:paraId="18AC5426" w14:textId="77777777" w:rsidTr="006F7061">
        <w:trPr>
          <w:gridAfter w:val="1"/>
          <w:wAfter w:w="33" w:type="dxa"/>
          <w:cantSplit/>
          <w:jc w:val="center"/>
        </w:trPr>
        <w:tc>
          <w:tcPr>
            <w:tcW w:w="817" w:type="dxa"/>
            <w:tcMar>
              <w:top w:w="100" w:type="nil"/>
              <w:right w:w="100" w:type="nil"/>
            </w:tcMar>
          </w:tcPr>
          <w:p w14:paraId="2C50FE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4EC2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2 08 06000 06 6201 150</w:t>
            </w:r>
          </w:p>
        </w:tc>
        <w:tc>
          <w:tcPr>
            <w:tcW w:w="5670" w:type="dxa"/>
            <w:tcMar>
              <w:top w:w="100" w:type="nil"/>
              <w:right w:w="100" w:type="nil"/>
            </w:tcMar>
          </w:tcPr>
          <w:p w14:paraId="7A9A9E0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Межрегиональном операционном управлении Федерального казначейства)</w:t>
            </w:r>
          </w:p>
        </w:tc>
      </w:tr>
      <w:tr w:rsidR="00514AD4" w:rsidRPr="00650ED3" w14:paraId="2BE08BB4" w14:textId="77777777" w:rsidTr="006F7061">
        <w:trPr>
          <w:gridAfter w:val="1"/>
          <w:wAfter w:w="33" w:type="dxa"/>
          <w:cantSplit/>
          <w:jc w:val="center"/>
        </w:trPr>
        <w:tc>
          <w:tcPr>
            <w:tcW w:w="817" w:type="dxa"/>
            <w:tcMar>
              <w:top w:w="100" w:type="nil"/>
              <w:right w:w="100" w:type="nil"/>
            </w:tcMar>
          </w:tcPr>
          <w:p w14:paraId="2624E9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2D3F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2 08 06000 06 6202 150</w:t>
            </w:r>
          </w:p>
        </w:tc>
        <w:tc>
          <w:tcPr>
            <w:tcW w:w="5670" w:type="dxa"/>
            <w:tcMar>
              <w:top w:w="100" w:type="nil"/>
              <w:right w:w="100" w:type="nil"/>
            </w:tcMar>
          </w:tcPr>
          <w:p w14:paraId="6FF52D8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Перечисления из бюджета Пенсионного фонда Российской Федерации (в бюджет Пенсионного фонда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финансирование страховой пенсии в управлении Федерального казначейства по субъекту Российской Федерации)</w:t>
            </w:r>
          </w:p>
        </w:tc>
      </w:tr>
      <w:tr w:rsidR="00514AD4" w:rsidRPr="00650ED3" w14:paraId="6D5F174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05C5560"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51442DAC" w14:textId="77777777" w:rsidR="00514AD4" w:rsidRPr="00650ED3" w:rsidRDefault="00514AD4" w:rsidP="00514AD4">
            <w:pPr>
              <w:ind w:firstLine="0"/>
              <w:jc w:val="center"/>
            </w:pPr>
            <w:r w:rsidRPr="00650ED3">
              <w:t>2 08 07000 07 0201 150</w:t>
            </w:r>
          </w:p>
        </w:tc>
        <w:tc>
          <w:tcPr>
            <w:tcW w:w="5811" w:type="dxa"/>
            <w:gridSpan w:val="3"/>
            <w:tcBorders>
              <w:top w:val="nil"/>
              <w:left w:val="nil"/>
              <w:bottom w:val="nil"/>
              <w:right w:val="nil"/>
            </w:tcBorders>
            <w:shd w:val="clear" w:color="auto" w:fill="auto"/>
            <w:noWrap/>
          </w:tcPr>
          <w:p w14:paraId="3F990B9B" w14:textId="77777777" w:rsidR="00514AD4" w:rsidRPr="00650ED3" w:rsidRDefault="00514AD4" w:rsidP="00514AD4">
            <w:pPr>
              <w:ind w:firstLine="0"/>
            </w:pPr>
            <w:r w:rsidRPr="00650ED3">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обязательное социальное страхование в Межрегиональном операционном управлении Федерального казначейства)</w:t>
            </w:r>
          </w:p>
        </w:tc>
      </w:tr>
      <w:tr w:rsidR="00514AD4" w:rsidRPr="00650ED3" w14:paraId="0E3EC9C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40C835C"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1F1863C6" w14:textId="77777777" w:rsidR="00514AD4" w:rsidRPr="00650ED3" w:rsidRDefault="00514AD4" w:rsidP="00514AD4">
            <w:pPr>
              <w:ind w:firstLine="0"/>
              <w:jc w:val="center"/>
            </w:pPr>
            <w:r w:rsidRPr="00650ED3">
              <w:t>2 08 07000 07 0202 150</w:t>
            </w:r>
          </w:p>
        </w:tc>
        <w:tc>
          <w:tcPr>
            <w:tcW w:w="5811" w:type="dxa"/>
            <w:gridSpan w:val="3"/>
            <w:tcBorders>
              <w:top w:val="nil"/>
              <w:left w:val="nil"/>
              <w:bottom w:val="nil"/>
              <w:right w:val="nil"/>
            </w:tcBorders>
            <w:shd w:val="clear" w:color="auto" w:fill="auto"/>
            <w:noWrap/>
          </w:tcPr>
          <w:p w14:paraId="05B86672" w14:textId="77777777" w:rsidR="00514AD4" w:rsidRPr="00650ED3" w:rsidRDefault="00514AD4" w:rsidP="00514AD4">
            <w:pPr>
              <w:ind w:firstLine="0"/>
            </w:pPr>
            <w:r w:rsidRPr="00650ED3">
              <w:t>Перечисления из бюджета Фонда социального страхования Российской Федерации (в бюджет Фонда социального страхования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 (страховые взносы на обязательное социальное страхование в Управлении Федерального казначейства по субъекту Российской Федерации)</w:t>
            </w:r>
          </w:p>
        </w:tc>
      </w:tr>
      <w:tr w:rsidR="00514AD4" w:rsidRPr="00650ED3" w14:paraId="30A4414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9CFB122"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FCB3706" w14:textId="77777777" w:rsidR="00514AD4" w:rsidRPr="00650ED3" w:rsidRDefault="00514AD4" w:rsidP="00514AD4">
            <w:pPr>
              <w:ind w:firstLine="0"/>
              <w:jc w:val="center"/>
              <w:rPr>
                <w:rFonts w:eastAsia="Times New Roman" w:cs="Times New Roman"/>
                <w:szCs w:val="28"/>
                <w:lang w:eastAsia="ru-RU"/>
              </w:rPr>
            </w:pPr>
            <w:r w:rsidRPr="00650ED3">
              <w:t>2 18 25007 01 1001 150</w:t>
            </w:r>
          </w:p>
        </w:tc>
        <w:tc>
          <w:tcPr>
            <w:tcW w:w="5811" w:type="dxa"/>
            <w:gridSpan w:val="3"/>
            <w:tcBorders>
              <w:top w:val="nil"/>
              <w:left w:val="nil"/>
              <w:bottom w:val="nil"/>
              <w:right w:val="nil"/>
            </w:tcBorders>
            <w:shd w:val="clear" w:color="auto" w:fill="auto"/>
            <w:noWrap/>
          </w:tcPr>
          <w:p w14:paraId="420ABA92"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2A3333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8689975"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FD3E97B" w14:textId="77777777" w:rsidR="00514AD4" w:rsidRPr="00650ED3" w:rsidRDefault="00514AD4" w:rsidP="00514AD4">
            <w:pPr>
              <w:ind w:firstLine="0"/>
              <w:jc w:val="center"/>
              <w:rPr>
                <w:rFonts w:eastAsia="Times New Roman" w:cs="Times New Roman"/>
                <w:szCs w:val="28"/>
                <w:lang w:eastAsia="ru-RU"/>
              </w:rPr>
            </w:pPr>
            <w:r w:rsidRPr="00650ED3">
              <w:t>2 18 25007 01 1002 150</w:t>
            </w:r>
          </w:p>
        </w:tc>
        <w:tc>
          <w:tcPr>
            <w:tcW w:w="5811" w:type="dxa"/>
            <w:gridSpan w:val="3"/>
            <w:tcBorders>
              <w:top w:val="nil"/>
              <w:left w:val="nil"/>
              <w:bottom w:val="nil"/>
              <w:right w:val="nil"/>
            </w:tcBorders>
            <w:shd w:val="clear" w:color="auto" w:fill="auto"/>
            <w:noWrap/>
          </w:tcPr>
          <w:p w14:paraId="0FB0F492"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F36D34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9EFDACF"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1AA0248" w14:textId="77777777" w:rsidR="00514AD4" w:rsidRPr="00650ED3" w:rsidRDefault="00514AD4" w:rsidP="00514AD4">
            <w:pPr>
              <w:ind w:firstLine="0"/>
              <w:jc w:val="center"/>
              <w:rPr>
                <w:rFonts w:eastAsia="Times New Roman" w:cs="Times New Roman"/>
                <w:szCs w:val="28"/>
                <w:lang w:eastAsia="ru-RU"/>
              </w:rPr>
            </w:pPr>
            <w:r w:rsidRPr="00650ED3">
              <w:t>2 18 25007 01 1003 150</w:t>
            </w:r>
          </w:p>
        </w:tc>
        <w:tc>
          <w:tcPr>
            <w:tcW w:w="5811" w:type="dxa"/>
            <w:gridSpan w:val="3"/>
            <w:tcBorders>
              <w:top w:val="nil"/>
              <w:left w:val="nil"/>
              <w:bottom w:val="nil"/>
              <w:right w:val="nil"/>
            </w:tcBorders>
            <w:shd w:val="clear" w:color="auto" w:fill="auto"/>
            <w:noWrap/>
          </w:tcPr>
          <w:p w14:paraId="122637C9"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E80F3C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553A8D9"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581822C" w14:textId="77777777" w:rsidR="00514AD4" w:rsidRPr="00650ED3" w:rsidRDefault="00514AD4" w:rsidP="00514AD4">
            <w:pPr>
              <w:ind w:firstLine="0"/>
              <w:jc w:val="center"/>
              <w:rPr>
                <w:rFonts w:eastAsia="Times New Roman" w:cs="Times New Roman"/>
                <w:szCs w:val="28"/>
                <w:lang w:eastAsia="ru-RU"/>
              </w:rPr>
            </w:pPr>
            <w:r w:rsidRPr="00650ED3">
              <w:t>2 18 25007 01 2001 150</w:t>
            </w:r>
          </w:p>
        </w:tc>
        <w:tc>
          <w:tcPr>
            <w:tcW w:w="5811" w:type="dxa"/>
            <w:gridSpan w:val="3"/>
            <w:tcBorders>
              <w:top w:val="nil"/>
              <w:left w:val="nil"/>
              <w:bottom w:val="nil"/>
              <w:right w:val="nil"/>
            </w:tcBorders>
            <w:shd w:val="clear" w:color="auto" w:fill="auto"/>
            <w:noWrap/>
          </w:tcPr>
          <w:p w14:paraId="546B96B1"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303078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415975F"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B5D158A" w14:textId="77777777" w:rsidR="00514AD4" w:rsidRPr="00650ED3" w:rsidRDefault="00514AD4" w:rsidP="00514AD4">
            <w:pPr>
              <w:ind w:firstLine="0"/>
              <w:jc w:val="center"/>
              <w:rPr>
                <w:rFonts w:eastAsia="Times New Roman" w:cs="Times New Roman"/>
                <w:szCs w:val="28"/>
                <w:lang w:eastAsia="ru-RU"/>
              </w:rPr>
            </w:pPr>
            <w:r w:rsidRPr="00650ED3">
              <w:t>2 18 25007 01 2002 150</w:t>
            </w:r>
          </w:p>
        </w:tc>
        <w:tc>
          <w:tcPr>
            <w:tcW w:w="5811" w:type="dxa"/>
            <w:gridSpan w:val="3"/>
            <w:tcBorders>
              <w:top w:val="nil"/>
              <w:left w:val="nil"/>
              <w:bottom w:val="nil"/>
              <w:right w:val="nil"/>
            </w:tcBorders>
            <w:shd w:val="clear" w:color="auto" w:fill="auto"/>
            <w:noWrap/>
          </w:tcPr>
          <w:p w14:paraId="3D103D0E"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755A1D2" w14:textId="77777777" w:rsidTr="007472C9">
        <w:trPr>
          <w:cantSplit/>
          <w:trHeight w:val="2305"/>
          <w:jc w:val="center"/>
        </w:trPr>
        <w:tc>
          <w:tcPr>
            <w:tcW w:w="851" w:type="dxa"/>
            <w:gridSpan w:val="2"/>
            <w:tcBorders>
              <w:top w:val="nil"/>
              <w:left w:val="nil"/>
              <w:bottom w:val="nil"/>
              <w:right w:val="nil"/>
            </w:tcBorders>
            <w:shd w:val="clear" w:color="auto" w:fill="auto"/>
            <w:noWrap/>
          </w:tcPr>
          <w:p w14:paraId="164547F3"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AE5F0B1" w14:textId="77777777" w:rsidR="00514AD4" w:rsidRPr="00650ED3" w:rsidRDefault="00514AD4" w:rsidP="00514AD4">
            <w:pPr>
              <w:ind w:firstLine="0"/>
              <w:jc w:val="center"/>
              <w:rPr>
                <w:rFonts w:eastAsia="Times New Roman" w:cs="Times New Roman"/>
                <w:szCs w:val="28"/>
                <w:lang w:eastAsia="ru-RU"/>
              </w:rPr>
            </w:pPr>
            <w:r w:rsidRPr="00650ED3">
              <w:t>2 18 25007 01 2003 150</w:t>
            </w:r>
          </w:p>
        </w:tc>
        <w:tc>
          <w:tcPr>
            <w:tcW w:w="5811" w:type="dxa"/>
            <w:gridSpan w:val="3"/>
            <w:tcBorders>
              <w:top w:val="nil"/>
              <w:left w:val="nil"/>
              <w:bottom w:val="nil"/>
              <w:right w:val="nil"/>
            </w:tcBorders>
            <w:shd w:val="clear" w:color="auto" w:fill="auto"/>
            <w:noWrap/>
          </w:tcPr>
          <w:p w14:paraId="624FB813" w14:textId="7E00249F"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выплату региональных социальных доплат к пенсии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8402378" w14:textId="77777777" w:rsidTr="006F7061">
        <w:trPr>
          <w:gridAfter w:val="1"/>
          <w:wAfter w:w="33" w:type="dxa"/>
          <w:cantSplit/>
          <w:jc w:val="center"/>
        </w:trPr>
        <w:tc>
          <w:tcPr>
            <w:tcW w:w="817" w:type="dxa"/>
            <w:tcMar>
              <w:top w:w="100" w:type="nil"/>
              <w:right w:w="100" w:type="nil"/>
            </w:tcMar>
          </w:tcPr>
          <w:p w14:paraId="1B2DC4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E628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2 18 25008 01 1001 150</w:t>
            </w:r>
          </w:p>
        </w:tc>
        <w:tc>
          <w:tcPr>
            <w:tcW w:w="5670" w:type="dxa"/>
            <w:tcMar>
              <w:top w:w="100" w:type="nil"/>
              <w:right w:w="100" w:type="nil"/>
            </w:tcMar>
          </w:tcPr>
          <w:p w14:paraId="29A7DFC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5B9CFA5" w14:textId="77777777" w:rsidTr="006F7061">
        <w:trPr>
          <w:gridAfter w:val="1"/>
          <w:wAfter w:w="33" w:type="dxa"/>
          <w:cantSplit/>
          <w:jc w:val="center"/>
        </w:trPr>
        <w:tc>
          <w:tcPr>
            <w:tcW w:w="817" w:type="dxa"/>
            <w:tcMar>
              <w:top w:w="100" w:type="nil"/>
              <w:right w:w="100" w:type="nil"/>
            </w:tcMar>
          </w:tcPr>
          <w:p w14:paraId="3F9D6E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9524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2 18 25008 01 1002 150</w:t>
            </w:r>
          </w:p>
        </w:tc>
        <w:tc>
          <w:tcPr>
            <w:tcW w:w="5670" w:type="dxa"/>
            <w:tcMar>
              <w:top w:w="100" w:type="nil"/>
              <w:right w:w="100" w:type="nil"/>
            </w:tcMar>
          </w:tcPr>
          <w:p w14:paraId="15A13D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EE661A7" w14:textId="77777777" w:rsidTr="006F7061">
        <w:trPr>
          <w:gridAfter w:val="1"/>
          <w:wAfter w:w="33" w:type="dxa"/>
          <w:cantSplit/>
          <w:jc w:val="center"/>
        </w:trPr>
        <w:tc>
          <w:tcPr>
            <w:tcW w:w="817" w:type="dxa"/>
            <w:tcMar>
              <w:top w:w="100" w:type="nil"/>
              <w:right w:w="100" w:type="nil"/>
            </w:tcMar>
          </w:tcPr>
          <w:p w14:paraId="245FE5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02A2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2 18 25008 01 1003 150</w:t>
            </w:r>
          </w:p>
        </w:tc>
        <w:tc>
          <w:tcPr>
            <w:tcW w:w="5670" w:type="dxa"/>
            <w:tcMar>
              <w:top w:w="100" w:type="nil"/>
              <w:right w:w="100" w:type="nil"/>
            </w:tcMar>
          </w:tcPr>
          <w:p w14:paraId="1626F0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B195AAE" w14:textId="77777777" w:rsidTr="006F7061">
        <w:trPr>
          <w:gridAfter w:val="1"/>
          <w:wAfter w:w="33" w:type="dxa"/>
          <w:cantSplit/>
          <w:jc w:val="center"/>
        </w:trPr>
        <w:tc>
          <w:tcPr>
            <w:tcW w:w="817" w:type="dxa"/>
            <w:tcMar>
              <w:top w:w="100" w:type="nil"/>
              <w:right w:w="100" w:type="nil"/>
            </w:tcMar>
          </w:tcPr>
          <w:p w14:paraId="173D32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B852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2 18 25008 01 2001 150</w:t>
            </w:r>
          </w:p>
        </w:tc>
        <w:tc>
          <w:tcPr>
            <w:tcW w:w="5670" w:type="dxa"/>
            <w:tcMar>
              <w:top w:w="100" w:type="nil"/>
              <w:right w:w="100" w:type="nil"/>
            </w:tcMar>
          </w:tcPr>
          <w:p w14:paraId="3741319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911D91A" w14:textId="77777777" w:rsidTr="006F7061">
        <w:trPr>
          <w:gridAfter w:val="1"/>
          <w:wAfter w:w="33" w:type="dxa"/>
          <w:cantSplit/>
          <w:jc w:val="center"/>
        </w:trPr>
        <w:tc>
          <w:tcPr>
            <w:tcW w:w="817" w:type="dxa"/>
            <w:tcMar>
              <w:top w:w="100" w:type="nil"/>
              <w:right w:w="100" w:type="nil"/>
            </w:tcMar>
          </w:tcPr>
          <w:p w14:paraId="76B8AE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134C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2 18 25008 01 2002 150</w:t>
            </w:r>
          </w:p>
        </w:tc>
        <w:tc>
          <w:tcPr>
            <w:tcW w:w="5670" w:type="dxa"/>
            <w:tcMar>
              <w:top w:w="100" w:type="nil"/>
              <w:right w:w="100" w:type="nil"/>
            </w:tcMar>
          </w:tcPr>
          <w:p w14:paraId="4D657A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BDCAC4F" w14:textId="77777777" w:rsidTr="006F7061">
        <w:trPr>
          <w:gridAfter w:val="1"/>
          <w:wAfter w:w="33" w:type="dxa"/>
          <w:cantSplit/>
          <w:jc w:val="center"/>
        </w:trPr>
        <w:tc>
          <w:tcPr>
            <w:tcW w:w="817" w:type="dxa"/>
            <w:tcMar>
              <w:top w:w="100" w:type="nil"/>
              <w:right w:w="100" w:type="nil"/>
            </w:tcMar>
          </w:tcPr>
          <w:p w14:paraId="4CC2A1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B3AF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2 18 25008 01 2003 150</w:t>
            </w:r>
          </w:p>
        </w:tc>
        <w:tc>
          <w:tcPr>
            <w:tcW w:w="5670" w:type="dxa"/>
            <w:tcMar>
              <w:top w:w="100" w:type="nil"/>
              <w:right w:w="100" w:type="nil"/>
            </w:tcMar>
          </w:tcPr>
          <w:p w14:paraId="4567D82A" w14:textId="521C315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BD06705" w14:textId="77777777" w:rsidTr="006F7061">
        <w:trPr>
          <w:gridAfter w:val="1"/>
          <w:wAfter w:w="33" w:type="dxa"/>
          <w:cantSplit/>
          <w:jc w:val="center"/>
        </w:trPr>
        <w:tc>
          <w:tcPr>
            <w:tcW w:w="817" w:type="dxa"/>
            <w:tcMar>
              <w:top w:w="100" w:type="nil"/>
              <w:right w:w="100" w:type="nil"/>
            </w:tcMar>
          </w:tcPr>
          <w:p w14:paraId="1BCB1F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8452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2 18 25013 01 1001 150</w:t>
            </w:r>
          </w:p>
        </w:tc>
        <w:tc>
          <w:tcPr>
            <w:tcW w:w="5670" w:type="dxa"/>
            <w:tcMar>
              <w:top w:w="100" w:type="nil"/>
              <w:right w:w="100" w:type="nil"/>
            </w:tcMar>
          </w:tcPr>
          <w:p w14:paraId="21566E4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EB1E21C" w14:textId="77777777" w:rsidTr="006F7061">
        <w:trPr>
          <w:gridAfter w:val="1"/>
          <w:wAfter w:w="33" w:type="dxa"/>
          <w:cantSplit/>
          <w:jc w:val="center"/>
        </w:trPr>
        <w:tc>
          <w:tcPr>
            <w:tcW w:w="817" w:type="dxa"/>
            <w:tcMar>
              <w:top w:w="100" w:type="nil"/>
              <w:right w:w="100" w:type="nil"/>
            </w:tcMar>
          </w:tcPr>
          <w:p w14:paraId="550CCF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740F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2 18 25013 01 1002 150</w:t>
            </w:r>
          </w:p>
        </w:tc>
        <w:tc>
          <w:tcPr>
            <w:tcW w:w="5670" w:type="dxa"/>
            <w:tcMar>
              <w:top w:w="100" w:type="nil"/>
              <w:right w:w="100" w:type="nil"/>
            </w:tcMar>
          </w:tcPr>
          <w:p w14:paraId="6A71E6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AB91C18" w14:textId="77777777" w:rsidTr="006F7061">
        <w:trPr>
          <w:gridAfter w:val="1"/>
          <w:wAfter w:w="33" w:type="dxa"/>
          <w:cantSplit/>
          <w:jc w:val="center"/>
        </w:trPr>
        <w:tc>
          <w:tcPr>
            <w:tcW w:w="817" w:type="dxa"/>
            <w:tcMar>
              <w:top w:w="100" w:type="nil"/>
              <w:right w:w="100" w:type="nil"/>
            </w:tcMar>
          </w:tcPr>
          <w:p w14:paraId="793C06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CE09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2 18 25013 01 1003 150</w:t>
            </w:r>
          </w:p>
        </w:tc>
        <w:tc>
          <w:tcPr>
            <w:tcW w:w="5670" w:type="dxa"/>
            <w:tcMar>
              <w:top w:w="100" w:type="nil"/>
              <w:right w:w="100" w:type="nil"/>
            </w:tcMar>
          </w:tcPr>
          <w:p w14:paraId="11490E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C432B1B" w14:textId="77777777" w:rsidTr="006F7061">
        <w:trPr>
          <w:gridAfter w:val="1"/>
          <w:wAfter w:w="33" w:type="dxa"/>
          <w:cantSplit/>
          <w:jc w:val="center"/>
        </w:trPr>
        <w:tc>
          <w:tcPr>
            <w:tcW w:w="817" w:type="dxa"/>
            <w:tcMar>
              <w:top w:w="100" w:type="nil"/>
              <w:right w:w="100" w:type="nil"/>
            </w:tcMar>
          </w:tcPr>
          <w:p w14:paraId="6A7786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6D0F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2 18 25013 01 2001 150</w:t>
            </w:r>
          </w:p>
        </w:tc>
        <w:tc>
          <w:tcPr>
            <w:tcW w:w="5670" w:type="dxa"/>
            <w:tcMar>
              <w:top w:w="100" w:type="nil"/>
              <w:right w:w="100" w:type="nil"/>
            </w:tcMar>
          </w:tcPr>
          <w:p w14:paraId="20EF6D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476CEE6" w14:textId="77777777" w:rsidTr="006F7061">
        <w:trPr>
          <w:gridAfter w:val="1"/>
          <w:wAfter w:w="33" w:type="dxa"/>
          <w:cantSplit/>
          <w:jc w:val="center"/>
        </w:trPr>
        <w:tc>
          <w:tcPr>
            <w:tcW w:w="817" w:type="dxa"/>
            <w:tcMar>
              <w:top w:w="100" w:type="nil"/>
              <w:right w:w="100" w:type="nil"/>
            </w:tcMar>
          </w:tcPr>
          <w:p w14:paraId="57D965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1C9B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2 18 25013 01 2002 150</w:t>
            </w:r>
          </w:p>
        </w:tc>
        <w:tc>
          <w:tcPr>
            <w:tcW w:w="5670" w:type="dxa"/>
            <w:tcMar>
              <w:top w:w="100" w:type="nil"/>
              <w:right w:w="100" w:type="nil"/>
            </w:tcMar>
          </w:tcPr>
          <w:p w14:paraId="4687027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45DA2DC" w14:textId="77777777" w:rsidTr="006F7061">
        <w:trPr>
          <w:gridAfter w:val="1"/>
          <w:wAfter w:w="33" w:type="dxa"/>
          <w:cantSplit/>
          <w:jc w:val="center"/>
        </w:trPr>
        <w:tc>
          <w:tcPr>
            <w:tcW w:w="817" w:type="dxa"/>
            <w:tcMar>
              <w:top w:w="100" w:type="nil"/>
              <w:right w:w="100" w:type="nil"/>
            </w:tcMar>
          </w:tcPr>
          <w:p w14:paraId="1CEC19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9977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2 18 25013 01 2003 150</w:t>
            </w:r>
          </w:p>
        </w:tc>
        <w:tc>
          <w:tcPr>
            <w:tcW w:w="5670" w:type="dxa"/>
            <w:tcMar>
              <w:top w:w="100" w:type="nil"/>
              <w:right w:w="100" w:type="nil"/>
            </w:tcMar>
          </w:tcPr>
          <w:p w14:paraId="22871C83" w14:textId="1E9DD92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сокращение доли загрязненных сточных вод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F93EFFE" w14:textId="77777777" w:rsidTr="006F7061">
        <w:trPr>
          <w:gridAfter w:val="1"/>
          <w:wAfter w:w="33" w:type="dxa"/>
          <w:cantSplit/>
          <w:jc w:val="center"/>
        </w:trPr>
        <w:tc>
          <w:tcPr>
            <w:tcW w:w="817" w:type="dxa"/>
            <w:tcMar>
              <w:top w:w="100" w:type="nil"/>
              <w:right w:w="100" w:type="nil"/>
            </w:tcMar>
          </w:tcPr>
          <w:p w14:paraId="073DA0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43FC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2 18 25016 01 1001 150</w:t>
            </w:r>
          </w:p>
        </w:tc>
        <w:tc>
          <w:tcPr>
            <w:tcW w:w="5670" w:type="dxa"/>
            <w:tcMar>
              <w:top w:w="100" w:type="nil"/>
              <w:right w:w="100" w:type="nil"/>
            </w:tcMar>
          </w:tcPr>
          <w:p w14:paraId="654A546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99788D5" w14:textId="77777777" w:rsidTr="006F7061">
        <w:trPr>
          <w:gridAfter w:val="1"/>
          <w:wAfter w:w="33" w:type="dxa"/>
          <w:cantSplit/>
          <w:jc w:val="center"/>
        </w:trPr>
        <w:tc>
          <w:tcPr>
            <w:tcW w:w="817" w:type="dxa"/>
            <w:tcMar>
              <w:top w:w="100" w:type="nil"/>
              <w:right w:w="100" w:type="nil"/>
            </w:tcMar>
          </w:tcPr>
          <w:p w14:paraId="196ACC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35F8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2 18 25016 01 1002 150</w:t>
            </w:r>
          </w:p>
        </w:tc>
        <w:tc>
          <w:tcPr>
            <w:tcW w:w="5670" w:type="dxa"/>
            <w:tcMar>
              <w:top w:w="100" w:type="nil"/>
              <w:right w:w="100" w:type="nil"/>
            </w:tcMar>
          </w:tcPr>
          <w:p w14:paraId="7E9086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88BDA60" w14:textId="77777777" w:rsidTr="006F7061">
        <w:trPr>
          <w:gridAfter w:val="1"/>
          <w:wAfter w:w="33" w:type="dxa"/>
          <w:cantSplit/>
          <w:jc w:val="center"/>
        </w:trPr>
        <w:tc>
          <w:tcPr>
            <w:tcW w:w="817" w:type="dxa"/>
            <w:tcMar>
              <w:top w:w="100" w:type="nil"/>
              <w:right w:w="100" w:type="nil"/>
            </w:tcMar>
          </w:tcPr>
          <w:p w14:paraId="1568FC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B1E2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2 18 25016 01 1003 150</w:t>
            </w:r>
          </w:p>
        </w:tc>
        <w:tc>
          <w:tcPr>
            <w:tcW w:w="5670" w:type="dxa"/>
            <w:tcMar>
              <w:top w:w="100" w:type="nil"/>
              <w:right w:w="100" w:type="nil"/>
            </w:tcMar>
          </w:tcPr>
          <w:p w14:paraId="7E575C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D0B064B" w14:textId="77777777" w:rsidTr="006F7061">
        <w:trPr>
          <w:gridAfter w:val="1"/>
          <w:wAfter w:w="33" w:type="dxa"/>
          <w:cantSplit/>
          <w:jc w:val="center"/>
        </w:trPr>
        <w:tc>
          <w:tcPr>
            <w:tcW w:w="817" w:type="dxa"/>
            <w:tcMar>
              <w:top w:w="100" w:type="nil"/>
              <w:right w:w="100" w:type="nil"/>
            </w:tcMar>
          </w:tcPr>
          <w:p w14:paraId="28457A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6FE0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2 18 25016 01 2001 150</w:t>
            </w:r>
          </w:p>
        </w:tc>
        <w:tc>
          <w:tcPr>
            <w:tcW w:w="5670" w:type="dxa"/>
            <w:tcMar>
              <w:top w:w="100" w:type="nil"/>
              <w:right w:w="100" w:type="nil"/>
            </w:tcMar>
          </w:tcPr>
          <w:p w14:paraId="3AFD289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1CF81BA" w14:textId="77777777" w:rsidTr="006F7061">
        <w:trPr>
          <w:gridAfter w:val="1"/>
          <w:wAfter w:w="33" w:type="dxa"/>
          <w:cantSplit/>
          <w:jc w:val="center"/>
        </w:trPr>
        <w:tc>
          <w:tcPr>
            <w:tcW w:w="817" w:type="dxa"/>
            <w:tcMar>
              <w:top w:w="100" w:type="nil"/>
              <w:right w:w="100" w:type="nil"/>
            </w:tcMar>
          </w:tcPr>
          <w:p w14:paraId="4AFD32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78EF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2 18 25016 01 2002 150</w:t>
            </w:r>
          </w:p>
        </w:tc>
        <w:tc>
          <w:tcPr>
            <w:tcW w:w="5670" w:type="dxa"/>
            <w:tcMar>
              <w:top w:w="100" w:type="nil"/>
              <w:right w:w="100" w:type="nil"/>
            </w:tcMar>
          </w:tcPr>
          <w:p w14:paraId="308462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B8D9C8A" w14:textId="77777777" w:rsidTr="006F7061">
        <w:trPr>
          <w:gridAfter w:val="1"/>
          <w:wAfter w:w="33" w:type="dxa"/>
          <w:cantSplit/>
          <w:jc w:val="center"/>
        </w:trPr>
        <w:tc>
          <w:tcPr>
            <w:tcW w:w="817" w:type="dxa"/>
            <w:tcMar>
              <w:top w:w="100" w:type="nil"/>
              <w:right w:w="100" w:type="nil"/>
            </w:tcMar>
          </w:tcPr>
          <w:p w14:paraId="70B0B7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74F3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2 18 25016 01 2003 150</w:t>
            </w:r>
          </w:p>
        </w:tc>
        <w:tc>
          <w:tcPr>
            <w:tcW w:w="5670" w:type="dxa"/>
            <w:tcMar>
              <w:top w:w="100" w:type="nil"/>
              <w:right w:w="100" w:type="nil"/>
            </w:tcMar>
          </w:tcPr>
          <w:p w14:paraId="0F9CC065" w14:textId="289FB0D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C9EB73F" w14:textId="77777777" w:rsidTr="006F7061">
        <w:trPr>
          <w:gridAfter w:val="1"/>
          <w:wAfter w:w="33" w:type="dxa"/>
          <w:cantSplit/>
          <w:jc w:val="center"/>
        </w:trPr>
        <w:tc>
          <w:tcPr>
            <w:tcW w:w="817" w:type="dxa"/>
            <w:tcMar>
              <w:top w:w="100" w:type="nil"/>
              <w:right w:w="100" w:type="nil"/>
            </w:tcMar>
          </w:tcPr>
          <w:p w14:paraId="52BB16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535C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2 18 25021 01 1001 150</w:t>
            </w:r>
          </w:p>
        </w:tc>
        <w:tc>
          <w:tcPr>
            <w:tcW w:w="5670" w:type="dxa"/>
            <w:tcMar>
              <w:top w:w="100" w:type="nil"/>
              <w:right w:w="100" w:type="nil"/>
            </w:tcMar>
          </w:tcPr>
          <w:p w14:paraId="0F0A63A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036A1CE" w14:textId="77777777" w:rsidTr="006F7061">
        <w:trPr>
          <w:gridAfter w:val="1"/>
          <w:wAfter w:w="33" w:type="dxa"/>
          <w:cantSplit/>
          <w:jc w:val="center"/>
        </w:trPr>
        <w:tc>
          <w:tcPr>
            <w:tcW w:w="817" w:type="dxa"/>
            <w:tcMar>
              <w:top w:w="100" w:type="nil"/>
              <w:right w:w="100" w:type="nil"/>
            </w:tcMar>
          </w:tcPr>
          <w:p w14:paraId="0FE8A5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2AD9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2 18 25021 01 1002 150</w:t>
            </w:r>
          </w:p>
        </w:tc>
        <w:tc>
          <w:tcPr>
            <w:tcW w:w="5670" w:type="dxa"/>
            <w:tcMar>
              <w:top w:w="100" w:type="nil"/>
              <w:right w:w="100" w:type="nil"/>
            </w:tcMar>
          </w:tcPr>
          <w:p w14:paraId="65E57E9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E290C3C" w14:textId="77777777" w:rsidTr="006F7061">
        <w:trPr>
          <w:gridAfter w:val="1"/>
          <w:wAfter w:w="33" w:type="dxa"/>
          <w:cantSplit/>
          <w:jc w:val="center"/>
        </w:trPr>
        <w:tc>
          <w:tcPr>
            <w:tcW w:w="817" w:type="dxa"/>
            <w:tcMar>
              <w:top w:w="100" w:type="nil"/>
              <w:right w:w="100" w:type="nil"/>
            </w:tcMar>
          </w:tcPr>
          <w:p w14:paraId="3AEA16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76D4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2 18 25021 01 1003 150</w:t>
            </w:r>
          </w:p>
        </w:tc>
        <w:tc>
          <w:tcPr>
            <w:tcW w:w="5670" w:type="dxa"/>
            <w:tcMar>
              <w:top w:w="100" w:type="nil"/>
              <w:right w:w="100" w:type="nil"/>
            </w:tcMar>
          </w:tcPr>
          <w:p w14:paraId="06D395D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579D224" w14:textId="77777777" w:rsidTr="006F7061">
        <w:trPr>
          <w:gridAfter w:val="1"/>
          <w:wAfter w:w="33" w:type="dxa"/>
          <w:cantSplit/>
          <w:jc w:val="center"/>
        </w:trPr>
        <w:tc>
          <w:tcPr>
            <w:tcW w:w="817" w:type="dxa"/>
            <w:tcMar>
              <w:top w:w="100" w:type="nil"/>
              <w:right w:w="100" w:type="nil"/>
            </w:tcMar>
          </w:tcPr>
          <w:p w14:paraId="07C748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36C1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2 18 25021 01 2001 150</w:t>
            </w:r>
          </w:p>
        </w:tc>
        <w:tc>
          <w:tcPr>
            <w:tcW w:w="5670" w:type="dxa"/>
            <w:tcMar>
              <w:top w:w="100" w:type="nil"/>
              <w:right w:w="100" w:type="nil"/>
            </w:tcMar>
          </w:tcPr>
          <w:p w14:paraId="66BB961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B7F9AA0" w14:textId="77777777" w:rsidTr="006F7061">
        <w:trPr>
          <w:gridAfter w:val="1"/>
          <w:wAfter w:w="33" w:type="dxa"/>
          <w:cantSplit/>
          <w:jc w:val="center"/>
        </w:trPr>
        <w:tc>
          <w:tcPr>
            <w:tcW w:w="817" w:type="dxa"/>
            <w:tcMar>
              <w:top w:w="100" w:type="nil"/>
              <w:right w:w="100" w:type="nil"/>
            </w:tcMar>
          </w:tcPr>
          <w:p w14:paraId="6D7F7B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A388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2 18 25021 01 2002 150</w:t>
            </w:r>
          </w:p>
        </w:tc>
        <w:tc>
          <w:tcPr>
            <w:tcW w:w="5670" w:type="dxa"/>
            <w:tcMar>
              <w:top w:w="100" w:type="nil"/>
              <w:right w:w="100" w:type="nil"/>
            </w:tcMar>
          </w:tcPr>
          <w:p w14:paraId="72C570A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D47CA0C" w14:textId="77777777" w:rsidTr="006F7061">
        <w:trPr>
          <w:gridAfter w:val="1"/>
          <w:wAfter w:w="33" w:type="dxa"/>
          <w:cantSplit/>
          <w:jc w:val="center"/>
        </w:trPr>
        <w:tc>
          <w:tcPr>
            <w:tcW w:w="817" w:type="dxa"/>
            <w:tcMar>
              <w:top w:w="100" w:type="nil"/>
              <w:right w:w="100" w:type="nil"/>
            </w:tcMar>
          </w:tcPr>
          <w:p w14:paraId="095BAB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D293E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2 18 25021 01 2003 150</w:t>
            </w:r>
          </w:p>
        </w:tc>
        <w:tc>
          <w:tcPr>
            <w:tcW w:w="5670" w:type="dxa"/>
            <w:tcMar>
              <w:top w:w="100" w:type="nil"/>
              <w:right w:w="100" w:type="nil"/>
            </w:tcMar>
          </w:tcPr>
          <w:p w14:paraId="5581BD4B" w14:textId="65EEDBED"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стимулирование программ развития жилищного строительства субъектов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33CA287F" w14:textId="77777777" w:rsidTr="006F7061">
        <w:trPr>
          <w:gridAfter w:val="1"/>
          <w:wAfter w:w="33" w:type="dxa"/>
          <w:cantSplit/>
          <w:jc w:val="center"/>
        </w:trPr>
        <w:tc>
          <w:tcPr>
            <w:tcW w:w="817" w:type="dxa"/>
            <w:tcMar>
              <w:top w:w="100" w:type="nil"/>
              <w:right w:w="100" w:type="nil"/>
            </w:tcMar>
          </w:tcPr>
          <w:p w14:paraId="761F2C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F99F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2 18 25023 01 1001 150</w:t>
            </w:r>
          </w:p>
        </w:tc>
        <w:tc>
          <w:tcPr>
            <w:tcW w:w="5670" w:type="dxa"/>
            <w:tcMar>
              <w:top w:w="100" w:type="nil"/>
              <w:right w:w="100" w:type="nil"/>
            </w:tcMar>
          </w:tcPr>
          <w:p w14:paraId="176FB6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FA18883" w14:textId="77777777" w:rsidTr="006F7061">
        <w:trPr>
          <w:gridAfter w:val="1"/>
          <w:wAfter w:w="33" w:type="dxa"/>
          <w:cantSplit/>
          <w:jc w:val="center"/>
        </w:trPr>
        <w:tc>
          <w:tcPr>
            <w:tcW w:w="817" w:type="dxa"/>
            <w:tcMar>
              <w:top w:w="100" w:type="nil"/>
              <w:right w:w="100" w:type="nil"/>
            </w:tcMar>
          </w:tcPr>
          <w:p w14:paraId="6D806E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09A6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2 18 25023 01 1002 150</w:t>
            </w:r>
          </w:p>
        </w:tc>
        <w:tc>
          <w:tcPr>
            <w:tcW w:w="5670" w:type="dxa"/>
            <w:tcMar>
              <w:top w:w="100" w:type="nil"/>
              <w:right w:w="100" w:type="nil"/>
            </w:tcMar>
          </w:tcPr>
          <w:p w14:paraId="5445AA4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91C5621" w14:textId="77777777" w:rsidTr="006F7061">
        <w:trPr>
          <w:gridAfter w:val="1"/>
          <w:wAfter w:w="33" w:type="dxa"/>
          <w:cantSplit/>
          <w:jc w:val="center"/>
        </w:trPr>
        <w:tc>
          <w:tcPr>
            <w:tcW w:w="817" w:type="dxa"/>
            <w:tcMar>
              <w:top w:w="100" w:type="nil"/>
              <w:right w:w="100" w:type="nil"/>
            </w:tcMar>
          </w:tcPr>
          <w:p w14:paraId="42FEB7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D630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2 18 25023 01 1003 150</w:t>
            </w:r>
          </w:p>
        </w:tc>
        <w:tc>
          <w:tcPr>
            <w:tcW w:w="5670" w:type="dxa"/>
            <w:tcMar>
              <w:top w:w="100" w:type="nil"/>
              <w:right w:w="100" w:type="nil"/>
            </w:tcMar>
          </w:tcPr>
          <w:p w14:paraId="74075A3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281EF9E" w14:textId="77777777" w:rsidTr="006F7061">
        <w:trPr>
          <w:gridAfter w:val="1"/>
          <w:wAfter w:w="33" w:type="dxa"/>
          <w:cantSplit/>
          <w:jc w:val="center"/>
        </w:trPr>
        <w:tc>
          <w:tcPr>
            <w:tcW w:w="817" w:type="dxa"/>
            <w:tcMar>
              <w:top w:w="100" w:type="nil"/>
              <w:right w:w="100" w:type="nil"/>
            </w:tcMar>
          </w:tcPr>
          <w:p w14:paraId="2F2116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7145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2 18 25023 01 2001 150</w:t>
            </w:r>
          </w:p>
        </w:tc>
        <w:tc>
          <w:tcPr>
            <w:tcW w:w="5670" w:type="dxa"/>
            <w:tcMar>
              <w:top w:w="100" w:type="nil"/>
              <w:right w:w="100" w:type="nil"/>
            </w:tcMar>
          </w:tcPr>
          <w:p w14:paraId="4B81ED8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6369692" w14:textId="77777777" w:rsidTr="006F7061">
        <w:trPr>
          <w:gridAfter w:val="1"/>
          <w:wAfter w:w="33" w:type="dxa"/>
          <w:cantSplit/>
          <w:jc w:val="center"/>
        </w:trPr>
        <w:tc>
          <w:tcPr>
            <w:tcW w:w="817" w:type="dxa"/>
            <w:tcMar>
              <w:top w:w="100" w:type="nil"/>
              <w:right w:w="100" w:type="nil"/>
            </w:tcMar>
          </w:tcPr>
          <w:p w14:paraId="5DD254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F6B2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2 18 25023 01 2002 150</w:t>
            </w:r>
          </w:p>
        </w:tc>
        <w:tc>
          <w:tcPr>
            <w:tcW w:w="5670" w:type="dxa"/>
            <w:tcMar>
              <w:top w:w="100" w:type="nil"/>
              <w:right w:w="100" w:type="nil"/>
            </w:tcMar>
          </w:tcPr>
          <w:p w14:paraId="5B1E58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4A45D8F" w14:textId="77777777" w:rsidTr="006F7061">
        <w:trPr>
          <w:gridAfter w:val="1"/>
          <w:wAfter w:w="33" w:type="dxa"/>
          <w:cantSplit/>
          <w:jc w:val="center"/>
        </w:trPr>
        <w:tc>
          <w:tcPr>
            <w:tcW w:w="817" w:type="dxa"/>
            <w:tcMar>
              <w:top w:w="100" w:type="nil"/>
              <w:right w:w="100" w:type="nil"/>
            </w:tcMar>
          </w:tcPr>
          <w:p w14:paraId="673B37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DF62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2 18 25023 01 2003 150</w:t>
            </w:r>
          </w:p>
        </w:tc>
        <w:tc>
          <w:tcPr>
            <w:tcW w:w="5670" w:type="dxa"/>
            <w:tcMar>
              <w:top w:w="100" w:type="nil"/>
              <w:right w:w="100" w:type="nil"/>
            </w:tcMar>
          </w:tcPr>
          <w:p w14:paraId="45E45BD9" w14:textId="17780B2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мероприятия по переселению граждан из ветхого и аварийного жилья в зоне Байкало-Амурской магистрали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D1D2BCA" w14:textId="77777777" w:rsidTr="006F7061">
        <w:trPr>
          <w:gridAfter w:val="1"/>
          <w:wAfter w:w="33" w:type="dxa"/>
          <w:cantSplit/>
          <w:jc w:val="center"/>
        </w:trPr>
        <w:tc>
          <w:tcPr>
            <w:tcW w:w="817" w:type="dxa"/>
            <w:tcMar>
              <w:top w:w="100" w:type="nil"/>
              <w:right w:w="100" w:type="nil"/>
            </w:tcMar>
          </w:tcPr>
          <w:p w14:paraId="10A62C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17B6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2 18 25025 01 1001 150</w:t>
            </w:r>
          </w:p>
        </w:tc>
        <w:tc>
          <w:tcPr>
            <w:tcW w:w="5670" w:type="dxa"/>
            <w:tcMar>
              <w:top w:w="100" w:type="nil"/>
              <w:right w:w="100" w:type="nil"/>
            </w:tcMar>
          </w:tcPr>
          <w:p w14:paraId="72BE645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4C3DF0F" w14:textId="77777777" w:rsidTr="006F7061">
        <w:trPr>
          <w:gridAfter w:val="1"/>
          <w:wAfter w:w="33" w:type="dxa"/>
          <w:cantSplit/>
          <w:jc w:val="center"/>
        </w:trPr>
        <w:tc>
          <w:tcPr>
            <w:tcW w:w="817" w:type="dxa"/>
            <w:tcMar>
              <w:top w:w="100" w:type="nil"/>
              <w:right w:w="100" w:type="nil"/>
            </w:tcMar>
          </w:tcPr>
          <w:p w14:paraId="33259C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EC1C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2 18 25025 01 1002 150</w:t>
            </w:r>
          </w:p>
        </w:tc>
        <w:tc>
          <w:tcPr>
            <w:tcW w:w="5670" w:type="dxa"/>
            <w:tcMar>
              <w:top w:w="100" w:type="nil"/>
              <w:right w:w="100" w:type="nil"/>
            </w:tcMar>
          </w:tcPr>
          <w:p w14:paraId="311B060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5D577BB" w14:textId="77777777" w:rsidTr="006F7061">
        <w:trPr>
          <w:gridAfter w:val="1"/>
          <w:wAfter w:w="33" w:type="dxa"/>
          <w:cantSplit/>
          <w:jc w:val="center"/>
        </w:trPr>
        <w:tc>
          <w:tcPr>
            <w:tcW w:w="817" w:type="dxa"/>
            <w:tcMar>
              <w:top w:w="100" w:type="nil"/>
              <w:right w:w="100" w:type="nil"/>
            </w:tcMar>
          </w:tcPr>
          <w:p w14:paraId="195147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2ECA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2 18 25025 01 1003 150</w:t>
            </w:r>
          </w:p>
        </w:tc>
        <w:tc>
          <w:tcPr>
            <w:tcW w:w="5670" w:type="dxa"/>
            <w:tcMar>
              <w:top w:w="100" w:type="nil"/>
              <w:right w:w="100" w:type="nil"/>
            </w:tcMar>
          </w:tcPr>
          <w:p w14:paraId="440D85D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2AF0935" w14:textId="77777777" w:rsidTr="006F7061">
        <w:trPr>
          <w:gridAfter w:val="1"/>
          <w:wAfter w:w="33" w:type="dxa"/>
          <w:cantSplit/>
          <w:jc w:val="center"/>
        </w:trPr>
        <w:tc>
          <w:tcPr>
            <w:tcW w:w="817" w:type="dxa"/>
            <w:tcMar>
              <w:top w:w="100" w:type="nil"/>
              <w:right w:w="100" w:type="nil"/>
            </w:tcMar>
          </w:tcPr>
          <w:p w14:paraId="795F11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3CDE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2 18 25025 01 2001 150</w:t>
            </w:r>
          </w:p>
        </w:tc>
        <w:tc>
          <w:tcPr>
            <w:tcW w:w="5670" w:type="dxa"/>
            <w:tcMar>
              <w:top w:w="100" w:type="nil"/>
              <w:right w:w="100" w:type="nil"/>
            </w:tcMar>
          </w:tcPr>
          <w:p w14:paraId="6D4387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BB5FB1D" w14:textId="77777777" w:rsidTr="006F7061">
        <w:trPr>
          <w:gridAfter w:val="1"/>
          <w:wAfter w:w="33" w:type="dxa"/>
          <w:cantSplit/>
          <w:jc w:val="center"/>
        </w:trPr>
        <w:tc>
          <w:tcPr>
            <w:tcW w:w="817" w:type="dxa"/>
            <w:tcMar>
              <w:top w:w="100" w:type="nil"/>
              <w:right w:w="100" w:type="nil"/>
            </w:tcMar>
          </w:tcPr>
          <w:p w14:paraId="200121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6E1C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2 18 25025 01 2002 150</w:t>
            </w:r>
          </w:p>
        </w:tc>
        <w:tc>
          <w:tcPr>
            <w:tcW w:w="5670" w:type="dxa"/>
            <w:tcMar>
              <w:top w:w="100" w:type="nil"/>
              <w:right w:w="100" w:type="nil"/>
            </w:tcMar>
          </w:tcPr>
          <w:p w14:paraId="2943DE5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8385D5A" w14:textId="77777777" w:rsidTr="006F7061">
        <w:trPr>
          <w:gridAfter w:val="1"/>
          <w:wAfter w:w="33" w:type="dxa"/>
          <w:cantSplit/>
          <w:jc w:val="center"/>
        </w:trPr>
        <w:tc>
          <w:tcPr>
            <w:tcW w:w="817" w:type="dxa"/>
            <w:tcMar>
              <w:top w:w="100" w:type="nil"/>
              <w:right w:w="100" w:type="nil"/>
            </w:tcMar>
          </w:tcPr>
          <w:p w14:paraId="7F6F47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261D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2 18 25025 01 2003 150</w:t>
            </w:r>
          </w:p>
        </w:tc>
        <w:tc>
          <w:tcPr>
            <w:tcW w:w="5670" w:type="dxa"/>
            <w:tcMar>
              <w:top w:w="100" w:type="nil"/>
              <w:right w:w="100" w:type="nil"/>
            </w:tcMar>
          </w:tcPr>
          <w:p w14:paraId="30473E93" w14:textId="5CD3773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 укрепление берегов озера Байкал, совершенствование и развитие объектов инфраструктуры, необходимых для сохранения уникальной экосистемы озера Байкал,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3BB7D9C" w14:textId="77777777" w:rsidTr="006F7061">
        <w:trPr>
          <w:gridAfter w:val="1"/>
          <w:wAfter w:w="33" w:type="dxa"/>
          <w:cantSplit/>
          <w:jc w:val="center"/>
        </w:trPr>
        <w:tc>
          <w:tcPr>
            <w:tcW w:w="817" w:type="dxa"/>
            <w:tcMar>
              <w:top w:w="100" w:type="nil"/>
              <w:right w:w="100" w:type="nil"/>
            </w:tcMar>
          </w:tcPr>
          <w:p w14:paraId="656218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49C8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2 18 25027 01 1001 150</w:t>
            </w:r>
          </w:p>
        </w:tc>
        <w:tc>
          <w:tcPr>
            <w:tcW w:w="5670" w:type="dxa"/>
            <w:tcMar>
              <w:top w:w="100" w:type="nil"/>
              <w:right w:w="100" w:type="nil"/>
            </w:tcMar>
          </w:tcPr>
          <w:p w14:paraId="4CB0550C"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74A64FA" w14:textId="77777777" w:rsidTr="006F7061">
        <w:trPr>
          <w:gridAfter w:val="1"/>
          <w:wAfter w:w="33" w:type="dxa"/>
          <w:cantSplit/>
          <w:jc w:val="center"/>
        </w:trPr>
        <w:tc>
          <w:tcPr>
            <w:tcW w:w="817" w:type="dxa"/>
            <w:tcMar>
              <w:top w:w="100" w:type="nil"/>
              <w:right w:w="100" w:type="nil"/>
            </w:tcMar>
          </w:tcPr>
          <w:p w14:paraId="6ACE91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BA68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2 18 25027 01 1002 150</w:t>
            </w:r>
          </w:p>
        </w:tc>
        <w:tc>
          <w:tcPr>
            <w:tcW w:w="5670" w:type="dxa"/>
            <w:tcMar>
              <w:top w:w="100" w:type="nil"/>
              <w:right w:w="100" w:type="nil"/>
            </w:tcMar>
          </w:tcPr>
          <w:p w14:paraId="37579DB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8BC3048" w14:textId="77777777" w:rsidTr="006F7061">
        <w:trPr>
          <w:gridAfter w:val="1"/>
          <w:wAfter w:w="33" w:type="dxa"/>
          <w:cantSplit/>
          <w:jc w:val="center"/>
        </w:trPr>
        <w:tc>
          <w:tcPr>
            <w:tcW w:w="817" w:type="dxa"/>
            <w:tcMar>
              <w:top w:w="100" w:type="nil"/>
              <w:right w:w="100" w:type="nil"/>
            </w:tcMar>
          </w:tcPr>
          <w:p w14:paraId="3C1089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67E8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2 18 25027 01 1003 150</w:t>
            </w:r>
          </w:p>
        </w:tc>
        <w:tc>
          <w:tcPr>
            <w:tcW w:w="5670" w:type="dxa"/>
            <w:tcMar>
              <w:top w:w="100" w:type="nil"/>
              <w:right w:w="100" w:type="nil"/>
            </w:tcMar>
          </w:tcPr>
          <w:p w14:paraId="6A5562C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91542A4" w14:textId="77777777" w:rsidTr="006F7061">
        <w:trPr>
          <w:gridAfter w:val="1"/>
          <w:wAfter w:w="33" w:type="dxa"/>
          <w:cantSplit/>
          <w:jc w:val="center"/>
        </w:trPr>
        <w:tc>
          <w:tcPr>
            <w:tcW w:w="817" w:type="dxa"/>
            <w:tcMar>
              <w:top w:w="100" w:type="nil"/>
              <w:right w:w="100" w:type="nil"/>
            </w:tcMar>
          </w:tcPr>
          <w:p w14:paraId="169523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8E53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2 18 25027 01 2001 150</w:t>
            </w:r>
          </w:p>
        </w:tc>
        <w:tc>
          <w:tcPr>
            <w:tcW w:w="5670" w:type="dxa"/>
            <w:tcMar>
              <w:top w:w="100" w:type="nil"/>
              <w:right w:w="100" w:type="nil"/>
            </w:tcMar>
          </w:tcPr>
          <w:p w14:paraId="593533E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B756D56" w14:textId="77777777" w:rsidTr="006F7061">
        <w:trPr>
          <w:gridAfter w:val="1"/>
          <w:wAfter w:w="33" w:type="dxa"/>
          <w:cantSplit/>
          <w:jc w:val="center"/>
        </w:trPr>
        <w:tc>
          <w:tcPr>
            <w:tcW w:w="817" w:type="dxa"/>
            <w:tcMar>
              <w:top w:w="100" w:type="nil"/>
              <w:right w:w="100" w:type="nil"/>
            </w:tcMar>
          </w:tcPr>
          <w:p w14:paraId="6FAA74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568E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2 18 25027 01 2002 150</w:t>
            </w:r>
          </w:p>
        </w:tc>
        <w:tc>
          <w:tcPr>
            <w:tcW w:w="5670" w:type="dxa"/>
            <w:tcMar>
              <w:top w:w="100" w:type="nil"/>
              <w:right w:w="100" w:type="nil"/>
            </w:tcMar>
          </w:tcPr>
          <w:p w14:paraId="08979D2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2710B8A" w14:textId="77777777" w:rsidTr="006F7061">
        <w:trPr>
          <w:gridAfter w:val="1"/>
          <w:wAfter w:w="33" w:type="dxa"/>
          <w:cantSplit/>
          <w:jc w:val="center"/>
        </w:trPr>
        <w:tc>
          <w:tcPr>
            <w:tcW w:w="817" w:type="dxa"/>
            <w:tcMar>
              <w:top w:w="100" w:type="nil"/>
              <w:right w:w="100" w:type="nil"/>
            </w:tcMar>
          </w:tcPr>
          <w:p w14:paraId="22F059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AA4F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2 18 25027 01 2003 150</w:t>
            </w:r>
          </w:p>
        </w:tc>
        <w:tc>
          <w:tcPr>
            <w:tcW w:w="5670" w:type="dxa"/>
            <w:tcMar>
              <w:top w:w="100" w:type="nil"/>
              <w:right w:w="100" w:type="nil"/>
            </w:tcMar>
          </w:tcPr>
          <w:p w14:paraId="15AE153A" w14:textId="1D7DE27D"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мероприятия государственной программы Российской Федерации "Доступная среда"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1987784" w14:textId="77777777" w:rsidTr="006F7061">
        <w:trPr>
          <w:gridAfter w:val="1"/>
          <w:wAfter w:w="33" w:type="dxa"/>
          <w:cantSplit/>
          <w:jc w:val="center"/>
        </w:trPr>
        <w:tc>
          <w:tcPr>
            <w:tcW w:w="817" w:type="dxa"/>
            <w:tcMar>
              <w:top w:w="100" w:type="nil"/>
              <w:right w:w="100" w:type="nil"/>
            </w:tcMar>
          </w:tcPr>
          <w:p w14:paraId="55D493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1F5B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2 18 25028 01 1001 150</w:t>
            </w:r>
          </w:p>
        </w:tc>
        <w:tc>
          <w:tcPr>
            <w:tcW w:w="5670" w:type="dxa"/>
            <w:tcMar>
              <w:top w:w="100" w:type="nil"/>
              <w:right w:w="100" w:type="nil"/>
            </w:tcMar>
          </w:tcPr>
          <w:p w14:paraId="68F4C7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281314D" w14:textId="77777777" w:rsidTr="006F7061">
        <w:trPr>
          <w:gridAfter w:val="1"/>
          <w:wAfter w:w="33" w:type="dxa"/>
          <w:cantSplit/>
          <w:jc w:val="center"/>
        </w:trPr>
        <w:tc>
          <w:tcPr>
            <w:tcW w:w="817" w:type="dxa"/>
            <w:tcMar>
              <w:top w:w="100" w:type="nil"/>
              <w:right w:w="100" w:type="nil"/>
            </w:tcMar>
          </w:tcPr>
          <w:p w14:paraId="212DD0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965F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2 18 25028 01 1002 150</w:t>
            </w:r>
          </w:p>
        </w:tc>
        <w:tc>
          <w:tcPr>
            <w:tcW w:w="5670" w:type="dxa"/>
            <w:tcMar>
              <w:top w:w="100" w:type="nil"/>
              <w:right w:w="100" w:type="nil"/>
            </w:tcMar>
          </w:tcPr>
          <w:p w14:paraId="24D1DFB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FCC70F" w14:textId="77777777" w:rsidTr="006F7061">
        <w:trPr>
          <w:gridAfter w:val="1"/>
          <w:wAfter w:w="33" w:type="dxa"/>
          <w:cantSplit/>
          <w:jc w:val="center"/>
        </w:trPr>
        <w:tc>
          <w:tcPr>
            <w:tcW w:w="817" w:type="dxa"/>
            <w:tcMar>
              <w:top w:w="100" w:type="nil"/>
              <w:right w:w="100" w:type="nil"/>
            </w:tcMar>
          </w:tcPr>
          <w:p w14:paraId="514D10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6E45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2 18 25028 01 1003 150</w:t>
            </w:r>
          </w:p>
        </w:tc>
        <w:tc>
          <w:tcPr>
            <w:tcW w:w="5670" w:type="dxa"/>
            <w:tcMar>
              <w:top w:w="100" w:type="nil"/>
              <w:right w:w="100" w:type="nil"/>
            </w:tcMar>
          </w:tcPr>
          <w:p w14:paraId="6576ADF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D932F12" w14:textId="77777777" w:rsidTr="006F7061">
        <w:trPr>
          <w:gridAfter w:val="1"/>
          <w:wAfter w:w="33" w:type="dxa"/>
          <w:cantSplit/>
          <w:jc w:val="center"/>
        </w:trPr>
        <w:tc>
          <w:tcPr>
            <w:tcW w:w="817" w:type="dxa"/>
            <w:tcMar>
              <w:top w:w="100" w:type="nil"/>
              <w:right w:w="100" w:type="nil"/>
            </w:tcMar>
          </w:tcPr>
          <w:p w14:paraId="406D34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7AAF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2 18 25028 01 2001 150</w:t>
            </w:r>
          </w:p>
        </w:tc>
        <w:tc>
          <w:tcPr>
            <w:tcW w:w="5670" w:type="dxa"/>
            <w:tcMar>
              <w:top w:w="100" w:type="nil"/>
              <w:right w:w="100" w:type="nil"/>
            </w:tcMar>
          </w:tcPr>
          <w:p w14:paraId="55A9C9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E29158C" w14:textId="77777777" w:rsidTr="006F7061">
        <w:trPr>
          <w:gridAfter w:val="1"/>
          <w:wAfter w:w="33" w:type="dxa"/>
          <w:cantSplit/>
          <w:jc w:val="center"/>
        </w:trPr>
        <w:tc>
          <w:tcPr>
            <w:tcW w:w="817" w:type="dxa"/>
            <w:tcMar>
              <w:top w:w="100" w:type="nil"/>
              <w:right w:w="100" w:type="nil"/>
            </w:tcMar>
          </w:tcPr>
          <w:p w14:paraId="4281B1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869E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2 18 25028 01 2002 150</w:t>
            </w:r>
          </w:p>
        </w:tc>
        <w:tc>
          <w:tcPr>
            <w:tcW w:w="5670" w:type="dxa"/>
            <w:tcMar>
              <w:top w:w="100" w:type="nil"/>
              <w:right w:w="100" w:type="nil"/>
            </w:tcMar>
          </w:tcPr>
          <w:p w14:paraId="3B80903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E4BD3FC" w14:textId="77777777" w:rsidTr="006F7061">
        <w:trPr>
          <w:gridAfter w:val="1"/>
          <w:wAfter w:w="33" w:type="dxa"/>
          <w:cantSplit/>
          <w:jc w:val="center"/>
        </w:trPr>
        <w:tc>
          <w:tcPr>
            <w:tcW w:w="817" w:type="dxa"/>
            <w:tcMar>
              <w:top w:w="100" w:type="nil"/>
              <w:right w:w="100" w:type="nil"/>
            </w:tcMar>
          </w:tcPr>
          <w:p w14:paraId="192C82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A8EE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2 18 25028 01 2003 150</w:t>
            </w:r>
          </w:p>
        </w:tc>
        <w:tc>
          <w:tcPr>
            <w:tcW w:w="5670" w:type="dxa"/>
            <w:tcMar>
              <w:top w:w="100" w:type="nil"/>
              <w:right w:w="100" w:type="nil"/>
            </w:tcMar>
          </w:tcPr>
          <w:p w14:paraId="7ADE5410" w14:textId="5A91E51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региональных проектов в сфере информационных технологий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rsidDel="001B7227" w14:paraId="108AF1AF" w14:textId="77777777" w:rsidTr="006F7061">
        <w:trPr>
          <w:gridAfter w:val="1"/>
          <w:wAfter w:w="33" w:type="dxa"/>
          <w:cantSplit/>
          <w:jc w:val="center"/>
        </w:trPr>
        <w:tc>
          <w:tcPr>
            <w:tcW w:w="817" w:type="dxa"/>
            <w:tcMar>
              <w:top w:w="100" w:type="nil"/>
              <w:right w:w="100" w:type="nil"/>
            </w:tcMar>
          </w:tcPr>
          <w:p w14:paraId="7E105338" w14:textId="77777777" w:rsidR="00514AD4" w:rsidRPr="00650ED3" w:rsidDel="001B7227"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558208"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2 18 25061 01 1001 150</w:t>
            </w:r>
          </w:p>
        </w:tc>
        <w:tc>
          <w:tcPr>
            <w:tcW w:w="5670" w:type="dxa"/>
            <w:tcMar>
              <w:top w:w="100" w:type="nil"/>
              <w:right w:w="100" w:type="nil"/>
            </w:tcMar>
          </w:tcPr>
          <w:p w14:paraId="126A3BF5" w14:textId="77777777" w:rsidR="00514AD4" w:rsidRPr="00650ED3" w:rsidDel="001B7227"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1B7227" w14:paraId="5100154D" w14:textId="77777777" w:rsidTr="006F7061">
        <w:trPr>
          <w:gridAfter w:val="1"/>
          <w:wAfter w:w="33" w:type="dxa"/>
          <w:cantSplit/>
          <w:jc w:val="center"/>
        </w:trPr>
        <w:tc>
          <w:tcPr>
            <w:tcW w:w="817" w:type="dxa"/>
            <w:tcMar>
              <w:top w:w="100" w:type="nil"/>
              <w:right w:w="100" w:type="nil"/>
            </w:tcMar>
          </w:tcPr>
          <w:p w14:paraId="3D668B95" w14:textId="77777777" w:rsidR="00514AD4" w:rsidRPr="00650ED3" w:rsidDel="001B7227"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05B822"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2 18 25061 01 1002 150</w:t>
            </w:r>
          </w:p>
        </w:tc>
        <w:tc>
          <w:tcPr>
            <w:tcW w:w="5670" w:type="dxa"/>
            <w:tcMar>
              <w:top w:w="100" w:type="nil"/>
              <w:right w:w="100" w:type="nil"/>
            </w:tcMar>
          </w:tcPr>
          <w:p w14:paraId="5075C47F" w14:textId="77777777" w:rsidR="00514AD4" w:rsidRPr="00650ED3" w:rsidDel="001B7227"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1B7227" w14:paraId="3AD6437B" w14:textId="77777777" w:rsidTr="006F7061">
        <w:trPr>
          <w:gridAfter w:val="1"/>
          <w:wAfter w:w="33" w:type="dxa"/>
          <w:cantSplit/>
          <w:jc w:val="center"/>
        </w:trPr>
        <w:tc>
          <w:tcPr>
            <w:tcW w:w="817" w:type="dxa"/>
            <w:tcMar>
              <w:top w:w="100" w:type="nil"/>
              <w:right w:w="100" w:type="nil"/>
            </w:tcMar>
          </w:tcPr>
          <w:p w14:paraId="0B3E0AA9" w14:textId="77777777" w:rsidR="00514AD4" w:rsidRPr="00650ED3" w:rsidDel="001B7227"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2BA725"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2 18 25061 01 1003 150</w:t>
            </w:r>
          </w:p>
        </w:tc>
        <w:tc>
          <w:tcPr>
            <w:tcW w:w="5670" w:type="dxa"/>
            <w:tcMar>
              <w:top w:w="100" w:type="nil"/>
              <w:right w:w="100" w:type="nil"/>
            </w:tcMar>
          </w:tcPr>
          <w:p w14:paraId="33B827A9" w14:textId="77777777" w:rsidR="00514AD4" w:rsidRPr="00650ED3" w:rsidDel="001B7227"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1B7227" w14:paraId="0049728D" w14:textId="77777777" w:rsidTr="006F7061">
        <w:trPr>
          <w:gridAfter w:val="1"/>
          <w:wAfter w:w="33" w:type="dxa"/>
          <w:cantSplit/>
          <w:jc w:val="center"/>
        </w:trPr>
        <w:tc>
          <w:tcPr>
            <w:tcW w:w="817" w:type="dxa"/>
            <w:tcMar>
              <w:top w:w="100" w:type="nil"/>
              <w:right w:w="100" w:type="nil"/>
            </w:tcMar>
          </w:tcPr>
          <w:p w14:paraId="48E78B4B" w14:textId="77777777" w:rsidR="00514AD4" w:rsidRPr="00650ED3" w:rsidDel="001B7227"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D78C44"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2 18 25061 01 2001 150</w:t>
            </w:r>
          </w:p>
        </w:tc>
        <w:tc>
          <w:tcPr>
            <w:tcW w:w="5670" w:type="dxa"/>
            <w:tcMar>
              <w:top w:w="100" w:type="nil"/>
              <w:right w:w="100" w:type="nil"/>
            </w:tcMar>
          </w:tcPr>
          <w:p w14:paraId="692D0C9B" w14:textId="77777777" w:rsidR="00514AD4" w:rsidRPr="00650ED3" w:rsidDel="001B7227"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1B7227" w14:paraId="666AFAB2" w14:textId="77777777" w:rsidTr="006F7061">
        <w:trPr>
          <w:gridAfter w:val="1"/>
          <w:wAfter w:w="33" w:type="dxa"/>
          <w:cantSplit/>
          <w:jc w:val="center"/>
        </w:trPr>
        <w:tc>
          <w:tcPr>
            <w:tcW w:w="817" w:type="dxa"/>
            <w:tcMar>
              <w:top w:w="100" w:type="nil"/>
              <w:right w:w="100" w:type="nil"/>
            </w:tcMar>
          </w:tcPr>
          <w:p w14:paraId="1CBC2F57" w14:textId="77777777" w:rsidR="00514AD4" w:rsidRPr="00650ED3" w:rsidDel="001B7227"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70E536"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2 18 25061 01 2002 150</w:t>
            </w:r>
          </w:p>
        </w:tc>
        <w:tc>
          <w:tcPr>
            <w:tcW w:w="5670" w:type="dxa"/>
            <w:tcMar>
              <w:top w:w="100" w:type="nil"/>
              <w:right w:w="100" w:type="nil"/>
            </w:tcMar>
          </w:tcPr>
          <w:p w14:paraId="58163137" w14:textId="77777777" w:rsidR="00514AD4" w:rsidRPr="00650ED3" w:rsidDel="001B7227"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1B7227" w14:paraId="025F43E5" w14:textId="77777777" w:rsidTr="006F7061">
        <w:trPr>
          <w:gridAfter w:val="1"/>
          <w:wAfter w:w="33" w:type="dxa"/>
          <w:cantSplit/>
          <w:jc w:val="center"/>
        </w:trPr>
        <w:tc>
          <w:tcPr>
            <w:tcW w:w="817" w:type="dxa"/>
            <w:tcMar>
              <w:top w:w="100" w:type="nil"/>
              <w:right w:w="100" w:type="nil"/>
            </w:tcMar>
          </w:tcPr>
          <w:p w14:paraId="31207833" w14:textId="77777777" w:rsidR="00514AD4" w:rsidRPr="00650ED3" w:rsidDel="001B7227"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B007D5"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2 18 25061 01 2003 150</w:t>
            </w:r>
          </w:p>
        </w:tc>
        <w:tc>
          <w:tcPr>
            <w:tcW w:w="5670" w:type="dxa"/>
            <w:tcMar>
              <w:top w:w="100" w:type="nil"/>
              <w:right w:w="100" w:type="nil"/>
            </w:tcMar>
          </w:tcPr>
          <w:p w14:paraId="0D293EEA" w14:textId="2A0F07E4" w:rsidR="00514AD4" w:rsidRPr="00650ED3" w:rsidDel="001B7227"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Калининградской области на реализацию мероприятий государственной программы Российской Федерации "Социально-экономическое развитие Калининградской области"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0C071C2" w14:textId="77777777" w:rsidTr="00842A78">
        <w:trPr>
          <w:gridAfter w:val="1"/>
          <w:wAfter w:w="33" w:type="dxa"/>
          <w:cantSplit/>
          <w:jc w:val="center"/>
        </w:trPr>
        <w:tc>
          <w:tcPr>
            <w:tcW w:w="817" w:type="dxa"/>
            <w:tcMar>
              <w:top w:w="100" w:type="nil"/>
              <w:right w:w="100" w:type="nil"/>
            </w:tcMar>
          </w:tcPr>
          <w:p w14:paraId="1BBC541A"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2F32DDC" w14:textId="77777777" w:rsidR="00514AD4" w:rsidRPr="00650ED3" w:rsidRDefault="00514AD4" w:rsidP="00514AD4">
            <w:pPr>
              <w:autoSpaceDE w:val="0"/>
              <w:autoSpaceDN w:val="0"/>
              <w:adjustRightInd w:val="0"/>
              <w:ind w:firstLine="0"/>
              <w:jc w:val="center"/>
              <w:rPr>
                <w:rFonts w:cs="Times New Roman"/>
                <w:szCs w:val="28"/>
              </w:rPr>
            </w:pPr>
            <w:r w:rsidRPr="00650ED3">
              <w:t>2 18 25065 01 1001 150</w:t>
            </w:r>
          </w:p>
        </w:tc>
        <w:tc>
          <w:tcPr>
            <w:tcW w:w="5670" w:type="dxa"/>
            <w:tcMar>
              <w:top w:w="100" w:type="nil"/>
              <w:right w:w="100" w:type="nil"/>
            </w:tcMar>
          </w:tcPr>
          <w:p w14:paraId="6633152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EA0917B" w14:textId="77777777" w:rsidTr="00842A78">
        <w:trPr>
          <w:gridAfter w:val="1"/>
          <w:wAfter w:w="33" w:type="dxa"/>
          <w:cantSplit/>
          <w:jc w:val="center"/>
        </w:trPr>
        <w:tc>
          <w:tcPr>
            <w:tcW w:w="817" w:type="dxa"/>
            <w:tcMar>
              <w:top w:w="100" w:type="nil"/>
              <w:right w:w="100" w:type="nil"/>
            </w:tcMar>
          </w:tcPr>
          <w:p w14:paraId="01D8F679"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B742F02" w14:textId="77777777" w:rsidR="00514AD4" w:rsidRPr="00650ED3" w:rsidRDefault="00514AD4" w:rsidP="00514AD4">
            <w:pPr>
              <w:autoSpaceDE w:val="0"/>
              <w:autoSpaceDN w:val="0"/>
              <w:adjustRightInd w:val="0"/>
              <w:ind w:firstLine="0"/>
              <w:jc w:val="center"/>
              <w:rPr>
                <w:rFonts w:cs="Times New Roman"/>
                <w:szCs w:val="28"/>
              </w:rPr>
            </w:pPr>
            <w:r w:rsidRPr="00650ED3">
              <w:t>2 18 25065 01 1002 150</w:t>
            </w:r>
          </w:p>
        </w:tc>
        <w:tc>
          <w:tcPr>
            <w:tcW w:w="5670" w:type="dxa"/>
            <w:tcMar>
              <w:top w:w="100" w:type="nil"/>
              <w:right w:w="100" w:type="nil"/>
            </w:tcMar>
          </w:tcPr>
          <w:p w14:paraId="333C62A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5BB3B67" w14:textId="77777777" w:rsidTr="00842A78">
        <w:trPr>
          <w:gridAfter w:val="1"/>
          <w:wAfter w:w="33" w:type="dxa"/>
          <w:cantSplit/>
          <w:jc w:val="center"/>
        </w:trPr>
        <w:tc>
          <w:tcPr>
            <w:tcW w:w="817" w:type="dxa"/>
            <w:tcMar>
              <w:top w:w="100" w:type="nil"/>
              <w:right w:w="100" w:type="nil"/>
            </w:tcMar>
          </w:tcPr>
          <w:p w14:paraId="60F9F11A"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FA34EFB" w14:textId="77777777" w:rsidR="00514AD4" w:rsidRPr="00650ED3" w:rsidRDefault="00514AD4" w:rsidP="00514AD4">
            <w:pPr>
              <w:autoSpaceDE w:val="0"/>
              <w:autoSpaceDN w:val="0"/>
              <w:adjustRightInd w:val="0"/>
              <w:ind w:firstLine="0"/>
              <w:jc w:val="center"/>
              <w:rPr>
                <w:rFonts w:cs="Times New Roman"/>
                <w:szCs w:val="28"/>
              </w:rPr>
            </w:pPr>
            <w:r w:rsidRPr="00650ED3">
              <w:t>2 18 25065 01 1003 150</w:t>
            </w:r>
          </w:p>
        </w:tc>
        <w:tc>
          <w:tcPr>
            <w:tcW w:w="5670" w:type="dxa"/>
            <w:tcMar>
              <w:top w:w="100" w:type="nil"/>
              <w:right w:w="100" w:type="nil"/>
            </w:tcMar>
          </w:tcPr>
          <w:p w14:paraId="6719D98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ADA7FAC" w14:textId="77777777" w:rsidTr="00842A78">
        <w:trPr>
          <w:gridAfter w:val="1"/>
          <w:wAfter w:w="33" w:type="dxa"/>
          <w:cantSplit/>
          <w:jc w:val="center"/>
        </w:trPr>
        <w:tc>
          <w:tcPr>
            <w:tcW w:w="817" w:type="dxa"/>
            <w:tcMar>
              <w:top w:w="100" w:type="nil"/>
              <w:right w:w="100" w:type="nil"/>
            </w:tcMar>
          </w:tcPr>
          <w:p w14:paraId="5AE2C811"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922125C" w14:textId="77777777" w:rsidR="00514AD4" w:rsidRPr="00650ED3" w:rsidRDefault="00514AD4" w:rsidP="00514AD4">
            <w:pPr>
              <w:autoSpaceDE w:val="0"/>
              <w:autoSpaceDN w:val="0"/>
              <w:adjustRightInd w:val="0"/>
              <w:ind w:firstLine="0"/>
              <w:jc w:val="center"/>
              <w:rPr>
                <w:rFonts w:cs="Times New Roman"/>
                <w:szCs w:val="28"/>
              </w:rPr>
            </w:pPr>
            <w:r w:rsidRPr="00650ED3">
              <w:t>2 18 25065 01 2001 150</w:t>
            </w:r>
          </w:p>
        </w:tc>
        <w:tc>
          <w:tcPr>
            <w:tcW w:w="5670" w:type="dxa"/>
            <w:tcMar>
              <w:top w:w="100" w:type="nil"/>
              <w:right w:w="100" w:type="nil"/>
            </w:tcMar>
          </w:tcPr>
          <w:p w14:paraId="3B2739A0"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2DE0361" w14:textId="77777777" w:rsidTr="00842A78">
        <w:trPr>
          <w:gridAfter w:val="1"/>
          <w:wAfter w:w="33" w:type="dxa"/>
          <w:cantSplit/>
          <w:jc w:val="center"/>
        </w:trPr>
        <w:tc>
          <w:tcPr>
            <w:tcW w:w="817" w:type="dxa"/>
            <w:tcMar>
              <w:top w:w="100" w:type="nil"/>
              <w:right w:w="100" w:type="nil"/>
            </w:tcMar>
          </w:tcPr>
          <w:p w14:paraId="5B60CD70"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BB62784" w14:textId="77777777" w:rsidR="00514AD4" w:rsidRPr="00650ED3" w:rsidRDefault="00514AD4" w:rsidP="00514AD4">
            <w:pPr>
              <w:autoSpaceDE w:val="0"/>
              <w:autoSpaceDN w:val="0"/>
              <w:adjustRightInd w:val="0"/>
              <w:ind w:firstLine="0"/>
              <w:jc w:val="center"/>
              <w:rPr>
                <w:rFonts w:cs="Times New Roman"/>
                <w:szCs w:val="28"/>
              </w:rPr>
            </w:pPr>
            <w:r w:rsidRPr="00650ED3">
              <w:t>2 18 25065 01 2002 150</w:t>
            </w:r>
          </w:p>
        </w:tc>
        <w:tc>
          <w:tcPr>
            <w:tcW w:w="5670" w:type="dxa"/>
            <w:tcMar>
              <w:top w:w="100" w:type="nil"/>
              <w:right w:w="100" w:type="nil"/>
            </w:tcMar>
          </w:tcPr>
          <w:p w14:paraId="0616C70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5148125" w14:textId="77777777" w:rsidTr="00842A78">
        <w:trPr>
          <w:gridAfter w:val="1"/>
          <w:wAfter w:w="33" w:type="dxa"/>
          <w:cantSplit/>
          <w:jc w:val="center"/>
        </w:trPr>
        <w:tc>
          <w:tcPr>
            <w:tcW w:w="817" w:type="dxa"/>
            <w:tcMar>
              <w:top w:w="100" w:type="nil"/>
              <w:right w:w="100" w:type="nil"/>
            </w:tcMar>
          </w:tcPr>
          <w:p w14:paraId="0A345DAF"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5FAB3F4" w14:textId="77777777" w:rsidR="00514AD4" w:rsidRPr="00650ED3" w:rsidRDefault="00514AD4" w:rsidP="00514AD4">
            <w:pPr>
              <w:autoSpaceDE w:val="0"/>
              <w:autoSpaceDN w:val="0"/>
              <w:adjustRightInd w:val="0"/>
              <w:ind w:firstLine="0"/>
              <w:jc w:val="center"/>
              <w:rPr>
                <w:rFonts w:cs="Times New Roman"/>
                <w:szCs w:val="28"/>
              </w:rPr>
            </w:pPr>
            <w:r w:rsidRPr="00650ED3">
              <w:t>2 18 25065 01 2003 150</w:t>
            </w:r>
          </w:p>
        </w:tc>
        <w:tc>
          <w:tcPr>
            <w:tcW w:w="5670" w:type="dxa"/>
            <w:tcMar>
              <w:top w:w="100" w:type="nil"/>
              <w:right w:w="100" w:type="nil"/>
            </w:tcMar>
          </w:tcPr>
          <w:p w14:paraId="4DD66604" w14:textId="48C832F6"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государственных программ субъектов Российской Федерации в области использования и охраны водных объектов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FB83B0F" w14:textId="77777777" w:rsidTr="006F7061">
        <w:trPr>
          <w:gridAfter w:val="1"/>
          <w:wAfter w:w="33" w:type="dxa"/>
          <w:cantSplit/>
          <w:jc w:val="center"/>
        </w:trPr>
        <w:tc>
          <w:tcPr>
            <w:tcW w:w="817" w:type="dxa"/>
            <w:tcMar>
              <w:top w:w="100" w:type="nil"/>
              <w:right w:w="100" w:type="nil"/>
            </w:tcMar>
          </w:tcPr>
          <w:p w14:paraId="6EAB2C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CA9B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2 18 25066 01 1001 150</w:t>
            </w:r>
          </w:p>
        </w:tc>
        <w:tc>
          <w:tcPr>
            <w:tcW w:w="5670" w:type="dxa"/>
            <w:tcMar>
              <w:top w:w="100" w:type="nil"/>
              <w:right w:w="100" w:type="nil"/>
            </w:tcMar>
          </w:tcPr>
          <w:p w14:paraId="72CEB9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1A5DE34" w14:textId="77777777" w:rsidTr="006F7061">
        <w:trPr>
          <w:gridAfter w:val="1"/>
          <w:wAfter w:w="33" w:type="dxa"/>
          <w:cantSplit/>
          <w:jc w:val="center"/>
        </w:trPr>
        <w:tc>
          <w:tcPr>
            <w:tcW w:w="817" w:type="dxa"/>
            <w:tcMar>
              <w:top w:w="100" w:type="nil"/>
              <w:right w:w="100" w:type="nil"/>
            </w:tcMar>
          </w:tcPr>
          <w:p w14:paraId="59BE9F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0028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2 18 25066 01 1002 150</w:t>
            </w:r>
          </w:p>
        </w:tc>
        <w:tc>
          <w:tcPr>
            <w:tcW w:w="5670" w:type="dxa"/>
            <w:tcMar>
              <w:top w:w="100" w:type="nil"/>
              <w:right w:w="100" w:type="nil"/>
            </w:tcMar>
          </w:tcPr>
          <w:p w14:paraId="7E161E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7044111" w14:textId="77777777" w:rsidTr="006F7061">
        <w:trPr>
          <w:gridAfter w:val="1"/>
          <w:wAfter w:w="33" w:type="dxa"/>
          <w:cantSplit/>
          <w:jc w:val="center"/>
        </w:trPr>
        <w:tc>
          <w:tcPr>
            <w:tcW w:w="817" w:type="dxa"/>
            <w:tcMar>
              <w:top w:w="100" w:type="nil"/>
              <w:right w:w="100" w:type="nil"/>
            </w:tcMar>
          </w:tcPr>
          <w:p w14:paraId="434A30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2267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2 18 25066 01 1003 150</w:t>
            </w:r>
          </w:p>
        </w:tc>
        <w:tc>
          <w:tcPr>
            <w:tcW w:w="5670" w:type="dxa"/>
            <w:tcMar>
              <w:top w:w="100" w:type="nil"/>
              <w:right w:w="100" w:type="nil"/>
            </w:tcMar>
          </w:tcPr>
          <w:p w14:paraId="12EF07A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14D4E2" w14:textId="77777777" w:rsidTr="006F7061">
        <w:trPr>
          <w:gridAfter w:val="1"/>
          <w:wAfter w:w="33" w:type="dxa"/>
          <w:cantSplit/>
          <w:jc w:val="center"/>
        </w:trPr>
        <w:tc>
          <w:tcPr>
            <w:tcW w:w="817" w:type="dxa"/>
            <w:tcMar>
              <w:top w:w="100" w:type="nil"/>
              <w:right w:w="100" w:type="nil"/>
            </w:tcMar>
          </w:tcPr>
          <w:p w14:paraId="79410F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E96D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2 18 25066 01 2001 150</w:t>
            </w:r>
          </w:p>
        </w:tc>
        <w:tc>
          <w:tcPr>
            <w:tcW w:w="5670" w:type="dxa"/>
            <w:tcMar>
              <w:top w:w="100" w:type="nil"/>
              <w:right w:w="100" w:type="nil"/>
            </w:tcMar>
          </w:tcPr>
          <w:p w14:paraId="491AED7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F7ABF7E" w14:textId="77777777" w:rsidTr="006F7061">
        <w:trPr>
          <w:gridAfter w:val="1"/>
          <w:wAfter w:w="33" w:type="dxa"/>
          <w:cantSplit/>
          <w:jc w:val="center"/>
        </w:trPr>
        <w:tc>
          <w:tcPr>
            <w:tcW w:w="817" w:type="dxa"/>
            <w:tcMar>
              <w:top w:w="100" w:type="nil"/>
              <w:right w:w="100" w:type="nil"/>
            </w:tcMar>
          </w:tcPr>
          <w:p w14:paraId="1F37B6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51A8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2 18 25066 01 2002 150</w:t>
            </w:r>
          </w:p>
        </w:tc>
        <w:tc>
          <w:tcPr>
            <w:tcW w:w="5670" w:type="dxa"/>
            <w:tcMar>
              <w:top w:w="100" w:type="nil"/>
              <w:right w:w="100" w:type="nil"/>
            </w:tcMar>
          </w:tcPr>
          <w:p w14:paraId="52B2C6A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F3B472C" w14:textId="77777777" w:rsidTr="006F7061">
        <w:trPr>
          <w:gridAfter w:val="1"/>
          <w:wAfter w:w="33" w:type="dxa"/>
          <w:cantSplit/>
          <w:jc w:val="center"/>
        </w:trPr>
        <w:tc>
          <w:tcPr>
            <w:tcW w:w="817" w:type="dxa"/>
            <w:tcMar>
              <w:top w:w="100" w:type="nil"/>
              <w:right w:w="100" w:type="nil"/>
            </w:tcMar>
          </w:tcPr>
          <w:p w14:paraId="131116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9F8C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2 18 25066 01 2003 150</w:t>
            </w:r>
          </w:p>
        </w:tc>
        <w:tc>
          <w:tcPr>
            <w:tcW w:w="5670" w:type="dxa"/>
            <w:tcMar>
              <w:top w:w="100" w:type="nil"/>
              <w:right w:w="100" w:type="nil"/>
            </w:tcMar>
          </w:tcPr>
          <w:p w14:paraId="30DAA6BC" w14:textId="1F58C98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1CC8970" w14:textId="77777777" w:rsidTr="006F7061">
        <w:trPr>
          <w:gridAfter w:val="1"/>
          <w:wAfter w:w="33" w:type="dxa"/>
          <w:cantSplit/>
          <w:jc w:val="center"/>
        </w:trPr>
        <w:tc>
          <w:tcPr>
            <w:tcW w:w="817" w:type="dxa"/>
            <w:tcMar>
              <w:top w:w="100" w:type="nil"/>
              <w:right w:w="100" w:type="nil"/>
            </w:tcMar>
          </w:tcPr>
          <w:p w14:paraId="30264A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0EE4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2 18 25068 01 1001 150</w:t>
            </w:r>
          </w:p>
        </w:tc>
        <w:tc>
          <w:tcPr>
            <w:tcW w:w="5670" w:type="dxa"/>
            <w:tcMar>
              <w:top w:w="100" w:type="nil"/>
              <w:right w:w="100" w:type="nil"/>
            </w:tcMar>
          </w:tcPr>
          <w:p w14:paraId="7E58053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E5A4B8F" w14:textId="77777777" w:rsidTr="006F7061">
        <w:trPr>
          <w:gridAfter w:val="1"/>
          <w:wAfter w:w="33" w:type="dxa"/>
          <w:cantSplit/>
          <w:jc w:val="center"/>
        </w:trPr>
        <w:tc>
          <w:tcPr>
            <w:tcW w:w="817" w:type="dxa"/>
            <w:tcMar>
              <w:top w:w="100" w:type="nil"/>
              <w:right w:w="100" w:type="nil"/>
            </w:tcMar>
          </w:tcPr>
          <w:p w14:paraId="6EC156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2994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2 18 25068 01 1002 150</w:t>
            </w:r>
          </w:p>
        </w:tc>
        <w:tc>
          <w:tcPr>
            <w:tcW w:w="5670" w:type="dxa"/>
            <w:tcMar>
              <w:top w:w="100" w:type="nil"/>
              <w:right w:w="100" w:type="nil"/>
            </w:tcMar>
          </w:tcPr>
          <w:p w14:paraId="7839D982"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AEE2BEC" w14:textId="77777777" w:rsidTr="006F7061">
        <w:trPr>
          <w:gridAfter w:val="1"/>
          <w:wAfter w:w="33" w:type="dxa"/>
          <w:cantSplit/>
          <w:jc w:val="center"/>
        </w:trPr>
        <w:tc>
          <w:tcPr>
            <w:tcW w:w="817" w:type="dxa"/>
            <w:tcMar>
              <w:top w:w="100" w:type="nil"/>
              <w:right w:w="100" w:type="nil"/>
            </w:tcMar>
          </w:tcPr>
          <w:p w14:paraId="491186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55C6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2 18 25068 01 1003 150</w:t>
            </w:r>
          </w:p>
        </w:tc>
        <w:tc>
          <w:tcPr>
            <w:tcW w:w="5670" w:type="dxa"/>
            <w:tcMar>
              <w:top w:w="100" w:type="nil"/>
              <w:right w:w="100" w:type="nil"/>
            </w:tcMar>
          </w:tcPr>
          <w:p w14:paraId="359D345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5C1947C" w14:textId="77777777" w:rsidTr="006F7061">
        <w:trPr>
          <w:gridAfter w:val="1"/>
          <w:wAfter w:w="33" w:type="dxa"/>
          <w:cantSplit/>
          <w:jc w:val="center"/>
        </w:trPr>
        <w:tc>
          <w:tcPr>
            <w:tcW w:w="817" w:type="dxa"/>
            <w:tcMar>
              <w:top w:w="100" w:type="nil"/>
              <w:right w:w="100" w:type="nil"/>
            </w:tcMar>
          </w:tcPr>
          <w:p w14:paraId="4E17E4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ABFE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2 18 25068 01 2001 150</w:t>
            </w:r>
          </w:p>
        </w:tc>
        <w:tc>
          <w:tcPr>
            <w:tcW w:w="5670" w:type="dxa"/>
            <w:tcMar>
              <w:top w:w="100" w:type="nil"/>
              <w:right w:w="100" w:type="nil"/>
            </w:tcMar>
          </w:tcPr>
          <w:p w14:paraId="325C309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C33E22A" w14:textId="77777777" w:rsidTr="006F7061">
        <w:trPr>
          <w:gridAfter w:val="1"/>
          <w:wAfter w:w="33" w:type="dxa"/>
          <w:cantSplit/>
          <w:jc w:val="center"/>
        </w:trPr>
        <w:tc>
          <w:tcPr>
            <w:tcW w:w="817" w:type="dxa"/>
            <w:tcMar>
              <w:top w:w="100" w:type="nil"/>
              <w:right w:w="100" w:type="nil"/>
            </w:tcMar>
          </w:tcPr>
          <w:p w14:paraId="3E6A1B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A588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2 18 25068 01 2002 150</w:t>
            </w:r>
          </w:p>
        </w:tc>
        <w:tc>
          <w:tcPr>
            <w:tcW w:w="5670" w:type="dxa"/>
            <w:tcMar>
              <w:top w:w="100" w:type="nil"/>
              <w:right w:w="100" w:type="nil"/>
            </w:tcMar>
          </w:tcPr>
          <w:p w14:paraId="7480CC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1DCF074" w14:textId="77777777" w:rsidTr="006F7061">
        <w:trPr>
          <w:gridAfter w:val="1"/>
          <w:wAfter w:w="33" w:type="dxa"/>
          <w:cantSplit/>
          <w:jc w:val="center"/>
        </w:trPr>
        <w:tc>
          <w:tcPr>
            <w:tcW w:w="817" w:type="dxa"/>
            <w:tcMar>
              <w:top w:w="100" w:type="nil"/>
              <w:right w:w="100" w:type="nil"/>
            </w:tcMar>
          </w:tcPr>
          <w:p w14:paraId="3D782D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8451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2 18 25068 01 2003 150</w:t>
            </w:r>
          </w:p>
        </w:tc>
        <w:tc>
          <w:tcPr>
            <w:tcW w:w="5670" w:type="dxa"/>
            <w:tcMar>
              <w:top w:w="100" w:type="nil"/>
              <w:right w:w="100" w:type="nil"/>
            </w:tcMar>
          </w:tcPr>
          <w:p w14:paraId="5D3769A6" w14:textId="24173CB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субсидии бюджету Ставропольского края на проведение           Северо-Кавказского молодежного форума "Машук" из бюджета субъекта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DB0B525" w14:textId="77777777" w:rsidTr="006F7061">
        <w:trPr>
          <w:gridAfter w:val="1"/>
          <w:wAfter w:w="33" w:type="dxa"/>
          <w:cantSplit/>
          <w:jc w:val="center"/>
        </w:trPr>
        <w:tc>
          <w:tcPr>
            <w:tcW w:w="817" w:type="dxa"/>
            <w:tcMar>
              <w:top w:w="100" w:type="nil"/>
              <w:right w:w="100" w:type="nil"/>
            </w:tcMar>
          </w:tcPr>
          <w:p w14:paraId="040162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229E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2 18 25076 01 1001 150</w:t>
            </w:r>
          </w:p>
        </w:tc>
        <w:tc>
          <w:tcPr>
            <w:tcW w:w="5670" w:type="dxa"/>
            <w:tcMar>
              <w:top w:w="100" w:type="nil"/>
              <w:right w:w="100" w:type="nil"/>
            </w:tcMar>
          </w:tcPr>
          <w:p w14:paraId="7F2DDE2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на территории Астраханской области портовой особой экономической зоны и Каспийского кластера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7834E79" w14:textId="77777777" w:rsidTr="006F7061">
        <w:trPr>
          <w:gridAfter w:val="1"/>
          <w:wAfter w:w="33" w:type="dxa"/>
          <w:cantSplit/>
          <w:jc w:val="center"/>
        </w:trPr>
        <w:tc>
          <w:tcPr>
            <w:tcW w:w="817" w:type="dxa"/>
            <w:tcMar>
              <w:top w:w="100" w:type="nil"/>
              <w:right w:w="100" w:type="nil"/>
            </w:tcMar>
          </w:tcPr>
          <w:p w14:paraId="1F2215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AB06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2 18 25076 01 1002 150</w:t>
            </w:r>
          </w:p>
        </w:tc>
        <w:tc>
          <w:tcPr>
            <w:tcW w:w="5670" w:type="dxa"/>
            <w:tcMar>
              <w:top w:w="100" w:type="nil"/>
              <w:right w:w="100" w:type="nil"/>
            </w:tcMar>
          </w:tcPr>
          <w:p w14:paraId="311CC37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на территории Астраханской области портовой особой экономической зоны и Каспийского кластера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2B5C59A" w14:textId="77777777" w:rsidTr="006F7061">
        <w:trPr>
          <w:gridAfter w:val="1"/>
          <w:wAfter w:w="33" w:type="dxa"/>
          <w:cantSplit/>
          <w:jc w:val="center"/>
        </w:trPr>
        <w:tc>
          <w:tcPr>
            <w:tcW w:w="817" w:type="dxa"/>
            <w:tcMar>
              <w:top w:w="100" w:type="nil"/>
              <w:right w:w="100" w:type="nil"/>
            </w:tcMar>
          </w:tcPr>
          <w:p w14:paraId="436652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6B30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2 18 25076 01 1003 150</w:t>
            </w:r>
          </w:p>
        </w:tc>
        <w:tc>
          <w:tcPr>
            <w:tcW w:w="5670" w:type="dxa"/>
            <w:tcMar>
              <w:top w:w="100" w:type="nil"/>
              <w:right w:w="100" w:type="nil"/>
            </w:tcMar>
          </w:tcPr>
          <w:p w14:paraId="7622737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на территории Астраханской области портовой особой экономической зоны и Каспийского кластера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12D87F6" w14:textId="77777777" w:rsidTr="006F7061">
        <w:trPr>
          <w:gridAfter w:val="1"/>
          <w:wAfter w:w="33" w:type="dxa"/>
          <w:cantSplit/>
          <w:jc w:val="center"/>
        </w:trPr>
        <w:tc>
          <w:tcPr>
            <w:tcW w:w="817" w:type="dxa"/>
            <w:tcMar>
              <w:top w:w="100" w:type="nil"/>
              <w:right w:w="100" w:type="nil"/>
            </w:tcMar>
          </w:tcPr>
          <w:p w14:paraId="326A5F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D1AD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2 18 25076 01 2001 150</w:t>
            </w:r>
          </w:p>
        </w:tc>
        <w:tc>
          <w:tcPr>
            <w:tcW w:w="5670" w:type="dxa"/>
            <w:tcMar>
              <w:top w:w="100" w:type="nil"/>
              <w:right w:w="100" w:type="nil"/>
            </w:tcMar>
          </w:tcPr>
          <w:p w14:paraId="47F0EFD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на территории Астраханской области портовой особой экономической зоны и Каспийского кластера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52D598F" w14:textId="77777777" w:rsidTr="006F7061">
        <w:trPr>
          <w:gridAfter w:val="1"/>
          <w:wAfter w:w="33" w:type="dxa"/>
          <w:cantSplit/>
          <w:jc w:val="center"/>
        </w:trPr>
        <w:tc>
          <w:tcPr>
            <w:tcW w:w="817" w:type="dxa"/>
            <w:tcMar>
              <w:top w:w="100" w:type="nil"/>
              <w:right w:w="100" w:type="nil"/>
            </w:tcMar>
          </w:tcPr>
          <w:p w14:paraId="4AC5AA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1AA6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2 18 25076 01 2002 150</w:t>
            </w:r>
          </w:p>
        </w:tc>
        <w:tc>
          <w:tcPr>
            <w:tcW w:w="5670" w:type="dxa"/>
            <w:tcMar>
              <w:top w:w="100" w:type="nil"/>
              <w:right w:w="100" w:type="nil"/>
            </w:tcMar>
          </w:tcPr>
          <w:p w14:paraId="457504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на территории Астраханской области портовой особой экономической зоны и Каспийского кластера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5FDF232" w14:textId="77777777" w:rsidTr="006F7061">
        <w:trPr>
          <w:gridAfter w:val="1"/>
          <w:wAfter w:w="33" w:type="dxa"/>
          <w:cantSplit/>
          <w:jc w:val="center"/>
        </w:trPr>
        <w:tc>
          <w:tcPr>
            <w:tcW w:w="817" w:type="dxa"/>
            <w:tcMar>
              <w:top w:w="100" w:type="nil"/>
              <w:right w:w="100" w:type="nil"/>
            </w:tcMar>
          </w:tcPr>
          <w:p w14:paraId="27D193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1173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2 18 25076 01 2003 150</w:t>
            </w:r>
          </w:p>
        </w:tc>
        <w:tc>
          <w:tcPr>
            <w:tcW w:w="5670" w:type="dxa"/>
            <w:tcMar>
              <w:top w:w="100" w:type="nil"/>
              <w:right w:w="100" w:type="nil"/>
            </w:tcMar>
          </w:tcPr>
          <w:p w14:paraId="6E7E1524" w14:textId="2A8108C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на территории Астраханской области портовой особой экономической зоны и Каспийского кластера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76FAAAE" w14:textId="77777777" w:rsidTr="006F7061">
        <w:trPr>
          <w:gridAfter w:val="1"/>
          <w:wAfter w:w="33" w:type="dxa"/>
          <w:cantSplit/>
          <w:jc w:val="center"/>
        </w:trPr>
        <w:tc>
          <w:tcPr>
            <w:tcW w:w="817" w:type="dxa"/>
            <w:tcMar>
              <w:top w:w="100" w:type="nil"/>
              <w:right w:w="100" w:type="nil"/>
            </w:tcMar>
          </w:tcPr>
          <w:p w14:paraId="2A416C9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AEEA8A8"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2 18 25078 01 1001 150</w:t>
            </w:r>
          </w:p>
        </w:tc>
        <w:tc>
          <w:tcPr>
            <w:tcW w:w="5670" w:type="dxa"/>
            <w:tcMar>
              <w:top w:w="100" w:type="nil"/>
              <w:right w:w="100" w:type="nil"/>
            </w:tcMar>
          </w:tcPr>
          <w:p w14:paraId="20C8EE6E"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40832D6" w14:textId="77777777" w:rsidTr="006F7061">
        <w:trPr>
          <w:gridAfter w:val="1"/>
          <w:wAfter w:w="33" w:type="dxa"/>
          <w:cantSplit/>
          <w:jc w:val="center"/>
        </w:trPr>
        <w:tc>
          <w:tcPr>
            <w:tcW w:w="817" w:type="dxa"/>
            <w:tcMar>
              <w:top w:w="100" w:type="nil"/>
              <w:right w:w="100" w:type="nil"/>
            </w:tcMar>
          </w:tcPr>
          <w:p w14:paraId="71F3C24E"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2F72162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2 18 25078 01 1002 150</w:t>
            </w:r>
          </w:p>
        </w:tc>
        <w:tc>
          <w:tcPr>
            <w:tcW w:w="5670" w:type="dxa"/>
            <w:tcMar>
              <w:top w:w="100" w:type="nil"/>
              <w:right w:w="100" w:type="nil"/>
            </w:tcMar>
          </w:tcPr>
          <w:p w14:paraId="46C8E50E"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495689E" w14:textId="77777777" w:rsidTr="006F7061">
        <w:trPr>
          <w:gridAfter w:val="1"/>
          <w:wAfter w:w="33" w:type="dxa"/>
          <w:cantSplit/>
          <w:jc w:val="center"/>
        </w:trPr>
        <w:tc>
          <w:tcPr>
            <w:tcW w:w="817" w:type="dxa"/>
            <w:tcMar>
              <w:top w:w="100" w:type="nil"/>
              <w:right w:w="100" w:type="nil"/>
            </w:tcMar>
          </w:tcPr>
          <w:p w14:paraId="69931308"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4A4E0B3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2 18 25078 01 1003 150</w:t>
            </w:r>
          </w:p>
        </w:tc>
        <w:tc>
          <w:tcPr>
            <w:tcW w:w="5670" w:type="dxa"/>
            <w:tcMar>
              <w:top w:w="100" w:type="nil"/>
              <w:right w:w="100" w:type="nil"/>
            </w:tcMar>
          </w:tcPr>
          <w:p w14:paraId="2F106F95"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614F63F" w14:textId="77777777" w:rsidTr="006F7061">
        <w:trPr>
          <w:gridAfter w:val="1"/>
          <w:wAfter w:w="33" w:type="dxa"/>
          <w:cantSplit/>
          <w:jc w:val="center"/>
        </w:trPr>
        <w:tc>
          <w:tcPr>
            <w:tcW w:w="817" w:type="dxa"/>
            <w:tcMar>
              <w:top w:w="100" w:type="nil"/>
              <w:right w:w="100" w:type="nil"/>
            </w:tcMar>
          </w:tcPr>
          <w:p w14:paraId="12DB45CD"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01117922"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2 18 25078 01 2001 150</w:t>
            </w:r>
          </w:p>
        </w:tc>
        <w:tc>
          <w:tcPr>
            <w:tcW w:w="5670" w:type="dxa"/>
            <w:tcMar>
              <w:top w:w="100" w:type="nil"/>
              <w:right w:w="100" w:type="nil"/>
            </w:tcMar>
          </w:tcPr>
          <w:p w14:paraId="1660AE8C"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6B0B4A" w14:textId="77777777" w:rsidTr="006F7061">
        <w:trPr>
          <w:gridAfter w:val="1"/>
          <w:wAfter w:w="33" w:type="dxa"/>
          <w:cantSplit/>
          <w:jc w:val="center"/>
        </w:trPr>
        <w:tc>
          <w:tcPr>
            <w:tcW w:w="817" w:type="dxa"/>
            <w:tcMar>
              <w:top w:w="100" w:type="nil"/>
              <w:right w:w="100" w:type="nil"/>
            </w:tcMar>
          </w:tcPr>
          <w:p w14:paraId="3D379582"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186F6A6B"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2 18 25078 01 2002 150</w:t>
            </w:r>
          </w:p>
        </w:tc>
        <w:tc>
          <w:tcPr>
            <w:tcW w:w="5670" w:type="dxa"/>
            <w:tcMar>
              <w:top w:w="100" w:type="nil"/>
              <w:right w:w="100" w:type="nil"/>
            </w:tcMar>
          </w:tcPr>
          <w:p w14:paraId="05523FED"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A2A8670" w14:textId="77777777" w:rsidTr="006F7061">
        <w:trPr>
          <w:gridAfter w:val="1"/>
          <w:wAfter w:w="33" w:type="dxa"/>
          <w:cantSplit/>
          <w:jc w:val="center"/>
        </w:trPr>
        <w:tc>
          <w:tcPr>
            <w:tcW w:w="817" w:type="dxa"/>
            <w:tcMar>
              <w:top w:w="100" w:type="nil"/>
              <w:right w:w="100" w:type="nil"/>
            </w:tcMar>
          </w:tcPr>
          <w:p w14:paraId="089CE576"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000</w:t>
            </w:r>
          </w:p>
        </w:tc>
        <w:tc>
          <w:tcPr>
            <w:tcW w:w="3119" w:type="dxa"/>
            <w:gridSpan w:val="3"/>
            <w:tcMar>
              <w:top w:w="100" w:type="nil"/>
              <w:right w:w="100" w:type="nil"/>
            </w:tcMar>
          </w:tcPr>
          <w:p w14:paraId="061B8F9A"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cs="Times New Roman"/>
                <w:szCs w:val="28"/>
                <w:lang w:eastAsia="ru-RU"/>
              </w:rPr>
              <w:t>2 18 25078 01 2003 150</w:t>
            </w:r>
          </w:p>
        </w:tc>
        <w:tc>
          <w:tcPr>
            <w:tcW w:w="5670" w:type="dxa"/>
            <w:tcMar>
              <w:top w:w="100" w:type="nil"/>
              <w:right w:w="100" w:type="nil"/>
            </w:tcMar>
          </w:tcPr>
          <w:p w14:paraId="6A60AF1B" w14:textId="0FF1F125" w:rsidR="00514AD4" w:rsidRPr="00650ED3" w:rsidRDefault="00514AD4" w:rsidP="00514AD4">
            <w:pPr>
              <w:autoSpaceDE w:val="0"/>
              <w:autoSpaceDN w:val="0"/>
              <w:adjustRightInd w:val="0"/>
              <w:ind w:firstLine="0"/>
              <w:rPr>
                <w:rFonts w:cs="Times New Roman"/>
                <w:szCs w:val="28"/>
              </w:rPr>
            </w:pPr>
            <w:r w:rsidRPr="00650ED3">
              <w:rPr>
                <w:rFonts w:eastAsia="Times New Roman" w:cs="Times New Roman"/>
                <w:szCs w:val="28"/>
                <w:lang w:eastAsia="ru-RU"/>
              </w:rPr>
              <w:t>Доходы федерального бюджета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EE943FD" w14:textId="77777777" w:rsidTr="006F7061">
        <w:trPr>
          <w:gridAfter w:val="1"/>
          <w:wAfter w:w="33" w:type="dxa"/>
          <w:cantSplit/>
          <w:jc w:val="center"/>
        </w:trPr>
        <w:tc>
          <w:tcPr>
            <w:tcW w:w="817" w:type="dxa"/>
            <w:tcMar>
              <w:top w:w="100" w:type="nil"/>
              <w:right w:w="100" w:type="nil"/>
            </w:tcMar>
          </w:tcPr>
          <w:p w14:paraId="6C7432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B5F1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2 18 25081 01 1001 150</w:t>
            </w:r>
          </w:p>
        </w:tc>
        <w:tc>
          <w:tcPr>
            <w:tcW w:w="5670" w:type="dxa"/>
            <w:tcMar>
              <w:top w:w="100" w:type="nil"/>
              <w:right w:w="100" w:type="nil"/>
            </w:tcMar>
          </w:tcPr>
          <w:p w14:paraId="1EEEEC3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F6E2288" w14:textId="77777777" w:rsidTr="006F7061">
        <w:trPr>
          <w:gridAfter w:val="1"/>
          <w:wAfter w:w="33" w:type="dxa"/>
          <w:cantSplit/>
          <w:jc w:val="center"/>
        </w:trPr>
        <w:tc>
          <w:tcPr>
            <w:tcW w:w="817" w:type="dxa"/>
            <w:tcMar>
              <w:top w:w="100" w:type="nil"/>
              <w:right w:w="100" w:type="nil"/>
            </w:tcMar>
          </w:tcPr>
          <w:p w14:paraId="65E20F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741D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2 18 25081 01 1002 150</w:t>
            </w:r>
          </w:p>
        </w:tc>
        <w:tc>
          <w:tcPr>
            <w:tcW w:w="5670" w:type="dxa"/>
            <w:tcMar>
              <w:top w:w="100" w:type="nil"/>
              <w:right w:w="100" w:type="nil"/>
            </w:tcMar>
          </w:tcPr>
          <w:p w14:paraId="7D8C6E3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A6EF2D9" w14:textId="77777777" w:rsidTr="006F7061">
        <w:trPr>
          <w:gridAfter w:val="1"/>
          <w:wAfter w:w="33" w:type="dxa"/>
          <w:cantSplit/>
          <w:jc w:val="center"/>
        </w:trPr>
        <w:tc>
          <w:tcPr>
            <w:tcW w:w="817" w:type="dxa"/>
            <w:tcMar>
              <w:top w:w="100" w:type="nil"/>
              <w:right w:w="100" w:type="nil"/>
            </w:tcMar>
          </w:tcPr>
          <w:p w14:paraId="0F2F85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1BFE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2 18 25081 01 1003 150</w:t>
            </w:r>
          </w:p>
        </w:tc>
        <w:tc>
          <w:tcPr>
            <w:tcW w:w="5670" w:type="dxa"/>
            <w:tcMar>
              <w:top w:w="100" w:type="nil"/>
              <w:right w:w="100" w:type="nil"/>
            </w:tcMar>
          </w:tcPr>
          <w:p w14:paraId="26118D85"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56AA8E0" w14:textId="77777777" w:rsidTr="006F7061">
        <w:trPr>
          <w:gridAfter w:val="1"/>
          <w:wAfter w:w="33" w:type="dxa"/>
          <w:cantSplit/>
          <w:jc w:val="center"/>
        </w:trPr>
        <w:tc>
          <w:tcPr>
            <w:tcW w:w="817" w:type="dxa"/>
            <w:tcMar>
              <w:top w:w="100" w:type="nil"/>
              <w:right w:w="100" w:type="nil"/>
            </w:tcMar>
          </w:tcPr>
          <w:p w14:paraId="5D6725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25FC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2 18 25081 01 2001 150</w:t>
            </w:r>
          </w:p>
        </w:tc>
        <w:tc>
          <w:tcPr>
            <w:tcW w:w="5670" w:type="dxa"/>
            <w:tcMar>
              <w:top w:w="100" w:type="nil"/>
              <w:right w:w="100" w:type="nil"/>
            </w:tcMar>
          </w:tcPr>
          <w:p w14:paraId="2147AAA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8728AF0" w14:textId="77777777" w:rsidTr="006F7061">
        <w:trPr>
          <w:gridAfter w:val="1"/>
          <w:wAfter w:w="33" w:type="dxa"/>
          <w:cantSplit/>
          <w:jc w:val="center"/>
        </w:trPr>
        <w:tc>
          <w:tcPr>
            <w:tcW w:w="817" w:type="dxa"/>
            <w:tcMar>
              <w:top w:w="100" w:type="nil"/>
              <w:right w:w="100" w:type="nil"/>
            </w:tcMar>
          </w:tcPr>
          <w:p w14:paraId="77DD7B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E747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2 18 25081 01 2002 150</w:t>
            </w:r>
          </w:p>
        </w:tc>
        <w:tc>
          <w:tcPr>
            <w:tcW w:w="5670" w:type="dxa"/>
            <w:tcMar>
              <w:top w:w="100" w:type="nil"/>
              <w:right w:w="100" w:type="nil"/>
            </w:tcMar>
          </w:tcPr>
          <w:p w14:paraId="71B49986"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AA81B38" w14:textId="77777777" w:rsidTr="006F7061">
        <w:trPr>
          <w:gridAfter w:val="1"/>
          <w:wAfter w:w="33" w:type="dxa"/>
          <w:cantSplit/>
          <w:jc w:val="center"/>
        </w:trPr>
        <w:tc>
          <w:tcPr>
            <w:tcW w:w="817" w:type="dxa"/>
            <w:tcMar>
              <w:top w:w="100" w:type="nil"/>
              <w:right w:w="100" w:type="nil"/>
            </w:tcMar>
          </w:tcPr>
          <w:p w14:paraId="1D48EA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52B4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2 18 25081 01 2003 150</w:t>
            </w:r>
          </w:p>
        </w:tc>
        <w:tc>
          <w:tcPr>
            <w:tcW w:w="5670" w:type="dxa"/>
            <w:tcMar>
              <w:top w:w="100" w:type="nil"/>
              <w:right w:w="100" w:type="nil"/>
            </w:tcMar>
          </w:tcPr>
          <w:p w14:paraId="2CD88D0E" w14:textId="5B4EF1CD"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356AAA4" w14:textId="77777777" w:rsidTr="006F7061">
        <w:trPr>
          <w:gridAfter w:val="1"/>
          <w:wAfter w:w="33" w:type="dxa"/>
          <w:cantSplit/>
          <w:jc w:val="center"/>
        </w:trPr>
        <w:tc>
          <w:tcPr>
            <w:tcW w:w="817" w:type="dxa"/>
            <w:tcMar>
              <w:top w:w="100" w:type="nil"/>
              <w:right w:w="100" w:type="nil"/>
            </w:tcMar>
          </w:tcPr>
          <w:p w14:paraId="6E28F1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9C5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2 18 25082 01 1001 150</w:t>
            </w:r>
          </w:p>
        </w:tc>
        <w:tc>
          <w:tcPr>
            <w:tcW w:w="5670" w:type="dxa"/>
            <w:tcMar>
              <w:top w:w="100" w:type="nil"/>
              <w:right w:w="100" w:type="nil"/>
            </w:tcMar>
          </w:tcPr>
          <w:p w14:paraId="5EA4622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723B55F" w14:textId="77777777" w:rsidTr="006F7061">
        <w:trPr>
          <w:gridAfter w:val="1"/>
          <w:wAfter w:w="33" w:type="dxa"/>
          <w:cantSplit/>
          <w:jc w:val="center"/>
        </w:trPr>
        <w:tc>
          <w:tcPr>
            <w:tcW w:w="817" w:type="dxa"/>
            <w:tcMar>
              <w:top w:w="100" w:type="nil"/>
              <w:right w:w="100" w:type="nil"/>
            </w:tcMar>
          </w:tcPr>
          <w:p w14:paraId="0EDD37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9620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2 18 25082 01 1002 150</w:t>
            </w:r>
          </w:p>
        </w:tc>
        <w:tc>
          <w:tcPr>
            <w:tcW w:w="5670" w:type="dxa"/>
            <w:tcMar>
              <w:top w:w="100" w:type="nil"/>
              <w:right w:w="100" w:type="nil"/>
            </w:tcMar>
          </w:tcPr>
          <w:p w14:paraId="3563F7B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75FC58" w14:textId="77777777" w:rsidTr="006F7061">
        <w:trPr>
          <w:gridAfter w:val="1"/>
          <w:wAfter w:w="33" w:type="dxa"/>
          <w:cantSplit/>
          <w:jc w:val="center"/>
        </w:trPr>
        <w:tc>
          <w:tcPr>
            <w:tcW w:w="817" w:type="dxa"/>
            <w:tcMar>
              <w:top w:w="100" w:type="nil"/>
              <w:right w:w="100" w:type="nil"/>
            </w:tcMar>
          </w:tcPr>
          <w:p w14:paraId="0FF1E1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6C17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2 18 25082 01 1003 150</w:t>
            </w:r>
          </w:p>
        </w:tc>
        <w:tc>
          <w:tcPr>
            <w:tcW w:w="5670" w:type="dxa"/>
            <w:tcMar>
              <w:top w:w="100" w:type="nil"/>
              <w:right w:w="100" w:type="nil"/>
            </w:tcMar>
          </w:tcPr>
          <w:p w14:paraId="46CF297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7AED540" w14:textId="77777777" w:rsidTr="006F7061">
        <w:trPr>
          <w:gridAfter w:val="1"/>
          <w:wAfter w:w="33" w:type="dxa"/>
          <w:cantSplit/>
          <w:jc w:val="center"/>
        </w:trPr>
        <w:tc>
          <w:tcPr>
            <w:tcW w:w="817" w:type="dxa"/>
            <w:tcMar>
              <w:top w:w="100" w:type="nil"/>
              <w:right w:w="100" w:type="nil"/>
            </w:tcMar>
          </w:tcPr>
          <w:p w14:paraId="0D5E6E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B27C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2 18 25082 01 2001 150</w:t>
            </w:r>
          </w:p>
        </w:tc>
        <w:tc>
          <w:tcPr>
            <w:tcW w:w="5670" w:type="dxa"/>
            <w:tcMar>
              <w:top w:w="100" w:type="nil"/>
              <w:right w:w="100" w:type="nil"/>
            </w:tcMar>
          </w:tcPr>
          <w:p w14:paraId="2C5BC55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19A2E83" w14:textId="77777777" w:rsidTr="006F7061">
        <w:trPr>
          <w:gridAfter w:val="1"/>
          <w:wAfter w:w="33" w:type="dxa"/>
          <w:cantSplit/>
          <w:jc w:val="center"/>
        </w:trPr>
        <w:tc>
          <w:tcPr>
            <w:tcW w:w="817" w:type="dxa"/>
            <w:tcMar>
              <w:top w:w="100" w:type="nil"/>
              <w:right w:w="100" w:type="nil"/>
            </w:tcMar>
          </w:tcPr>
          <w:p w14:paraId="6937E3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328F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2 18 25082 01 2002 150</w:t>
            </w:r>
          </w:p>
        </w:tc>
        <w:tc>
          <w:tcPr>
            <w:tcW w:w="5670" w:type="dxa"/>
            <w:tcMar>
              <w:top w:w="100" w:type="nil"/>
              <w:right w:w="100" w:type="nil"/>
            </w:tcMar>
          </w:tcPr>
          <w:p w14:paraId="4EA957C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37BF2EB" w14:textId="77777777" w:rsidTr="006F7061">
        <w:trPr>
          <w:gridAfter w:val="1"/>
          <w:wAfter w:w="33" w:type="dxa"/>
          <w:cantSplit/>
          <w:jc w:val="center"/>
        </w:trPr>
        <w:tc>
          <w:tcPr>
            <w:tcW w:w="817" w:type="dxa"/>
            <w:tcMar>
              <w:top w:w="100" w:type="nil"/>
              <w:right w:w="100" w:type="nil"/>
            </w:tcMar>
          </w:tcPr>
          <w:p w14:paraId="22F725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6CCE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2 18 25082 01 2003 150</w:t>
            </w:r>
          </w:p>
        </w:tc>
        <w:tc>
          <w:tcPr>
            <w:tcW w:w="5670" w:type="dxa"/>
            <w:tcMar>
              <w:top w:w="100" w:type="nil"/>
              <w:right w:w="100" w:type="nil"/>
            </w:tcMar>
          </w:tcPr>
          <w:p w14:paraId="2F4BA169" w14:textId="7E9F1EA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CDB2080" w14:textId="77777777" w:rsidTr="006F7061">
        <w:trPr>
          <w:gridAfter w:val="1"/>
          <w:wAfter w:w="33" w:type="dxa"/>
          <w:cantSplit/>
          <w:jc w:val="center"/>
        </w:trPr>
        <w:tc>
          <w:tcPr>
            <w:tcW w:w="817" w:type="dxa"/>
            <w:tcMar>
              <w:top w:w="100" w:type="nil"/>
              <w:right w:w="100" w:type="nil"/>
            </w:tcMar>
          </w:tcPr>
          <w:p w14:paraId="4522D6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8E77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2 18 25084 01 1001 150</w:t>
            </w:r>
          </w:p>
        </w:tc>
        <w:tc>
          <w:tcPr>
            <w:tcW w:w="5670" w:type="dxa"/>
            <w:tcMar>
              <w:top w:w="100" w:type="nil"/>
              <w:right w:w="100" w:type="nil"/>
            </w:tcMar>
          </w:tcPr>
          <w:p w14:paraId="488C63B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1632370" w14:textId="77777777" w:rsidTr="006F7061">
        <w:trPr>
          <w:gridAfter w:val="1"/>
          <w:wAfter w:w="33" w:type="dxa"/>
          <w:cantSplit/>
          <w:jc w:val="center"/>
        </w:trPr>
        <w:tc>
          <w:tcPr>
            <w:tcW w:w="817" w:type="dxa"/>
            <w:tcMar>
              <w:top w:w="100" w:type="nil"/>
              <w:right w:w="100" w:type="nil"/>
            </w:tcMar>
          </w:tcPr>
          <w:p w14:paraId="0D7ABC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9860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2 18 25084 01 1002 150</w:t>
            </w:r>
          </w:p>
        </w:tc>
        <w:tc>
          <w:tcPr>
            <w:tcW w:w="5670" w:type="dxa"/>
            <w:tcMar>
              <w:top w:w="100" w:type="nil"/>
              <w:right w:w="100" w:type="nil"/>
            </w:tcMar>
          </w:tcPr>
          <w:p w14:paraId="48C464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2CC3003" w14:textId="77777777" w:rsidTr="006F7061">
        <w:trPr>
          <w:gridAfter w:val="1"/>
          <w:wAfter w:w="33" w:type="dxa"/>
          <w:cantSplit/>
          <w:jc w:val="center"/>
        </w:trPr>
        <w:tc>
          <w:tcPr>
            <w:tcW w:w="817" w:type="dxa"/>
            <w:tcMar>
              <w:top w:w="100" w:type="nil"/>
              <w:right w:w="100" w:type="nil"/>
            </w:tcMar>
          </w:tcPr>
          <w:p w14:paraId="43535E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5379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2 18 25084 01 1003 150</w:t>
            </w:r>
          </w:p>
        </w:tc>
        <w:tc>
          <w:tcPr>
            <w:tcW w:w="5670" w:type="dxa"/>
            <w:tcMar>
              <w:top w:w="100" w:type="nil"/>
              <w:right w:w="100" w:type="nil"/>
            </w:tcMar>
          </w:tcPr>
          <w:p w14:paraId="4D6B91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3C2BCA2" w14:textId="77777777" w:rsidTr="006F7061">
        <w:trPr>
          <w:gridAfter w:val="1"/>
          <w:wAfter w:w="33" w:type="dxa"/>
          <w:cantSplit/>
          <w:jc w:val="center"/>
        </w:trPr>
        <w:tc>
          <w:tcPr>
            <w:tcW w:w="817" w:type="dxa"/>
            <w:tcMar>
              <w:top w:w="100" w:type="nil"/>
              <w:right w:w="100" w:type="nil"/>
            </w:tcMar>
          </w:tcPr>
          <w:p w14:paraId="5E5AB7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3172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2 18 25084 01 2001 150</w:t>
            </w:r>
          </w:p>
        </w:tc>
        <w:tc>
          <w:tcPr>
            <w:tcW w:w="5670" w:type="dxa"/>
            <w:tcMar>
              <w:top w:w="100" w:type="nil"/>
              <w:right w:w="100" w:type="nil"/>
            </w:tcMar>
          </w:tcPr>
          <w:p w14:paraId="58F2C02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584EFC7" w14:textId="77777777" w:rsidTr="006F7061">
        <w:trPr>
          <w:gridAfter w:val="1"/>
          <w:wAfter w:w="33" w:type="dxa"/>
          <w:cantSplit/>
          <w:jc w:val="center"/>
        </w:trPr>
        <w:tc>
          <w:tcPr>
            <w:tcW w:w="817" w:type="dxa"/>
            <w:tcMar>
              <w:top w:w="100" w:type="nil"/>
              <w:right w:w="100" w:type="nil"/>
            </w:tcMar>
          </w:tcPr>
          <w:p w14:paraId="10CB87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1D85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2 18 25084 01 2002 150</w:t>
            </w:r>
          </w:p>
        </w:tc>
        <w:tc>
          <w:tcPr>
            <w:tcW w:w="5670" w:type="dxa"/>
            <w:tcMar>
              <w:top w:w="100" w:type="nil"/>
              <w:right w:w="100" w:type="nil"/>
            </w:tcMar>
          </w:tcPr>
          <w:p w14:paraId="669ECF5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59E3926" w14:textId="77777777" w:rsidTr="006F7061">
        <w:trPr>
          <w:gridAfter w:val="1"/>
          <w:wAfter w:w="33" w:type="dxa"/>
          <w:cantSplit/>
          <w:jc w:val="center"/>
        </w:trPr>
        <w:tc>
          <w:tcPr>
            <w:tcW w:w="817" w:type="dxa"/>
            <w:tcMar>
              <w:top w:w="100" w:type="nil"/>
              <w:right w:w="100" w:type="nil"/>
            </w:tcMar>
          </w:tcPr>
          <w:p w14:paraId="07EFA7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05E6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2 18 25084 01 2003 150</w:t>
            </w:r>
          </w:p>
        </w:tc>
        <w:tc>
          <w:tcPr>
            <w:tcW w:w="5670" w:type="dxa"/>
            <w:tcMar>
              <w:top w:w="100" w:type="nil"/>
              <w:right w:w="100" w:type="nil"/>
            </w:tcMar>
          </w:tcPr>
          <w:p w14:paraId="4D79D2F1" w14:textId="471879B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83A62C0" w14:textId="77777777" w:rsidTr="006F7061">
        <w:trPr>
          <w:gridAfter w:val="1"/>
          <w:wAfter w:w="33" w:type="dxa"/>
          <w:cantSplit/>
          <w:jc w:val="center"/>
        </w:trPr>
        <w:tc>
          <w:tcPr>
            <w:tcW w:w="817" w:type="dxa"/>
            <w:tcMar>
              <w:top w:w="100" w:type="nil"/>
              <w:right w:w="100" w:type="nil"/>
            </w:tcMar>
          </w:tcPr>
          <w:p w14:paraId="320339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B738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2 18 25086 01 1001 150</w:t>
            </w:r>
          </w:p>
        </w:tc>
        <w:tc>
          <w:tcPr>
            <w:tcW w:w="5670" w:type="dxa"/>
            <w:tcMar>
              <w:top w:w="100" w:type="nil"/>
              <w:right w:w="100" w:type="nil"/>
            </w:tcMar>
          </w:tcPr>
          <w:p w14:paraId="4FFC2C4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D97868E" w14:textId="77777777" w:rsidTr="006F7061">
        <w:trPr>
          <w:gridAfter w:val="1"/>
          <w:wAfter w:w="33" w:type="dxa"/>
          <w:cantSplit/>
          <w:jc w:val="center"/>
        </w:trPr>
        <w:tc>
          <w:tcPr>
            <w:tcW w:w="817" w:type="dxa"/>
            <w:tcMar>
              <w:top w:w="100" w:type="nil"/>
              <w:right w:w="100" w:type="nil"/>
            </w:tcMar>
          </w:tcPr>
          <w:p w14:paraId="12EB2E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721A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2 18 25086 01 1002 150</w:t>
            </w:r>
          </w:p>
        </w:tc>
        <w:tc>
          <w:tcPr>
            <w:tcW w:w="5670" w:type="dxa"/>
            <w:tcMar>
              <w:top w:w="100" w:type="nil"/>
              <w:right w:w="100" w:type="nil"/>
            </w:tcMar>
          </w:tcPr>
          <w:p w14:paraId="2B5D19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ABFE7CB" w14:textId="77777777" w:rsidTr="006F7061">
        <w:trPr>
          <w:gridAfter w:val="1"/>
          <w:wAfter w:w="33" w:type="dxa"/>
          <w:cantSplit/>
          <w:jc w:val="center"/>
        </w:trPr>
        <w:tc>
          <w:tcPr>
            <w:tcW w:w="817" w:type="dxa"/>
            <w:tcMar>
              <w:top w:w="100" w:type="nil"/>
              <w:right w:w="100" w:type="nil"/>
            </w:tcMar>
          </w:tcPr>
          <w:p w14:paraId="2911C6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EDCA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2 18 25086 01 1003 150</w:t>
            </w:r>
          </w:p>
        </w:tc>
        <w:tc>
          <w:tcPr>
            <w:tcW w:w="5670" w:type="dxa"/>
            <w:tcMar>
              <w:top w:w="100" w:type="nil"/>
              <w:right w:w="100" w:type="nil"/>
            </w:tcMar>
          </w:tcPr>
          <w:p w14:paraId="227201E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2639EAD" w14:textId="77777777" w:rsidTr="006F7061">
        <w:trPr>
          <w:gridAfter w:val="1"/>
          <w:wAfter w:w="33" w:type="dxa"/>
          <w:cantSplit/>
          <w:jc w:val="center"/>
        </w:trPr>
        <w:tc>
          <w:tcPr>
            <w:tcW w:w="817" w:type="dxa"/>
            <w:tcMar>
              <w:top w:w="100" w:type="nil"/>
              <w:right w:w="100" w:type="nil"/>
            </w:tcMar>
          </w:tcPr>
          <w:p w14:paraId="7F2C07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20E3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2 18 25086 01 2001 150</w:t>
            </w:r>
          </w:p>
        </w:tc>
        <w:tc>
          <w:tcPr>
            <w:tcW w:w="5670" w:type="dxa"/>
            <w:tcMar>
              <w:top w:w="100" w:type="nil"/>
              <w:right w:w="100" w:type="nil"/>
            </w:tcMar>
          </w:tcPr>
          <w:p w14:paraId="23C186F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63785FC" w14:textId="77777777" w:rsidTr="006F7061">
        <w:trPr>
          <w:gridAfter w:val="1"/>
          <w:wAfter w:w="33" w:type="dxa"/>
          <w:cantSplit/>
          <w:jc w:val="center"/>
        </w:trPr>
        <w:tc>
          <w:tcPr>
            <w:tcW w:w="817" w:type="dxa"/>
            <w:tcMar>
              <w:top w:w="100" w:type="nil"/>
              <w:right w:w="100" w:type="nil"/>
            </w:tcMar>
          </w:tcPr>
          <w:p w14:paraId="52CB30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1966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2 18 25086 01 2002 150</w:t>
            </w:r>
          </w:p>
        </w:tc>
        <w:tc>
          <w:tcPr>
            <w:tcW w:w="5670" w:type="dxa"/>
            <w:tcMar>
              <w:top w:w="100" w:type="nil"/>
              <w:right w:w="100" w:type="nil"/>
            </w:tcMar>
          </w:tcPr>
          <w:p w14:paraId="6182E9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2FA0B95" w14:textId="77777777" w:rsidTr="006F7061">
        <w:trPr>
          <w:gridAfter w:val="1"/>
          <w:wAfter w:w="33" w:type="dxa"/>
          <w:cantSplit/>
          <w:jc w:val="center"/>
        </w:trPr>
        <w:tc>
          <w:tcPr>
            <w:tcW w:w="817" w:type="dxa"/>
            <w:tcMar>
              <w:top w:w="100" w:type="nil"/>
              <w:right w:w="100" w:type="nil"/>
            </w:tcMar>
          </w:tcPr>
          <w:p w14:paraId="4B1C08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77B0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2 18 25086 01 2003 150</w:t>
            </w:r>
          </w:p>
        </w:tc>
        <w:tc>
          <w:tcPr>
            <w:tcW w:w="5670" w:type="dxa"/>
            <w:tcMar>
              <w:top w:w="100" w:type="nil"/>
              <w:right w:w="100" w:type="nil"/>
            </w:tcMar>
          </w:tcPr>
          <w:p w14:paraId="43CCCDA5" w14:textId="4A74E69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C92A006" w14:textId="77777777" w:rsidTr="006F7061">
        <w:trPr>
          <w:gridAfter w:val="1"/>
          <w:wAfter w:w="33" w:type="dxa"/>
          <w:cantSplit/>
          <w:jc w:val="center"/>
        </w:trPr>
        <w:tc>
          <w:tcPr>
            <w:tcW w:w="817" w:type="dxa"/>
            <w:tcMar>
              <w:top w:w="100" w:type="nil"/>
              <w:right w:w="100" w:type="nil"/>
            </w:tcMar>
          </w:tcPr>
          <w:p w14:paraId="6D9B286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699F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2 18 25094 01 1001 150</w:t>
            </w:r>
          </w:p>
        </w:tc>
        <w:tc>
          <w:tcPr>
            <w:tcW w:w="5670" w:type="dxa"/>
            <w:tcMar>
              <w:top w:w="100" w:type="nil"/>
              <w:right w:w="100" w:type="nil"/>
            </w:tcMar>
          </w:tcPr>
          <w:p w14:paraId="131EB8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AD64BB7" w14:textId="77777777" w:rsidTr="006F7061">
        <w:trPr>
          <w:gridAfter w:val="1"/>
          <w:wAfter w:w="33" w:type="dxa"/>
          <w:cantSplit/>
          <w:jc w:val="center"/>
        </w:trPr>
        <w:tc>
          <w:tcPr>
            <w:tcW w:w="817" w:type="dxa"/>
            <w:tcMar>
              <w:top w:w="100" w:type="nil"/>
              <w:right w:w="100" w:type="nil"/>
            </w:tcMar>
          </w:tcPr>
          <w:p w14:paraId="4011C5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CF7F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2 18 25094 01 1002 150</w:t>
            </w:r>
          </w:p>
        </w:tc>
        <w:tc>
          <w:tcPr>
            <w:tcW w:w="5670" w:type="dxa"/>
            <w:tcMar>
              <w:top w:w="100" w:type="nil"/>
              <w:right w:w="100" w:type="nil"/>
            </w:tcMar>
          </w:tcPr>
          <w:p w14:paraId="27574A9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84C4D43" w14:textId="77777777" w:rsidTr="006F7061">
        <w:trPr>
          <w:gridAfter w:val="1"/>
          <w:wAfter w:w="33" w:type="dxa"/>
          <w:cantSplit/>
          <w:jc w:val="center"/>
        </w:trPr>
        <w:tc>
          <w:tcPr>
            <w:tcW w:w="817" w:type="dxa"/>
            <w:tcMar>
              <w:top w:w="100" w:type="nil"/>
              <w:right w:w="100" w:type="nil"/>
            </w:tcMar>
          </w:tcPr>
          <w:p w14:paraId="6A238D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033D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2 18 25094 01 1003 150</w:t>
            </w:r>
          </w:p>
        </w:tc>
        <w:tc>
          <w:tcPr>
            <w:tcW w:w="5670" w:type="dxa"/>
            <w:tcMar>
              <w:top w:w="100" w:type="nil"/>
              <w:right w:w="100" w:type="nil"/>
            </w:tcMar>
          </w:tcPr>
          <w:p w14:paraId="246881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F2B8541" w14:textId="77777777" w:rsidTr="006F7061">
        <w:trPr>
          <w:gridAfter w:val="1"/>
          <w:wAfter w:w="33" w:type="dxa"/>
          <w:cantSplit/>
          <w:jc w:val="center"/>
        </w:trPr>
        <w:tc>
          <w:tcPr>
            <w:tcW w:w="817" w:type="dxa"/>
            <w:tcMar>
              <w:top w:w="100" w:type="nil"/>
              <w:right w:w="100" w:type="nil"/>
            </w:tcMar>
          </w:tcPr>
          <w:p w14:paraId="023CF5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92F6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2 18 25094 01 2001 150</w:t>
            </w:r>
          </w:p>
        </w:tc>
        <w:tc>
          <w:tcPr>
            <w:tcW w:w="5670" w:type="dxa"/>
            <w:tcMar>
              <w:top w:w="100" w:type="nil"/>
              <w:right w:w="100" w:type="nil"/>
            </w:tcMar>
          </w:tcPr>
          <w:p w14:paraId="5BF91F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4C7F015" w14:textId="77777777" w:rsidTr="006F7061">
        <w:trPr>
          <w:gridAfter w:val="1"/>
          <w:wAfter w:w="33" w:type="dxa"/>
          <w:cantSplit/>
          <w:jc w:val="center"/>
        </w:trPr>
        <w:tc>
          <w:tcPr>
            <w:tcW w:w="817" w:type="dxa"/>
            <w:tcMar>
              <w:top w:w="100" w:type="nil"/>
              <w:right w:w="100" w:type="nil"/>
            </w:tcMar>
          </w:tcPr>
          <w:p w14:paraId="43A41A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8B46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2 18 25094 01 2002 150</w:t>
            </w:r>
          </w:p>
        </w:tc>
        <w:tc>
          <w:tcPr>
            <w:tcW w:w="5670" w:type="dxa"/>
            <w:tcMar>
              <w:top w:w="100" w:type="nil"/>
              <w:right w:w="100" w:type="nil"/>
            </w:tcMar>
          </w:tcPr>
          <w:p w14:paraId="3F11B13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4E06340" w14:textId="77777777" w:rsidTr="006F7061">
        <w:trPr>
          <w:gridAfter w:val="1"/>
          <w:wAfter w:w="33" w:type="dxa"/>
          <w:cantSplit/>
          <w:jc w:val="center"/>
        </w:trPr>
        <w:tc>
          <w:tcPr>
            <w:tcW w:w="817" w:type="dxa"/>
            <w:tcMar>
              <w:top w:w="100" w:type="nil"/>
              <w:right w:w="100" w:type="nil"/>
            </w:tcMar>
          </w:tcPr>
          <w:p w14:paraId="255227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C04E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2 18 25094 01 2003 150</w:t>
            </w:r>
          </w:p>
        </w:tc>
        <w:tc>
          <w:tcPr>
            <w:tcW w:w="5670" w:type="dxa"/>
            <w:tcMar>
              <w:top w:w="100" w:type="nil"/>
              <w:right w:w="100" w:type="nil"/>
            </w:tcMar>
          </w:tcPr>
          <w:p w14:paraId="7B8127CA" w14:textId="0A442D0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снижение общей площади территорий, подвергшихся высокому и экстремально высокому загрязнению и оказывающих воздействие на озеро Байкал,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E1323AE" w14:textId="77777777" w:rsidTr="006F7061">
        <w:trPr>
          <w:gridAfter w:val="1"/>
          <w:wAfter w:w="33" w:type="dxa"/>
          <w:cantSplit/>
          <w:jc w:val="center"/>
        </w:trPr>
        <w:tc>
          <w:tcPr>
            <w:tcW w:w="817" w:type="dxa"/>
            <w:tcMar>
              <w:top w:w="100" w:type="nil"/>
              <w:right w:w="100" w:type="nil"/>
            </w:tcMar>
          </w:tcPr>
          <w:p w14:paraId="4F4C53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22EF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2 18 25097 01 1001 150</w:t>
            </w:r>
          </w:p>
        </w:tc>
        <w:tc>
          <w:tcPr>
            <w:tcW w:w="5670" w:type="dxa"/>
            <w:tcMar>
              <w:top w:w="100" w:type="nil"/>
              <w:right w:w="100" w:type="nil"/>
            </w:tcMar>
          </w:tcPr>
          <w:p w14:paraId="5D5D4454"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6CE07AC" w14:textId="77777777" w:rsidTr="006F7061">
        <w:trPr>
          <w:gridAfter w:val="1"/>
          <w:wAfter w:w="33" w:type="dxa"/>
          <w:cantSplit/>
          <w:jc w:val="center"/>
        </w:trPr>
        <w:tc>
          <w:tcPr>
            <w:tcW w:w="817" w:type="dxa"/>
            <w:tcMar>
              <w:top w:w="100" w:type="nil"/>
              <w:right w:w="100" w:type="nil"/>
            </w:tcMar>
          </w:tcPr>
          <w:p w14:paraId="1F4CA9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1E8E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2 18 25097 01 1002 150</w:t>
            </w:r>
          </w:p>
        </w:tc>
        <w:tc>
          <w:tcPr>
            <w:tcW w:w="5670" w:type="dxa"/>
            <w:tcMar>
              <w:top w:w="100" w:type="nil"/>
              <w:right w:w="100" w:type="nil"/>
            </w:tcMar>
          </w:tcPr>
          <w:p w14:paraId="3E46378E"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C20558D" w14:textId="77777777" w:rsidTr="006F7061">
        <w:trPr>
          <w:gridAfter w:val="1"/>
          <w:wAfter w:w="33" w:type="dxa"/>
          <w:cantSplit/>
          <w:jc w:val="center"/>
        </w:trPr>
        <w:tc>
          <w:tcPr>
            <w:tcW w:w="817" w:type="dxa"/>
            <w:tcMar>
              <w:top w:w="100" w:type="nil"/>
              <w:right w:w="100" w:type="nil"/>
            </w:tcMar>
          </w:tcPr>
          <w:p w14:paraId="490917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C7C3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2 18 25097 01 1003 150</w:t>
            </w:r>
          </w:p>
        </w:tc>
        <w:tc>
          <w:tcPr>
            <w:tcW w:w="5670" w:type="dxa"/>
            <w:tcMar>
              <w:top w:w="100" w:type="nil"/>
              <w:right w:w="100" w:type="nil"/>
            </w:tcMar>
          </w:tcPr>
          <w:p w14:paraId="16AD2991"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CA7CE58" w14:textId="77777777" w:rsidTr="006F7061">
        <w:trPr>
          <w:gridAfter w:val="1"/>
          <w:wAfter w:w="33" w:type="dxa"/>
          <w:cantSplit/>
          <w:jc w:val="center"/>
        </w:trPr>
        <w:tc>
          <w:tcPr>
            <w:tcW w:w="817" w:type="dxa"/>
            <w:tcMar>
              <w:top w:w="100" w:type="nil"/>
              <w:right w:w="100" w:type="nil"/>
            </w:tcMar>
          </w:tcPr>
          <w:p w14:paraId="4F7ECC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7FDD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2 18 25097 01 2001 150</w:t>
            </w:r>
          </w:p>
        </w:tc>
        <w:tc>
          <w:tcPr>
            <w:tcW w:w="5670" w:type="dxa"/>
            <w:tcMar>
              <w:top w:w="100" w:type="nil"/>
              <w:right w:w="100" w:type="nil"/>
            </w:tcMar>
          </w:tcPr>
          <w:p w14:paraId="1A7459DA"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E408543" w14:textId="77777777" w:rsidTr="006F7061">
        <w:trPr>
          <w:gridAfter w:val="1"/>
          <w:wAfter w:w="33" w:type="dxa"/>
          <w:cantSplit/>
          <w:jc w:val="center"/>
        </w:trPr>
        <w:tc>
          <w:tcPr>
            <w:tcW w:w="817" w:type="dxa"/>
            <w:tcMar>
              <w:top w:w="100" w:type="nil"/>
              <w:right w:w="100" w:type="nil"/>
            </w:tcMar>
          </w:tcPr>
          <w:p w14:paraId="4CA3F1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65DC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2 18 25097 01 2002 150</w:t>
            </w:r>
          </w:p>
        </w:tc>
        <w:tc>
          <w:tcPr>
            <w:tcW w:w="5670" w:type="dxa"/>
            <w:tcMar>
              <w:top w:w="100" w:type="nil"/>
              <w:right w:w="100" w:type="nil"/>
            </w:tcMar>
          </w:tcPr>
          <w:p w14:paraId="06BB65E4"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543D3CD" w14:textId="77777777" w:rsidTr="006F7061">
        <w:trPr>
          <w:gridAfter w:val="1"/>
          <w:wAfter w:w="33" w:type="dxa"/>
          <w:cantSplit/>
          <w:jc w:val="center"/>
        </w:trPr>
        <w:tc>
          <w:tcPr>
            <w:tcW w:w="817" w:type="dxa"/>
            <w:tcMar>
              <w:top w:w="100" w:type="nil"/>
              <w:right w:w="100" w:type="nil"/>
            </w:tcMar>
          </w:tcPr>
          <w:p w14:paraId="6C4546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A839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2 18 25097 01 2003 150</w:t>
            </w:r>
          </w:p>
        </w:tc>
        <w:tc>
          <w:tcPr>
            <w:tcW w:w="5670" w:type="dxa"/>
            <w:tcMar>
              <w:top w:w="100" w:type="nil"/>
              <w:right w:w="100" w:type="nil"/>
            </w:tcMar>
          </w:tcPr>
          <w:p w14:paraId="28BCFD08" w14:textId="74809D91"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создание в общеобразовательных организациях, расположенных в сельской местности и малых городах, условий для занятий физической культурой и спортом из бюджетов субъектов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67B9185D" w14:textId="77777777" w:rsidTr="006F7061">
        <w:trPr>
          <w:gridAfter w:val="1"/>
          <w:wAfter w:w="33" w:type="dxa"/>
          <w:cantSplit/>
          <w:jc w:val="center"/>
        </w:trPr>
        <w:tc>
          <w:tcPr>
            <w:tcW w:w="817" w:type="dxa"/>
            <w:tcMar>
              <w:top w:w="100" w:type="nil"/>
              <w:right w:w="100" w:type="nil"/>
            </w:tcMar>
          </w:tcPr>
          <w:p w14:paraId="46214C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8622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2 18 25113 01 1001 150</w:t>
            </w:r>
          </w:p>
        </w:tc>
        <w:tc>
          <w:tcPr>
            <w:tcW w:w="5670" w:type="dxa"/>
            <w:tcMar>
              <w:top w:w="100" w:type="nil"/>
              <w:right w:w="100" w:type="nil"/>
            </w:tcMar>
          </w:tcPr>
          <w:p w14:paraId="62E4345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43A9748" w14:textId="77777777" w:rsidTr="006F7061">
        <w:trPr>
          <w:gridAfter w:val="1"/>
          <w:wAfter w:w="33" w:type="dxa"/>
          <w:cantSplit/>
          <w:jc w:val="center"/>
        </w:trPr>
        <w:tc>
          <w:tcPr>
            <w:tcW w:w="817" w:type="dxa"/>
            <w:tcMar>
              <w:top w:w="100" w:type="nil"/>
              <w:right w:w="100" w:type="nil"/>
            </w:tcMar>
          </w:tcPr>
          <w:p w14:paraId="42E8A6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4509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2 18 25113 01 1002 150</w:t>
            </w:r>
          </w:p>
        </w:tc>
        <w:tc>
          <w:tcPr>
            <w:tcW w:w="5670" w:type="dxa"/>
            <w:tcMar>
              <w:top w:w="100" w:type="nil"/>
              <w:right w:w="100" w:type="nil"/>
            </w:tcMar>
          </w:tcPr>
          <w:p w14:paraId="5D828B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AA0AC8E" w14:textId="77777777" w:rsidTr="006F7061">
        <w:trPr>
          <w:gridAfter w:val="1"/>
          <w:wAfter w:w="33" w:type="dxa"/>
          <w:cantSplit/>
          <w:jc w:val="center"/>
        </w:trPr>
        <w:tc>
          <w:tcPr>
            <w:tcW w:w="817" w:type="dxa"/>
            <w:tcMar>
              <w:top w:w="100" w:type="nil"/>
              <w:right w:w="100" w:type="nil"/>
            </w:tcMar>
          </w:tcPr>
          <w:p w14:paraId="06CA94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AFC9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2 18 25113 01 1003 150</w:t>
            </w:r>
          </w:p>
        </w:tc>
        <w:tc>
          <w:tcPr>
            <w:tcW w:w="5670" w:type="dxa"/>
            <w:tcMar>
              <w:top w:w="100" w:type="nil"/>
              <w:right w:w="100" w:type="nil"/>
            </w:tcMar>
          </w:tcPr>
          <w:p w14:paraId="06CBFC7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8F9A690" w14:textId="77777777" w:rsidTr="006F7061">
        <w:trPr>
          <w:gridAfter w:val="1"/>
          <w:wAfter w:w="33" w:type="dxa"/>
          <w:cantSplit/>
          <w:jc w:val="center"/>
        </w:trPr>
        <w:tc>
          <w:tcPr>
            <w:tcW w:w="817" w:type="dxa"/>
            <w:tcMar>
              <w:top w:w="100" w:type="nil"/>
              <w:right w:w="100" w:type="nil"/>
            </w:tcMar>
          </w:tcPr>
          <w:p w14:paraId="6108A9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4F7B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2 18 25113 01 2001 150</w:t>
            </w:r>
          </w:p>
        </w:tc>
        <w:tc>
          <w:tcPr>
            <w:tcW w:w="5670" w:type="dxa"/>
            <w:tcMar>
              <w:top w:w="100" w:type="nil"/>
              <w:right w:w="100" w:type="nil"/>
            </w:tcMar>
          </w:tcPr>
          <w:p w14:paraId="1853914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C59A726" w14:textId="77777777" w:rsidTr="006F7061">
        <w:trPr>
          <w:gridAfter w:val="1"/>
          <w:wAfter w:w="33" w:type="dxa"/>
          <w:cantSplit/>
          <w:jc w:val="center"/>
        </w:trPr>
        <w:tc>
          <w:tcPr>
            <w:tcW w:w="817" w:type="dxa"/>
            <w:tcMar>
              <w:top w:w="100" w:type="nil"/>
              <w:right w:w="100" w:type="nil"/>
            </w:tcMar>
          </w:tcPr>
          <w:p w14:paraId="7C77C4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BEC7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2 18 25113 01 2002 150</w:t>
            </w:r>
          </w:p>
        </w:tc>
        <w:tc>
          <w:tcPr>
            <w:tcW w:w="5670" w:type="dxa"/>
            <w:tcMar>
              <w:top w:w="100" w:type="nil"/>
              <w:right w:w="100" w:type="nil"/>
            </w:tcMar>
          </w:tcPr>
          <w:p w14:paraId="46EDD03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FA43CD3" w14:textId="77777777" w:rsidTr="006F7061">
        <w:trPr>
          <w:gridAfter w:val="1"/>
          <w:wAfter w:w="33" w:type="dxa"/>
          <w:cantSplit/>
          <w:jc w:val="center"/>
        </w:trPr>
        <w:tc>
          <w:tcPr>
            <w:tcW w:w="817" w:type="dxa"/>
            <w:tcMar>
              <w:top w:w="100" w:type="nil"/>
              <w:right w:w="100" w:type="nil"/>
            </w:tcMar>
          </w:tcPr>
          <w:p w14:paraId="066E16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53A1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2 18 25113 01 2003 150</w:t>
            </w:r>
          </w:p>
        </w:tc>
        <w:tc>
          <w:tcPr>
            <w:tcW w:w="5670" w:type="dxa"/>
            <w:tcMar>
              <w:top w:w="100" w:type="nil"/>
              <w:right w:w="100" w:type="nil"/>
            </w:tcMar>
          </w:tcPr>
          <w:p w14:paraId="4B70C0E0" w14:textId="2C9FB7D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2C46B50" w14:textId="77777777" w:rsidTr="006F7061">
        <w:trPr>
          <w:gridAfter w:val="1"/>
          <w:wAfter w:w="33" w:type="dxa"/>
          <w:cantSplit/>
          <w:jc w:val="center"/>
        </w:trPr>
        <w:tc>
          <w:tcPr>
            <w:tcW w:w="817" w:type="dxa"/>
            <w:tcMar>
              <w:top w:w="100" w:type="nil"/>
              <w:right w:w="100" w:type="nil"/>
            </w:tcMar>
          </w:tcPr>
          <w:p w14:paraId="1ABE30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4E4A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2 18 25114 01 1001 150</w:t>
            </w:r>
          </w:p>
        </w:tc>
        <w:tc>
          <w:tcPr>
            <w:tcW w:w="5670" w:type="dxa"/>
            <w:tcMar>
              <w:top w:w="100" w:type="nil"/>
              <w:right w:w="100" w:type="nil"/>
            </w:tcMar>
          </w:tcPr>
          <w:p w14:paraId="0F87AB5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5264C82" w14:textId="77777777" w:rsidTr="006F7061">
        <w:trPr>
          <w:gridAfter w:val="1"/>
          <w:wAfter w:w="33" w:type="dxa"/>
          <w:cantSplit/>
          <w:jc w:val="center"/>
        </w:trPr>
        <w:tc>
          <w:tcPr>
            <w:tcW w:w="817" w:type="dxa"/>
            <w:tcMar>
              <w:top w:w="100" w:type="nil"/>
              <w:right w:w="100" w:type="nil"/>
            </w:tcMar>
          </w:tcPr>
          <w:p w14:paraId="2455C5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9754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2 18 25114 01 1002 150</w:t>
            </w:r>
          </w:p>
        </w:tc>
        <w:tc>
          <w:tcPr>
            <w:tcW w:w="5670" w:type="dxa"/>
            <w:tcMar>
              <w:top w:w="100" w:type="nil"/>
              <w:right w:w="100" w:type="nil"/>
            </w:tcMar>
          </w:tcPr>
          <w:p w14:paraId="0DA16ED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9B4EFE5" w14:textId="77777777" w:rsidTr="006F7061">
        <w:trPr>
          <w:gridAfter w:val="1"/>
          <w:wAfter w:w="33" w:type="dxa"/>
          <w:cantSplit/>
          <w:jc w:val="center"/>
        </w:trPr>
        <w:tc>
          <w:tcPr>
            <w:tcW w:w="817" w:type="dxa"/>
            <w:tcMar>
              <w:top w:w="100" w:type="nil"/>
              <w:right w:w="100" w:type="nil"/>
            </w:tcMar>
          </w:tcPr>
          <w:p w14:paraId="2951CA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C8ED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2 18 25114 01 1003 150</w:t>
            </w:r>
          </w:p>
        </w:tc>
        <w:tc>
          <w:tcPr>
            <w:tcW w:w="5670" w:type="dxa"/>
            <w:tcMar>
              <w:top w:w="100" w:type="nil"/>
              <w:right w:w="100" w:type="nil"/>
            </w:tcMar>
          </w:tcPr>
          <w:p w14:paraId="54591CD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51BB686" w14:textId="77777777" w:rsidTr="006F7061">
        <w:trPr>
          <w:gridAfter w:val="1"/>
          <w:wAfter w:w="33" w:type="dxa"/>
          <w:cantSplit/>
          <w:jc w:val="center"/>
        </w:trPr>
        <w:tc>
          <w:tcPr>
            <w:tcW w:w="817" w:type="dxa"/>
            <w:tcMar>
              <w:top w:w="100" w:type="nil"/>
              <w:right w:w="100" w:type="nil"/>
            </w:tcMar>
          </w:tcPr>
          <w:p w14:paraId="2D642B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E33C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2 18 25114 01 2001 150</w:t>
            </w:r>
          </w:p>
        </w:tc>
        <w:tc>
          <w:tcPr>
            <w:tcW w:w="5670" w:type="dxa"/>
            <w:tcMar>
              <w:top w:w="100" w:type="nil"/>
              <w:right w:w="100" w:type="nil"/>
            </w:tcMar>
          </w:tcPr>
          <w:p w14:paraId="068C72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4B8939E" w14:textId="77777777" w:rsidTr="006F7061">
        <w:trPr>
          <w:gridAfter w:val="1"/>
          <w:wAfter w:w="33" w:type="dxa"/>
          <w:cantSplit/>
          <w:jc w:val="center"/>
        </w:trPr>
        <w:tc>
          <w:tcPr>
            <w:tcW w:w="817" w:type="dxa"/>
            <w:tcMar>
              <w:top w:w="100" w:type="nil"/>
              <w:right w:w="100" w:type="nil"/>
            </w:tcMar>
          </w:tcPr>
          <w:p w14:paraId="23360D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9F3B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2 18 25114 01 2002 150</w:t>
            </w:r>
          </w:p>
        </w:tc>
        <w:tc>
          <w:tcPr>
            <w:tcW w:w="5670" w:type="dxa"/>
            <w:tcMar>
              <w:top w:w="100" w:type="nil"/>
              <w:right w:w="100" w:type="nil"/>
            </w:tcMar>
          </w:tcPr>
          <w:p w14:paraId="56AA77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829F9C8" w14:textId="77777777" w:rsidTr="006F7061">
        <w:trPr>
          <w:gridAfter w:val="1"/>
          <w:wAfter w:w="33" w:type="dxa"/>
          <w:cantSplit/>
          <w:jc w:val="center"/>
        </w:trPr>
        <w:tc>
          <w:tcPr>
            <w:tcW w:w="817" w:type="dxa"/>
            <w:tcMar>
              <w:top w:w="100" w:type="nil"/>
              <w:right w:w="100" w:type="nil"/>
            </w:tcMar>
          </w:tcPr>
          <w:p w14:paraId="1803ED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C90C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2 18 25114 01 2003 150</w:t>
            </w:r>
          </w:p>
        </w:tc>
        <w:tc>
          <w:tcPr>
            <w:tcW w:w="5670" w:type="dxa"/>
            <w:tcMar>
              <w:top w:w="100" w:type="nil"/>
              <w:right w:w="100" w:type="nil"/>
            </w:tcMar>
          </w:tcPr>
          <w:p w14:paraId="60F09250" w14:textId="06D70AD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rsidDel="001B7227" w14:paraId="74F92ACB" w14:textId="77777777" w:rsidTr="00842A78">
        <w:trPr>
          <w:gridAfter w:val="1"/>
          <w:wAfter w:w="33" w:type="dxa"/>
          <w:cantSplit/>
          <w:jc w:val="center"/>
        </w:trPr>
        <w:tc>
          <w:tcPr>
            <w:tcW w:w="817" w:type="dxa"/>
            <w:tcMar>
              <w:top w:w="100" w:type="nil"/>
              <w:right w:w="100" w:type="nil"/>
            </w:tcMar>
          </w:tcPr>
          <w:p w14:paraId="4D6024A7" w14:textId="77777777" w:rsidR="00514AD4" w:rsidRPr="00650ED3" w:rsidDel="001B7227"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C6B00F1"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2 18 25117 01 1001 150</w:t>
            </w:r>
          </w:p>
        </w:tc>
        <w:tc>
          <w:tcPr>
            <w:tcW w:w="5670" w:type="dxa"/>
            <w:tcMar>
              <w:top w:w="100" w:type="nil"/>
              <w:right w:w="100" w:type="nil"/>
            </w:tcMar>
          </w:tcPr>
          <w:p w14:paraId="30101B6E" w14:textId="4F1D1562" w:rsidR="00514AD4" w:rsidRPr="00650ED3" w:rsidDel="001B7227"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формирование </w:t>
            </w:r>
            <w:r w:rsidR="00092FA5" w:rsidRPr="00650ED3">
              <w:t xml:space="preserve">                      </w:t>
            </w:r>
            <w:r w:rsidRPr="00650ED3">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1B7227" w14:paraId="0479F65E" w14:textId="77777777" w:rsidTr="00842A78">
        <w:trPr>
          <w:gridAfter w:val="1"/>
          <w:wAfter w:w="33" w:type="dxa"/>
          <w:cantSplit/>
          <w:jc w:val="center"/>
        </w:trPr>
        <w:tc>
          <w:tcPr>
            <w:tcW w:w="817" w:type="dxa"/>
            <w:tcMar>
              <w:top w:w="100" w:type="nil"/>
              <w:right w:w="100" w:type="nil"/>
            </w:tcMar>
          </w:tcPr>
          <w:p w14:paraId="15EB93CD" w14:textId="77777777" w:rsidR="00514AD4" w:rsidRPr="00650ED3" w:rsidDel="001B7227"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991E23D"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2 18 25117 01 1002 150</w:t>
            </w:r>
          </w:p>
        </w:tc>
        <w:tc>
          <w:tcPr>
            <w:tcW w:w="5670" w:type="dxa"/>
            <w:tcMar>
              <w:top w:w="100" w:type="nil"/>
              <w:right w:w="100" w:type="nil"/>
            </w:tcMar>
          </w:tcPr>
          <w:p w14:paraId="3CA0EB91" w14:textId="1273E18B" w:rsidR="00514AD4" w:rsidRPr="00650ED3" w:rsidDel="001B7227"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формирование </w:t>
            </w:r>
            <w:r w:rsidR="00092FA5" w:rsidRPr="00650ED3">
              <w:t xml:space="preserve">                     </w:t>
            </w:r>
            <w:r w:rsidRPr="00650ED3">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1B7227" w14:paraId="673E317C" w14:textId="77777777" w:rsidTr="00842A78">
        <w:trPr>
          <w:gridAfter w:val="1"/>
          <w:wAfter w:w="33" w:type="dxa"/>
          <w:cantSplit/>
          <w:jc w:val="center"/>
        </w:trPr>
        <w:tc>
          <w:tcPr>
            <w:tcW w:w="817" w:type="dxa"/>
            <w:tcMar>
              <w:top w:w="100" w:type="nil"/>
              <w:right w:w="100" w:type="nil"/>
            </w:tcMar>
          </w:tcPr>
          <w:p w14:paraId="55ED1BB6" w14:textId="77777777" w:rsidR="00514AD4" w:rsidRPr="00650ED3" w:rsidDel="001B7227"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44CEB5D"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2 18 25117 01 1003 150</w:t>
            </w:r>
          </w:p>
        </w:tc>
        <w:tc>
          <w:tcPr>
            <w:tcW w:w="5670" w:type="dxa"/>
            <w:tcMar>
              <w:top w:w="100" w:type="nil"/>
              <w:right w:w="100" w:type="nil"/>
            </w:tcMar>
          </w:tcPr>
          <w:p w14:paraId="15EE04E3" w14:textId="73EC4695" w:rsidR="00514AD4" w:rsidRPr="00650ED3" w:rsidDel="001B7227"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формирование </w:t>
            </w:r>
            <w:r w:rsidR="00092FA5" w:rsidRPr="00650ED3">
              <w:t xml:space="preserve">                     </w:t>
            </w:r>
            <w:r w:rsidRPr="00650ED3">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1B7227" w14:paraId="66E266C1" w14:textId="77777777" w:rsidTr="00842A78">
        <w:trPr>
          <w:gridAfter w:val="1"/>
          <w:wAfter w:w="33" w:type="dxa"/>
          <w:cantSplit/>
          <w:jc w:val="center"/>
        </w:trPr>
        <w:tc>
          <w:tcPr>
            <w:tcW w:w="817" w:type="dxa"/>
            <w:tcMar>
              <w:top w:w="100" w:type="nil"/>
              <w:right w:w="100" w:type="nil"/>
            </w:tcMar>
          </w:tcPr>
          <w:p w14:paraId="57FD44A7" w14:textId="77777777" w:rsidR="00514AD4" w:rsidRPr="00650ED3" w:rsidDel="001B7227"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A3F9602"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2 18 25117 01 2001 150</w:t>
            </w:r>
          </w:p>
        </w:tc>
        <w:tc>
          <w:tcPr>
            <w:tcW w:w="5670" w:type="dxa"/>
            <w:tcMar>
              <w:top w:w="100" w:type="nil"/>
              <w:right w:w="100" w:type="nil"/>
            </w:tcMar>
          </w:tcPr>
          <w:p w14:paraId="646A8E4F" w14:textId="4956E0D5" w:rsidR="00514AD4" w:rsidRPr="00650ED3" w:rsidDel="001B7227"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формирование </w:t>
            </w:r>
            <w:r w:rsidR="00092FA5" w:rsidRPr="00650ED3">
              <w:t xml:space="preserve">                       </w:t>
            </w:r>
            <w:r w:rsidRPr="00650ED3">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1B7227" w14:paraId="51DB2C07" w14:textId="77777777" w:rsidTr="00842A78">
        <w:trPr>
          <w:gridAfter w:val="1"/>
          <w:wAfter w:w="33" w:type="dxa"/>
          <w:cantSplit/>
          <w:jc w:val="center"/>
        </w:trPr>
        <w:tc>
          <w:tcPr>
            <w:tcW w:w="817" w:type="dxa"/>
            <w:tcMar>
              <w:top w:w="100" w:type="nil"/>
              <w:right w:w="100" w:type="nil"/>
            </w:tcMar>
          </w:tcPr>
          <w:p w14:paraId="168CF633" w14:textId="77777777" w:rsidR="00514AD4" w:rsidRPr="00650ED3" w:rsidDel="001B7227"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8CDAE36"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2 18 25117 01 2002 150</w:t>
            </w:r>
          </w:p>
        </w:tc>
        <w:tc>
          <w:tcPr>
            <w:tcW w:w="5670" w:type="dxa"/>
            <w:tcMar>
              <w:top w:w="100" w:type="nil"/>
              <w:right w:w="100" w:type="nil"/>
            </w:tcMar>
          </w:tcPr>
          <w:p w14:paraId="45A1237C" w14:textId="6B17B0FE" w:rsidR="00514AD4" w:rsidRPr="00650ED3" w:rsidDel="001B7227"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формирование </w:t>
            </w:r>
            <w:r w:rsidR="00092FA5" w:rsidRPr="00650ED3">
              <w:t xml:space="preserve">                     </w:t>
            </w:r>
            <w:r w:rsidRPr="00650ED3">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1B7227" w14:paraId="35E18E6E" w14:textId="77777777" w:rsidTr="00842A78">
        <w:trPr>
          <w:gridAfter w:val="1"/>
          <w:wAfter w:w="33" w:type="dxa"/>
          <w:cantSplit/>
          <w:jc w:val="center"/>
        </w:trPr>
        <w:tc>
          <w:tcPr>
            <w:tcW w:w="817" w:type="dxa"/>
            <w:tcMar>
              <w:top w:w="100" w:type="nil"/>
              <w:right w:w="100" w:type="nil"/>
            </w:tcMar>
          </w:tcPr>
          <w:p w14:paraId="6034FC88" w14:textId="77777777" w:rsidR="00514AD4" w:rsidRPr="00650ED3" w:rsidDel="001B7227"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BC8CE23" w14:textId="77777777" w:rsidR="00514AD4" w:rsidRPr="00650ED3" w:rsidDel="001B7227" w:rsidRDefault="00514AD4" w:rsidP="00514AD4">
            <w:pPr>
              <w:autoSpaceDE w:val="0"/>
              <w:autoSpaceDN w:val="0"/>
              <w:adjustRightInd w:val="0"/>
              <w:ind w:firstLine="0"/>
              <w:jc w:val="center"/>
              <w:rPr>
                <w:rFonts w:cs="Times New Roman"/>
                <w:szCs w:val="28"/>
              </w:rPr>
            </w:pPr>
            <w:r w:rsidRPr="00650ED3">
              <w:t>2 18 25117 01 2003 150</w:t>
            </w:r>
          </w:p>
        </w:tc>
        <w:tc>
          <w:tcPr>
            <w:tcW w:w="5670" w:type="dxa"/>
            <w:tcMar>
              <w:top w:w="100" w:type="nil"/>
              <w:right w:w="100" w:type="nil"/>
            </w:tcMar>
          </w:tcPr>
          <w:p w14:paraId="119901AA" w14:textId="33012CDC" w:rsidR="00514AD4" w:rsidRPr="00650ED3" w:rsidDel="001B7227"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формирование </w:t>
            </w:r>
            <w:r w:rsidR="00092FA5" w:rsidRPr="00650ED3">
              <w:t xml:space="preserve">                        </w:t>
            </w:r>
            <w:r w:rsidRPr="00650ED3">
              <w:t>ИТ-инфраструктуры в государственных (муниципальных) образовательных организациях, реализующих программы общего образования, в соответствии с утвержденным стандартом для обеспечения в помещениях безопасного доступа к государственным, муниципальным и иным информационным системам, а также к сети "Интернет",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4C36A58" w14:textId="77777777" w:rsidTr="006F7061">
        <w:trPr>
          <w:gridAfter w:val="1"/>
          <w:wAfter w:w="33" w:type="dxa"/>
          <w:cantSplit/>
          <w:jc w:val="center"/>
        </w:trPr>
        <w:tc>
          <w:tcPr>
            <w:tcW w:w="817" w:type="dxa"/>
            <w:tcMar>
              <w:top w:w="100" w:type="nil"/>
              <w:right w:w="100" w:type="nil"/>
            </w:tcMar>
          </w:tcPr>
          <w:p w14:paraId="2921EA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238B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2 18 25138 01 1001 150</w:t>
            </w:r>
          </w:p>
        </w:tc>
        <w:tc>
          <w:tcPr>
            <w:tcW w:w="5670" w:type="dxa"/>
            <w:tcMar>
              <w:top w:w="100" w:type="nil"/>
              <w:right w:w="100" w:type="nil"/>
            </w:tcMar>
          </w:tcPr>
          <w:p w14:paraId="0FB95A21" w14:textId="0EFDB90D"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092FA5" w:rsidRPr="00650ED3">
              <w:t xml:space="preserve">                                      </w:t>
            </w:r>
            <w:r w:rsidRPr="00650ED3">
              <w:t>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4B398D6" w14:textId="77777777" w:rsidTr="006F7061">
        <w:trPr>
          <w:gridAfter w:val="1"/>
          <w:wAfter w:w="33" w:type="dxa"/>
          <w:cantSplit/>
          <w:jc w:val="center"/>
        </w:trPr>
        <w:tc>
          <w:tcPr>
            <w:tcW w:w="817" w:type="dxa"/>
            <w:tcMar>
              <w:top w:w="100" w:type="nil"/>
              <w:right w:w="100" w:type="nil"/>
            </w:tcMar>
          </w:tcPr>
          <w:p w14:paraId="67D3A1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E050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2 18 25138 01 1002 150</w:t>
            </w:r>
          </w:p>
        </w:tc>
        <w:tc>
          <w:tcPr>
            <w:tcW w:w="5670" w:type="dxa"/>
            <w:tcMar>
              <w:top w:w="100" w:type="nil"/>
              <w:right w:w="100" w:type="nil"/>
            </w:tcMar>
          </w:tcPr>
          <w:p w14:paraId="0486DC07" w14:textId="01CB00AE"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092FA5" w:rsidRPr="00650ED3">
              <w:t xml:space="preserve">                                     </w:t>
            </w:r>
            <w:r w:rsidRPr="00650ED3">
              <w:t>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B826351" w14:textId="77777777" w:rsidTr="006F7061">
        <w:trPr>
          <w:gridAfter w:val="1"/>
          <w:wAfter w:w="33" w:type="dxa"/>
          <w:cantSplit/>
          <w:jc w:val="center"/>
        </w:trPr>
        <w:tc>
          <w:tcPr>
            <w:tcW w:w="817" w:type="dxa"/>
            <w:tcMar>
              <w:top w:w="100" w:type="nil"/>
              <w:right w:w="100" w:type="nil"/>
            </w:tcMar>
          </w:tcPr>
          <w:p w14:paraId="38FB2E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3769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2 18 25138 01 1003 150</w:t>
            </w:r>
          </w:p>
        </w:tc>
        <w:tc>
          <w:tcPr>
            <w:tcW w:w="5670" w:type="dxa"/>
            <w:tcMar>
              <w:top w:w="100" w:type="nil"/>
              <w:right w:w="100" w:type="nil"/>
            </w:tcMar>
          </w:tcPr>
          <w:p w14:paraId="43E24BCA" w14:textId="4DFD039E"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092FA5" w:rsidRPr="00650ED3">
              <w:t xml:space="preserve">                                    </w:t>
            </w:r>
            <w:r w:rsidRPr="00650ED3">
              <w:t>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8055F53" w14:textId="77777777" w:rsidTr="006F7061">
        <w:trPr>
          <w:gridAfter w:val="1"/>
          <w:wAfter w:w="33" w:type="dxa"/>
          <w:cantSplit/>
          <w:jc w:val="center"/>
        </w:trPr>
        <w:tc>
          <w:tcPr>
            <w:tcW w:w="817" w:type="dxa"/>
            <w:tcMar>
              <w:top w:w="100" w:type="nil"/>
              <w:right w:w="100" w:type="nil"/>
            </w:tcMar>
          </w:tcPr>
          <w:p w14:paraId="3428F9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FBBD3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2 18 25138 01 2001 150</w:t>
            </w:r>
          </w:p>
        </w:tc>
        <w:tc>
          <w:tcPr>
            <w:tcW w:w="5670" w:type="dxa"/>
            <w:tcMar>
              <w:top w:w="100" w:type="nil"/>
              <w:right w:w="100" w:type="nil"/>
            </w:tcMar>
          </w:tcPr>
          <w:p w14:paraId="2E95E881" w14:textId="26ABD522"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092FA5" w:rsidRPr="00650ED3">
              <w:t xml:space="preserve">                                  </w:t>
            </w:r>
            <w:r w:rsidRPr="00650ED3">
              <w:t>до 50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C062887" w14:textId="77777777" w:rsidTr="006F7061">
        <w:trPr>
          <w:gridAfter w:val="1"/>
          <w:wAfter w:w="33" w:type="dxa"/>
          <w:cantSplit/>
          <w:jc w:val="center"/>
        </w:trPr>
        <w:tc>
          <w:tcPr>
            <w:tcW w:w="817" w:type="dxa"/>
            <w:tcMar>
              <w:top w:w="100" w:type="nil"/>
              <w:right w:w="100" w:type="nil"/>
            </w:tcMar>
          </w:tcPr>
          <w:p w14:paraId="1126D1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3C96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2 18 25138 01 2002 150</w:t>
            </w:r>
          </w:p>
        </w:tc>
        <w:tc>
          <w:tcPr>
            <w:tcW w:w="5670" w:type="dxa"/>
            <w:tcMar>
              <w:top w:w="100" w:type="nil"/>
              <w:right w:w="100" w:type="nil"/>
            </w:tcMar>
          </w:tcPr>
          <w:p w14:paraId="445F6DDA" w14:textId="2417C6A9"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092FA5" w:rsidRPr="00650ED3">
              <w:t xml:space="preserve">                                    </w:t>
            </w:r>
            <w:r w:rsidRPr="00650ED3">
              <w:t>до 50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4FE3AB5" w14:textId="77777777" w:rsidTr="006F7061">
        <w:trPr>
          <w:gridAfter w:val="1"/>
          <w:wAfter w:w="33" w:type="dxa"/>
          <w:cantSplit/>
          <w:jc w:val="center"/>
        </w:trPr>
        <w:tc>
          <w:tcPr>
            <w:tcW w:w="817" w:type="dxa"/>
            <w:tcMar>
              <w:top w:w="100" w:type="nil"/>
              <w:right w:w="100" w:type="nil"/>
            </w:tcMar>
          </w:tcPr>
          <w:p w14:paraId="334D7E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07AF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2 18 25138 01 2003 150</w:t>
            </w:r>
          </w:p>
        </w:tc>
        <w:tc>
          <w:tcPr>
            <w:tcW w:w="5670" w:type="dxa"/>
            <w:tcMar>
              <w:top w:w="100" w:type="nil"/>
              <w:right w:w="100" w:type="nil"/>
            </w:tcMar>
          </w:tcPr>
          <w:p w14:paraId="24E9B62A" w14:textId="1F1C61A0"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w:t>
            </w:r>
            <w:r w:rsidR="00092FA5" w:rsidRPr="00650ED3">
              <w:t xml:space="preserve">                                    </w:t>
            </w:r>
            <w:r w:rsidRPr="00650ED3">
              <w:t>до 50 тысяч человек,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229EBC9" w14:textId="77777777" w:rsidTr="006F7061">
        <w:trPr>
          <w:gridAfter w:val="1"/>
          <w:wAfter w:w="33" w:type="dxa"/>
          <w:cantSplit/>
          <w:jc w:val="center"/>
        </w:trPr>
        <w:tc>
          <w:tcPr>
            <w:tcW w:w="817" w:type="dxa"/>
            <w:tcMar>
              <w:top w:w="100" w:type="nil"/>
              <w:right w:w="100" w:type="nil"/>
            </w:tcMar>
          </w:tcPr>
          <w:p w14:paraId="181EF6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D95C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2 18 25162 01 1001 150</w:t>
            </w:r>
          </w:p>
        </w:tc>
        <w:tc>
          <w:tcPr>
            <w:tcW w:w="5670" w:type="dxa"/>
            <w:tcMar>
              <w:top w:w="100" w:type="nil"/>
              <w:right w:w="100" w:type="nil"/>
            </w:tcMar>
          </w:tcPr>
          <w:p w14:paraId="0BC7FC62" w14:textId="1656582A"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создание </w:t>
            </w:r>
            <w:r w:rsidR="004601BE" w:rsidRPr="00650ED3">
              <w:t xml:space="preserve">                           </w:t>
            </w:r>
            <w:r w:rsidRPr="00650ED3">
              <w:t>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C9F65A8" w14:textId="77777777" w:rsidTr="006F7061">
        <w:trPr>
          <w:gridAfter w:val="1"/>
          <w:wAfter w:w="33" w:type="dxa"/>
          <w:cantSplit/>
          <w:jc w:val="center"/>
        </w:trPr>
        <w:tc>
          <w:tcPr>
            <w:tcW w:w="817" w:type="dxa"/>
            <w:tcMar>
              <w:top w:w="100" w:type="nil"/>
              <w:right w:w="100" w:type="nil"/>
            </w:tcMar>
          </w:tcPr>
          <w:p w14:paraId="6D4729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14D4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2 18 25162 01 1002 150</w:t>
            </w:r>
          </w:p>
        </w:tc>
        <w:tc>
          <w:tcPr>
            <w:tcW w:w="5670" w:type="dxa"/>
            <w:tcMar>
              <w:top w:w="100" w:type="nil"/>
              <w:right w:w="100" w:type="nil"/>
            </w:tcMar>
          </w:tcPr>
          <w:p w14:paraId="6024BE24" w14:textId="432AEE09"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создание </w:t>
            </w:r>
            <w:r w:rsidR="004601BE" w:rsidRPr="00650ED3">
              <w:t xml:space="preserve">                         </w:t>
            </w:r>
            <w:r w:rsidRPr="00650ED3">
              <w:t>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CCC2DB2" w14:textId="77777777" w:rsidTr="006F7061">
        <w:trPr>
          <w:gridAfter w:val="1"/>
          <w:wAfter w:w="33" w:type="dxa"/>
          <w:cantSplit/>
          <w:jc w:val="center"/>
        </w:trPr>
        <w:tc>
          <w:tcPr>
            <w:tcW w:w="817" w:type="dxa"/>
            <w:tcMar>
              <w:top w:w="100" w:type="nil"/>
              <w:right w:w="100" w:type="nil"/>
            </w:tcMar>
          </w:tcPr>
          <w:p w14:paraId="0A0BE4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4AEA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2 18 25162 01 1003 150</w:t>
            </w:r>
          </w:p>
        </w:tc>
        <w:tc>
          <w:tcPr>
            <w:tcW w:w="5670" w:type="dxa"/>
            <w:tcMar>
              <w:top w:w="100" w:type="nil"/>
              <w:right w:w="100" w:type="nil"/>
            </w:tcMar>
          </w:tcPr>
          <w:p w14:paraId="2619F4AC" w14:textId="429B9AB9"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создание </w:t>
            </w:r>
            <w:r w:rsidR="004601BE" w:rsidRPr="00650ED3">
              <w:t xml:space="preserve">                         </w:t>
            </w:r>
            <w:r w:rsidRPr="00650ED3">
              <w:t>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CB76A2D" w14:textId="77777777" w:rsidTr="006F7061">
        <w:trPr>
          <w:gridAfter w:val="1"/>
          <w:wAfter w:w="33" w:type="dxa"/>
          <w:cantSplit/>
          <w:jc w:val="center"/>
        </w:trPr>
        <w:tc>
          <w:tcPr>
            <w:tcW w:w="817" w:type="dxa"/>
            <w:tcMar>
              <w:top w:w="100" w:type="nil"/>
              <w:right w:w="100" w:type="nil"/>
            </w:tcMar>
          </w:tcPr>
          <w:p w14:paraId="5001DC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838E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2 18 25162 01 2001 150</w:t>
            </w:r>
          </w:p>
        </w:tc>
        <w:tc>
          <w:tcPr>
            <w:tcW w:w="5670" w:type="dxa"/>
            <w:tcMar>
              <w:top w:w="100" w:type="nil"/>
              <w:right w:w="100" w:type="nil"/>
            </w:tcMar>
          </w:tcPr>
          <w:p w14:paraId="3BEDCBFD" w14:textId="2D34FD19"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создание </w:t>
            </w:r>
            <w:r w:rsidR="004601BE" w:rsidRPr="00650ED3">
              <w:t xml:space="preserve">                        </w:t>
            </w:r>
            <w:r w:rsidRPr="00650ED3">
              <w:t>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1AD5C6B" w14:textId="77777777" w:rsidTr="006F7061">
        <w:trPr>
          <w:gridAfter w:val="1"/>
          <w:wAfter w:w="33" w:type="dxa"/>
          <w:cantSplit/>
          <w:jc w:val="center"/>
        </w:trPr>
        <w:tc>
          <w:tcPr>
            <w:tcW w:w="817" w:type="dxa"/>
            <w:tcMar>
              <w:top w:w="100" w:type="nil"/>
              <w:right w:w="100" w:type="nil"/>
            </w:tcMar>
          </w:tcPr>
          <w:p w14:paraId="1370FB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7A49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2 18 25162 01 2002 150</w:t>
            </w:r>
          </w:p>
        </w:tc>
        <w:tc>
          <w:tcPr>
            <w:tcW w:w="5670" w:type="dxa"/>
            <w:tcMar>
              <w:top w:w="100" w:type="nil"/>
              <w:right w:w="100" w:type="nil"/>
            </w:tcMar>
          </w:tcPr>
          <w:p w14:paraId="1E6206D8" w14:textId="265ADF32"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создание </w:t>
            </w:r>
            <w:r w:rsidR="004601BE" w:rsidRPr="00650ED3">
              <w:t xml:space="preserve">                          </w:t>
            </w:r>
            <w:r w:rsidRPr="00650ED3">
              <w:t>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17F917C" w14:textId="77777777" w:rsidTr="006F7061">
        <w:trPr>
          <w:gridAfter w:val="1"/>
          <w:wAfter w:w="33" w:type="dxa"/>
          <w:cantSplit/>
          <w:jc w:val="center"/>
        </w:trPr>
        <w:tc>
          <w:tcPr>
            <w:tcW w:w="817" w:type="dxa"/>
            <w:tcMar>
              <w:top w:w="100" w:type="nil"/>
              <w:right w:w="100" w:type="nil"/>
            </w:tcMar>
          </w:tcPr>
          <w:p w14:paraId="62BF47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249A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2 18 25162 01 2003 150</w:t>
            </w:r>
          </w:p>
        </w:tc>
        <w:tc>
          <w:tcPr>
            <w:tcW w:w="5670" w:type="dxa"/>
            <w:tcMar>
              <w:top w:w="100" w:type="nil"/>
              <w:right w:w="100" w:type="nil"/>
            </w:tcMar>
          </w:tcPr>
          <w:p w14:paraId="1A419861" w14:textId="095B1081"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создание </w:t>
            </w:r>
            <w:r w:rsidR="004601BE" w:rsidRPr="00650ED3">
              <w:t xml:space="preserve">                          </w:t>
            </w:r>
            <w:r w:rsidRPr="00650ED3">
              <w:t>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CFE26A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5FD307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D3A219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2 18 25163 01 1001 150</w:t>
            </w:r>
          </w:p>
        </w:tc>
        <w:tc>
          <w:tcPr>
            <w:tcW w:w="5811" w:type="dxa"/>
            <w:gridSpan w:val="3"/>
            <w:tcBorders>
              <w:top w:val="nil"/>
              <w:left w:val="nil"/>
              <w:bottom w:val="nil"/>
              <w:right w:val="nil"/>
            </w:tcBorders>
            <w:shd w:val="clear" w:color="auto" w:fill="auto"/>
            <w:noWrap/>
            <w:hideMark/>
          </w:tcPr>
          <w:p w14:paraId="0A26C91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A0B88C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D1E2C6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999A9A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2 18 25163 01 1002 150</w:t>
            </w:r>
          </w:p>
        </w:tc>
        <w:tc>
          <w:tcPr>
            <w:tcW w:w="5811" w:type="dxa"/>
            <w:gridSpan w:val="3"/>
            <w:tcBorders>
              <w:top w:val="nil"/>
              <w:left w:val="nil"/>
              <w:bottom w:val="nil"/>
              <w:right w:val="nil"/>
            </w:tcBorders>
            <w:shd w:val="clear" w:color="auto" w:fill="auto"/>
            <w:noWrap/>
            <w:hideMark/>
          </w:tcPr>
          <w:p w14:paraId="770D734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0186AE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78B70B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B710E2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2 18 25163 01 1003 150</w:t>
            </w:r>
          </w:p>
        </w:tc>
        <w:tc>
          <w:tcPr>
            <w:tcW w:w="5811" w:type="dxa"/>
            <w:gridSpan w:val="3"/>
            <w:tcBorders>
              <w:top w:val="nil"/>
              <w:left w:val="nil"/>
              <w:bottom w:val="nil"/>
              <w:right w:val="nil"/>
            </w:tcBorders>
            <w:shd w:val="clear" w:color="auto" w:fill="auto"/>
            <w:noWrap/>
            <w:hideMark/>
          </w:tcPr>
          <w:p w14:paraId="0B39B66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E3E372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3C9408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ABD98D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2 18 25163 01 2001 150</w:t>
            </w:r>
          </w:p>
        </w:tc>
        <w:tc>
          <w:tcPr>
            <w:tcW w:w="5811" w:type="dxa"/>
            <w:gridSpan w:val="3"/>
            <w:tcBorders>
              <w:top w:val="nil"/>
              <w:left w:val="nil"/>
              <w:bottom w:val="nil"/>
              <w:right w:val="nil"/>
            </w:tcBorders>
            <w:shd w:val="clear" w:color="auto" w:fill="auto"/>
            <w:noWrap/>
            <w:hideMark/>
          </w:tcPr>
          <w:p w14:paraId="369D5E7A"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136BE6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3D69BE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B2894E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2 18 25163 01 2002 150</w:t>
            </w:r>
          </w:p>
        </w:tc>
        <w:tc>
          <w:tcPr>
            <w:tcW w:w="5811" w:type="dxa"/>
            <w:gridSpan w:val="3"/>
            <w:tcBorders>
              <w:top w:val="nil"/>
              <w:left w:val="nil"/>
              <w:bottom w:val="nil"/>
              <w:right w:val="nil"/>
            </w:tcBorders>
            <w:shd w:val="clear" w:color="auto" w:fill="auto"/>
            <w:noWrap/>
            <w:hideMark/>
          </w:tcPr>
          <w:p w14:paraId="7EE48E5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2F9FA2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C338B3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070012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2 18 25163 01 2003 150</w:t>
            </w:r>
          </w:p>
        </w:tc>
        <w:tc>
          <w:tcPr>
            <w:tcW w:w="5811" w:type="dxa"/>
            <w:gridSpan w:val="3"/>
            <w:tcBorders>
              <w:top w:val="nil"/>
              <w:left w:val="nil"/>
              <w:bottom w:val="nil"/>
              <w:right w:val="nil"/>
            </w:tcBorders>
            <w:shd w:val="clear" w:color="auto" w:fill="auto"/>
            <w:noWrap/>
            <w:hideMark/>
          </w:tcPr>
          <w:p w14:paraId="13EA6A3A" w14:textId="6510D9E3"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долговременного ухода за гражданами пожилого возраста и инвалидами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A3B258B" w14:textId="77777777" w:rsidTr="006F7061">
        <w:trPr>
          <w:gridAfter w:val="1"/>
          <w:wAfter w:w="33" w:type="dxa"/>
          <w:cantSplit/>
          <w:jc w:val="center"/>
        </w:trPr>
        <w:tc>
          <w:tcPr>
            <w:tcW w:w="817" w:type="dxa"/>
            <w:tcMar>
              <w:top w:w="100" w:type="nil"/>
              <w:right w:w="100" w:type="nil"/>
            </w:tcMar>
          </w:tcPr>
          <w:p w14:paraId="6AFF78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C44C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2 18 25169 01 1001 150</w:t>
            </w:r>
          </w:p>
        </w:tc>
        <w:tc>
          <w:tcPr>
            <w:tcW w:w="5670" w:type="dxa"/>
            <w:tcMar>
              <w:top w:w="100" w:type="nil"/>
              <w:right w:w="100" w:type="nil"/>
            </w:tcMar>
          </w:tcPr>
          <w:p w14:paraId="36AA318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9E0547C" w14:textId="77777777" w:rsidTr="006F7061">
        <w:trPr>
          <w:gridAfter w:val="1"/>
          <w:wAfter w:w="33" w:type="dxa"/>
          <w:cantSplit/>
          <w:jc w:val="center"/>
        </w:trPr>
        <w:tc>
          <w:tcPr>
            <w:tcW w:w="817" w:type="dxa"/>
            <w:tcMar>
              <w:top w:w="100" w:type="nil"/>
              <w:right w:w="100" w:type="nil"/>
            </w:tcMar>
          </w:tcPr>
          <w:p w14:paraId="0A1C17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D144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2 18 25169 01 1002 150</w:t>
            </w:r>
          </w:p>
        </w:tc>
        <w:tc>
          <w:tcPr>
            <w:tcW w:w="5670" w:type="dxa"/>
            <w:tcMar>
              <w:top w:w="100" w:type="nil"/>
              <w:right w:w="100" w:type="nil"/>
            </w:tcMar>
          </w:tcPr>
          <w:p w14:paraId="61411C1C"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78AEE5E" w14:textId="77777777" w:rsidTr="006F7061">
        <w:trPr>
          <w:gridAfter w:val="1"/>
          <w:wAfter w:w="33" w:type="dxa"/>
          <w:cantSplit/>
          <w:jc w:val="center"/>
        </w:trPr>
        <w:tc>
          <w:tcPr>
            <w:tcW w:w="817" w:type="dxa"/>
            <w:tcMar>
              <w:top w:w="100" w:type="nil"/>
              <w:right w:w="100" w:type="nil"/>
            </w:tcMar>
          </w:tcPr>
          <w:p w14:paraId="4E15EB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FCEC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2 18 25169 01 1003 150</w:t>
            </w:r>
          </w:p>
        </w:tc>
        <w:tc>
          <w:tcPr>
            <w:tcW w:w="5670" w:type="dxa"/>
            <w:tcMar>
              <w:top w:w="100" w:type="nil"/>
              <w:right w:w="100" w:type="nil"/>
            </w:tcMar>
          </w:tcPr>
          <w:p w14:paraId="3710B8B6"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340A17C" w14:textId="77777777" w:rsidTr="006F7061">
        <w:trPr>
          <w:gridAfter w:val="1"/>
          <w:wAfter w:w="33" w:type="dxa"/>
          <w:cantSplit/>
          <w:jc w:val="center"/>
        </w:trPr>
        <w:tc>
          <w:tcPr>
            <w:tcW w:w="817" w:type="dxa"/>
            <w:tcMar>
              <w:top w:w="100" w:type="nil"/>
              <w:right w:w="100" w:type="nil"/>
            </w:tcMar>
          </w:tcPr>
          <w:p w14:paraId="47E754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972B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2 18 25169 01 2001 150</w:t>
            </w:r>
          </w:p>
        </w:tc>
        <w:tc>
          <w:tcPr>
            <w:tcW w:w="5670" w:type="dxa"/>
            <w:tcMar>
              <w:top w:w="100" w:type="nil"/>
              <w:right w:w="100" w:type="nil"/>
            </w:tcMar>
          </w:tcPr>
          <w:p w14:paraId="1262616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E618763" w14:textId="77777777" w:rsidTr="006F7061">
        <w:trPr>
          <w:gridAfter w:val="1"/>
          <w:wAfter w:w="33" w:type="dxa"/>
          <w:cantSplit/>
          <w:jc w:val="center"/>
        </w:trPr>
        <w:tc>
          <w:tcPr>
            <w:tcW w:w="817" w:type="dxa"/>
            <w:tcMar>
              <w:top w:w="100" w:type="nil"/>
              <w:right w:w="100" w:type="nil"/>
            </w:tcMar>
          </w:tcPr>
          <w:p w14:paraId="417FFA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C53B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2 18 25169 01 2002 150</w:t>
            </w:r>
          </w:p>
        </w:tc>
        <w:tc>
          <w:tcPr>
            <w:tcW w:w="5670" w:type="dxa"/>
            <w:tcMar>
              <w:top w:w="100" w:type="nil"/>
              <w:right w:w="100" w:type="nil"/>
            </w:tcMar>
          </w:tcPr>
          <w:p w14:paraId="5A84A95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8EBDF98" w14:textId="77777777" w:rsidTr="006F7061">
        <w:trPr>
          <w:gridAfter w:val="1"/>
          <w:wAfter w:w="33" w:type="dxa"/>
          <w:cantSplit/>
          <w:jc w:val="center"/>
        </w:trPr>
        <w:tc>
          <w:tcPr>
            <w:tcW w:w="817" w:type="dxa"/>
            <w:tcMar>
              <w:top w:w="100" w:type="nil"/>
              <w:right w:w="100" w:type="nil"/>
            </w:tcMar>
          </w:tcPr>
          <w:p w14:paraId="6E93A2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CC0C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2 18 25169 01 2003 150</w:t>
            </w:r>
          </w:p>
        </w:tc>
        <w:tc>
          <w:tcPr>
            <w:tcW w:w="5670" w:type="dxa"/>
            <w:tcMar>
              <w:top w:w="100" w:type="nil"/>
              <w:right w:w="100" w:type="nil"/>
            </w:tcMar>
          </w:tcPr>
          <w:p w14:paraId="1F09E03A" w14:textId="6214C819"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5398CF1" w14:textId="77777777" w:rsidTr="006F7061">
        <w:trPr>
          <w:gridAfter w:val="1"/>
          <w:wAfter w:w="33" w:type="dxa"/>
          <w:cantSplit/>
          <w:jc w:val="center"/>
        </w:trPr>
        <w:tc>
          <w:tcPr>
            <w:tcW w:w="817" w:type="dxa"/>
            <w:tcMar>
              <w:top w:w="100" w:type="nil"/>
              <w:right w:w="100" w:type="nil"/>
            </w:tcMar>
          </w:tcPr>
          <w:p w14:paraId="6BEDB1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CC8D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2 18 25170 01 1001 150</w:t>
            </w:r>
          </w:p>
        </w:tc>
        <w:tc>
          <w:tcPr>
            <w:tcW w:w="5670" w:type="dxa"/>
            <w:tcMar>
              <w:top w:w="100" w:type="nil"/>
              <w:right w:w="100" w:type="nil"/>
            </w:tcMar>
          </w:tcPr>
          <w:p w14:paraId="7A568BAE" w14:textId="453B049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развитие </w:t>
            </w:r>
            <w:r w:rsidR="004601BE" w:rsidRPr="00650ED3">
              <w:rPr>
                <w:rFonts w:cs="Times New Roman"/>
                <w:szCs w:val="28"/>
              </w:rPr>
              <w:t xml:space="preserve">                  </w:t>
            </w:r>
            <w:r w:rsidRPr="00650ED3">
              <w:rPr>
                <w:rFonts w:cs="Times New Roman"/>
                <w:szCs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33E7373" w14:textId="77777777" w:rsidTr="006F7061">
        <w:trPr>
          <w:gridAfter w:val="1"/>
          <w:wAfter w:w="33" w:type="dxa"/>
          <w:cantSplit/>
          <w:jc w:val="center"/>
        </w:trPr>
        <w:tc>
          <w:tcPr>
            <w:tcW w:w="817" w:type="dxa"/>
            <w:tcMar>
              <w:top w:w="100" w:type="nil"/>
              <w:right w:w="100" w:type="nil"/>
            </w:tcMar>
          </w:tcPr>
          <w:p w14:paraId="6BE0E7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2851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2 18 25170 01 1002 150</w:t>
            </w:r>
          </w:p>
        </w:tc>
        <w:tc>
          <w:tcPr>
            <w:tcW w:w="5670" w:type="dxa"/>
            <w:tcMar>
              <w:top w:w="100" w:type="nil"/>
              <w:right w:w="100" w:type="nil"/>
            </w:tcMar>
          </w:tcPr>
          <w:p w14:paraId="5BD7DCCC" w14:textId="3DE8ADF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развитие </w:t>
            </w:r>
            <w:r w:rsidR="004601BE" w:rsidRPr="00650ED3">
              <w:rPr>
                <w:rFonts w:cs="Times New Roman"/>
                <w:szCs w:val="28"/>
              </w:rPr>
              <w:t xml:space="preserve">                 </w:t>
            </w:r>
            <w:r w:rsidRPr="00650ED3">
              <w:rPr>
                <w:rFonts w:cs="Times New Roman"/>
                <w:szCs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F8419CE" w14:textId="77777777" w:rsidTr="006F7061">
        <w:trPr>
          <w:gridAfter w:val="1"/>
          <w:wAfter w:w="33" w:type="dxa"/>
          <w:cantSplit/>
          <w:jc w:val="center"/>
        </w:trPr>
        <w:tc>
          <w:tcPr>
            <w:tcW w:w="817" w:type="dxa"/>
            <w:tcMar>
              <w:top w:w="100" w:type="nil"/>
              <w:right w:w="100" w:type="nil"/>
            </w:tcMar>
          </w:tcPr>
          <w:p w14:paraId="0DDFC7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F4CF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2 18 25170 01 1003 150</w:t>
            </w:r>
          </w:p>
        </w:tc>
        <w:tc>
          <w:tcPr>
            <w:tcW w:w="5670" w:type="dxa"/>
            <w:tcMar>
              <w:top w:w="100" w:type="nil"/>
              <w:right w:w="100" w:type="nil"/>
            </w:tcMar>
          </w:tcPr>
          <w:p w14:paraId="36CADCC4" w14:textId="0182D62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развитие </w:t>
            </w:r>
            <w:r w:rsidR="004601BE" w:rsidRPr="00650ED3">
              <w:rPr>
                <w:rFonts w:cs="Times New Roman"/>
                <w:szCs w:val="28"/>
              </w:rPr>
              <w:t xml:space="preserve">               </w:t>
            </w:r>
            <w:r w:rsidRPr="00650ED3">
              <w:rPr>
                <w:rFonts w:cs="Times New Roman"/>
                <w:szCs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2BFC854" w14:textId="77777777" w:rsidTr="006F7061">
        <w:trPr>
          <w:gridAfter w:val="1"/>
          <w:wAfter w:w="33" w:type="dxa"/>
          <w:cantSplit/>
          <w:jc w:val="center"/>
        </w:trPr>
        <w:tc>
          <w:tcPr>
            <w:tcW w:w="817" w:type="dxa"/>
            <w:tcMar>
              <w:top w:w="100" w:type="nil"/>
              <w:right w:w="100" w:type="nil"/>
            </w:tcMar>
          </w:tcPr>
          <w:p w14:paraId="29DEBC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E1B5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2 18 25170 01 2001 150</w:t>
            </w:r>
          </w:p>
        </w:tc>
        <w:tc>
          <w:tcPr>
            <w:tcW w:w="5670" w:type="dxa"/>
            <w:tcMar>
              <w:top w:w="100" w:type="nil"/>
              <w:right w:w="100" w:type="nil"/>
            </w:tcMar>
          </w:tcPr>
          <w:p w14:paraId="4E0C8E66" w14:textId="087A436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развитие </w:t>
            </w:r>
            <w:r w:rsidR="004601BE" w:rsidRPr="00650ED3">
              <w:rPr>
                <w:rFonts w:cs="Times New Roman"/>
                <w:szCs w:val="28"/>
              </w:rPr>
              <w:t xml:space="preserve">               </w:t>
            </w:r>
            <w:r w:rsidRPr="00650ED3">
              <w:rPr>
                <w:rFonts w:cs="Times New Roman"/>
                <w:szCs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ECBB2AC" w14:textId="77777777" w:rsidTr="006F7061">
        <w:trPr>
          <w:gridAfter w:val="1"/>
          <w:wAfter w:w="33" w:type="dxa"/>
          <w:cantSplit/>
          <w:jc w:val="center"/>
        </w:trPr>
        <w:tc>
          <w:tcPr>
            <w:tcW w:w="817" w:type="dxa"/>
            <w:tcMar>
              <w:top w:w="100" w:type="nil"/>
              <w:right w:w="100" w:type="nil"/>
            </w:tcMar>
          </w:tcPr>
          <w:p w14:paraId="227520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61FF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2 18 25170 01 2002 150</w:t>
            </w:r>
          </w:p>
        </w:tc>
        <w:tc>
          <w:tcPr>
            <w:tcW w:w="5670" w:type="dxa"/>
            <w:tcMar>
              <w:top w:w="100" w:type="nil"/>
              <w:right w:w="100" w:type="nil"/>
            </w:tcMar>
          </w:tcPr>
          <w:p w14:paraId="048649D9" w14:textId="37F8155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развитие </w:t>
            </w:r>
            <w:r w:rsidR="004601BE" w:rsidRPr="00650ED3">
              <w:rPr>
                <w:rFonts w:cs="Times New Roman"/>
                <w:szCs w:val="28"/>
              </w:rPr>
              <w:t xml:space="preserve">                </w:t>
            </w:r>
            <w:r w:rsidRPr="00650ED3">
              <w:rPr>
                <w:rFonts w:cs="Times New Roman"/>
                <w:szCs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BE21032" w14:textId="77777777" w:rsidTr="006F7061">
        <w:trPr>
          <w:gridAfter w:val="1"/>
          <w:wAfter w:w="33" w:type="dxa"/>
          <w:cantSplit/>
          <w:jc w:val="center"/>
        </w:trPr>
        <w:tc>
          <w:tcPr>
            <w:tcW w:w="817" w:type="dxa"/>
            <w:tcMar>
              <w:top w:w="100" w:type="nil"/>
              <w:right w:w="100" w:type="nil"/>
            </w:tcMar>
          </w:tcPr>
          <w:p w14:paraId="57923A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E3E2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2 18 25170 01 2003 150</w:t>
            </w:r>
          </w:p>
        </w:tc>
        <w:tc>
          <w:tcPr>
            <w:tcW w:w="5670" w:type="dxa"/>
            <w:tcMar>
              <w:top w:w="100" w:type="nil"/>
              <w:right w:w="100" w:type="nil"/>
            </w:tcMar>
          </w:tcPr>
          <w:p w14:paraId="047EB493" w14:textId="44E8531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развитие </w:t>
            </w:r>
            <w:r w:rsidR="004601BE" w:rsidRPr="00650ED3">
              <w:rPr>
                <w:rFonts w:cs="Times New Roman"/>
                <w:szCs w:val="28"/>
              </w:rPr>
              <w:t xml:space="preserve">                 </w:t>
            </w:r>
            <w:r w:rsidRPr="00650ED3">
              <w:rPr>
                <w:rFonts w:cs="Times New Roman"/>
                <w:szCs w:val="28"/>
              </w:rPr>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FDA06F0" w14:textId="77777777" w:rsidTr="006F7061">
        <w:trPr>
          <w:gridAfter w:val="1"/>
          <w:wAfter w:w="33" w:type="dxa"/>
          <w:cantSplit/>
          <w:jc w:val="center"/>
        </w:trPr>
        <w:tc>
          <w:tcPr>
            <w:tcW w:w="817" w:type="dxa"/>
            <w:tcMar>
              <w:top w:w="100" w:type="nil"/>
              <w:right w:w="100" w:type="nil"/>
            </w:tcMar>
          </w:tcPr>
          <w:p w14:paraId="7A9408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20D5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2 18 25173 01 1001 150</w:t>
            </w:r>
          </w:p>
        </w:tc>
        <w:tc>
          <w:tcPr>
            <w:tcW w:w="5670" w:type="dxa"/>
            <w:tcMar>
              <w:top w:w="100" w:type="nil"/>
              <w:right w:w="100" w:type="nil"/>
            </w:tcMar>
          </w:tcPr>
          <w:p w14:paraId="32BD365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DCD5A76" w14:textId="77777777" w:rsidTr="006F7061">
        <w:trPr>
          <w:gridAfter w:val="1"/>
          <w:wAfter w:w="33" w:type="dxa"/>
          <w:cantSplit/>
          <w:jc w:val="center"/>
        </w:trPr>
        <w:tc>
          <w:tcPr>
            <w:tcW w:w="817" w:type="dxa"/>
            <w:tcMar>
              <w:top w:w="100" w:type="nil"/>
              <w:right w:w="100" w:type="nil"/>
            </w:tcMar>
          </w:tcPr>
          <w:p w14:paraId="0A48F7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4D0E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2 18 25173 01 1002 150</w:t>
            </w:r>
          </w:p>
        </w:tc>
        <w:tc>
          <w:tcPr>
            <w:tcW w:w="5670" w:type="dxa"/>
            <w:tcMar>
              <w:top w:w="100" w:type="nil"/>
              <w:right w:w="100" w:type="nil"/>
            </w:tcMar>
          </w:tcPr>
          <w:p w14:paraId="232497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900B5AC" w14:textId="77777777" w:rsidTr="006F7061">
        <w:trPr>
          <w:gridAfter w:val="1"/>
          <w:wAfter w:w="33" w:type="dxa"/>
          <w:cantSplit/>
          <w:jc w:val="center"/>
        </w:trPr>
        <w:tc>
          <w:tcPr>
            <w:tcW w:w="817" w:type="dxa"/>
            <w:tcMar>
              <w:top w:w="100" w:type="nil"/>
              <w:right w:w="100" w:type="nil"/>
            </w:tcMar>
          </w:tcPr>
          <w:p w14:paraId="5A1433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090F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2 18 25173 01 1003 150</w:t>
            </w:r>
          </w:p>
        </w:tc>
        <w:tc>
          <w:tcPr>
            <w:tcW w:w="5670" w:type="dxa"/>
            <w:tcMar>
              <w:top w:w="100" w:type="nil"/>
              <w:right w:w="100" w:type="nil"/>
            </w:tcMar>
          </w:tcPr>
          <w:p w14:paraId="7AB190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D5BC061" w14:textId="77777777" w:rsidTr="006F7061">
        <w:trPr>
          <w:gridAfter w:val="1"/>
          <w:wAfter w:w="33" w:type="dxa"/>
          <w:cantSplit/>
          <w:jc w:val="center"/>
        </w:trPr>
        <w:tc>
          <w:tcPr>
            <w:tcW w:w="817" w:type="dxa"/>
            <w:tcMar>
              <w:top w:w="100" w:type="nil"/>
              <w:right w:w="100" w:type="nil"/>
            </w:tcMar>
          </w:tcPr>
          <w:p w14:paraId="7B464C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E023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2 18 25173 01 2001 150</w:t>
            </w:r>
          </w:p>
        </w:tc>
        <w:tc>
          <w:tcPr>
            <w:tcW w:w="5670" w:type="dxa"/>
            <w:tcMar>
              <w:top w:w="100" w:type="nil"/>
              <w:right w:w="100" w:type="nil"/>
            </w:tcMar>
          </w:tcPr>
          <w:p w14:paraId="7BC0C53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5401645" w14:textId="77777777" w:rsidTr="006F7061">
        <w:trPr>
          <w:gridAfter w:val="1"/>
          <w:wAfter w:w="33" w:type="dxa"/>
          <w:cantSplit/>
          <w:jc w:val="center"/>
        </w:trPr>
        <w:tc>
          <w:tcPr>
            <w:tcW w:w="817" w:type="dxa"/>
            <w:tcMar>
              <w:top w:w="100" w:type="nil"/>
              <w:right w:w="100" w:type="nil"/>
            </w:tcMar>
          </w:tcPr>
          <w:p w14:paraId="33F00F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9329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2 18 25173 01 2002 150</w:t>
            </w:r>
          </w:p>
        </w:tc>
        <w:tc>
          <w:tcPr>
            <w:tcW w:w="5670" w:type="dxa"/>
            <w:tcMar>
              <w:top w:w="100" w:type="nil"/>
              <w:right w:w="100" w:type="nil"/>
            </w:tcMar>
          </w:tcPr>
          <w:p w14:paraId="77AE500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7D103EF" w14:textId="77777777" w:rsidTr="006F7061">
        <w:trPr>
          <w:gridAfter w:val="1"/>
          <w:wAfter w:w="33" w:type="dxa"/>
          <w:cantSplit/>
          <w:jc w:val="center"/>
        </w:trPr>
        <w:tc>
          <w:tcPr>
            <w:tcW w:w="817" w:type="dxa"/>
            <w:tcMar>
              <w:top w:w="100" w:type="nil"/>
              <w:right w:w="100" w:type="nil"/>
            </w:tcMar>
          </w:tcPr>
          <w:p w14:paraId="36A342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2B2A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2 18 25173 01 2003 150</w:t>
            </w:r>
          </w:p>
        </w:tc>
        <w:tc>
          <w:tcPr>
            <w:tcW w:w="5670" w:type="dxa"/>
            <w:tcMar>
              <w:top w:w="100" w:type="nil"/>
              <w:right w:w="100" w:type="nil"/>
            </w:tcMar>
          </w:tcPr>
          <w:p w14:paraId="031A6CEA" w14:textId="48BFAD4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детских технопарков "Кванториум"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5FF476B" w14:textId="77777777" w:rsidTr="006F7061">
        <w:trPr>
          <w:gridAfter w:val="1"/>
          <w:wAfter w:w="33" w:type="dxa"/>
          <w:cantSplit/>
          <w:jc w:val="center"/>
        </w:trPr>
        <w:tc>
          <w:tcPr>
            <w:tcW w:w="817" w:type="dxa"/>
            <w:tcMar>
              <w:top w:w="100" w:type="nil"/>
              <w:right w:w="100" w:type="nil"/>
            </w:tcMar>
          </w:tcPr>
          <w:p w14:paraId="1890A0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7498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2 18 25175 01 1001 150</w:t>
            </w:r>
          </w:p>
        </w:tc>
        <w:tc>
          <w:tcPr>
            <w:tcW w:w="5670" w:type="dxa"/>
            <w:tcMar>
              <w:top w:w="100" w:type="nil"/>
              <w:right w:w="100" w:type="nil"/>
            </w:tcMar>
          </w:tcPr>
          <w:p w14:paraId="36FFFFA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13823D9" w14:textId="77777777" w:rsidTr="006F7061">
        <w:trPr>
          <w:gridAfter w:val="1"/>
          <w:wAfter w:w="33" w:type="dxa"/>
          <w:cantSplit/>
          <w:jc w:val="center"/>
        </w:trPr>
        <w:tc>
          <w:tcPr>
            <w:tcW w:w="817" w:type="dxa"/>
            <w:tcMar>
              <w:top w:w="100" w:type="nil"/>
              <w:right w:w="100" w:type="nil"/>
            </w:tcMar>
          </w:tcPr>
          <w:p w14:paraId="7D638B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F00B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2 18 25175 01 1002 150</w:t>
            </w:r>
          </w:p>
        </w:tc>
        <w:tc>
          <w:tcPr>
            <w:tcW w:w="5670" w:type="dxa"/>
            <w:tcMar>
              <w:top w:w="100" w:type="nil"/>
              <w:right w:w="100" w:type="nil"/>
            </w:tcMar>
          </w:tcPr>
          <w:p w14:paraId="09FB1A9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E9B25D0" w14:textId="77777777" w:rsidTr="006F7061">
        <w:trPr>
          <w:gridAfter w:val="1"/>
          <w:wAfter w:w="33" w:type="dxa"/>
          <w:cantSplit/>
          <w:jc w:val="center"/>
        </w:trPr>
        <w:tc>
          <w:tcPr>
            <w:tcW w:w="817" w:type="dxa"/>
            <w:tcMar>
              <w:top w:w="100" w:type="nil"/>
              <w:right w:w="100" w:type="nil"/>
            </w:tcMar>
          </w:tcPr>
          <w:p w14:paraId="61C3DB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BB3E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2 18 25175 01 1003 150</w:t>
            </w:r>
          </w:p>
        </w:tc>
        <w:tc>
          <w:tcPr>
            <w:tcW w:w="5670" w:type="dxa"/>
            <w:tcMar>
              <w:top w:w="100" w:type="nil"/>
              <w:right w:w="100" w:type="nil"/>
            </w:tcMar>
          </w:tcPr>
          <w:p w14:paraId="774C8BC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A017843" w14:textId="77777777" w:rsidTr="006F7061">
        <w:trPr>
          <w:gridAfter w:val="1"/>
          <w:wAfter w:w="33" w:type="dxa"/>
          <w:cantSplit/>
          <w:jc w:val="center"/>
        </w:trPr>
        <w:tc>
          <w:tcPr>
            <w:tcW w:w="817" w:type="dxa"/>
            <w:tcMar>
              <w:top w:w="100" w:type="nil"/>
              <w:right w:w="100" w:type="nil"/>
            </w:tcMar>
          </w:tcPr>
          <w:p w14:paraId="310672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5826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2 18 25175 01 2001 150</w:t>
            </w:r>
          </w:p>
        </w:tc>
        <w:tc>
          <w:tcPr>
            <w:tcW w:w="5670" w:type="dxa"/>
            <w:tcMar>
              <w:top w:w="100" w:type="nil"/>
              <w:right w:w="100" w:type="nil"/>
            </w:tcMar>
          </w:tcPr>
          <w:p w14:paraId="53C364D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51998E8" w14:textId="77777777" w:rsidTr="006F7061">
        <w:trPr>
          <w:gridAfter w:val="1"/>
          <w:wAfter w:w="33" w:type="dxa"/>
          <w:cantSplit/>
          <w:jc w:val="center"/>
        </w:trPr>
        <w:tc>
          <w:tcPr>
            <w:tcW w:w="817" w:type="dxa"/>
            <w:tcMar>
              <w:top w:w="100" w:type="nil"/>
              <w:right w:w="100" w:type="nil"/>
            </w:tcMar>
          </w:tcPr>
          <w:p w14:paraId="756F4D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EE93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2 18 25175 01 2002 150</w:t>
            </w:r>
          </w:p>
        </w:tc>
        <w:tc>
          <w:tcPr>
            <w:tcW w:w="5670" w:type="dxa"/>
            <w:tcMar>
              <w:top w:w="100" w:type="nil"/>
              <w:right w:w="100" w:type="nil"/>
            </w:tcMar>
          </w:tcPr>
          <w:p w14:paraId="60A13FC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6BFE15C" w14:textId="77777777" w:rsidTr="006F7061">
        <w:trPr>
          <w:gridAfter w:val="1"/>
          <w:wAfter w:w="33" w:type="dxa"/>
          <w:cantSplit/>
          <w:jc w:val="center"/>
        </w:trPr>
        <w:tc>
          <w:tcPr>
            <w:tcW w:w="817" w:type="dxa"/>
            <w:tcMar>
              <w:top w:w="100" w:type="nil"/>
              <w:right w:w="100" w:type="nil"/>
            </w:tcMar>
          </w:tcPr>
          <w:p w14:paraId="620BB2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C432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2 18 25175 01 2003 150</w:t>
            </w:r>
          </w:p>
        </w:tc>
        <w:tc>
          <w:tcPr>
            <w:tcW w:w="5670" w:type="dxa"/>
            <w:tcMar>
              <w:top w:w="100" w:type="nil"/>
              <w:right w:w="100" w:type="nil"/>
            </w:tcMar>
          </w:tcPr>
          <w:p w14:paraId="02DBD67B" w14:textId="7C6769B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ключевых центров развития детей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0494196" w14:textId="77777777" w:rsidTr="006F7061">
        <w:trPr>
          <w:gridAfter w:val="1"/>
          <w:wAfter w:w="33" w:type="dxa"/>
          <w:cantSplit/>
          <w:jc w:val="center"/>
        </w:trPr>
        <w:tc>
          <w:tcPr>
            <w:tcW w:w="817" w:type="dxa"/>
            <w:tcMar>
              <w:top w:w="100" w:type="nil"/>
              <w:right w:w="100" w:type="nil"/>
            </w:tcMar>
          </w:tcPr>
          <w:p w14:paraId="4A3554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F787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2 18 25177 01 1001 150</w:t>
            </w:r>
          </w:p>
        </w:tc>
        <w:tc>
          <w:tcPr>
            <w:tcW w:w="5670" w:type="dxa"/>
            <w:tcMar>
              <w:top w:w="100" w:type="nil"/>
              <w:right w:w="100" w:type="nil"/>
            </w:tcMar>
          </w:tcPr>
          <w:p w14:paraId="050F1F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w:t>
            </w:r>
            <w:r w:rsidRPr="00650ED3" w:rsidDel="00174432">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D6BF9C3" w14:textId="77777777" w:rsidTr="006F7061">
        <w:trPr>
          <w:gridAfter w:val="1"/>
          <w:wAfter w:w="33" w:type="dxa"/>
          <w:cantSplit/>
          <w:jc w:val="center"/>
        </w:trPr>
        <w:tc>
          <w:tcPr>
            <w:tcW w:w="817" w:type="dxa"/>
            <w:tcMar>
              <w:top w:w="100" w:type="nil"/>
              <w:right w:w="100" w:type="nil"/>
            </w:tcMar>
          </w:tcPr>
          <w:p w14:paraId="0565D3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72EE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2 18 25177 01 1002 150</w:t>
            </w:r>
          </w:p>
        </w:tc>
        <w:tc>
          <w:tcPr>
            <w:tcW w:w="5670" w:type="dxa"/>
            <w:tcMar>
              <w:top w:w="100" w:type="nil"/>
              <w:right w:w="100" w:type="nil"/>
            </w:tcMar>
          </w:tcPr>
          <w:p w14:paraId="0A43930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w:t>
            </w:r>
            <w:r w:rsidRPr="00650ED3" w:rsidDel="00174432">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0F709E9" w14:textId="77777777" w:rsidTr="006F7061">
        <w:trPr>
          <w:gridAfter w:val="1"/>
          <w:wAfter w:w="33" w:type="dxa"/>
          <w:cantSplit/>
          <w:jc w:val="center"/>
        </w:trPr>
        <w:tc>
          <w:tcPr>
            <w:tcW w:w="817" w:type="dxa"/>
            <w:tcMar>
              <w:top w:w="100" w:type="nil"/>
              <w:right w:w="100" w:type="nil"/>
            </w:tcMar>
          </w:tcPr>
          <w:p w14:paraId="12598A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270A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2 18 25177 01 1003 150</w:t>
            </w:r>
          </w:p>
        </w:tc>
        <w:tc>
          <w:tcPr>
            <w:tcW w:w="5670" w:type="dxa"/>
            <w:tcMar>
              <w:top w:w="100" w:type="nil"/>
              <w:right w:w="100" w:type="nil"/>
            </w:tcMar>
          </w:tcPr>
          <w:p w14:paraId="44D7AC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w:t>
            </w:r>
            <w:r w:rsidRPr="00650ED3" w:rsidDel="00174432">
              <w:rPr>
                <w:rFonts w:cs="Times New Roman"/>
                <w:szCs w:val="28"/>
              </w:rPr>
              <w:t xml:space="preserve"> </w:t>
            </w:r>
            <w:r w:rsidRPr="00650ED3">
              <w:rPr>
                <w:rFonts w:cs="Times New Roman"/>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08A58AF" w14:textId="77777777" w:rsidTr="006F7061">
        <w:trPr>
          <w:gridAfter w:val="1"/>
          <w:wAfter w:w="33" w:type="dxa"/>
          <w:cantSplit/>
          <w:jc w:val="center"/>
        </w:trPr>
        <w:tc>
          <w:tcPr>
            <w:tcW w:w="817" w:type="dxa"/>
            <w:tcMar>
              <w:top w:w="100" w:type="nil"/>
              <w:right w:w="100" w:type="nil"/>
            </w:tcMar>
          </w:tcPr>
          <w:p w14:paraId="4043E5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BA8A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2 18 25177 01 2001 150</w:t>
            </w:r>
          </w:p>
        </w:tc>
        <w:tc>
          <w:tcPr>
            <w:tcW w:w="5670" w:type="dxa"/>
            <w:tcMar>
              <w:top w:w="100" w:type="nil"/>
              <w:right w:w="100" w:type="nil"/>
            </w:tcMar>
          </w:tcPr>
          <w:p w14:paraId="1A5DEE4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разработку и распространение в создание и обеспечение функционирования центров опережающей профессиональной подготовки</w:t>
            </w:r>
            <w:r w:rsidRPr="00650ED3" w:rsidDel="00174432">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3C27CBF" w14:textId="77777777" w:rsidTr="006F7061">
        <w:trPr>
          <w:gridAfter w:val="1"/>
          <w:wAfter w:w="33" w:type="dxa"/>
          <w:cantSplit/>
          <w:jc w:val="center"/>
        </w:trPr>
        <w:tc>
          <w:tcPr>
            <w:tcW w:w="817" w:type="dxa"/>
            <w:tcMar>
              <w:top w:w="100" w:type="nil"/>
              <w:right w:w="100" w:type="nil"/>
            </w:tcMar>
          </w:tcPr>
          <w:p w14:paraId="7678EA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DB0B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2 18 25177 01 2002 150</w:t>
            </w:r>
          </w:p>
        </w:tc>
        <w:tc>
          <w:tcPr>
            <w:tcW w:w="5670" w:type="dxa"/>
            <w:tcMar>
              <w:top w:w="100" w:type="nil"/>
              <w:right w:w="100" w:type="nil"/>
            </w:tcMar>
          </w:tcPr>
          <w:p w14:paraId="4948AA8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w:t>
            </w:r>
            <w:r w:rsidRPr="00650ED3" w:rsidDel="00174432">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E469A4D" w14:textId="77777777" w:rsidTr="006F7061">
        <w:trPr>
          <w:gridAfter w:val="1"/>
          <w:wAfter w:w="33" w:type="dxa"/>
          <w:cantSplit/>
          <w:jc w:val="center"/>
        </w:trPr>
        <w:tc>
          <w:tcPr>
            <w:tcW w:w="817" w:type="dxa"/>
            <w:tcMar>
              <w:top w:w="100" w:type="nil"/>
              <w:right w:w="100" w:type="nil"/>
            </w:tcMar>
          </w:tcPr>
          <w:p w14:paraId="573869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2E83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2 18 25177 01 2003 150</w:t>
            </w:r>
          </w:p>
        </w:tc>
        <w:tc>
          <w:tcPr>
            <w:tcW w:w="5670" w:type="dxa"/>
            <w:tcMar>
              <w:top w:w="100" w:type="nil"/>
              <w:right w:w="100" w:type="nil"/>
            </w:tcMar>
          </w:tcPr>
          <w:p w14:paraId="55851A16" w14:textId="72EEA64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обеспечение функционирования центров опережающей профессиональной подготовки</w:t>
            </w:r>
            <w:r w:rsidRPr="00650ED3" w:rsidDel="00174432">
              <w:rPr>
                <w:rFonts w:cs="Times New Roman"/>
                <w:szCs w:val="28"/>
              </w:rPr>
              <w:t xml:space="preserve"> </w:t>
            </w:r>
            <w:r w:rsidRPr="00650ED3">
              <w:rPr>
                <w:rFonts w:cs="Times New Roman"/>
                <w:szCs w:val="28"/>
              </w:rPr>
              <w:t>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52F23A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59A73C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158AA9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2 18 25178 01 1001 150</w:t>
            </w:r>
          </w:p>
        </w:tc>
        <w:tc>
          <w:tcPr>
            <w:tcW w:w="5811" w:type="dxa"/>
            <w:gridSpan w:val="3"/>
            <w:tcBorders>
              <w:top w:val="nil"/>
              <w:left w:val="nil"/>
              <w:bottom w:val="nil"/>
              <w:right w:val="nil"/>
            </w:tcBorders>
            <w:shd w:val="clear" w:color="auto" w:fill="auto"/>
            <w:noWrap/>
            <w:hideMark/>
          </w:tcPr>
          <w:p w14:paraId="3194D15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BAA38B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C77E14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E0B888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2 18 25178 01 1002 150</w:t>
            </w:r>
          </w:p>
        </w:tc>
        <w:tc>
          <w:tcPr>
            <w:tcW w:w="5811" w:type="dxa"/>
            <w:gridSpan w:val="3"/>
            <w:tcBorders>
              <w:top w:val="nil"/>
              <w:left w:val="nil"/>
              <w:bottom w:val="nil"/>
              <w:right w:val="nil"/>
            </w:tcBorders>
            <w:shd w:val="clear" w:color="auto" w:fill="auto"/>
            <w:noWrap/>
            <w:hideMark/>
          </w:tcPr>
          <w:p w14:paraId="2B80EA5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237553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4F622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C766F6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2 18 25178 01 1003 150</w:t>
            </w:r>
          </w:p>
        </w:tc>
        <w:tc>
          <w:tcPr>
            <w:tcW w:w="5811" w:type="dxa"/>
            <w:gridSpan w:val="3"/>
            <w:tcBorders>
              <w:top w:val="nil"/>
              <w:left w:val="nil"/>
              <w:bottom w:val="nil"/>
              <w:right w:val="nil"/>
            </w:tcBorders>
            <w:shd w:val="clear" w:color="auto" w:fill="auto"/>
            <w:noWrap/>
            <w:hideMark/>
          </w:tcPr>
          <w:p w14:paraId="569CA37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C4E2D2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FCDAC3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053EC5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2 18 25178 01 2001 150</w:t>
            </w:r>
          </w:p>
        </w:tc>
        <w:tc>
          <w:tcPr>
            <w:tcW w:w="5811" w:type="dxa"/>
            <w:gridSpan w:val="3"/>
            <w:tcBorders>
              <w:top w:val="nil"/>
              <w:left w:val="nil"/>
              <w:bottom w:val="nil"/>
              <w:right w:val="nil"/>
            </w:tcBorders>
            <w:shd w:val="clear" w:color="auto" w:fill="auto"/>
            <w:noWrap/>
            <w:hideMark/>
          </w:tcPr>
          <w:p w14:paraId="2E9F3201" w14:textId="60437D1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w:t>
            </w:r>
            <w:r w:rsidR="004601BE"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B5CA57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E2607E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40A1C9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2 18 25178 01 2002 150</w:t>
            </w:r>
          </w:p>
        </w:tc>
        <w:tc>
          <w:tcPr>
            <w:tcW w:w="5811" w:type="dxa"/>
            <w:gridSpan w:val="3"/>
            <w:tcBorders>
              <w:top w:val="nil"/>
              <w:left w:val="nil"/>
              <w:bottom w:val="nil"/>
              <w:right w:val="nil"/>
            </w:tcBorders>
            <w:shd w:val="clear" w:color="auto" w:fill="auto"/>
            <w:noWrap/>
            <w:hideMark/>
          </w:tcPr>
          <w:p w14:paraId="32F85188" w14:textId="44F9828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(в части возврата остатков в</w:t>
            </w:r>
            <w:r w:rsidR="004601BE"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7124C5F" w14:textId="77777777" w:rsidTr="006F7061">
        <w:tblPrEx>
          <w:jc w:val="left"/>
          <w:tblLook w:val="04A0" w:firstRow="1" w:lastRow="0" w:firstColumn="1" w:lastColumn="0" w:noHBand="0" w:noVBand="1"/>
        </w:tblPrEx>
        <w:trPr>
          <w:cantSplit/>
          <w:trHeight w:val="3559"/>
        </w:trPr>
        <w:tc>
          <w:tcPr>
            <w:tcW w:w="851" w:type="dxa"/>
            <w:gridSpan w:val="2"/>
            <w:tcBorders>
              <w:top w:val="nil"/>
              <w:left w:val="nil"/>
              <w:bottom w:val="nil"/>
              <w:right w:val="nil"/>
            </w:tcBorders>
            <w:shd w:val="clear" w:color="auto" w:fill="auto"/>
            <w:noWrap/>
            <w:hideMark/>
          </w:tcPr>
          <w:p w14:paraId="2C44EF5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B9EDB7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2 18 25178 01 2003 150</w:t>
            </w:r>
          </w:p>
        </w:tc>
        <w:tc>
          <w:tcPr>
            <w:tcW w:w="5811" w:type="dxa"/>
            <w:gridSpan w:val="3"/>
            <w:tcBorders>
              <w:top w:val="nil"/>
              <w:left w:val="nil"/>
              <w:bottom w:val="nil"/>
              <w:right w:val="nil"/>
            </w:tcBorders>
            <w:shd w:val="clear" w:color="auto" w:fill="auto"/>
            <w:noWrap/>
            <w:hideMark/>
          </w:tcPr>
          <w:p w14:paraId="48560533" w14:textId="11EB165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5D445AE" w14:textId="77777777" w:rsidTr="006F7061">
        <w:trPr>
          <w:gridAfter w:val="1"/>
          <w:wAfter w:w="33" w:type="dxa"/>
          <w:cantSplit/>
          <w:jc w:val="center"/>
        </w:trPr>
        <w:tc>
          <w:tcPr>
            <w:tcW w:w="817" w:type="dxa"/>
            <w:tcMar>
              <w:top w:w="100" w:type="nil"/>
              <w:right w:w="100" w:type="nil"/>
            </w:tcMar>
          </w:tcPr>
          <w:p w14:paraId="04089F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EEB8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2 18 25187 01 1001 150</w:t>
            </w:r>
          </w:p>
        </w:tc>
        <w:tc>
          <w:tcPr>
            <w:tcW w:w="5670" w:type="dxa"/>
            <w:tcMar>
              <w:top w:w="100" w:type="nil"/>
              <w:right w:w="100" w:type="nil"/>
            </w:tcMar>
          </w:tcPr>
          <w:p w14:paraId="3617B054"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EB2F680" w14:textId="77777777" w:rsidTr="006F7061">
        <w:trPr>
          <w:gridAfter w:val="1"/>
          <w:wAfter w:w="33" w:type="dxa"/>
          <w:cantSplit/>
          <w:jc w:val="center"/>
        </w:trPr>
        <w:tc>
          <w:tcPr>
            <w:tcW w:w="817" w:type="dxa"/>
            <w:tcMar>
              <w:top w:w="100" w:type="nil"/>
              <w:right w:w="100" w:type="nil"/>
            </w:tcMar>
          </w:tcPr>
          <w:p w14:paraId="7B8202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B122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2 18 25187 01 1002 150</w:t>
            </w:r>
          </w:p>
        </w:tc>
        <w:tc>
          <w:tcPr>
            <w:tcW w:w="5670" w:type="dxa"/>
            <w:tcMar>
              <w:top w:w="100" w:type="nil"/>
              <w:right w:w="100" w:type="nil"/>
            </w:tcMar>
          </w:tcPr>
          <w:p w14:paraId="377BAD45"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5C1D89B" w14:textId="77777777" w:rsidTr="006F7061">
        <w:trPr>
          <w:gridAfter w:val="1"/>
          <w:wAfter w:w="33" w:type="dxa"/>
          <w:cantSplit/>
          <w:jc w:val="center"/>
        </w:trPr>
        <w:tc>
          <w:tcPr>
            <w:tcW w:w="817" w:type="dxa"/>
            <w:tcMar>
              <w:top w:w="100" w:type="nil"/>
              <w:right w:w="100" w:type="nil"/>
            </w:tcMar>
          </w:tcPr>
          <w:p w14:paraId="52A75C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927A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2 18 25187 01 1003 150</w:t>
            </w:r>
          </w:p>
        </w:tc>
        <w:tc>
          <w:tcPr>
            <w:tcW w:w="5670" w:type="dxa"/>
            <w:tcMar>
              <w:top w:w="100" w:type="nil"/>
              <w:right w:w="100" w:type="nil"/>
            </w:tcMar>
          </w:tcPr>
          <w:p w14:paraId="036C889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74C1910" w14:textId="77777777" w:rsidTr="006F7061">
        <w:trPr>
          <w:gridAfter w:val="1"/>
          <w:wAfter w:w="33" w:type="dxa"/>
          <w:cantSplit/>
          <w:jc w:val="center"/>
        </w:trPr>
        <w:tc>
          <w:tcPr>
            <w:tcW w:w="817" w:type="dxa"/>
            <w:tcMar>
              <w:top w:w="100" w:type="nil"/>
              <w:right w:w="100" w:type="nil"/>
            </w:tcMar>
          </w:tcPr>
          <w:p w14:paraId="289FAF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2B81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2 18 25187 01 2001 150</w:t>
            </w:r>
          </w:p>
        </w:tc>
        <w:tc>
          <w:tcPr>
            <w:tcW w:w="5670" w:type="dxa"/>
            <w:tcMar>
              <w:top w:w="100" w:type="nil"/>
              <w:right w:w="100" w:type="nil"/>
            </w:tcMar>
          </w:tcPr>
          <w:p w14:paraId="4D1EF28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07E7AC9" w14:textId="77777777" w:rsidTr="006F7061">
        <w:trPr>
          <w:gridAfter w:val="1"/>
          <w:wAfter w:w="33" w:type="dxa"/>
          <w:cantSplit/>
          <w:jc w:val="center"/>
        </w:trPr>
        <w:tc>
          <w:tcPr>
            <w:tcW w:w="817" w:type="dxa"/>
            <w:tcMar>
              <w:top w:w="100" w:type="nil"/>
              <w:right w:w="100" w:type="nil"/>
            </w:tcMar>
          </w:tcPr>
          <w:p w14:paraId="7D6A4E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5B46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2 18 25187 01 2002 150</w:t>
            </w:r>
          </w:p>
        </w:tc>
        <w:tc>
          <w:tcPr>
            <w:tcW w:w="5670" w:type="dxa"/>
            <w:tcMar>
              <w:top w:w="100" w:type="nil"/>
              <w:right w:w="100" w:type="nil"/>
            </w:tcMar>
          </w:tcPr>
          <w:p w14:paraId="32AEA1B5"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806393E" w14:textId="77777777" w:rsidTr="006F7061">
        <w:trPr>
          <w:gridAfter w:val="1"/>
          <w:wAfter w:w="33" w:type="dxa"/>
          <w:cantSplit/>
          <w:jc w:val="center"/>
        </w:trPr>
        <w:tc>
          <w:tcPr>
            <w:tcW w:w="817" w:type="dxa"/>
            <w:tcMar>
              <w:top w:w="100" w:type="nil"/>
              <w:right w:w="100" w:type="nil"/>
            </w:tcMar>
          </w:tcPr>
          <w:p w14:paraId="3F396F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7D0C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2 18 25187 01 2003 150</w:t>
            </w:r>
          </w:p>
        </w:tc>
        <w:tc>
          <w:tcPr>
            <w:tcW w:w="5670" w:type="dxa"/>
            <w:tcMar>
              <w:top w:w="100" w:type="nil"/>
              <w:right w:w="100" w:type="nil"/>
            </w:tcMar>
          </w:tcPr>
          <w:p w14:paraId="6D4B97AA" w14:textId="581096E9"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243AF35" w14:textId="77777777" w:rsidTr="006F7061">
        <w:trPr>
          <w:gridAfter w:val="1"/>
          <w:wAfter w:w="33" w:type="dxa"/>
          <w:cantSplit/>
          <w:jc w:val="center"/>
        </w:trPr>
        <w:tc>
          <w:tcPr>
            <w:tcW w:w="817" w:type="dxa"/>
            <w:tcMar>
              <w:top w:w="100" w:type="nil"/>
              <w:right w:w="100" w:type="nil"/>
            </w:tcMar>
          </w:tcPr>
          <w:p w14:paraId="71CEA2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4EB4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2 18 25188 01 1001 150</w:t>
            </w:r>
          </w:p>
        </w:tc>
        <w:tc>
          <w:tcPr>
            <w:tcW w:w="5670" w:type="dxa"/>
            <w:tcMar>
              <w:top w:w="100" w:type="nil"/>
              <w:right w:w="100" w:type="nil"/>
            </w:tcMar>
          </w:tcPr>
          <w:p w14:paraId="29699346"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A074EDD" w14:textId="77777777" w:rsidTr="006F7061">
        <w:trPr>
          <w:gridAfter w:val="1"/>
          <w:wAfter w:w="33" w:type="dxa"/>
          <w:cantSplit/>
          <w:jc w:val="center"/>
        </w:trPr>
        <w:tc>
          <w:tcPr>
            <w:tcW w:w="817" w:type="dxa"/>
            <w:tcMar>
              <w:top w:w="100" w:type="nil"/>
              <w:right w:w="100" w:type="nil"/>
            </w:tcMar>
          </w:tcPr>
          <w:p w14:paraId="09A568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AFBE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2 18 25188 01 1002 150</w:t>
            </w:r>
          </w:p>
        </w:tc>
        <w:tc>
          <w:tcPr>
            <w:tcW w:w="5670" w:type="dxa"/>
            <w:tcMar>
              <w:top w:w="100" w:type="nil"/>
              <w:right w:w="100" w:type="nil"/>
            </w:tcMar>
          </w:tcPr>
          <w:p w14:paraId="5619E23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33C3888" w14:textId="77777777" w:rsidTr="006F7061">
        <w:trPr>
          <w:gridAfter w:val="1"/>
          <w:wAfter w:w="33" w:type="dxa"/>
          <w:cantSplit/>
          <w:jc w:val="center"/>
        </w:trPr>
        <w:tc>
          <w:tcPr>
            <w:tcW w:w="817" w:type="dxa"/>
            <w:tcMar>
              <w:top w:w="100" w:type="nil"/>
              <w:right w:w="100" w:type="nil"/>
            </w:tcMar>
          </w:tcPr>
          <w:p w14:paraId="45693E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96CD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2 18 25188 01 1003 150</w:t>
            </w:r>
          </w:p>
        </w:tc>
        <w:tc>
          <w:tcPr>
            <w:tcW w:w="5670" w:type="dxa"/>
            <w:tcMar>
              <w:top w:w="100" w:type="nil"/>
              <w:right w:w="100" w:type="nil"/>
            </w:tcMar>
          </w:tcPr>
          <w:p w14:paraId="41674E86"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AB3273D" w14:textId="77777777" w:rsidTr="006F7061">
        <w:trPr>
          <w:gridAfter w:val="1"/>
          <w:wAfter w:w="33" w:type="dxa"/>
          <w:cantSplit/>
          <w:jc w:val="center"/>
        </w:trPr>
        <w:tc>
          <w:tcPr>
            <w:tcW w:w="817" w:type="dxa"/>
            <w:tcMar>
              <w:top w:w="100" w:type="nil"/>
              <w:right w:w="100" w:type="nil"/>
            </w:tcMar>
          </w:tcPr>
          <w:p w14:paraId="285188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F55B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2 18 25188 01 2001 150</w:t>
            </w:r>
          </w:p>
        </w:tc>
        <w:tc>
          <w:tcPr>
            <w:tcW w:w="5670" w:type="dxa"/>
            <w:tcMar>
              <w:top w:w="100" w:type="nil"/>
              <w:right w:w="100" w:type="nil"/>
            </w:tcMar>
          </w:tcPr>
          <w:p w14:paraId="11CF59C2"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3EF746B" w14:textId="77777777" w:rsidTr="006F7061">
        <w:trPr>
          <w:gridAfter w:val="1"/>
          <w:wAfter w:w="33" w:type="dxa"/>
          <w:cantSplit/>
          <w:jc w:val="center"/>
        </w:trPr>
        <w:tc>
          <w:tcPr>
            <w:tcW w:w="817" w:type="dxa"/>
            <w:tcMar>
              <w:top w:w="100" w:type="nil"/>
              <w:right w:w="100" w:type="nil"/>
            </w:tcMar>
          </w:tcPr>
          <w:p w14:paraId="25F53F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82B0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2 18 25188 01 2002 150</w:t>
            </w:r>
          </w:p>
        </w:tc>
        <w:tc>
          <w:tcPr>
            <w:tcW w:w="5670" w:type="dxa"/>
            <w:tcMar>
              <w:top w:w="100" w:type="nil"/>
              <w:right w:w="100" w:type="nil"/>
            </w:tcMar>
          </w:tcPr>
          <w:p w14:paraId="4CBAC39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DC3CEB9" w14:textId="77777777" w:rsidTr="006F7061">
        <w:trPr>
          <w:gridAfter w:val="1"/>
          <w:wAfter w:w="33" w:type="dxa"/>
          <w:cantSplit/>
          <w:jc w:val="center"/>
        </w:trPr>
        <w:tc>
          <w:tcPr>
            <w:tcW w:w="817" w:type="dxa"/>
            <w:tcMar>
              <w:top w:w="100" w:type="nil"/>
              <w:right w:w="100" w:type="nil"/>
            </w:tcMar>
          </w:tcPr>
          <w:p w14:paraId="0451F5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4603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2 18 25188 01 2003 150</w:t>
            </w:r>
          </w:p>
        </w:tc>
        <w:tc>
          <w:tcPr>
            <w:tcW w:w="5670" w:type="dxa"/>
            <w:tcMar>
              <w:top w:w="100" w:type="nil"/>
              <w:right w:w="100" w:type="nil"/>
            </w:tcMar>
          </w:tcPr>
          <w:p w14:paraId="33FD76D0" w14:textId="722841B0"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реализацию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0BA14D0" w14:textId="77777777" w:rsidTr="006F7061">
        <w:trPr>
          <w:gridAfter w:val="1"/>
          <w:wAfter w:w="33" w:type="dxa"/>
          <w:cantSplit/>
          <w:jc w:val="center"/>
        </w:trPr>
        <w:tc>
          <w:tcPr>
            <w:tcW w:w="817" w:type="dxa"/>
            <w:tcMar>
              <w:top w:w="100" w:type="nil"/>
              <w:right w:w="100" w:type="nil"/>
            </w:tcMar>
          </w:tcPr>
          <w:p w14:paraId="7BDE5B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73F9E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2 18 25189 01 1001 150</w:t>
            </w:r>
          </w:p>
        </w:tc>
        <w:tc>
          <w:tcPr>
            <w:tcW w:w="5670" w:type="dxa"/>
            <w:tcMar>
              <w:top w:w="100" w:type="nil"/>
              <w:right w:w="100" w:type="nil"/>
            </w:tcMar>
          </w:tcPr>
          <w:p w14:paraId="2847AC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A2932E7" w14:textId="77777777" w:rsidTr="006F7061">
        <w:trPr>
          <w:gridAfter w:val="1"/>
          <w:wAfter w:w="33" w:type="dxa"/>
          <w:cantSplit/>
          <w:jc w:val="center"/>
        </w:trPr>
        <w:tc>
          <w:tcPr>
            <w:tcW w:w="817" w:type="dxa"/>
            <w:tcMar>
              <w:top w:w="100" w:type="nil"/>
              <w:right w:w="100" w:type="nil"/>
            </w:tcMar>
          </w:tcPr>
          <w:p w14:paraId="5DBD67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2812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2 18 25189 01 1002 150</w:t>
            </w:r>
          </w:p>
        </w:tc>
        <w:tc>
          <w:tcPr>
            <w:tcW w:w="5670" w:type="dxa"/>
            <w:tcMar>
              <w:top w:w="100" w:type="nil"/>
              <w:right w:w="100" w:type="nil"/>
            </w:tcMar>
          </w:tcPr>
          <w:p w14:paraId="0A69067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123E34C" w14:textId="77777777" w:rsidTr="006F7061">
        <w:trPr>
          <w:gridAfter w:val="1"/>
          <w:wAfter w:w="33" w:type="dxa"/>
          <w:cantSplit/>
          <w:jc w:val="center"/>
        </w:trPr>
        <w:tc>
          <w:tcPr>
            <w:tcW w:w="817" w:type="dxa"/>
            <w:tcMar>
              <w:top w:w="100" w:type="nil"/>
              <w:right w:w="100" w:type="nil"/>
            </w:tcMar>
          </w:tcPr>
          <w:p w14:paraId="1992D2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B20C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2 18 25189 01 1003 150</w:t>
            </w:r>
          </w:p>
        </w:tc>
        <w:tc>
          <w:tcPr>
            <w:tcW w:w="5670" w:type="dxa"/>
            <w:tcMar>
              <w:top w:w="100" w:type="nil"/>
              <w:right w:w="100" w:type="nil"/>
            </w:tcMar>
          </w:tcPr>
          <w:p w14:paraId="399200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9222E2D" w14:textId="77777777" w:rsidTr="006F7061">
        <w:trPr>
          <w:gridAfter w:val="1"/>
          <w:wAfter w:w="33" w:type="dxa"/>
          <w:cantSplit/>
          <w:jc w:val="center"/>
        </w:trPr>
        <w:tc>
          <w:tcPr>
            <w:tcW w:w="817" w:type="dxa"/>
            <w:tcMar>
              <w:top w:w="100" w:type="nil"/>
              <w:right w:w="100" w:type="nil"/>
            </w:tcMar>
          </w:tcPr>
          <w:p w14:paraId="48D39E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6E77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2 18 25189 01 2001 150</w:t>
            </w:r>
          </w:p>
        </w:tc>
        <w:tc>
          <w:tcPr>
            <w:tcW w:w="5670" w:type="dxa"/>
            <w:tcMar>
              <w:top w:w="100" w:type="nil"/>
              <w:right w:w="100" w:type="nil"/>
            </w:tcMar>
          </w:tcPr>
          <w:p w14:paraId="1DEF1C6C" w14:textId="3637852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w:t>
            </w:r>
            <w:r w:rsidR="004601BE"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73BB60B" w14:textId="77777777" w:rsidTr="006F7061">
        <w:trPr>
          <w:gridAfter w:val="1"/>
          <w:wAfter w:w="33" w:type="dxa"/>
          <w:cantSplit/>
          <w:jc w:val="center"/>
        </w:trPr>
        <w:tc>
          <w:tcPr>
            <w:tcW w:w="817" w:type="dxa"/>
            <w:tcMar>
              <w:top w:w="100" w:type="nil"/>
              <w:right w:w="100" w:type="nil"/>
            </w:tcMar>
          </w:tcPr>
          <w:p w14:paraId="2F5277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BE32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2 18 25189 01 2002 150</w:t>
            </w:r>
          </w:p>
        </w:tc>
        <w:tc>
          <w:tcPr>
            <w:tcW w:w="5670" w:type="dxa"/>
            <w:tcMar>
              <w:top w:w="100" w:type="nil"/>
              <w:right w:w="100" w:type="nil"/>
            </w:tcMar>
          </w:tcPr>
          <w:p w14:paraId="60910A0E" w14:textId="073C29A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(в части возврата остатков в </w:t>
            </w:r>
            <w:r w:rsidR="004601BE"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EB81848" w14:textId="77777777" w:rsidTr="006F7061">
        <w:trPr>
          <w:gridAfter w:val="1"/>
          <w:wAfter w:w="33" w:type="dxa"/>
          <w:cantSplit/>
          <w:jc w:val="center"/>
        </w:trPr>
        <w:tc>
          <w:tcPr>
            <w:tcW w:w="817" w:type="dxa"/>
            <w:tcMar>
              <w:top w:w="100" w:type="nil"/>
              <w:right w:w="100" w:type="nil"/>
            </w:tcMar>
          </w:tcPr>
          <w:p w14:paraId="08C3A0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F547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2 18 25189 01 2003 150</w:t>
            </w:r>
          </w:p>
        </w:tc>
        <w:tc>
          <w:tcPr>
            <w:tcW w:w="5670" w:type="dxa"/>
            <w:tcMar>
              <w:top w:w="100" w:type="nil"/>
              <w:right w:w="100" w:type="nil"/>
            </w:tcMar>
          </w:tcPr>
          <w:p w14:paraId="03C9C5DB" w14:textId="5C12C79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выявления и поддержки одаренных детей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9F5281D" w14:textId="77777777" w:rsidTr="006F7061">
        <w:trPr>
          <w:gridAfter w:val="1"/>
          <w:wAfter w:w="33" w:type="dxa"/>
          <w:cantSplit/>
          <w:jc w:val="center"/>
        </w:trPr>
        <w:tc>
          <w:tcPr>
            <w:tcW w:w="817" w:type="dxa"/>
            <w:tcMar>
              <w:top w:w="100" w:type="nil"/>
              <w:right w:w="100" w:type="nil"/>
            </w:tcMar>
          </w:tcPr>
          <w:p w14:paraId="278865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99E7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2 18 25201 01 1001 150</w:t>
            </w:r>
          </w:p>
        </w:tc>
        <w:tc>
          <w:tcPr>
            <w:tcW w:w="5670" w:type="dxa"/>
            <w:tcMar>
              <w:top w:w="100" w:type="nil"/>
              <w:right w:w="100" w:type="nil"/>
            </w:tcMar>
          </w:tcPr>
          <w:p w14:paraId="495917D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D6C2604" w14:textId="77777777" w:rsidTr="006F7061">
        <w:trPr>
          <w:gridAfter w:val="1"/>
          <w:wAfter w:w="33" w:type="dxa"/>
          <w:cantSplit/>
          <w:jc w:val="center"/>
        </w:trPr>
        <w:tc>
          <w:tcPr>
            <w:tcW w:w="817" w:type="dxa"/>
            <w:tcMar>
              <w:top w:w="100" w:type="nil"/>
              <w:right w:w="100" w:type="nil"/>
            </w:tcMar>
          </w:tcPr>
          <w:p w14:paraId="4D10CE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D003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2 18 25201 01 1002 150</w:t>
            </w:r>
          </w:p>
        </w:tc>
        <w:tc>
          <w:tcPr>
            <w:tcW w:w="5670" w:type="dxa"/>
            <w:tcMar>
              <w:top w:w="100" w:type="nil"/>
              <w:right w:w="100" w:type="nil"/>
            </w:tcMar>
          </w:tcPr>
          <w:p w14:paraId="7F2D06D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6DE85B1" w14:textId="77777777" w:rsidTr="006F7061">
        <w:trPr>
          <w:gridAfter w:val="1"/>
          <w:wAfter w:w="33" w:type="dxa"/>
          <w:cantSplit/>
          <w:jc w:val="center"/>
        </w:trPr>
        <w:tc>
          <w:tcPr>
            <w:tcW w:w="817" w:type="dxa"/>
            <w:tcMar>
              <w:top w:w="100" w:type="nil"/>
              <w:right w:w="100" w:type="nil"/>
            </w:tcMar>
          </w:tcPr>
          <w:p w14:paraId="38FB65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6E2D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2 18 25201 01 1003 150</w:t>
            </w:r>
          </w:p>
        </w:tc>
        <w:tc>
          <w:tcPr>
            <w:tcW w:w="5670" w:type="dxa"/>
            <w:tcMar>
              <w:top w:w="100" w:type="nil"/>
              <w:right w:w="100" w:type="nil"/>
            </w:tcMar>
          </w:tcPr>
          <w:p w14:paraId="60DA6EE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6CB02A7" w14:textId="77777777" w:rsidTr="006F7061">
        <w:trPr>
          <w:gridAfter w:val="1"/>
          <w:wAfter w:w="33" w:type="dxa"/>
          <w:cantSplit/>
          <w:jc w:val="center"/>
        </w:trPr>
        <w:tc>
          <w:tcPr>
            <w:tcW w:w="817" w:type="dxa"/>
            <w:tcMar>
              <w:top w:w="100" w:type="nil"/>
              <w:right w:w="100" w:type="nil"/>
            </w:tcMar>
          </w:tcPr>
          <w:p w14:paraId="11BB99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0F4B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2 18 25201 01 2001 150</w:t>
            </w:r>
          </w:p>
        </w:tc>
        <w:tc>
          <w:tcPr>
            <w:tcW w:w="5670" w:type="dxa"/>
            <w:tcMar>
              <w:top w:w="100" w:type="nil"/>
              <w:right w:w="100" w:type="nil"/>
            </w:tcMar>
          </w:tcPr>
          <w:p w14:paraId="16D865ED" w14:textId="3D9940B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w:t>
            </w:r>
            <w:r w:rsidR="004601BE"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614181E" w14:textId="77777777" w:rsidTr="006F7061">
        <w:trPr>
          <w:gridAfter w:val="1"/>
          <w:wAfter w:w="33" w:type="dxa"/>
          <w:cantSplit/>
          <w:jc w:val="center"/>
        </w:trPr>
        <w:tc>
          <w:tcPr>
            <w:tcW w:w="817" w:type="dxa"/>
            <w:tcMar>
              <w:top w:w="100" w:type="nil"/>
              <w:right w:w="100" w:type="nil"/>
            </w:tcMar>
          </w:tcPr>
          <w:p w14:paraId="353174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3EA1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2 18 25201 01 2002 150</w:t>
            </w:r>
          </w:p>
        </w:tc>
        <w:tc>
          <w:tcPr>
            <w:tcW w:w="5670" w:type="dxa"/>
            <w:tcMar>
              <w:top w:w="100" w:type="nil"/>
              <w:right w:w="100" w:type="nil"/>
            </w:tcMar>
          </w:tcPr>
          <w:p w14:paraId="0EBCA50A" w14:textId="6041772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(в части возврата остатков в </w:t>
            </w:r>
            <w:r w:rsidR="004601BE"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AD62640" w14:textId="77777777" w:rsidTr="006F7061">
        <w:trPr>
          <w:gridAfter w:val="1"/>
          <w:wAfter w:w="33" w:type="dxa"/>
          <w:cantSplit/>
          <w:jc w:val="center"/>
        </w:trPr>
        <w:tc>
          <w:tcPr>
            <w:tcW w:w="817" w:type="dxa"/>
            <w:tcMar>
              <w:top w:w="100" w:type="nil"/>
              <w:right w:w="100" w:type="nil"/>
            </w:tcMar>
          </w:tcPr>
          <w:p w14:paraId="7BEE2C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2F64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2 18 25201 01 2003 150</w:t>
            </w:r>
          </w:p>
        </w:tc>
        <w:tc>
          <w:tcPr>
            <w:tcW w:w="5670" w:type="dxa"/>
            <w:tcMar>
              <w:top w:w="100" w:type="nil"/>
              <w:right w:w="100" w:type="nil"/>
            </w:tcMar>
          </w:tcPr>
          <w:p w14:paraId="642F6F85" w14:textId="577F493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в целях развития паллиативной медицинской помощи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C0A14F8" w14:textId="77777777" w:rsidTr="006F7061">
        <w:trPr>
          <w:gridAfter w:val="1"/>
          <w:wAfter w:w="33" w:type="dxa"/>
          <w:cantSplit/>
          <w:jc w:val="center"/>
        </w:trPr>
        <w:tc>
          <w:tcPr>
            <w:tcW w:w="817" w:type="dxa"/>
            <w:tcMar>
              <w:top w:w="100" w:type="nil"/>
              <w:right w:w="100" w:type="nil"/>
            </w:tcMar>
          </w:tcPr>
          <w:p w14:paraId="54860C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899F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2 18 25202 01 1001 150</w:t>
            </w:r>
          </w:p>
        </w:tc>
        <w:tc>
          <w:tcPr>
            <w:tcW w:w="5670" w:type="dxa"/>
            <w:tcMar>
              <w:top w:w="100" w:type="nil"/>
              <w:right w:w="100" w:type="nil"/>
            </w:tcMar>
          </w:tcPr>
          <w:p w14:paraId="7BA9616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784C2DD" w14:textId="77777777" w:rsidTr="006F7061">
        <w:trPr>
          <w:gridAfter w:val="1"/>
          <w:wAfter w:w="33" w:type="dxa"/>
          <w:cantSplit/>
          <w:jc w:val="center"/>
        </w:trPr>
        <w:tc>
          <w:tcPr>
            <w:tcW w:w="817" w:type="dxa"/>
            <w:tcMar>
              <w:top w:w="100" w:type="nil"/>
              <w:right w:w="100" w:type="nil"/>
            </w:tcMar>
          </w:tcPr>
          <w:p w14:paraId="19D327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9625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2 18 25202 01 1002 150</w:t>
            </w:r>
          </w:p>
        </w:tc>
        <w:tc>
          <w:tcPr>
            <w:tcW w:w="5670" w:type="dxa"/>
            <w:tcMar>
              <w:top w:w="100" w:type="nil"/>
              <w:right w:w="100" w:type="nil"/>
            </w:tcMar>
          </w:tcPr>
          <w:p w14:paraId="1F38223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345528B" w14:textId="77777777" w:rsidTr="006F7061">
        <w:trPr>
          <w:gridAfter w:val="1"/>
          <w:wAfter w:w="33" w:type="dxa"/>
          <w:cantSplit/>
          <w:jc w:val="center"/>
        </w:trPr>
        <w:tc>
          <w:tcPr>
            <w:tcW w:w="817" w:type="dxa"/>
            <w:tcMar>
              <w:top w:w="100" w:type="nil"/>
              <w:right w:w="100" w:type="nil"/>
            </w:tcMar>
          </w:tcPr>
          <w:p w14:paraId="4B3464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111E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2 18 25202 01 1003 150</w:t>
            </w:r>
          </w:p>
        </w:tc>
        <w:tc>
          <w:tcPr>
            <w:tcW w:w="5670" w:type="dxa"/>
            <w:tcMar>
              <w:top w:w="100" w:type="nil"/>
              <w:right w:w="100" w:type="nil"/>
            </w:tcMar>
          </w:tcPr>
          <w:p w14:paraId="0FBAFB3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9AE87A4" w14:textId="77777777" w:rsidTr="006F7061">
        <w:trPr>
          <w:gridAfter w:val="1"/>
          <w:wAfter w:w="33" w:type="dxa"/>
          <w:cantSplit/>
          <w:jc w:val="center"/>
        </w:trPr>
        <w:tc>
          <w:tcPr>
            <w:tcW w:w="817" w:type="dxa"/>
            <w:tcMar>
              <w:top w:w="100" w:type="nil"/>
              <w:right w:w="100" w:type="nil"/>
            </w:tcMar>
          </w:tcPr>
          <w:p w14:paraId="657C49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2B1D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2 18 25202 01 2001 150</w:t>
            </w:r>
          </w:p>
        </w:tc>
        <w:tc>
          <w:tcPr>
            <w:tcW w:w="5670" w:type="dxa"/>
            <w:tcMar>
              <w:top w:w="100" w:type="nil"/>
              <w:right w:w="100" w:type="nil"/>
            </w:tcMar>
          </w:tcPr>
          <w:p w14:paraId="4D08123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3F2A1A8" w14:textId="77777777" w:rsidTr="006F7061">
        <w:trPr>
          <w:gridAfter w:val="1"/>
          <w:wAfter w:w="33" w:type="dxa"/>
          <w:cantSplit/>
          <w:jc w:val="center"/>
        </w:trPr>
        <w:tc>
          <w:tcPr>
            <w:tcW w:w="817" w:type="dxa"/>
            <w:tcMar>
              <w:top w:w="100" w:type="nil"/>
              <w:right w:w="100" w:type="nil"/>
            </w:tcMar>
          </w:tcPr>
          <w:p w14:paraId="47966E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06E4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2 18 25202 01 2002 150</w:t>
            </w:r>
          </w:p>
        </w:tc>
        <w:tc>
          <w:tcPr>
            <w:tcW w:w="5670" w:type="dxa"/>
            <w:tcMar>
              <w:top w:w="100" w:type="nil"/>
              <w:right w:w="100" w:type="nil"/>
            </w:tcMar>
          </w:tcPr>
          <w:p w14:paraId="3079991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CAFDD9C" w14:textId="77777777" w:rsidTr="006F7061">
        <w:trPr>
          <w:gridAfter w:val="1"/>
          <w:wAfter w:w="33" w:type="dxa"/>
          <w:cantSplit/>
          <w:jc w:val="center"/>
        </w:trPr>
        <w:tc>
          <w:tcPr>
            <w:tcW w:w="817" w:type="dxa"/>
            <w:tcMar>
              <w:top w:w="100" w:type="nil"/>
              <w:right w:w="100" w:type="nil"/>
            </w:tcMar>
          </w:tcPr>
          <w:p w14:paraId="4E307A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D883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2 18 25202 01 2003 150</w:t>
            </w:r>
          </w:p>
        </w:tc>
        <w:tc>
          <w:tcPr>
            <w:tcW w:w="5670" w:type="dxa"/>
            <w:tcMar>
              <w:top w:w="100" w:type="nil"/>
              <w:right w:w="100" w:type="nil"/>
            </w:tcMar>
          </w:tcPr>
          <w:p w14:paraId="714705A1" w14:textId="590C233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FC1B084" w14:textId="77777777" w:rsidTr="00842A78">
        <w:trPr>
          <w:gridAfter w:val="1"/>
          <w:wAfter w:w="33" w:type="dxa"/>
          <w:cantSplit/>
          <w:jc w:val="center"/>
        </w:trPr>
        <w:tc>
          <w:tcPr>
            <w:tcW w:w="817" w:type="dxa"/>
            <w:tcMar>
              <w:top w:w="100" w:type="nil"/>
              <w:right w:w="100" w:type="nil"/>
            </w:tcMar>
          </w:tcPr>
          <w:p w14:paraId="11D587B6"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7C40305" w14:textId="77777777" w:rsidR="00514AD4" w:rsidRPr="00650ED3" w:rsidRDefault="00514AD4" w:rsidP="00514AD4">
            <w:pPr>
              <w:autoSpaceDE w:val="0"/>
              <w:autoSpaceDN w:val="0"/>
              <w:adjustRightInd w:val="0"/>
              <w:ind w:firstLine="0"/>
              <w:jc w:val="center"/>
              <w:rPr>
                <w:rFonts w:cs="Times New Roman"/>
                <w:szCs w:val="28"/>
              </w:rPr>
            </w:pPr>
            <w:r w:rsidRPr="00650ED3">
              <w:t>2 18 25205 01 1001 150</w:t>
            </w:r>
          </w:p>
        </w:tc>
        <w:tc>
          <w:tcPr>
            <w:tcW w:w="5670" w:type="dxa"/>
            <w:tcMar>
              <w:top w:w="100" w:type="nil"/>
              <w:right w:w="100" w:type="nil"/>
            </w:tcMar>
          </w:tcPr>
          <w:p w14:paraId="45B4AF9B" w14:textId="76A6BE41"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w:t>
            </w:r>
            <w:r w:rsidR="004064F7" w:rsidRPr="00650ED3">
              <w:t xml:space="preserve">                      </w:t>
            </w:r>
            <w:r w:rsidRPr="00650ED3">
              <w:t xml:space="preserve">возврата остатков субсидий на </w:t>
            </w:r>
            <w:r w:rsidR="004064F7" w:rsidRPr="00650ED3">
              <w:t xml:space="preserve">                    </w:t>
            </w:r>
            <w:r w:rsidRPr="00650ED3">
              <w:t xml:space="preserve">обеспечение присоединения с использованием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w:t>
            </w:r>
            <w:r w:rsidR="004064F7" w:rsidRPr="00650ED3">
              <w:t xml:space="preserve">                                              </w:t>
            </w:r>
            <w:r w:rsidRPr="00650ED3">
              <w:t xml:space="preserve">к </w:t>
            </w:r>
            <w:r w:rsidR="007D0B38" w:rsidRPr="00650ED3">
              <w:t xml:space="preserve">информационно-телекоммуникационной </w:t>
            </w:r>
            <w:r w:rsidRPr="00650ED3">
              <w:t>сети "Интернет" для абонентов на территории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BF737D8" w14:textId="77777777" w:rsidTr="00842A78">
        <w:trPr>
          <w:gridAfter w:val="1"/>
          <w:wAfter w:w="33" w:type="dxa"/>
          <w:cantSplit/>
          <w:jc w:val="center"/>
        </w:trPr>
        <w:tc>
          <w:tcPr>
            <w:tcW w:w="817" w:type="dxa"/>
            <w:tcMar>
              <w:top w:w="100" w:type="nil"/>
              <w:right w:w="100" w:type="nil"/>
            </w:tcMar>
          </w:tcPr>
          <w:p w14:paraId="049D7E51"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9038C0B" w14:textId="77777777" w:rsidR="00514AD4" w:rsidRPr="00650ED3" w:rsidRDefault="00514AD4" w:rsidP="00514AD4">
            <w:pPr>
              <w:autoSpaceDE w:val="0"/>
              <w:autoSpaceDN w:val="0"/>
              <w:adjustRightInd w:val="0"/>
              <w:ind w:firstLine="0"/>
              <w:jc w:val="center"/>
              <w:rPr>
                <w:rFonts w:cs="Times New Roman"/>
                <w:szCs w:val="28"/>
              </w:rPr>
            </w:pPr>
            <w:r w:rsidRPr="00650ED3">
              <w:t>2 18 25205 01 1002 150</w:t>
            </w:r>
          </w:p>
        </w:tc>
        <w:tc>
          <w:tcPr>
            <w:tcW w:w="5670" w:type="dxa"/>
            <w:tcMar>
              <w:top w:w="100" w:type="nil"/>
              <w:right w:w="100" w:type="nil"/>
            </w:tcMar>
          </w:tcPr>
          <w:p w14:paraId="082058B1" w14:textId="5A6C4E34"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обеспечение присоединения с использованием</w:t>
            </w:r>
            <w:r w:rsidR="004064F7" w:rsidRPr="00650ED3">
              <w:t xml:space="preserve">         </w:t>
            </w:r>
            <w:r w:rsidRPr="00650ED3">
              <w:t xml:space="preserve">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w:t>
            </w:r>
            <w:r w:rsidR="004064F7" w:rsidRPr="00650ED3">
              <w:t xml:space="preserve">                 </w:t>
            </w:r>
            <w:r w:rsidRPr="00650ED3">
              <w:t xml:space="preserve"> к </w:t>
            </w:r>
            <w:r w:rsidR="007D0B38" w:rsidRPr="00650ED3">
              <w:t xml:space="preserve">информационно-телекоммуникационной </w:t>
            </w:r>
            <w:r w:rsidRPr="00650ED3">
              <w:t>сети "Интернет" для абонентов на территории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76F2821" w14:textId="77777777" w:rsidTr="00842A78">
        <w:trPr>
          <w:gridAfter w:val="1"/>
          <w:wAfter w:w="33" w:type="dxa"/>
          <w:cantSplit/>
          <w:jc w:val="center"/>
        </w:trPr>
        <w:tc>
          <w:tcPr>
            <w:tcW w:w="817" w:type="dxa"/>
            <w:tcMar>
              <w:top w:w="100" w:type="nil"/>
              <w:right w:w="100" w:type="nil"/>
            </w:tcMar>
          </w:tcPr>
          <w:p w14:paraId="3626467E"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56B0E43" w14:textId="77777777" w:rsidR="00514AD4" w:rsidRPr="00650ED3" w:rsidRDefault="00514AD4" w:rsidP="00514AD4">
            <w:pPr>
              <w:autoSpaceDE w:val="0"/>
              <w:autoSpaceDN w:val="0"/>
              <w:adjustRightInd w:val="0"/>
              <w:ind w:firstLine="0"/>
              <w:jc w:val="center"/>
              <w:rPr>
                <w:rFonts w:cs="Times New Roman"/>
                <w:szCs w:val="28"/>
              </w:rPr>
            </w:pPr>
            <w:r w:rsidRPr="00650ED3">
              <w:t>2 18 25205 01 1003 150</w:t>
            </w:r>
          </w:p>
        </w:tc>
        <w:tc>
          <w:tcPr>
            <w:tcW w:w="5670" w:type="dxa"/>
            <w:tcMar>
              <w:top w:w="100" w:type="nil"/>
              <w:right w:w="100" w:type="nil"/>
            </w:tcMar>
          </w:tcPr>
          <w:p w14:paraId="270F0CEA" w14:textId="206D177C"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обеспечение присоединения с использованием </w:t>
            </w:r>
            <w:r w:rsidR="004064F7" w:rsidRPr="00650ED3">
              <w:t xml:space="preserve">  </w:t>
            </w:r>
            <w:r w:rsidRPr="00650ED3">
              <w:t>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w:t>
            </w:r>
            <w:r w:rsidR="004064F7" w:rsidRPr="00650ED3">
              <w:t xml:space="preserve">                  </w:t>
            </w:r>
            <w:r w:rsidRPr="00650ED3">
              <w:t xml:space="preserve"> к </w:t>
            </w:r>
            <w:r w:rsidR="007D0B38" w:rsidRPr="00650ED3">
              <w:t xml:space="preserve">информационно-телекоммуникационной </w:t>
            </w:r>
            <w:r w:rsidRPr="00650ED3">
              <w:t>сети "Интернет" для абонентов на территории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9B58791" w14:textId="77777777" w:rsidTr="00842A78">
        <w:trPr>
          <w:gridAfter w:val="1"/>
          <w:wAfter w:w="33" w:type="dxa"/>
          <w:cantSplit/>
          <w:jc w:val="center"/>
        </w:trPr>
        <w:tc>
          <w:tcPr>
            <w:tcW w:w="817" w:type="dxa"/>
            <w:tcMar>
              <w:top w:w="100" w:type="nil"/>
              <w:right w:w="100" w:type="nil"/>
            </w:tcMar>
          </w:tcPr>
          <w:p w14:paraId="4E633987"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FA2CB15" w14:textId="77777777" w:rsidR="00514AD4" w:rsidRPr="00650ED3" w:rsidRDefault="00514AD4" w:rsidP="00514AD4">
            <w:pPr>
              <w:autoSpaceDE w:val="0"/>
              <w:autoSpaceDN w:val="0"/>
              <w:adjustRightInd w:val="0"/>
              <w:ind w:firstLine="0"/>
              <w:jc w:val="center"/>
              <w:rPr>
                <w:rFonts w:cs="Times New Roman"/>
                <w:szCs w:val="28"/>
              </w:rPr>
            </w:pPr>
            <w:r w:rsidRPr="00650ED3">
              <w:t>2 18 25205 01 2001 150</w:t>
            </w:r>
          </w:p>
        </w:tc>
        <w:tc>
          <w:tcPr>
            <w:tcW w:w="5670" w:type="dxa"/>
            <w:tcMar>
              <w:top w:w="100" w:type="nil"/>
              <w:right w:w="100" w:type="nil"/>
            </w:tcMar>
          </w:tcPr>
          <w:p w14:paraId="3355B2B5" w14:textId="18E1B265"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обеспечение присоединения с использованием</w:t>
            </w:r>
            <w:r w:rsidR="004064F7" w:rsidRPr="00650ED3">
              <w:t xml:space="preserve">   </w:t>
            </w:r>
            <w:r w:rsidRPr="00650ED3">
              <w:t xml:space="preserve">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w:t>
            </w:r>
            <w:r w:rsidR="004064F7" w:rsidRPr="00650ED3">
              <w:t xml:space="preserve">                 </w:t>
            </w:r>
            <w:r w:rsidRPr="00650ED3">
              <w:t xml:space="preserve"> к </w:t>
            </w:r>
            <w:r w:rsidR="007D0B38" w:rsidRPr="00650ED3">
              <w:t xml:space="preserve">информационно-телекоммуникационной </w:t>
            </w:r>
            <w:r w:rsidRPr="00650ED3">
              <w:t>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27661C9" w14:textId="77777777" w:rsidTr="00842A78">
        <w:trPr>
          <w:gridAfter w:val="1"/>
          <w:wAfter w:w="33" w:type="dxa"/>
          <w:cantSplit/>
          <w:jc w:val="center"/>
        </w:trPr>
        <w:tc>
          <w:tcPr>
            <w:tcW w:w="817" w:type="dxa"/>
            <w:tcMar>
              <w:top w:w="100" w:type="nil"/>
              <w:right w:w="100" w:type="nil"/>
            </w:tcMar>
          </w:tcPr>
          <w:p w14:paraId="441EC042"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AC2841B" w14:textId="77777777" w:rsidR="00514AD4" w:rsidRPr="00650ED3" w:rsidRDefault="00514AD4" w:rsidP="00514AD4">
            <w:pPr>
              <w:autoSpaceDE w:val="0"/>
              <w:autoSpaceDN w:val="0"/>
              <w:adjustRightInd w:val="0"/>
              <w:ind w:firstLine="0"/>
              <w:jc w:val="center"/>
              <w:rPr>
                <w:rFonts w:cs="Times New Roman"/>
                <w:szCs w:val="28"/>
              </w:rPr>
            </w:pPr>
            <w:r w:rsidRPr="00650ED3">
              <w:t>2 18 25205 01 2002 150</w:t>
            </w:r>
          </w:p>
        </w:tc>
        <w:tc>
          <w:tcPr>
            <w:tcW w:w="5670" w:type="dxa"/>
            <w:tcMar>
              <w:top w:w="100" w:type="nil"/>
              <w:right w:w="100" w:type="nil"/>
            </w:tcMar>
          </w:tcPr>
          <w:p w14:paraId="435301BC" w14:textId="167E8331"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обеспечение присоединения с использованием</w:t>
            </w:r>
            <w:r w:rsidR="004064F7" w:rsidRPr="00650ED3">
              <w:t xml:space="preserve">                  </w:t>
            </w:r>
            <w:r w:rsidRPr="00650ED3">
              <w:t xml:space="preserve"> 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w:t>
            </w:r>
            <w:r w:rsidR="004064F7" w:rsidRPr="00650ED3">
              <w:t xml:space="preserve">               </w:t>
            </w:r>
            <w:r w:rsidRPr="00650ED3">
              <w:t xml:space="preserve">к </w:t>
            </w:r>
            <w:r w:rsidR="007D0B38" w:rsidRPr="00650ED3">
              <w:t xml:space="preserve">информационно-телекоммуникационной </w:t>
            </w:r>
            <w:r w:rsidRPr="00650ED3">
              <w:t>сети "Интернет" для абонентов на территории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B720E93" w14:textId="77777777" w:rsidTr="00842A78">
        <w:trPr>
          <w:gridAfter w:val="1"/>
          <w:wAfter w:w="33" w:type="dxa"/>
          <w:cantSplit/>
          <w:jc w:val="center"/>
        </w:trPr>
        <w:tc>
          <w:tcPr>
            <w:tcW w:w="817" w:type="dxa"/>
            <w:tcMar>
              <w:top w:w="100" w:type="nil"/>
              <w:right w:w="100" w:type="nil"/>
            </w:tcMar>
          </w:tcPr>
          <w:p w14:paraId="729249B6"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122C852" w14:textId="77777777" w:rsidR="00514AD4" w:rsidRPr="00650ED3" w:rsidRDefault="00514AD4" w:rsidP="00514AD4">
            <w:pPr>
              <w:autoSpaceDE w:val="0"/>
              <w:autoSpaceDN w:val="0"/>
              <w:adjustRightInd w:val="0"/>
              <w:ind w:firstLine="0"/>
              <w:jc w:val="center"/>
              <w:rPr>
                <w:rFonts w:cs="Times New Roman"/>
                <w:szCs w:val="28"/>
              </w:rPr>
            </w:pPr>
            <w:r w:rsidRPr="00650ED3">
              <w:t>2 18 25205 01 2003 150</w:t>
            </w:r>
          </w:p>
        </w:tc>
        <w:tc>
          <w:tcPr>
            <w:tcW w:w="5670" w:type="dxa"/>
            <w:tcMar>
              <w:top w:w="100" w:type="nil"/>
              <w:right w:w="100" w:type="nil"/>
            </w:tcMar>
          </w:tcPr>
          <w:p w14:paraId="5E6BDFB5" w14:textId="659C90D4"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субсидий на обеспечение присоединения с использованием </w:t>
            </w:r>
            <w:r w:rsidR="004064F7" w:rsidRPr="00650ED3">
              <w:t xml:space="preserve"> </w:t>
            </w:r>
            <w:r w:rsidRPr="00650ED3">
              <w:t xml:space="preserve">волоконно-оптических линий связи на территории Чукотского автономного округа к единой сети электросвязи Российской Федерации и снижения стоимости доступа </w:t>
            </w:r>
            <w:r w:rsidR="004064F7" w:rsidRPr="00650ED3">
              <w:t xml:space="preserve">              </w:t>
            </w:r>
            <w:r w:rsidRPr="00650ED3">
              <w:t xml:space="preserve">к </w:t>
            </w:r>
            <w:r w:rsidR="007D0B38" w:rsidRPr="00650ED3">
              <w:t xml:space="preserve">информационно-телекоммуникационной </w:t>
            </w:r>
            <w:r w:rsidRPr="00650ED3">
              <w:t>сети "Интернет" для абонентов на территории округа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75B6B21" w14:textId="77777777" w:rsidTr="00842A78">
        <w:trPr>
          <w:gridAfter w:val="1"/>
          <w:wAfter w:w="33" w:type="dxa"/>
          <w:cantSplit/>
          <w:jc w:val="center"/>
        </w:trPr>
        <w:tc>
          <w:tcPr>
            <w:tcW w:w="817" w:type="dxa"/>
            <w:tcMar>
              <w:top w:w="100" w:type="nil"/>
              <w:right w:w="100" w:type="nil"/>
            </w:tcMar>
          </w:tcPr>
          <w:p w14:paraId="11A605DB"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93B5E21" w14:textId="77777777" w:rsidR="00514AD4" w:rsidRPr="00650ED3" w:rsidRDefault="00514AD4" w:rsidP="00514AD4">
            <w:pPr>
              <w:autoSpaceDE w:val="0"/>
              <w:autoSpaceDN w:val="0"/>
              <w:adjustRightInd w:val="0"/>
              <w:ind w:firstLine="0"/>
              <w:jc w:val="center"/>
              <w:rPr>
                <w:rFonts w:cs="Times New Roman"/>
                <w:szCs w:val="28"/>
              </w:rPr>
            </w:pPr>
            <w:r w:rsidRPr="00650ED3">
              <w:t>2 18 25208 01 1001 150</w:t>
            </w:r>
          </w:p>
        </w:tc>
        <w:tc>
          <w:tcPr>
            <w:tcW w:w="5670" w:type="dxa"/>
            <w:tcMar>
              <w:top w:w="100" w:type="nil"/>
              <w:right w:w="100" w:type="nil"/>
            </w:tcMar>
          </w:tcPr>
          <w:p w14:paraId="6596DAF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3F3CFCF" w14:textId="77777777" w:rsidTr="00842A78">
        <w:trPr>
          <w:gridAfter w:val="1"/>
          <w:wAfter w:w="33" w:type="dxa"/>
          <w:cantSplit/>
          <w:jc w:val="center"/>
        </w:trPr>
        <w:tc>
          <w:tcPr>
            <w:tcW w:w="817" w:type="dxa"/>
            <w:tcMar>
              <w:top w:w="100" w:type="nil"/>
              <w:right w:w="100" w:type="nil"/>
            </w:tcMar>
          </w:tcPr>
          <w:p w14:paraId="3929C7AD"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2DE06E6" w14:textId="77777777" w:rsidR="00514AD4" w:rsidRPr="00650ED3" w:rsidRDefault="00514AD4" w:rsidP="00514AD4">
            <w:pPr>
              <w:autoSpaceDE w:val="0"/>
              <w:autoSpaceDN w:val="0"/>
              <w:adjustRightInd w:val="0"/>
              <w:ind w:firstLine="0"/>
              <w:jc w:val="center"/>
              <w:rPr>
                <w:rFonts w:cs="Times New Roman"/>
                <w:szCs w:val="28"/>
              </w:rPr>
            </w:pPr>
            <w:r w:rsidRPr="00650ED3">
              <w:t>2 18 25208 01 1002 150</w:t>
            </w:r>
          </w:p>
        </w:tc>
        <w:tc>
          <w:tcPr>
            <w:tcW w:w="5670" w:type="dxa"/>
            <w:tcMar>
              <w:top w:w="100" w:type="nil"/>
              <w:right w:w="100" w:type="nil"/>
            </w:tcMar>
          </w:tcPr>
          <w:p w14:paraId="6ABB713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6A5AC31" w14:textId="77777777" w:rsidTr="00842A78">
        <w:trPr>
          <w:gridAfter w:val="1"/>
          <w:wAfter w:w="33" w:type="dxa"/>
          <w:cantSplit/>
          <w:jc w:val="center"/>
        </w:trPr>
        <w:tc>
          <w:tcPr>
            <w:tcW w:w="817" w:type="dxa"/>
            <w:tcMar>
              <w:top w:w="100" w:type="nil"/>
              <w:right w:w="100" w:type="nil"/>
            </w:tcMar>
          </w:tcPr>
          <w:p w14:paraId="2B77F6D7"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4456A40" w14:textId="77777777" w:rsidR="00514AD4" w:rsidRPr="00650ED3" w:rsidRDefault="00514AD4" w:rsidP="00514AD4">
            <w:pPr>
              <w:autoSpaceDE w:val="0"/>
              <w:autoSpaceDN w:val="0"/>
              <w:adjustRightInd w:val="0"/>
              <w:ind w:firstLine="0"/>
              <w:jc w:val="center"/>
              <w:rPr>
                <w:rFonts w:cs="Times New Roman"/>
                <w:szCs w:val="28"/>
              </w:rPr>
            </w:pPr>
            <w:r w:rsidRPr="00650ED3">
              <w:t>2 18 25208 01 1003 150</w:t>
            </w:r>
          </w:p>
        </w:tc>
        <w:tc>
          <w:tcPr>
            <w:tcW w:w="5670" w:type="dxa"/>
            <w:tcMar>
              <w:top w:w="100" w:type="nil"/>
              <w:right w:w="100" w:type="nil"/>
            </w:tcMar>
          </w:tcPr>
          <w:p w14:paraId="6609F26A"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8208B4B" w14:textId="77777777" w:rsidTr="00842A78">
        <w:trPr>
          <w:gridAfter w:val="1"/>
          <w:wAfter w:w="33" w:type="dxa"/>
          <w:cantSplit/>
          <w:jc w:val="center"/>
        </w:trPr>
        <w:tc>
          <w:tcPr>
            <w:tcW w:w="817" w:type="dxa"/>
            <w:tcMar>
              <w:top w:w="100" w:type="nil"/>
              <w:right w:w="100" w:type="nil"/>
            </w:tcMar>
          </w:tcPr>
          <w:p w14:paraId="3CCBABEB"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C8F2139" w14:textId="77777777" w:rsidR="00514AD4" w:rsidRPr="00650ED3" w:rsidRDefault="00514AD4" w:rsidP="00514AD4">
            <w:pPr>
              <w:autoSpaceDE w:val="0"/>
              <w:autoSpaceDN w:val="0"/>
              <w:adjustRightInd w:val="0"/>
              <w:ind w:firstLine="0"/>
              <w:jc w:val="center"/>
              <w:rPr>
                <w:rFonts w:cs="Times New Roman"/>
                <w:szCs w:val="28"/>
              </w:rPr>
            </w:pPr>
            <w:r w:rsidRPr="00650ED3">
              <w:t>2 18 25208 01 2001 150</w:t>
            </w:r>
          </w:p>
        </w:tc>
        <w:tc>
          <w:tcPr>
            <w:tcW w:w="5670" w:type="dxa"/>
            <w:tcMar>
              <w:top w:w="100" w:type="nil"/>
              <w:right w:w="100" w:type="nil"/>
            </w:tcMar>
          </w:tcPr>
          <w:p w14:paraId="49FA732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6142D5E" w14:textId="77777777" w:rsidTr="00842A78">
        <w:trPr>
          <w:gridAfter w:val="1"/>
          <w:wAfter w:w="33" w:type="dxa"/>
          <w:cantSplit/>
          <w:jc w:val="center"/>
        </w:trPr>
        <w:tc>
          <w:tcPr>
            <w:tcW w:w="817" w:type="dxa"/>
            <w:tcMar>
              <w:top w:w="100" w:type="nil"/>
              <w:right w:w="100" w:type="nil"/>
            </w:tcMar>
          </w:tcPr>
          <w:p w14:paraId="038C73D9"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E44F6C4" w14:textId="77777777" w:rsidR="00514AD4" w:rsidRPr="00650ED3" w:rsidRDefault="00514AD4" w:rsidP="00514AD4">
            <w:pPr>
              <w:autoSpaceDE w:val="0"/>
              <w:autoSpaceDN w:val="0"/>
              <w:adjustRightInd w:val="0"/>
              <w:ind w:firstLine="0"/>
              <w:jc w:val="center"/>
              <w:rPr>
                <w:rFonts w:cs="Times New Roman"/>
                <w:szCs w:val="28"/>
              </w:rPr>
            </w:pPr>
            <w:r w:rsidRPr="00650ED3">
              <w:t>2 18 25208 01 2002 150</w:t>
            </w:r>
          </w:p>
        </w:tc>
        <w:tc>
          <w:tcPr>
            <w:tcW w:w="5670" w:type="dxa"/>
            <w:tcMar>
              <w:top w:w="100" w:type="nil"/>
              <w:right w:w="100" w:type="nil"/>
            </w:tcMar>
          </w:tcPr>
          <w:p w14:paraId="76BB9A1C"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C19E58F" w14:textId="77777777" w:rsidTr="00842A78">
        <w:trPr>
          <w:gridAfter w:val="1"/>
          <w:wAfter w:w="33" w:type="dxa"/>
          <w:cantSplit/>
          <w:jc w:val="center"/>
        </w:trPr>
        <w:tc>
          <w:tcPr>
            <w:tcW w:w="817" w:type="dxa"/>
            <w:tcMar>
              <w:top w:w="100" w:type="nil"/>
              <w:right w:w="100" w:type="nil"/>
            </w:tcMar>
          </w:tcPr>
          <w:p w14:paraId="1F1D391B"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F247F00" w14:textId="77777777" w:rsidR="00514AD4" w:rsidRPr="00650ED3" w:rsidRDefault="00514AD4" w:rsidP="00514AD4">
            <w:pPr>
              <w:autoSpaceDE w:val="0"/>
              <w:autoSpaceDN w:val="0"/>
              <w:adjustRightInd w:val="0"/>
              <w:ind w:firstLine="0"/>
              <w:jc w:val="center"/>
              <w:rPr>
                <w:rFonts w:cs="Times New Roman"/>
                <w:szCs w:val="28"/>
              </w:rPr>
            </w:pPr>
            <w:r w:rsidRPr="00650ED3">
              <w:t>2 18 25208 01 2003 150</w:t>
            </w:r>
          </w:p>
        </w:tc>
        <w:tc>
          <w:tcPr>
            <w:tcW w:w="5670" w:type="dxa"/>
            <w:tcMar>
              <w:top w:w="100" w:type="nil"/>
              <w:right w:w="100" w:type="nil"/>
            </w:tcMar>
          </w:tcPr>
          <w:p w14:paraId="7628F3B2" w14:textId="7FC53612"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государственную поддержку образовательных организаций в целях оснащения (обновления) их компьютерным, мультимедийным, презентационным оборудованием и программным обеспечением в рамках эксперимента по модернизации начального общего, основного общего и среднего общего образования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4B620976" w14:textId="77777777" w:rsidTr="006F7061">
        <w:trPr>
          <w:gridAfter w:val="1"/>
          <w:wAfter w:w="33" w:type="dxa"/>
          <w:cantSplit/>
          <w:jc w:val="center"/>
        </w:trPr>
        <w:tc>
          <w:tcPr>
            <w:tcW w:w="817" w:type="dxa"/>
            <w:tcMar>
              <w:top w:w="100" w:type="nil"/>
              <w:right w:w="100" w:type="nil"/>
            </w:tcMar>
          </w:tcPr>
          <w:p w14:paraId="288856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58EB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2 18 25210 01 1001 150</w:t>
            </w:r>
          </w:p>
        </w:tc>
        <w:tc>
          <w:tcPr>
            <w:tcW w:w="5670" w:type="dxa"/>
            <w:tcMar>
              <w:top w:w="100" w:type="nil"/>
              <w:right w:w="100" w:type="nil"/>
            </w:tcMar>
          </w:tcPr>
          <w:p w14:paraId="1B3E9836" w14:textId="5547D01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4064F7" w:rsidRPr="00650ED3">
              <w:rPr>
                <w:rFonts w:cs="Times New Roman"/>
                <w:szCs w:val="28"/>
              </w:rPr>
              <w:t xml:space="preserve">                   </w:t>
            </w:r>
            <w:r w:rsidRPr="00650ED3">
              <w:rPr>
                <w:rFonts w:cs="Times New Roman"/>
                <w:szCs w:val="28"/>
              </w:rPr>
              <w:t xml:space="preserve"> возврата остатков субсидий на </w:t>
            </w:r>
            <w:r w:rsidR="004064F7" w:rsidRPr="00650ED3">
              <w:rPr>
                <w:rFonts w:cs="Times New Roman"/>
                <w:szCs w:val="28"/>
              </w:rPr>
              <w:t xml:space="preserve">                                    </w:t>
            </w:r>
            <w:r w:rsidRPr="00650ED3">
              <w:rPr>
                <w:rFonts w:cs="Times New Roman"/>
                <w:szCs w:val="28"/>
              </w:rPr>
              <w:t>обеспечение образовательных организаций материально-технической базой для внедрения цифровой образовательной среды</w:t>
            </w:r>
            <w:r w:rsidRPr="00650ED3" w:rsidDel="004A6EDE">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CFEFFA7" w14:textId="77777777" w:rsidTr="006F7061">
        <w:trPr>
          <w:gridAfter w:val="1"/>
          <w:wAfter w:w="33" w:type="dxa"/>
          <w:cantSplit/>
          <w:jc w:val="center"/>
        </w:trPr>
        <w:tc>
          <w:tcPr>
            <w:tcW w:w="817" w:type="dxa"/>
            <w:tcMar>
              <w:top w:w="100" w:type="nil"/>
              <w:right w:w="100" w:type="nil"/>
            </w:tcMar>
          </w:tcPr>
          <w:p w14:paraId="0B11D6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5ADB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2 18 25210 01 1002 150</w:t>
            </w:r>
          </w:p>
        </w:tc>
        <w:tc>
          <w:tcPr>
            <w:tcW w:w="5670" w:type="dxa"/>
            <w:tcMar>
              <w:top w:w="100" w:type="nil"/>
              <w:right w:w="100" w:type="nil"/>
            </w:tcMar>
          </w:tcPr>
          <w:p w14:paraId="26A0AC4E" w14:textId="52DFAC1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4064F7" w:rsidRPr="00650ED3">
              <w:rPr>
                <w:rFonts w:cs="Times New Roman"/>
                <w:szCs w:val="28"/>
              </w:rPr>
              <w:t xml:space="preserve">                  </w:t>
            </w:r>
            <w:r w:rsidRPr="00650ED3">
              <w:rPr>
                <w:rFonts w:cs="Times New Roman"/>
                <w:szCs w:val="28"/>
              </w:rPr>
              <w:t xml:space="preserve">возврата остатков субсидий на </w:t>
            </w:r>
            <w:r w:rsidR="004064F7" w:rsidRPr="00650ED3">
              <w:rPr>
                <w:rFonts w:cs="Times New Roman"/>
                <w:szCs w:val="28"/>
              </w:rPr>
              <w:t xml:space="preserve">                </w:t>
            </w:r>
            <w:r w:rsidRPr="00650ED3">
              <w:rPr>
                <w:rFonts w:cs="Times New Roman"/>
                <w:szCs w:val="28"/>
              </w:rPr>
              <w:t xml:space="preserve">обеспечение образовательных организаций </w:t>
            </w:r>
            <w:r w:rsidR="004064F7" w:rsidRPr="00650ED3">
              <w:rPr>
                <w:rFonts w:cs="Times New Roman"/>
                <w:szCs w:val="28"/>
              </w:rPr>
              <w:t xml:space="preserve">                  </w:t>
            </w:r>
            <w:r w:rsidRPr="00650ED3">
              <w:rPr>
                <w:rFonts w:cs="Times New Roman"/>
                <w:szCs w:val="28"/>
              </w:rPr>
              <w:t>материально-технической базой для внедрения цифровой образовательной среды</w:t>
            </w:r>
            <w:r w:rsidRPr="00650ED3" w:rsidDel="004A6EDE">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9C1AD3A" w14:textId="77777777" w:rsidTr="006F7061">
        <w:trPr>
          <w:gridAfter w:val="1"/>
          <w:wAfter w:w="33" w:type="dxa"/>
          <w:cantSplit/>
          <w:jc w:val="center"/>
        </w:trPr>
        <w:tc>
          <w:tcPr>
            <w:tcW w:w="817" w:type="dxa"/>
            <w:tcMar>
              <w:top w:w="100" w:type="nil"/>
              <w:right w:w="100" w:type="nil"/>
            </w:tcMar>
          </w:tcPr>
          <w:p w14:paraId="5DA2A9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44A2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2 18 25210 01 1003 150</w:t>
            </w:r>
          </w:p>
        </w:tc>
        <w:tc>
          <w:tcPr>
            <w:tcW w:w="5670" w:type="dxa"/>
            <w:tcMar>
              <w:top w:w="100" w:type="nil"/>
              <w:right w:w="100" w:type="nil"/>
            </w:tcMar>
          </w:tcPr>
          <w:p w14:paraId="182620B6" w14:textId="7637180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4064F7" w:rsidRPr="00650ED3">
              <w:rPr>
                <w:rFonts w:cs="Times New Roman"/>
                <w:szCs w:val="28"/>
              </w:rPr>
              <w:t xml:space="preserve">                 </w:t>
            </w:r>
            <w:r w:rsidRPr="00650ED3">
              <w:rPr>
                <w:rFonts w:cs="Times New Roman"/>
                <w:szCs w:val="28"/>
              </w:rPr>
              <w:t xml:space="preserve">возврата остатков субсидий на </w:t>
            </w:r>
            <w:r w:rsidR="004064F7" w:rsidRPr="00650ED3">
              <w:rPr>
                <w:rFonts w:cs="Times New Roman"/>
                <w:szCs w:val="28"/>
              </w:rPr>
              <w:t xml:space="preserve">                 </w:t>
            </w:r>
            <w:r w:rsidRPr="00650ED3">
              <w:rPr>
                <w:rFonts w:cs="Times New Roman"/>
                <w:szCs w:val="28"/>
              </w:rPr>
              <w:t>обеспечение образовательных организаций материально-технической базой для внедрения цифровой образовательной среды</w:t>
            </w:r>
            <w:r w:rsidRPr="00650ED3" w:rsidDel="004A6EDE">
              <w:rPr>
                <w:rFonts w:cs="Times New Roman"/>
                <w:szCs w:val="28"/>
              </w:rPr>
              <w:t xml:space="preserve"> </w:t>
            </w:r>
            <w:r w:rsidRPr="00650ED3">
              <w:rPr>
                <w:rFonts w:cs="Times New Roman"/>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3CB4679" w14:textId="77777777" w:rsidTr="006F7061">
        <w:trPr>
          <w:gridAfter w:val="1"/>
          <w:wAfter w:w="33" w:type="dxa"/>
          <w:cantSplit/>
          <w:jc w:val="center"/>
        </w:trPr>
        <w:tc>
          <w:tcPr>
            <w:tcW w:w="817" w:type="dxa"/>
            <w:tcMar>
              <w:top w:w="100" w:type="nil"/>
              <w:right w:w="100" w:type="nil"/>
            </w:tcMar>
          </w:tcPr>
          <w:p w14:paraId="661F4C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B3BC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2 18 25210 01 2001 150</w:t>
            </w:r>
          </w:p>
        </w:tc>
        <w:tc>
          <w:tcPr>
            <w:tcW w:w="5670" w:type="dxa"/>
            <w:tcMar>
              <w:top w:w="100" w:type="nil"/>
              <w:right w:w="100" w:type="nil"/>
            </w:tcMar>
          </w:tcPr>
          <w:p w14:paraId="5F5610B1" w14:textId="58BD933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4064F7" w:rsidRPr="00650ED3">
              <w:rPr>
                <w:rFonts w:cs="Times New Roman"/>
                <w:szCs w:val="28"/>
              </w:rPr>
              <w:t xml:space="preserve">               </w:t>
            </w:r>
            <w:r w:rsidRPr="00650ED3">
              <w:rPr>
                <w:rFonts w:cs="Times New Roman"/>
                <w:szCs w:val="28"/>
              </w:rPr>
              <w:t xml:space="preserve">возврата остатков субсидий на </w:t>
            </w:r>
            <w:r w:rsidR="004064F7" w:rsidRPr="00650ED3">
              <w:rPr>
                <w:rFonts w:cs="Times New Roman"/>
                <w:szCs w:val="28"/>
              </w:rPr>
              <w:t xml:space="preserve">                 </w:t>
            </w:r>
            <w:r w:rsidRPr="00650ED3">
              <w:rPr>
                <w:rFonts w:cs="Times New Roman"/>
                <w:szCs w:val="28"/>
              </w:rPr>
              <w:t>обеспечение образовательных организаций материально-технической базой для внедрения цифровой образовательной среды</w:t>
            </w:r>
            <w:r w:rsidRPr="00650ED3" w:rsidDel="004A6EDE">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74FCC0D" w14:textId="77777777" w:rsidTr="006F7061">
        <w:trPr>
          <w:gridAfter w:val="1"/>
          <w:wAfter w:w="33" w:type="dxa"/>
          <w:cantSplit/>
          <w:jc w:val="center"/>
        </w:trPr>
        <w:tc>
          <w:tcPr>
            <w:tcW w:w="817" w:type="dxa"/>
            <w:tcMar>
              <w:top w:w="100" w:type="nil"/>
              <w:right w:w="100" w:type="nil"/>
            </w:tcMar>
          </w:tcPr>
          <w:p w14:paraId="285B40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BB308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2 18 25210 01 2002 150</w:t>
            </w:r>
          </w:p>
        </w:tc>
        <w:tc>
          <w:tcPr>
            <w:tcW w:w="5670" w:type="dxa"/>
            <w:tcMar>
              <w:top w:w="100" w:type="nil"/>
              <w:right w:w="100" w:type="nil"/>
            </w:tcMar>
          </w:tcPr>
          <w:p w14:paraId="5B42A8BA" w14:textId="7368061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4064F7" w:rsidRPr="00650ED3">
              <w:rPr>
                <w:rFonts w:cs="Times New Roman"/>
                <w:szCs w:val="28"/>
              </w:rPr>
              <w:t xml:space="preserve">                 </w:t>
            </w:r>
            <w:r w:rsidRPr="00650ED3">
              <w:rPr>
                <w:rFonts w:cs="Times New Roman"/>
                <w:szCs w:val="28"/>
              </w:rPr>
              <w:t xml:space="preserve">возврата остатков субсидий на </w:t>
            </w:r>
            <w:r w:rsidR="004064F7" w:rsidRPr="00650ED3">
              <w:rPr>
                <w:rFonts w:cs="Times New Roman"/>
                <w:szCs w:val="28"/>
              </w:rPr>
              <w:t xml:space="preserve">                 </w:t>
            </w:r>
            <w:r w:rsidRPr="00650ED3">
              <w:rPr>
                <w:rFonts w:cs="Times New Roman"/>
                <w:szCs w:val="28"/>
              </w:rPr>
              <w:t>обеспечение образовательных организаций материально-технической базой для внедрения цифровой образовательной среды</w:t>
            </w:r>
            <w:r w:rsidRPr="00650ED3" w:rsidDel="004A6EDE">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619EAD2" w14:textId="77777777" w:rsidTr="006F7061">
        <w:trPr>
          <w:gridAfter w:val="1"/>
          <w:wAfter w:w="33" w:type="dxa"/>
          <w:cantSplit/>
          <w:jc w:val="center"/>
        </w:trPr>
        <w:tc>
          <w:tcPr>
            <w:tcW w:w="817" w:type="dxa"/>
            <w:tcMar>
              <w:top w:w="100" w:type="nil"/>
              <w:right w:w="100" w:type="nil"/>
            </w:tcMar>
          </w:tcPr>
          <w:p w14:paraId="3B53D8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A3A9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2 18 25210 01 2003 150</w:t>
            </w:r>
          </w:p>
        </w:tc>
        <w:tc>
          <w:tcPr>
            <w:tcW w:w="5670" w:type="dxa"/>
            <w:tcMar>
              <w:top w:w="100" w:type="nil"/>
              <w:right w:w="100" w:type="nil"/>
            </w:tcMar>
          </w:tcPr>
          <w:p w14:paraId="13B58772" w14:textId="6017A28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4064F7" w:rsidRPr="00650ED3">
              <w:rPr>
                <w:rFonts w:cs="Times New Roman"/>
                <w:szCs w:val="28"/>
              </w:rPr>
              <w:t xml:space="preserve">                  </w:t>
            </w:r>
            <w:r w:rsidRPr="00650ED3">
              <w:rPr>
                <w:rFonts w:cs="Times New Roman"/>
                <w:szCs w:val="28"/>
              </w:rPr>
              <w:t xml:space="preserve"> возврата остатков субсидий на </w:t>
            </w:r>
            <w:r w:rsidR="004064F7" w:rsidRPr="00650ED3">
              <w:rPr>
                <w:rFonts w:cs="Times New Roman"/>
                <w:szCs w:val="28"/>
              </w:rPr>
              <w:t xml:space="preserve">                 </w:t>
            </w:r>
            <w:r w:rsidRPr="00650ED3">
              <w:rPr>
                <w:rFonts w:cs="Times New Roman"/>
                <w:szCs w:val="28"/>
              </w:rPr>
              <w:t>обеспечение образовательных организаций материально-технической базой для внедрения цифровой образовательной среды</w:t>
            </w:r>
            <w:r w:rsidRPr="00650ED3" w:rsidDel="004A6EDE">
              <w:rPr>
                <w:rFonts w:cs="Times New Roman"/>
                <w:szCs w:val="28"/>
              </w:rPr>
              <w:t xml:space="preserve"> </w:t>
            </w:r>
            <w:r w:rsidRPr="00650ED3">
              <w:rPr>
                <w:rFonts w:cs="Times New Roman"/>
                <w:szCs w:val="28"/>
              </w:rPr>
              <w:t>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A6C76C0" w14:textId="77777777" w:rsidTr="006F7061">
        <w:trPr>
          <w:gridAfter w:val="1"/>
          <w:wAfter w:w="33" w:type="dxa"/>
          <w:cantSplit/>
          <w:jc w:val="center"/>
        </w:trPr>
        <w:tc>
          <w:tcPr>
            <w:tcW w:w="817" w:type="dxa"/>
            <w:tcMar>
              <w:top w:w="100" w:type="nil"/>
              <w:right w:w="100" w:type="nil"/>
            </w:tcMar>
          </w:tcPr>
          <w:p w14:paraId="1B523B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D1D1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2 18 25218 01 1001 150</w:t>
            </w:r>
          </w:p>
        </w:tc>
        <w:tc>
          <w:tcPr>
            <w:tcW w:w="5670" w:type="dxa"/>
            <w:tcMar>
              <w:top w:w="100" w:type="nil"/>
              <w:right w:w="100" w:type="nil"/>
            </w:tcMar>
          </w:tcPr>
          <w:p w14:paraId="585C5D1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46014F4" w14:textId="77777777" w:rsidTr="006F7061">
        <w:trPr>
          <w:gridAfter w:val="1"/>
          <w:wAfter w:w="33" w:type="dxa"/>
          <w:cantSplit/>
          <w:jc w:val="center"/>
        </w:trPr>
        <w:tc>
          <w:tcPr>
            <w:tcW w:w="817" w:type="dxa"/>
            <w:tcMar>
              <w:top w:w="100" w:type="nil"/>
              <w:right w:w="100" w:type="nil"/>
            </w:tcMar>
          </w:tcPr>
          <w:p w14:paraId="5E1488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C3A8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2 18 25218 01 1002 150</w:t>
            </w:r>
          </w:p>
        </w:tc>
        <w:tc>
          <w:tcPr>
            <w:tcW w:w="5670" w:type="dxa"/>
            <w:tcMar>
              <w:top w:w="100" w:type="nil"/>
              <w:right w:w="100" w:type="nil"/>
            </w:tcMar>
          </w:tcPr>
          <w:p w14:paraId="712E9D9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60D55D8" w14:textId="77777777" w:rsidTr="006F7061">
        <w:trPr>
          <w:gridAfter w:val="1"/>
          <w:wAfter w:w="33" w:type="dxa"/>
          <w:cantSplit/>
          <w:jc w:val="center"/>
        </w:trPr>
        <w:tc>
          <w:tcPr>
            <w:tcW w:w="817" w:type="dxa"/>
            <w:tcMar>
              <w:top w:w="100" w:type="nil"/>
              <w:right w:w="100" w:type="nil"/>
            </w:tcMar>
          </w:tcPr>
          <w:p w14:paraId="151094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1FE3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2 18 25218 01 1003 150</w:t>
            </w:r>
          </w:p>
        </w:tc>
        <w:tc>
          <w:tcPr>
            <w:tcW w:w="5670" w:type="dxa"/>
            <w:tcMar>
              <w:top w:w="100" w:type="nil"/>
              <w:right w:w="100" w:type="nil"/>
            </w:tcMar>
          </w:tcPr>
          <w:p w14:paraId="3A583C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776BB1A" w14:textId="77777777" w:rsidTr="006F7061">
        <w:trPr>
          <w:gridAfter w:val="1"/>
          <w:wAfter w:w="33" w:type="dxa"/>
          <w:cantSplit/>
          <w:jc w:val="center"/>
        </w:trPr>
        <w:tc>
          <w:tcPr>
            <w:tcW w:w="817" w:type="dxa"/>
            <w:tcMar>
              <w:top w:w="100" w:type="nil"/>
              <w:right w:w="100" w:type="nil"/>
            </w:tcMar>
          </w:tcPr>
          <w:p w14:paraId="28A328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5363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2 18 25218 01 2001 150</w:t>
            </w:r>
          </w:p>
        </w:tc>
        <w:tc>
          <w:tcPr>
            <w:tcW w:w="5670" w:type="dxa"/>
            <w:tcMar>
              <w:top w:w="100" w:type="nil"/>
              <w:right w:w="100" w:type="nil"/>
            </w:tcMar>
          </w:tcPr>
          <w:p w14:paraId="18134CD1" w14:textId="005B2E3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CFF145B" w14:textId="77777777" w:rsidTr="006F7061">
        <w:trPr>
          <w:gridAfter w:val="1"/>
          <w:wAfter w:w="33" w:type="dxa"/>
          <w:cantSplit/>
          <w:jc w:val="center"/>
        </w:trPr>
        <w:tc>
          <w:tcPr>
            <w:tcW w:w="817" w:type="dxa"/>
            <w:tcMar>
              <w:top w:w="100" w:type="nil"/>
              <w:right w:w="100" w:type="nil"/>
            </w:tcMar>
          </w:tcPr>
          <w:p w14:paraId="60F4B1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5332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2 18 25218 01 2002 150</w:t>
            </w:r>
          </w:p>
        </w:tc>
        <w:tc>
          <w:tcPr>
            <w:tcW w:w="5670" w:type="dxa"/>
            <w:tcMar>
              <w:top w:w="100" w:type="nil"/>
              <w:right w:w="100" w:type="nil"/>
            </w:tcMar>
          </w:tcPr>
          <w:p w14:paraId="60BB5029" w14:textId="64AEB1D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21C12DC" w14:textId="77777777" w:rsidTr="006F7061">
        <w:trPr>
          <w:gridAfter w:val="1"/>
          <w:wAfter w:w="33" w:type="dxa"/>
          <w:cantSplit/>
          <w:jc w:val="center"/>
        </w:trPr>
        <w:tc>
          <w:tcPr>
            <w:tcW w:w="817" w:type="dxa"/>
            <w:tcMar>
              <w:top w:w="100" w:type="nil"/>
              <w:right w:w="100" w:type="nil"/>
            </w:tcMar>
          </w:tcPr>
          <w:p w14:paraId="30BCAA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DCF0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2 18 25218 01 2003 150</w:t>
            </w:r>
          </w:p>
        </w:tc>
        <w:tc>
          <w:tcPr>
            <w:tcW w:w="5670" w:type="dxa"/>
            <w:tcMar>
              <w:top w:w="100" w:type="nil"/>
              <w:right w:w="100" w:type="nil"/>
            </w:tcMar>
          </w:tcPr>
          <w:p w14:paraId="46FAE47B" w14:textId="3E8141A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574FB7F" w14:textId="77777777" w:rsidTr="006F7061">
        <w:trPr>
          <w:gridAfter w:val="1"/>
          <w:wAfter w:w="33" w:type="dxa"/>
          <w:cantSplit/>
          <w:jc w:val="center"/>
        </w:trPr>
        <w:tc>
          <w:tcPr>
            <w:tcW w:w="817" w:type="dxa"/>
            <w:tcMar>
              <w:top w:w="100" w:type="nil"/>
              <w:right w:w="100" w:type="nil"/>
            </w:tcMar>
          </w:tcPr>
          <w:p w14:paraId="2A0C43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7484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2 18 25219 01 1001 150</w:t>
            </w:r>
          </w:p>
        </w:tc>
        <w:tc>
          <w:tcPr>
            <w:tcW w:w="5670" w:type="dxa"/>
            <w:tcMar>
              <w:top w:w="100" w:type="nil"/>
              <w:right w:w="100" w:type="nil"/>
            </w:tcMar>
          </w:tcPr>
          <w:p w14:paraId="1800101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78FF8DA" w14:textId="77777777" w:rsidTr="006F7061">
        <w:trPr>
          <w:gridAfter w:val="1"/>
          <w:wAfter w:w="33" w:type="dxa"/>
          <w:cantSplit/>
          <w:jc w:val="center"/>
        </w:trPr>
        <w:tc>
          <w:tcPr>
            <w:tcW w:w="817" w:type="dxa"/>
            <w:tcMar>
              <w:top w:w="100" w:type="nil"/>
              <w:right w:w="100" w:type="nil"/>
            </w:tcMar>
          </w:tcPr>
          <w:p w14:paraId="03E10E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E7DD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2 18 25219 01 1002 150</w:t>
            </w:r>
          </w:p>
        </w:tc>
        <w:tc>
          <w:tcPr>
            <w:tcW w:w="5670" w:type="dxa"/>
            <w:tcMar>
              <w:top w:w="100" w:type="nil"/>
              <w:right w:w="100" w:type="nil"/>
            </w:tcMar>
          </w:tcPr>
          <w:p w14:paraId="3925BB5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57DB822" w14:textId="77777777" w:rsidTr="006F7061">
        <w:trPr>
          <w:gridAfter w:val="1"/>
          <w:wAfter w:w="33" w:type="dxa"/>
          <w:cantSplit/>
          <w:jc w:val="center"/>
        </w:trPr>
        <w:tc>
          <w:tcPr>
            <w:tcW w:w="817" w:type="dxa"/>
            <w:tcMar>
              <w:top w:w="100" w:type="nil"/>
              <w:right w:w="100" w:type="nil"/>
            </w:tcMar>
          </w:tcPr>
          <w:p w14:paraId="694AA8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34C0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2 18 25219 01 1003 150</w:t>
            </w:r>
          </w:p>
        </w:tc>
        <w:tc>
          <w:tcPr>
            <w:tcW w:w="5670" w:type="dxa"/>
            <w:tcMar>
              <w:top w:w="100" w:type="nil"/>
              <w:right w:w="100" w:type="nil"/>
            </w:tcMar>
          </w:tcPr>
          <w:p w14:paraId="32B85AB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EEDB845" w14:textId="77777777" w:rsidTr="006F7061">
        <w:trPr>
          <w:gridAfter w:val="1"/>
          <w:wAfter w:w="33" w:type="dxa"/>
          <w:cantSplit/>
          <w:jc w:val="center"/>
        </w:trPr>
        <w:tc>
          <w:tcPr>
            <w:tcW w:w="817" w:type="dxa"/>
            <w:tcMar>
              <w:top w:w="100" w:type="nil"/>
              <w:right w:w="100" w:type="nil"/>
            </w:tcMar>
          </w:tcPr>
          <w:p w14:paraId="230DE8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98F7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2 18 25219 01 2001 150</w:t>
            </w:r>
          </w:p>
        </w:tc>
        <w:tc>
          <w:tcPr>
            <w:tcW w:w="5670" w:type="dxa"/>
            <w:tcMar>
              <w:top w:w="100" w:type="nil"/>
              <w:right w:w="100" w:type="nil"/>
            </w:tcMar>
          </w:tcPr>
          <w:p w14:paraId="72562C4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836D488" w14:textId="77777777" w:rsidTr="006F7061">
        <w:trPr>
          <w:gridAfter w:val="1"/>
          <w:wAfter w:w="33" w:type="dxa"/>
          <w:cantSplit/>
          <w:jc w:val="center"/>
        </w:trPr>
        <w:tc>
          <w:tcPr>
            <w:tcW w:w="817" w:type="dxa"/>
            <w:tcMar>
              <w:top w:w="100" w:type="nil"/>
              <w:right w:w="100" w:type="nil"/>
            </w:tcMar>
          </w:tcPr>
          <w:p w14:paraId="30C321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E853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2 18 25219 01 2002 150</w:t>
            </w:r>
          </w:p>
        </w:tc>
        <w:tc>
          <w:tcPr>
            <w:tcW w:w="5670" w:type="dxa"/>
            <w:tcMar>
              <w:top w:w="100" w:type="nil"/>
              <w:right w:w="100" w:type="nil"/>
            </w:tcMar>
          </w:tcPr>
          <w:p w14:paraId="13DC5F0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CD9CF85" w14:textId="77777777" w:rsidTr="006F7061">
        <w:trPr>
          <w:gridAfter w:val="1"/>
          <w:wAfter w:w="33" w:type="dxa"/>
          <w:cantSplit/>
          <w:jc w:val="center"/>
        </w:trPr>
        <w:tc>
          <w:tcPr>
            <w:tcW w:w="817" w:type="dxa"/>
            <w:tcMar>
              <w:top w:w="100" w:type="nil"/>
              <w:right w:w="100" w:type="nil"/>
            </w:tcMar>
          </w:tcPr>
          <w:p w14:paraId="3A842D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CC24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2 18 25219 01 2003 150</w:t>
            </w:r>
          </w:p>
        </w:tc>
        <w:tc>
          <w:tcPr>
            <w:tcW w:w="5670" w:type="dxa"/>
            <w:tcMar>
              <w:top w:w="100" w:type="nil"/>
              <w:right w:w="100" w:type="nil"/>
            </w:tcMar>
          </w:tcPr>
          <w:p w14:paraId="619FDC78" w14:textId="448B5BD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центров цифрового образования детей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66D0CB1" w14:textId="77777777" w:rsidTr="006F7061">
        <w:trPr>
          <w:gridAfter w:val="1"/>
          <w:wAfter w:w="33" w:type="dxa"/>
          <w:cantSplit/>
          <w:jc w:val="center"/>
        </w:trPr>
        <w:tc>
          <w:tcPr>
            <w:tcW w:w="817" w:type="dxa"/>
            <w:tcMar>
              <w:top w:w="100" w:type="nil"/>
              <w:right w:w="100" w:type="nil"/>
            </w:tcMar>
          </w:tcPr>
          <w:p w14:paraId="5AFAF8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2323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2 18 25228 01 1001 150</w:t>
            </w:r>
          </w:p>
        </w:tc>
        <w:tc>
          <w:tcPr>
            <w:tcW w:w="5670" w:type="dxa"/>
            <w:tcMar>
              <w:top w:w="100" w:type="nil"/>
              <w:right w:w="100" w:type="nil"/>
            </w:tcMar>
          </w:tcPr>
          <w:p w14:paraId="0414A0E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302D53A" w14:textId="77777777" w:rsidTr="006F7061">
        <w:trPr>
          <w:gridAfter w:val="1"/>
          <w:wAfter w:w="33" w:type="dxa"/>
          <w:cantSplit/>
          <w:jc w:val="center"/>
        </w:trPr>
        <w:tc>
          <w:tcPr>
            <w:tcW w:w="817" w:type="dxa"/>
            <w:tcMar>
              <w:top w:w="100" w:type="nil"/>
              <w:right w:w="100" w:type="nil"/>
            </w:tcMar>
          </w:tcPr>
          <w:p w14:paraId="408CAF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2939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2 18 25228 01 1002 150</w:t>
            </w:r>
          </w:p>
        </w:tc>
        <w:tc>
          <w:tcPr>
            <w:tcW w:w="5670" w:type="dxa"/>
            <w:tcMar>
              <w:top w:w="100" w:type="nil"/>
              <w:right w:w="100" w:type="nil"/>
            </w:tcMar>
          </w:tcPr>
          <w:p w14:paraId="78814A0D" w14:textId="30FB6E4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4064F7" w:rsidRPr="00650ED3">
              <w:rPr>
                <w:rFonts w:cs="Times New Roman"/>
                <w:szCs w:val="28"/>
              </w:rPr>
              <w:t xml:space="preserve">                 </w:t>
            </w:r>
            <w:r w:rsidRPr="00650ED3">
              <w:rPr>
                <w:rFonts w:cs="Times New Roman"/>
                <w:szCs w:val="28"/>
              </w:rPr>
              <w:t xml:space="preserve">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344EC9B" w14:textId="77777777" w:rsidTr="006F7061">
        <w:trPr>
          <w:gridAfter w:val="1"/>
          <w:wAfter w:w="33" w:type="dxa"/>
          <w:cantSplit/>
          <w:jc w:val="center"/>
        </w:trPr>
        <w:tc>
          <w:tcPr>
            <w:tcW w:w="817" w:type="dxa"/>
            <w:tcMar>
              <w:top w:w="100" w:type="nil"/>
              <w:right w:w="100" w:type="nil"/>
            </w:tcMar>
          </w:tcPr>
          <w:p w14:paraId="6EBAD9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303B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2 18 25228 01 1003 150</w:t>
            </w:r>
          </w:p>
        </w:tc>
        <w:tc>
          <w:tcPr>
            <w:tcW w:w="5670" w:type="dxa"/>
            <w:tcMar>
              <w:top w:w="100" w:type="nil"/>
              <w:right w:w="100" w:type="nil"/>
            </w:tcMar>
          </w:tcPr>
          <w:p w14:paraId="02633716" w14:textId="6D1B216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4064F7" w:rsidRPr="00650ED3">
              <w:rPr>
                <w:rFonts w:cs="Times New Roman"/>
                <w:szCs w:val="28"/>
              </w:rPr>
              <w:t xml:space="preserve">                  </w:t>
            </w:r>
            <w:r w:rsidRPr="00650ED3">
              <w:rPr>
                <w:rFonts w:cs="Times New Roman"/>
                <w:szCs w:val="28"/>
              </w:rPr>
              <w:t xml:space="preserve">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BA34BB4" w14:textId="77777777" w:rsidTr="006F7061">
        <w:trPr>
          <w:gridAfter w:val="1"/>
          <w:wAfter w:w="33" w:type="dxa"/>
          <w:cantSplit/>
          <w:jc w:val="center"/>
        </w:trPr>
        <w:tc>
          <w:tcPr>
            <w:tcW w:w="817" w:type="dxa"/>
            <w:tcMar>
              <w:top w:w="100" w:type="nil"/>
              <w:right w:w="100" w:type="nil"/>
            </w:tcMar>
          </w:tcPr>
          <w:p w14:paraId="7635D7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8D5E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2 18 25228 01 2001 150</w:t>
            </w:r>
          </w:p>
        </w:tc>
        <w:tc>
          <w:tcPr>
            <w:tcW w:w="5670" w:type="dxa"/>
            <w:tcMar>
              <w:top w:w="100" w:type="nil"/>
              <w:right w:w="100" w:type="nil"/>
            </w:tcMar>
          </w:tcPr>
          <w:p w14:paraId="6C6862CD" w14:textId="0A83D93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4064F7" w:rsidRPr="00650ED3">
              <w:rPr>
                <w:rFonts w:cs="Times New Roman"/>
                <w:szCs w:val="28"/>
              </w:rPr>
              <w:t xml:space="preserve">                 </w:t>
            </w:r>
            <w:r w:rsidRPr="00650ED3">
              <w:rPr>
                <w:rFonts w:cs="Times New Roman"/>
                <w:szCs w:val="28"/>
              </w:rPr>
              <w:t xml:space="preserve"> 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77F3611" w14:textId="77777777" w:rsidTr="006F7061">
        <w:trPr>
          <w:gridAfter w:val="1"/>
          <w:wAfter w:w="33" w:type="dxa"/>
          <w:cantSplit/>
          <w:jc w:val="center"/>
        </w:trPr>
        <w:tc>
          <w:tcPr>
            <w:tcW w:w="817" w:type="dxa"/>
            <w:tcMar>
              <w:top w:w="100" w:type="nil"/>
              <w:right w:w="100" w:type="nil"/>
            </w:tcMar>
          </w:tcPr>
          <w:p w14:paraId="429C34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9E77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2 18 25228 01 2002 150</w:t>
            </w:r>
          </w:p>
        </w:tc>
        <w:tc>
          <w:tcPr>
            <w:tcW w:w="5670" w:type="dxa"/>
            <w:tcMar>
              <w:top w:w="100" w:type="nil"/>
              <w:right w:w="100" w:type="nil"/>
            </w:tcMar>
          </w:tcPr>
          <w:p w14:paraId="436291C6" w14:textId="44E4563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4064F7" w:rsidRPr="00650ED3">
              <w:rPr>
                <w:rFonts w:cs="Times New Roman"/>
                <w:szCs w:val="28"/>
              </w:rPr>
              <w:t xml:space="preserve">                </w:t>
            </w:r>
            <w:r w:rsidRPr="00650ED3">
              <w:rPr>
                <w:rFonts w:cs="Times New Roman"/>
                <w:szCs w:val="28"/>
              </w:rPr>
              <w:t>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35F08C3" w14:textId="77777777" w:rsidTr="006F7061">
        <w:trPr>
          <w:gridAfter w:val="1"/>
          <w:wAfter w:w="33" w:type="dxa"/>
          <w:cantSplit/>
          <w:jc w:val="center"/>
        </w:trPr>
        <w:tc>
          <w:tcPr>
            <w:tcW w:w="817" w:type="dxa"/>
            <w:tcMar>
              <w:top w:w="100" w:type="nil"/>
              <w:right w:w="100" w:type="nil"/>
            </w:tcMar>
          </w:tcPr>
          <w:p w14:paraId="2649FB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440D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2 18 25228 01 2003 150</w:t>
            </w:r>
          </w:p>
        </w:tc>
        <w:tc>
          <w:tcPr>
            <w:tcW w:w="5670" w:type="dxa"/>
            <w:tcMar>
              <w:top w:w="100" w:type="nil"/>
              <w:right w:w="100" w:type="nil"/>
            </w:tcMar>
          </w:tcPr>
          <w:p w14:paraId="70CFEA5E" w14:textId="3B2932F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4064F7" w:rsidRPr="00650ED3">
              <w:rPr>
                <w:rFonts w:cs="Times New Roman"/>
                <w:szCs w:val="28"/>
              </w:rPr>
              <w:t xml:space="preserve">                </w:t>
            </w:r>
            <w:r w:rsidRPr="00650ED3">
              <w:rPr>
                <w:rFonts w:cs="Times New Roman"/>
                <w:szCs w:val="28"/>
              </w:rPr>
              <w:t>возврата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AE723AB" w14:textId="77777777" w:rsidTr="006F7061">
        <w:trPr>
          <w:gridAfter w:val="1"/>
          <w:wAfter w:w="33" w:type="dxa"/>
          <w:cantSplit/>
          <w:jc w:val="center"/>
        </w:trPr>
        <w:tc>
          <w:tcPr>
            <w:tcW w:w="817" w:type="dxa"/>
            <w:tcMar>
              <w:top w:w="100" w:type="nil"/>
              <w:right w:w="100" w:type="nil"/>
            </w:tcMar>
          </w:tcPr>
          <w:p w14:paraId="1FE021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6BF4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2 18 25229 01 1001 150</w:t>
            </w:r>
          </w:p>
        </w:tc>
        <w:tc>
          <w:tcPr>
            <w:tcW w:w="5670" w:type="dxa"/>
            <w:tcMar>
              <w:top w:w="100" w:type="nil"/>
              <w:right w:w="100" w:type="nil"/>
            </w:tcMar>
          </w:tcPr>
          <w:p w14:paraId="6C8524F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1E6BB19" w14:textId="77777777" w:rsidTr="006F7061">
        <w:trPr>
          <w:gridAfter w:val="1"/>
          <w:wAfter w:w="33" w:type="dxa"/>
          <w:cantSplit/>
          <w:jc w:val="center"/>
        </w:trPr>
        <w:tc>
          <w:tcPr>
            <w:tcW w:w="817" w:type="dxa"/>
            <w:tcMar>
              <w:top w:w="100" w:type="nil"/>
              <w:right w:w="100" w:type="nil"/>
            </w:tcMar>
          </w:tcPr>
          <w:p w14:paraId="205023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6236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2 18 25229 01 1002 150</w:t>
            </w:r>
          </w:p>
        </w:tc>
        <w:tc>
          <w:tcPr>
            <w:tcW w:w="5670" w:type="dxa"/>
            <w:tcMar>
              <w:top w:w="100" w:type="nil"/>
              <w:right w:w="100" w:type="nil"/>
            </w:tcMar>
          </w:tcPr>
          <w:p w14:paraId="7BDE80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D5BD1BC" w14:textId="77777777" w:rsidTr="006F7061">
        <w:trPr>
          <w:gridAfter w:val="1"/>
          <w:wAfter w:w="33" w:type="dxa"/>
          <w:cantSplit/>
          <w:jc w:val="center"/>
        </w:trPr>
        <w:tc>
          <w:tcPr>
            <w:tcW w:w="817" w:type="dxa"/>
            <w:tcMar>
              <w:top w:w="100" w:type="nil"/>
              <w:right w:w="100" w:type="nil"/>
            </w:tcMar>
          </w:tcPr>
          <w:p w14:paraId="2BA475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41D9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2 18 25229 01 1003 150</w:t>
            </w:r>
          </w:p>
        </w:tc>
        <w:tc>
          <w:tcPr>
            <w:tcW w:w="5670" w:type="dxa"/>
            <w:tcMar>
              <w:top w:w="100" w:type="nil"/>
              <w:right w:w="100" w:type="nil"/>
            </w:tcMar>
          </w:tcPr>
          <w:p w14:paraId="7C5393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B705687" w14:textId="77777777" w:rsidTr="006F7061">
        <w:trPr>
          <w:gridAfter w:val="1"/>
          <w:wAfter w:w="33" w:type="dxa"/>
          <w:cantSplit/>
          <w:jc w:val="center"/>
        </w:trPr>
        <w:tc>
          <w:tcPr>
            <w:tcW w:w="817" w:type="dxa"/>
            <w:tcMar>
              <w:top w:w="100" w:type="nil"/>
              <w:right w:w="100" w:type="nil"/>
            </w:tcMar>
          </w:tcPr>
          <w:p w14:paraId="3689F4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6F55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2 18 25229 01 2001 150</w:t>
            </w:r>
          </w:p>
        </w:tc>
        <w:tc>
          <w:tcPr>
            <w:tcW w:w="5670" w:type="dxa"/>
            <w:tcMar>
              <w:top w:w="100" w:type="nil"/>
              <w:right w:w="100" w:type="nil"/>
            </w:tcMar>
          </w:tcPr>
          <w:p w14:paraId="7B28E89A" w14:textId="0AD9A69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10A24F0" w14:textId="77777777" w:rsidTr="006F7061">
        <w:trPr>
          <w:gridAfter w:val="1"/>
          <w:wAfter w:w="33" w:type="dxa"/>
          <w:cantSplit/>
          <w:jc w:val="center"/>
        </w:trPr>
        <w:tc>
          <w:tcPr>
            <w:tcW w:w="817" w:type="dxa"/>
            <w:tcMar>
              <w:top w:w="100" w:type="nil"/>
              <w:right w:w="100" w:type="nil"/>
            </w:tcMar>
          </w:tcPr>
          <w:p w14:paraId="4FB459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CDEE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2 18 25229 01 2002 150</w:t>
            </w:r>
          </w:p>
        </w:tc>
        <w:tc>
          <w:tcPr>
            <w:tcW w:w="5670" w:type="dxa"/>
            <w:tcMar>
              <w:top w:w="100" w:type="nil"/>
              <w:right w:w="100" w:type="nil"/>
            </w:tcMar>
          </w:tcPr>
          <w:p w14:paraId="7B561901" w14:textId="33CAE6C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BD485D8" w14:textId="77777777" w:rsidTr="006F7061">
        <w:trPr>
          <w:gridAfter w:val="1"/>
          <w:wAfter w:w="33" w:type="dxa"/>
          <w:cantSplit/>
          <w:jc w:val="center"/>
        </w:trPr>
        <w:tc>
          <w:tcPr>
            <w:tcW w:w="817" w:type="dxa"/>
            <w:tcMar>
              <w:top w:w="100" w:type="nil"/>
              <w:right w:w="100" w:type="nil"/>
            </w:tcMar>
          </w:tcPr>
          <w:p w14:paraId="6D37E2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F853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2 18 25229 01 2003 150</w:t>
            </w:r>
          </w:p>
        </w:tc>
        <w:tc>
          <w:tcPr>
            <w:tcW w:w="5670" w:type="dxa"/>
            <w:tcMar>
              <w:top w:w="100" w:type="nil"/>
              <w:right w:w="100" w:type="nil"/>
            </w:tcMar>
          </w:tcPr>
          <w:p w14:paraId="38AC7A17" w14:textId="3C2916E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99E2898" w14:textId="77777777" w:rsidTr="006F7061">
        <w:trPr>
          <w:gridAfter w:val="1"/>
          <w:wAfter w:w="33" w:type="dxa"/>
          <w:cantSplit/>
          <w:jc w:val="center"/>
        </w:trPr>
        <w:tc>
          <w:tcPr>
            <w:tcW w:w="817" w:type="dxa"/>
            <w:tcMar>
              <w:top w:w="100" w:type="nil"/>
              <w:right w:w="100" w:type="nil"/>
            </w:tcMar>
          </w:tcPr>
          <w:p w14:paraId="331F7F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793D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2 18 25230 01 1001 150</w:t>
            </w:r>
          </w:p>
        </w:tc>
        <w:tc>
          <w:tcPr>
            <w:tcW w:w="5670" w:type="dxa"/>
            <w:tcMar>
              <w:top w:w="100" w:type="nil"/>
              <w:right w:w="100" w:type="nil"/>
            </w:tcMar>
          </w:tcPr>
          <w:p w14:paraId="783F90A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A4755FC" w14:textId="77777777" w:rsidTr="006F7061">
        <w:trPr>
          <w:gridAfter w:val="1"/>
          <w:wAfter w:w="33" w:type="dxa"/>
          <w:cantSplit/>
          <w:jc w:val="center"/>
        </w:trPr>
        <w:tc>
          <w:tcPr>
            <w:tcW w:w="817" w:type="dxa"/>
            <w:tcMar>
              <w:top w:w="100" w:type="nil"/>
              <w:right w:w="100" w:type="nil"/>
            </w:tcMar>
          </w:tcPr>
          <w:p w14:paraId="038830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C6E8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2 18 25230 01 1002 150</w:t>
            </w:r>
          </w:p>
        </w:tc>
        <w:tc>
          <w:tcPr>
            <w:tcW w:w="5670" w:type="dxa"/>
            <w:tcMar>
              <w:top w:w="100" w:type="nil"/>
              <w:right w:w="100" w:type="nil"/>
            </w:tcMar>
          </w:tcPr>
          <w:p w14:paraId="5BD8E1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5A56CA4" w14:textId="77777777" w:rsidTr="006F7061">
        <w:trPr>
          <w:gridAfter w:val="1"/>
          <w:wAfter w:w="33" w:type="dxa"/>
          <w:cantSplit/>
          <w:jc w:val="center"/>
        </w:trPr>
        <w:tc>
          <w:tcPr>
            <w:tcW w:w="817" w:type="dxa"/>
            <w:tcMar>
              <w:top w:w="100" w:type="nil"/>
              <w:right w:w="100" w:type="nil"/>
            </w:tcMar>
          </w:tcPr>
          <w:p w14:paraId="0DBA5B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4E2A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2 18 25230 01 1003 150</w:t>
            </w:r>
          </w:p>
        </w:tc>
        <w:tc>
          <w:tcPr>
            <w:tcW w:w="5670" w:type="dxa"/>
            <w:tcMar>
              <w:top w:w="100" w:type="nil"/>
              <w:right w:w="100" w:type="nil"/>
            </w:tcMar>
          </w:tcPr>
          <w:p w14:paraId="6EB44A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B14F883" w14:textId="77777777" w:rsidTr="006F7061">
        <w:trPr>
          <w:gridAfter w:val="1"/>
          <w:wAfter w:w="33" w:type="dxa"/>
          <w:cantSplit/>
          <w:jc w:val="center"/>
        </w:trPr>
        <w:tc>
          <w:tcPr>
            <w:tcW w:w="817" w:type="dxa"/>
            <w:tcMar>
              <w:top w:w="100" w:type="nil"/>
              <w:right w:w="100" w:type="nil"/>
            </w:tcMar>
          </w:tcPr>
          <w:p w14:paraId="064599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2B5A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2 18 25230 01 2001 150</w:t>
            </w:r>
          </w:p>
        </w:tc>
        <w:tc>
          <w:tcPr>
            <w:tcW w:w="5670" w:type="dxa"/>
            <w:tcMar>
              <w:top w:w="100" w:type="nil"/>
              <w:right w:w="100" w:type="nil"/>
            </w:tcMar>
          </w:tcPr>
          <w:p w14:paraId="153987A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8B2982E" w14:textId="77777777" w:rsidTr="006F7061">
        <w:trPr>
          <w:gridAfter w:val="1"/>
          <w:wAfter w:w="33" w:type="dxa"/>
          <w:cantSplit/>
          <w:jc w:val="center"/>
        </w:trPr>
        <w:tc>
          <w:tcPr>
            <w:tcW w:w="817" w:type="dxa"/>
            <w:tcMar>
              <w:top w:w="100" w:type="nil"/>
              <w:right w:w="100" w:type="nil"/>
            </w:tcMar>
          </w:tcPr>
          <w:p w14:paraId="4E8EAF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E804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2 18 25230 01 2002 150</w:t>
            </w:r>
          </w:p>
        </w:tc>
        <w:tc>
          <w:tcPr>
            <w:tcW w:w="5670" w:type="dxa"/>
            <w:tcMar>
              <w:top w:w="100" w:type="nil"/>
              <w:right w:w="100" w:type="nil"/>
            </w:tcMar>
          </w:tcPr>
          <w:p w14:paraId="2A0263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2E87ED3" w14:textId="77777777" w:rsidTr="006F7061">
        <w:trPr>
          <w:gridAfter w:val="1"/>
          <w:wAfter w:w="33" w:type="dxa"/>
          <w:cantSplit/>
          <w:jc w:val="center"/>
        </w:trPr>
        <w:tc>
          <w:tcPr>
            <w:tcW w:w="817" w:type="dxa"/>
            <w:tcMar>
              <w:top w:w="100" w:type="nil"/>
              <w:right w:w="100" w:type="nil"/>
            </w:tcMar>
          </w:tcPr>
          <w:p w14:paraId="3684E2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FC73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2 18 25230 01 2003 150</w:t>
            </w:r>
          </w:p>
        </w:tc>
        <w:tc>
          <w:tcPr>
            <w:tcW w:w="5670" w:type="dxa"/>
            <w:tcMar>
              <w:top w:w="100" w:type="nil"/>
              <w:right w:w="100" w:type="nil"/>
            </w:tcMar>
          </w:tcPr>
          <w:p w14:paraId="49D60772" w14:textId="0F5FDE1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E439646" w14:textId="77777777" w:rsidTr="006F7061">
        <w:trPr>
          <w:gridAfter w:val="1"/>
          <w:wAfter w:w="33" w:type="dxa"/>
          <w:cantSplit/>
          <w:jc w:val="center"/>
        </w:trPr>
        <w:tc>
          <w:tcPr>
            <w:tcW w:w="817" w:type="dxa"/>
            <w:tcMar>
              <w:top w:w="100" w:type="nil"/>
              <w:right w:w="100" w:type="nil"/>
            </w:tcMar>
          </w:tcPr>
          <w:p w14:paraId="1C5639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E4C2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2 18 25232 01 1001 150</w:t>
            </w:r>
          </w:p>
        </w:tc>
        <w:tc>
          <w:tcPr>
            <w:tcW w:w="5670" w:type="dxa"/>
            <w:tcMar>
              <w:top w:w="100" w:type="nil"/>
              <w:right w:w="100" w:type="nil"/>
            </w:tcMar>
          </w:tcPr>
          <w:p w14:paraId="0CFC833E" w14:textId="0DBC284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дополнительных мест для детей в возрасте</w:t>
            </w:r>
            <w:r w:rsidR="009B173B" w:rsidRPr="00650ED3">
              <w:rPr>
                <w:rFonts w:cs="Times New Roman"/>
                <w:szCs w:val="28"/>
              </w:rPr>
              <w:t xml:space="preserve">            </w:t>
            </w:r>
            <w:r w:rsidRPr="00650ED3">
              <w:rPr>
                <w:rFonts w:cs="Times New Roman"/>
                <w:szCs w:val="28"/>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72240F8" w14:textId="77777777" w:rsidTr="006F7061">
        <w:trPr>
          <w:gridAfter w:val="1"/>
          <w:wAfter w:w="33" w:type="dxa"/>
          <w:cantSplit/>
          <w:jc w:val="center"/>
        </w:trPr>
        <w:tc>
          <w:tcPr>
            <w:tcW w:w="817" w:type="dxa"/>
            <w:tcMar>
              <w:top w:w="100" w:type="nil"/>
              <w:right w:w="100" w:type="nil"/>
            </w:tcMar>
          </w:tcPr>
          <w:p w14:paraId="11E8D0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9292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2 18 25232 01 1002 150</w:t>
            </w:r>
          </w:p>
        </w:tc>
        <w:tc>
          <w:tcPr>
            <w:tcW w:w="5670" w:type="dxa"/>
            <w:tcMar>
              <w:top w:w="100" w:type="nil"/>
              <w:right w:w="100" w:type="nil"/>
            </w:tcMar>
          </w:tcPr>
          <w:p w14:paraId="30F8780C" w14:textId="0C1BB95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дополнительных мест для детей в возрасте </w:t>
            </w:r>
            <w:r w:rsidR="009B173B" w:rsidRPr="00650ED3">
              <w:rPr>
                <w:rFonts w:cs="Times New Roman"/>
                <w:szCs w:val="28"/>
              </w:rPr>
              <w:t xml:space="preserve">          </w:t>
            </w:r>
            <w:r w:rsidRPr="00650ED3">
              <w:rPr>
                <w:rFonts w:cs="Times New Roman"/>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76EBBFD" w14:textId="77777777" w:rsidTr="006F7061">
        <w:trPr>
          <w:gridAfter w:val="1"/>
          <w:wAfter w:w="33" w:type="dxa"/>
          <w:cantSplit/>
          <w:jc w:val="center"/>
        </w:trPr>
        <w:tc>
          <w:tcPr>
            <w:tcW w:w="817" w:type="dxa"/>
            <w:tcMar>
              <w:top w:w="100" w:type="nil"/>
              <w:right w:w="100" w:type="nil"/>
            </w:tcMar>
          </w:tcPr>
          <w:p w14:paraId="082357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DD57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2 18 25232 01 1003 150</w:t>
            </w:r>
          </w:p>
        </w:tc>
        <w:tc>
          <w:tcPr>
            <w:tcW w:w="5670" w:type="dxa"/>
            <w:tcMar>
              <w:top w:w="100" w:type="nil"/>
              <w:right w:w="100" w:type="nil"/>
            </w:tcMar>
          </w:tcPr>
          <w:p w14:paraId="1C80E21A" w14:textId="568FBC8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дополнительных мест для детей в возрасте </w:t>
            </w:r>
            <w:r w:rsidR="009B173B" w:rsidRPr="00650ED3">
              <w:rPr>
                <w:rFonts w:cs="Times New Roman"/>
                <w:szCs w:val="28"/>
              </w:rPr>
              <w:t xml:space="preserve">           </w:t>
            </w:r>
            <w:r w:rsidRPr="00650ED3">
              <w:rPr>
                <w:rFonts w:cs="Times New Roman"/>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1372104" w14:textId="77777777" w:rsidTr="006F7061">
        <w:trPr>
          <w:gridAfter w:val="1"/>
          <w:wAfter w:w="33" w:type="dxa"/>
          <w:cantSplit/>
          <w:jc w:val="center"/>
        </w:trPr>
        <w:tc>
          <w:tcPr>
            <w:tcW w:w="817" w:type="dxa"/>
            <w:tcMar>
              <w:top w:w="100" w:type="nil"/>
              <w:right w:w="100" w:type="nil"/>
            </w:tcMar>
          </w:tcPr>
          <w:p w14:paraId="0E2EA9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3350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2 18 25232 01 2001 150</w:t>
            </w:r>
          </w:p>
        </w:tc>
        <w:tc>
          <w:tcPr>
            <w:tcW w:w="5670" w:type="dxa"/>
            <w:tcMar>
              <w:top w:w="100" w:type="nil"/>
              <w:right w:w="100" w:type="nil"/>
            </w:tcMar>
          </w:tcPr>
          <w:p w14:paraId="5EB502BE" w14:textId="20990B2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дополнительных мест для детей в возрасте </w:t>
            </w:r>
            <w:r w:rsidR="009B173B" w:rsidRPr="00650ED3">
              <w:rPr>
                <w:rFonts w:cs="Times New Roman"/>
                <w:szCs w:val="28"/>
              </w:rPr>
              <w:t xml:space="preserve">         </w:t>
            </w:r>
            <w:r w:rsidRPr="00650ED3">
              <w:rPr>
                <w:rFonts w:cs="Times New Roman"/>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D950862" w14:textId="77777777" w:rsidTr="006F7061">
        <w:trPr>
          <w:gridAfter w:val="1"/>
          <w:wAfter w:w="33" w:type="dxa"/>
          <w:cantSplit/>
          <w:jc w:val="center"/>
        </w:trPr>
        <w:tc>
          <w:tcPr>
            <w:tcW w:w="817" w:type="dxa"/>
            <w:tcMar>
              <w:top w:w="100" w:type="nil"/>
              <w:right w:w="100" w:type="nil"/>
            </w:tcMar>
          </w:tcPr>
          <w:p w14:paraId="1AFA89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6D13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2 18 25232 01 2002 150</w:t>
            </w:r>
          </w:p>
        </w:tc>
        <w:tc>
          <w:tcPr>
            <w:tcW w:w="5670" w:type="dxa"/>
            <w:tcMar>
              <w:top w:w="100" w:type="nil"/>
              <w:right w:w="100" w:type="nil"/>
            </w:tcMar>
          </w:tcPr>
          <w:p w14:paraId="2BA46A76" w14:textId="75D705C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дополнительных мест для детей в возрасте</w:t>
            </w:r>
            <w:r w:rsidR="009B173B" w:rsidRPr="00650ED3">
              <w:rPr>
                <w:rFonts w:cs="Times New Roman"/>
                <w:szCs w:val="28"/>
              </w:rPr>
              <w:t xml:space="preserve">         </w:t>
            </w:r>
            <w:r w:rsidRPr="00650ED3">
              <w:rPr>
                <w:rFonts w:cs="Times New Roman"/>
                <w:szCs w:val="28"/>
              </w:rPr>
              <w:t xml:space="preserve">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9F6CB07" w14:textId="77777777" w:rsidTr="006F7061">
        <w:trPr>
          <w:gridAfter w:val="1"/>
          <w:wAfter w:w="33" w:type="dxa"/>
          <w:cantSplit/>
          <w:jc w:val="center"/>
        </w:trPr>
        <w:tc>
          <w:tcPr>
            <w:tcW w:w="817" w:type="dxa"/>
            <w:tcMar>
              <w:top w:w="100" w:type="nil"/>
              <w:right w:w="100" w:type="nil"/>
            </w:tcMar>
          </w:tcPr>
          <w:p w14:paraId="396F77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45C3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2 18 25232 01 2003 150</w:t>
            </w:r>
          </w:p>
        </w:tc>
        <w:tc>
          <w:tcPr>
            <w:tcW w:w="5670" w:type="dxa"/>
            <w:tcMar>
              <w:top w:w="100" w:type="nil"/>
              <w:right w:w="100" w:type="nil"/>
            </w:tcMar>
          </w:tcPr>
          <w:p w14:paraId="036522DB" w14:textId="6BD86AE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дополнительных мест для детей в возрасте </w:t>
            </w:r>
            <w:r w:rsidR="009B173B" w:rsidRPr="00650ED3">
              <w:rPr>
                <w:rFonts w:cs="Times New Roman"/>
                <w:szCs w:val="28"/>
              </w:rPr>
              <w:t xml:space="preserve">           </w:t>
            </w:r>
            <w:r w:rsidRPr="00650ED3">
              <w:rPr>
                <w:rFonts w:cs="Times New Roman"/>
                <w:szCs w:val="28"/>
              </w:rPr>
              <w:t>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A822444" w14:textId="77777777" w:rsidTr="006F7061">
        <w:trPr>
          <w:gridAfter w:val="1"/>
          <w:wAfter w:w="33" w:type="dxa"/>
          <w:cantSplit/>
          <w:jc w:val="center"/>
        </w:trPr>
        <w:tc>
          <w:tcPr>
            <w:tcW w:w="817" w:type="dxa"/>
            <w:tcMar>
              <w:top w:w="100" w:type="nil"/>
              <w:right w:w="100" w:type="nil"/>
            </w:tcMar>
          </w:tcPr>
          <w:p w14:paraId="6BD7B0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99DF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2 18 25239 01 1001 150</w:t>
            </w:r>
          </w:p>
        </w:tc>
        <w:tc>
          <w:tcPr>
            <w:tcW w:w="5670" w:type="dxa"/>
            <w:tcMar>
              <w:top w:w="100" w:type="nil"/>
              <w:right w:w="100" w:type="nil"/>
            </w:tcMar>
          </w:tcPr>
          <w:p w14:paraId="4611F8C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7867AE1" w14:textId="77777777" w:rsidTr="006F7061">
        <w:trPr>
          <w:gridAfter w:val="1"/>
          <w:wAfter w:w="33" w:type="dxa"/>
          <w:cantSplit/>
          <w:jc w:val="center"/>
        </w:trPr>
        <w:tc>
          <w:tcPr>
            <w:tcW w:w="817" w:type="dxa"/>
            <w:tcMar>
              <w:top w:w="100" w:type="nil"/>
              <w:right w:w="100" w:type="nil"/>
            </w:tcMar>
          </w:tcPr>
          <w:p w14:paraId="2DB618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C757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2 18 25239 01 1002 150</w:t>
            </w:r>
          </w:p>
        </w:tc>
        <w:tc>
          <w:tcPr>
            <w:tcW w:w="5670" w:type="dxa"/>
            <w:tcMar>
              <w:top w:w="100" w:type="nil"/>
              <w:right w:w="100" w:type="nil"/>
            </w:tcMar>
          </w:tcPr>
          <w:p w14:paraId="236C946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E897C6C" w14:textId="77777777" w:rsidTr="006F7061">
        <w:trPr>
          <w:gridAfter w:val="1"/>
          <w:wAfter w:w="33" w:type="dxa"/>
          <w:cantSplit/>
          <w:jc w:val="center"/>
        </w:trPr>
        <w:tc>
          <w:tcPr>
            <w:tcW w:w="817" w:type="dxa"/>
            <w:tcMar>
              <w:top w:w="100" w:type="nil"/>
              <w:right w:w="100" w:type="nil"/>
            </w:tcMar>
          </w:tcPr>
          <w:p w14:paraId="1D24D1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83D5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2 18 25239 01 1003 150</w:t>
            </w:r>
          </w:p>
        </w:tc>
        <w:tc>
          <w:tcPr>
            <w:tcW w:w="5670" w:type="dxa"/>
            <w:tcMar>
              <w:top w:w="100" w:type="nil"/>
              <w:right w:w="100" w:type="nil"/>
            </w:tcMar>
          </w:tcPr>
          <w:p w14:paraId="64AB668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600D28" w14:textId="77777777" w:rsidTr="006F7061">
        <w:trPr>
          <w:gridAfter w:val="1"/>
          <w:wAfter w:w="33" w:type="dxa"/>
          <w:cantSplit/>
          <w:jc w:val="center"/>
        </w:trPr>
        <w:tc>
          <w:tcPr>
            <w:tcW w:w="817" w:type="dxa"/>
            <w:tcMar>
              <w:top w:w="100" w:type="nil"/>
              <w:right w:w="100" w:type="nil"/>
            </w:tcMar>
          </w:tcPr>
          <w:p w14:paraId="1B770F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9015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2 18 25239 01 2001 150</w:t>
            </w:r>
          </w:p>
        </w:tc>
        <w:tc>
          <w:tcPr>
            <w:tcW w:w="5670" w:type="dxa"/>
            <w:tcMar>
              <w:top w:w="100" w:type="nil"/>
              <w:right w:w="100" w:type="nil"/>
            </w:tcMar>
          </w:tcPr>
          <w:p w14:paraId="4F9BDC52" w14:textId="70035BA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FEF14F7" w14:textId="77777777" w:rsidTr="006F7061">
        <w:trPr>
          <w:gridAfter w:val="1"/>
          <w:wAfter w:w="33" w:type="dxa"/>
          <w:cantSplit/>
          <w:jc w:val="center"/>
        </w:trPr>
        <w:tc>
          <w:tcPr>
            <w:tcW w:w="817" w:type="dxa"/>
            <w:tcMar>
              <w:top w:w="100" w:type="nil"/>
              <w:right w:w="100" w:type="nil"/>
            </w:tcMar>
          </w:tcPr>
          <w:p w14:paraId="64E589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D608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2 18 25239 01 2002 150</w:t>
            </w:r>
          </w:p>
        </w:tc>
        <w:tc>
          <w:tcPr>
            <w:tcW w:w="5670" w:type="dxa"/>
            <w:tcMar>
              <w:top w:w="100" w:type="nil"/>
              <w:right w:w="100" w:type="nil"/>
            </w:tcMar>
          </w:tcPr>
          <w:p w14:paraId="321FFB0E" w14:textId="6936AF1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A3D159" w14:textId="77777777" w:rsidTr="006F7061">
        <w:trPr>
          <w:gridAfter w:val="1"/>
          <w:wAfter w:w="33" w:type="dxa"/>
          <w:cantSplit/>
          <w:jc w:val="center"/>
        </w:trPr>
        <w:tc>
          <w:tcPr>
            <w:tcW w:w="817" w:type="dxa"/>
            <w:tcMar>
              <w:top w:w="100" w:type="nil"/>
              <w:right w:w="100" w:type="nil"/>
            </w:tcMar>
          </w:tcPr>
          <w:p w14:paraId="620409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DF99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2 18 25239 01 2003 150</w:t>
            </w:r>
          </w:p>
        </w:tc>
        <w:tc>
          <w:tcPr>
            <w:tcW w:w="5670" w:type="dxa"/>
            <w:tcMar>
              <w:top w:w="100" w:type="nil"/>
              <w:right w:w="100" w:type="nil"/>
            </w:tcMar>
          </w:tcPr>
          <w:p w14:paraId="501EDA26" w14:textId="688A097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инфраструктуры общего образования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FACC773" w14:textId="77777777" w:rsidTr="006F7061">
        <w:trPr>
          <w:gridAfter w:val="1"/>
          <w:wAfter w:w="33" w:type="dxa"/>
          <w:cantSplit/>
          <w:jc w:val="center"/>
        </w:trPr>
        <w:tc>
          <w:tcPr>
            <w:tcW w:w="817" w:type="dxa"/>
            <w:tcMar>
              <w:top w:w="100" w:type="nil"/>
              <w:right w:w="100" w:type="nil"/>
            </w:tcMar>
          </w:tcPr>
          <w:p w14:paraId="09A332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D90D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2 18 25241 01 1001 150</w:t>
            </w:r>
          </w:p>
        </w:tc>
        <w:tc>
          <w:tcPr>
            <w:tcW w:w="5670" w:type="dxa"/>
            <w:tcMar>
              <w:top w:w="100" w:type="nil"/>
              <w:right w:w="100" w:type="nil"/>
            </w:tcMar>
          </w:tcPr>
          <w:p w14:paraId="25EE3D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7D55618" w14:textId="77777777" w:rsidTr="006F7061">
        <w:trPr>
          <w:gridAfter w:val="1"/>
          <w:wAfter w:w="33" w:type="dxa"/>
          <w:cantSplit/>
          <w:jc w:val="center"/>
        </w:trPr>
        <w:tc>
          <w:tcPr>
            <w:tcW w:w="817" w:type="dxa"/>
            <w:tcMar>
              <w:top w:w="100" w:type="nil"/>
              <w:right w:w="100" w:type="nil"/>
            </w:tcMar>
          </w:tcPr>
          <w:p w14:paraId="626C6F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F105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2 18 25241 01 1002 150</w:t>
            </w:r>
          </w:p>
        </w:tc>
        <w:tc>
          <w:tcPr>
            <w:tcW w:w="5670" w:type="dxa"/>
            <w:tcMar>
              <w:top w:w="100" w:type="nil"/>
              <w:right w:w="100" w:type="nil"/>
            </w:tcMar>
          </w:tcPr>
          <w:p w14:paraId="5D7F4D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0B39299" w14:textId="77777777" w:rsidTr="006F7061">
        <w:trPr>
          <w:gridAfter w:val="1"/>
          <w:wAfter w:w="33" w:type="dxa"/>
          <w:cantSplit/>
          <w:jc w:val="center"/>
        </w:trPr>
        <w:tc>
          <w:tcPr>
            <w:tcW w:w="817" w:type="dxa"/>
            <w:tcMar>
              <w:top w:w="100" w:type="nil"/>
              <w:right w:w="100" w:type="nil"/>
            </w:tcMar>
          </w:tcPr>
          <w:p w14:paraId="4E54D7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CE8D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2 18 25241 01 1003 150</w:t>
            </w:r>
          </w:p>
        </w:tc>
        <w:tc>
          <w:tcPr>
            <w:tcW w:w="5670" w:type="dxa"/>
            <w:tcMar>
              <w:top w:w="100" w:type="nil"/>
              <w:right w:w="100" w:type="nil"/>
            </w:tcMar>
          </w:tcPr>
          <w:p w14:paraId="3A0A859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E9129D9" w14:textId="77777777" w:rsidTr="006F7061">
        <w:trPr>
          <w:gridAfter w:val="1"/>
          <w:wAfter w:w="33" w:type="dxa"/>
          <w:cantSplit/>
          <w:jc w:val="center"/>
        </w:trPr>
        <w:tc>
          <w:tcPr>
            <w:tcW w:w="817" w:type="dxa"/>
            <w:tcMar>
              <w:top w:w="100" w:type="nil"/>
              <w:right w:w="100" w:type="nil"/>
            </w:tcMar>
          </w:tcPr>
          <w:p w14:paraId="440BDF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98B4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2 18 25241 01 2001 150</w:t>
            </w:r>
          </w:p>
        </w:tc>
        <w:tc>
          <w:tcPr>
            <w:tcW w:w="5670" w:type="dxa"/>
            <w:tcMar>
              <w:top w:w="100" w:type="nil"/>
              <w:right w:w="100" w:type="nil"/>
            </w:tcMar>
          </w:tcPr>
          <w:p w14:paraId="7B628B9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0A65DA1" w14:textId="77777777" w:rsidTr="006F7061">
        <w:trPr>
          <w:gridAfter w:val="1"/>
          <w:wAfter w:w="33" w:type="dxa"/>
          <w:cantSplit/>
          <w:jc w:val="center"/>
        </w:trPr>
        <w:tc>
          <w:tcPr>
            <w:tcW w:w="817" w:type="dxa"/>
            <w:tcMar>
              <w:top w:w="100" w:type="nil"/>
              <w:right w:w="100" w:type="nil"/>
            </w:tcMar>
          </w:tcPr>
          <w:p w14:paraId="71FF1A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9B76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2 18 25241 01 2002 150</w:t>
            </w:r>
          </w:p>
        </w:tc>
        <w:tc>
          <w:tcPr>
            <w:tcW w:w="5670" w:type="dxa"/>
            <w:tcMar>
              <w:top w:w="100" w:type="nil"/>
              <w:right w:w="100" w:type="nil"/>
            </w:tcMar>
          </w:tcPr>
          <w:p w14:paraId="0129837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B108546" w14:textId="77777777" w:rsidTr="006F7061">
        <w:trPr>
          <w:gridAfter w:val="1"/>
          <w:wAfter w:w="33" w:type="dxa"/>
          <w:cantSplit/>
          <w:jc w:val="center"/>
        </w:trPr>
        <w:tc>
          <w:tcPr>
            <w:tcW w:w="817" w:type="dxa"/>
            <w:tcMar>
              <w:top w:w="100" w:type="nil"/>
              <w:right w:w="100" w:type="nil"/>
            </w:tcMar>
          </w:tcPr>
          <w:p w14:paraId="7962AF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FB2C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2 18 25241 01 2003 150</w:t>
            </w:r>
          </w:p>
        </w:tc>
        <w:tc>
          <w:tcPr>
            <w:tcW w:w="5670" w:type="dxa"/>
            <w:tcMar>
              <w:top w:w="100" w:type="nil"/>
              <w:right w:w="100" w:type="nil"/>
            </w:tcMar>
          </w:tcPr>
          <w:p w14:paraId="13E9CAAA" w14:textId="5F119D1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устойчивого функционирования водохозяйственного комплекса Нижней Волги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66A7EAF" w14:textId="77777777" w:rsidTr="006F7061">
        <w:trPr>
          <w:gridAfter w:val="1"/>
          <w:wAfter w:w="33" w:type="dxa"/>
          <w:cantSplit/>
          <w:jc w:val="center"/>
        </w:trPr>
        <w:tc>
          <w:tcPr>
            <w:tcW w:w="817" w:type="dxa"/>
            <w:tcMar>
              <w:top w:w="100" w:type="nil"/>
              <w:right w:w="100" w:type="nil"/>
            </w:tcMar>
          </w:tcPr>
          <w:p w14:paraId="13D573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C34B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2 18 25242 01 1001 150</w:t>
            </w:r>
          </w:p>
        </w:tc>
        <w:tc>
          <w:tcPr>
            <w:tcW w:w="5670" w:type="dxa"/>
            <w:tcMar>
              <w:top w:w="100" w:type="nil"/>
              <w:right w:w="100" w:type="nil"/>
            </w:tcMar>
          </w:tcPr>
          <w:p w14:paraId="25353CC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A88ED6B" w14:textId="77777777" w:rsidTr="006F7061">
        <w:trPr>
          <w:gridAfter w:val="1"/>
          <w:wAfter w:w="33" w:type="dxa"/>
          <w:cantSplit/>
          <w:jc w:val="center"/>
        </w:trPr>
        <w:tc>
          <w:tcPr>
            <w:tcW w:w="817" w:type="dxa"/>
            <w:tcMar>
              <w:top w:w="100" w:type="nil"/>
              <w:right w:w="100" w:type="nil"/>
            </w:tcMar>
          </w:tcPr>
          <w:p w14:paraId="3E8ABC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7C5A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2 18 25242 01 1002 150</w:t>
            </w:r>
          </w:p>
        </w:tc>
        <w:tc>
          <w:tcPr>
            <w:tcW w:w="5670" w:type="dxa"/>
            <w:tcMar>
              <w:top w:w="100" w:type="nil"/>
              <w:right w:w="100" w:type="nil"/>
            </w:tcMar>
          </w:tcPr>
          <w:p w14:paraId="1CA6EAC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D177467" w14:textId="77777777" w:rsidTr="006F7061">
        <w:trPr>
          <w:gridAfter w:val="1"/>
          <w:wAfter w:w="33" w:type="dxa"/>
          <w:cantSplit/>
          <w:jc w:val="center"/>
        </w:trPr>
        <w:tc>
          <w:tcPr>
            <w:tcW w:w="817" w:type="dxa"/>
            <w:tcMar>
              <w:top w:w="100" w:type="nil"/>
              <w:right w:w="100" w:type="nil"/>
            </w:tcMar>
          </w:tcPr>
          <w:p w14:paraId="0208EC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6B80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2 18 25242 01 1003 150</w:t>
            </w:r>
          </w:p>
        </w:tc>
        <w:tc>
          <w:tcPr>
            <w:tcW w:w="5670" w:type="dxa"/>
            <w:tcMar>
              <w:top w:w="100" w:type="nil"/>
              <w:right w:w="100" w:type="nil"/>
            </w:tcMar>
          </w:tcPr>
          <w:p w14:paraId="563868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EED7E13" w14:textId="77777777" w:rsidTr="006F7061">
        <w:trPr>
          <w:gridAfter w:val="1"/>
          <w:wAfter w:w="33" w:type="dxa"/>
          <w:cantSplit/>
          <w:jc w:val="center"/>
        </w:trPr>
        <w:tc>
          <w:tcPr>
            <w:tcW w:w="817" w:type="dxa"/>
            <w:tcMar>
              <w:top w:w="100" w:type="nil"/>
              <w:right w:w="100" w:type="nil"/>
            </w:tcMar>
          </w:tcPr>
          <w:p w14:paraId="17D967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6118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2 18 25242 01 2001 150</w:t>
            </w:r>
          </w:p>
        </w:tc>
        <w:tc>
          <w:tcPr>
            <w:tcW w:w="5670" w:type="dxa"/>
            <w:tcMar>
              <w:top w:w="100" w:type="nil"/>
              <w:right w:w="100" w:type="nil"/>
            </w:tcMar>
          </w:tcPr>
          <w:p w14:paraId="49FECC3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BB6D1D2" w14:textId="77777777" w:rsidTr="006F7061">
        <w:trPr>
          <w:gridAfter w:val="1"/>
          <w:wAfter w:w="33" w:type="dxa"/>
          <w:cantSplit/>
          <w:jc w:val="center"/>
        </w:trPr>
        <w:tc>
          <w:tcPr>
            <w:tcW w:w="817" w:type="dxa"/>
            <w:tcMar>
              <w:top w:w="100" w:type="nil"/>
              <w:right w:w="100" w:type="nil"/>
            </w:tcMar>
          </w:tcPr>
          <w:p w14:paraId="080A70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9630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2 18 25242 01 2002 150</w:t>
            </w:r>
          </w:p>
        </w:tc>
        <w:tc>
          <w:tcPr>
            <w:tcW w:w="5670" w:type="dxa"/>
            <w:tcMar>
              <w:top w:w="100" w:type="nil"/>
              <w:right w:w="100" w:type="nil"/>
            </w:tcMar>
          </w:tcPr>
          <w:p w14:paraId="03CBC7A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6911D24" w14:textId="77777777" w:rsidTr="006F7061">
        <w:trPr>
          <w:gridAfter w:val="1"/>
          <w:wAfter w:w="33" w:type="dxa"/>
          <w:cantSplit/>
          <w:jc w:val="center"/>
        </w:trPr>
        <w:tc>
          <w:tcPr>
            <w:tcW w:w="817" w:type="dxa"/>
            <w:tcMar>
              <w:top w:w="100" w:type="nil"/>
              <w:right w:w="100" w:type="nil"/>
            </w:tcMar>
          </w:tcPr>
          <w:p w14:paraId="6F9C26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8590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2 18 25242 01 2003 150</w:t>
            </w:r>
          </w:p>
        </w:tc>
        <w:tc>
          <w:tcPr>
            <w:tcW w:w="5670" w:type="dxa"/>
            <w:tcMar>
              <w:top w:w="100" w:type="nil"/>
              <w:right w:w="100" w:type="nil"/>
            </w:tcMar>
          </w:tcPr>
          <w:p w14:paraId="2311A26E" w14:textId="41C4E0D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B0CBF12" w14:textId="77777777" w:rsidTr="006F7061">
        <w:trPr>
          <w:gridAfter w:val="1"/>
          <w:wAfter w:w="33" w:type="dxa"/>
          <w:cantSplit/>
          <w:jc w:val="center"/>
        </w:trPr>
        <w:tc>
          <w:tcPr>
            <w:tcW w:w="817" w:type="dxa"/>
            <w:tcMar>
              <w:top w:w="100" w:type="nil"/>
              <w:right w:w="100" w:type="nil"/>
            </w:tcMar>
          </w:tcPr>
          <w:p w14:paraId="3817DD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936F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2 18 25243 01 1001 150</w:t>
            </w:r>
          </w:p>
        </w:tc>
        <w:tc>
          <w:tcPr>
            <w:tcW w:w="5670" w:type="dxa"/>
            <w:tcMar>
              <w:top w:w="100" w:type="nil"/>
              <w:right w:w="100" w:type="nil"/>
            </w:tcMar>
          </w:tcPr>
          <w:p w14:paraId="611B2FF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639DCA1" w14:textId="77777777" w:rsidTr="006F7061">
        <w:trPr>
          <w:gridAfter w:val="1"/>
          <w:wAfter w:w="33" w:type="dxa"/>
          <w:cantSplit/>
          <w:jc w:val="center"/>
        </w:trPr>
        <w:tc>
          <w:tcPr>
            <w:tcW w:w="817" w:type="dxa"/>
            <w:tcMar>
              <w:top w:w="100" w:type="nil"/>
              <w:right w:w="100" w:type="nil"/>
            </w:tcMar>
          </w:tcPr>
          <w:p w14:paraId="630AFE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CA34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2 18 25243 01 1002 150</w:t>
            </w:r>
          </w:p>
        </w:tc>
        <w:tc>
          <w:tcPr>
            <w:tcW w:w="5670" w:type="dxa"/>
            <w:tcMar>
              <w:top w:w="100" w:type="nil"/>
              <w:right w:w="100" w:type="nil"/>
            </w:tcMar>
          </w:tcPr>
          <w:p w14:paraId="63462D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28DAB5E" w14:textId="77777777" w:rsidTr="006F7061">
        <w:trPr>
          <w:gridAfter w:val="1"/>
          <w:wAfter w:w="33" w:type="dxa"/>
          <w:cantSplit/>
          <w:jc w:val="center"/>
        </w:trPr>
        <w:tc>
          <w:tcPr>
            <w:tcW w:w="817" w:type="dxa"/>
            <w:tcMar>
              <w:top w:w="100" w:type="nil"/>
              <w:right w:w="100" w:type="nil"/>
            </w:tcMar>
          </w:tcPr>
          <w:p w14:paraId="44D1CE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F47EE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2 18 25243 01 1003 150</w:t>
            </w:r>
          </w:p>
        </w:tc>
        <w:tc>
          <w:tcPr>
            <w:tcW w:w="5670" w:type="dxa"/>
            <w:tcMar>
              <w:top w:w="100" w:type="nil"/>
              <w:right w:w="100" w:type="nil"/>
            </w:tcMar>
          </w:tcPr>
          <w:p w14:paraId="21B61D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6F51765" w14:textId="77777777" w:rsidTr="006F7061">
        <w:trPr>
          <w:gridAfter w:val="1"/>
          <w:wAfter w:w="33" w:type="dxa"/>
          <w:cantSplit/>
          <w:jc w:val="center"/>
        </w:trPr>
        <w:tc>
          <w:tcPr>
            <w:tcW w:w="817" w:type="dxa"/>
            <w:tcMar>
              <w:top w:w="100" w:type="nil"/>
              <w:right w:w="100" w:type="nil"/>
            </w:tcMar>
          </w:tcPr>
          <w:p w14:paraId="6FF424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178D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2 18 25243 01 2001 150</w:t>
            </w:r>
          </w:p>
        </w:tc>
        <w:tc>
          <w:tcPr>
            <w:tcW w:w="5670" w:type="dxa"/>
            <w:tcMar>
              <w:top w:w="100" w:type="nil"/>
              <w:right w:w="100" w:type="nil"/>
            </w:tcMar>
          </w:tcPr>
          <w:p w14:paraId="169255D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9B08D76" w14:textId="77777777" w:rsidTr="006F7061">
        <w:trPr>
          <w:gridAfter w:val="1"/>
          <w:wAfter w:w="33" w:type="dxa"/>
          <w:cantSplit/>
          <w:jc w:val="center"/>
        </w:trPr>
        <w:tc>
          <w:tcPr>
            <w:tcW w:w="817" w:type="dxa"/>
            <w:tcMar>
              <w:top w:w="100" w:type="nil"/>
              <w:right w:w="100" w:type="nil"/>
            </w:tcMar>
          </w:tcPr>
          <w:p w14:paraId="038F26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D162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2 18 25243 01 2002 150</w:t>
            </w:r>
          </w:p>
        </w:tc>
        <w:tc>
          <w:tcPr>
            <w:tcW w:w="5670" w:type="dxa"/>
            <w:tcMar>
              <w:top w:w="100" w:type="nil"/>
              <w:right w:w="100" w:type="nil"/>
            </w:tcMar>
          </w:tcPr>
          <w:p w14:paraId="6CAED1B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D80E3F3" w14:textId="77777777" w:rsidTr="006F7061">
        <w:trPr>
          <w:gridAfter w:val="1"/>
          <w:wAfter w:w="33" w:type="dxa"/>
          <w:cantSplit/>
          <w:jc w:val="center"/>
        </w:trPr>
        <w:tc>
          <w:tcPr>
            <w:tcW w:w="817" w:type="dxa"/>
            <w:tcMar>
              <w:top w:w="100" w:type="nil"/>
              <w:right w:w="100" w:type="nil"/>
            </w:tcMar>
          </w:tcPr>
          <w:p w14:paraId="552FA7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27BC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2 18 25243 01 2003 150</w:t>
            </w:r>
          </w:p>
        </w:tc>
        <w:tc>
          <w:tcPr>
            <w:tcW w:w="5670" w:type="dxa"/>
            <w:tcMar>
              <w:top w:w="100" w:type="nil"/>
              <w:right w:w="100" w:type="nil"/>
            </w:tcMar>
          </w:tcPr>
          <w:p w14:paraId="2F7603EA" w14:textId="66E25F5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строительство и реконструкцию (модернизацию) объектов питьевого водоснабжения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95573A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4B5C71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CA42AE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2 18 25253 01 1001 150</w:t>
            </w:r>
          </w:p>
        </w:tc>
        <w:tc>
          <w:tcPr>
            <w:tcW w:w="5811" w:type="dxa"/>
            <w:gridSpan w:val="3"/>
            <w:tcBorders>
              <w:top w:val="nil"/>
              <w:left w:val="nil"/>
              <w:bottom w:val="nil"/>
              <w:right w:val="nil"/>
            </w:tcBorders>
            <w:shd w:val="clear" w:color="auto" w:fill="auto"/>
            <w:noWrap/>
            <w:hideMark/>
          </w:tcPr>
          <w:p w14:paraId="010DCBF0" w14:textId="69AE1E0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создание дополнительных мест для детей в возрасте </w:t>
            </w:r>
            <w:r w:rsidR="009B173B" w:rsidRPr="00650ED3">
              <w:rPr>
                <w:rFonts w:eastAsia="Times New Roman" w:cs="Times New Roman"/>
                <w:szCs w:val="28"/>
                <w:lang w:eastAsia="ru-RU"/>
              </w:rPr>
              <w:t xml:space="preserve">           </w:t>
            </w:r>
            <w:r w:rsidRPr="00650ED3">
              <w:rPr>
                <w:rFonts w:eastAsia="Times New Roman" w:cs="Times New Roman"/>
                <w:szCs w:val="28"/>
                <w:lang w:eastAsia="ru-RU"/>
              </w:rPr>
              <w:t>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79B5AC8" w14:textId="77777777" w:rsidTr="006F7061">
        <w:tblPrEx>
          <w:jc w:val="left"/>
          <w:tblLook w:val="04A0" w:firstRow="1" w:lastRow="0" w:firstColumn="1" w:lastColumn="0" w:noHBand="0" w:noVBand="1"/>
        </w:tblPrEx>
        <w:trPr>
          <w:cantSplit/>
          <w:trHeight w:val="5543"/>
        </w:trPr>
        <w:tc>
          <w:tcPr>
            <w:tcW w:w="851" w:type="dxa"/>
            <w:gridSpan w:val="2"/>
            <w:tcBorders>
              <w:top w:val="nil"/>
              <w:left w:val="nil"/>
              <w:bottom w:val="nil"/>
              <w:right w:val="nil"/>
            </w:tcBorders>
            <w:shd w:val="clear" w:color="auto" w:fill="auto"/>
            <w:noWrap/>
            <w:hideMark/>
          </w:tcPr>
          <w:p w14:paraId="2E41BF3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B52145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2 18 25253 01 1002 150</w:t>
            </w:r>
          </w:p>
        </w:tc>
        <w:tc>
          <w:tcPr>
            <w:tcW w:w="5811" w:type="dxa"/>
            <w:gridSpan w:val="3"/>
            <w:tcBorders>
              <w:top w:val="nil"/>
              <w:left w:val="nil"/>
              <w:bottom w:val="nil"/>
              <w:right w:val="nil"/>
            </w:tcBorders>
            <w:shd w:val="clear" w:color="auto" w:fill="auto"/>
            <w:noWrap/>
            <w:hideMark/>
          </w:tcPr>
          <w:p w14:paraId="06E2030A" w14:textId="05D8F09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w:t>
            </w:r>
            <w:r w:rsidR="009B173B" w:rsidRPr="00650ED3">
              <w:rPr>
                <w:rFonts w:eastAsia="Times New Roman" w:cs="Times New Roman"/>
                <w:szCs w:val="28"/>
                <w:lang w:eastAsia="ru-RU"/>
              </w:rPr>
              <w:t xml:space="preserve">              </w:t>
            </w:r>
            <w:r w:rsidRPr="00650ED3">
              <w:rPr>
                <w:rFonts w:eastAsia="Times New Roman" w:cs="Times New Roman"/>
                <w:szCs w:val="28"/>
                <w:lang w:eastAsia="ru-RU"/>
              </w:rPr>
              <w:t xml:space="preserve">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538433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DF6791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38F718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2 18 25253 01 1003 150</w:t>
            </w:r>
          </w:p>
        </w:tc>
        <w:tc>
          <w:tcPr>
            <w:tcW w:w="5811" w:type="dxa"/>
            <w:gridSpan w:val="3"/>
            <w:tcBorders>
              <w:top w:val="nil"/>
              <w:left w:val="nil"/>
              <w:bottom w:val="nil"/>
              <w:right w:val="nil"/>
            </w:tcBorders>
            <w:shd w:val="clear" w:color="auto" w:fill="auto"/>
            <w:noWrap/>
            <w:hideMark/>
          </w:tcPr>
          <w:p w14:paraId="71034343" w14:textId="7166267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w:t>
            </w:r>
            <w:r w:rsidR="009B173B" w:rsidRPr="00650ED3">
              <w:rPr>
                <w:rFonts w:eastAsia="Times New Roman" w:cs="Times New Roman"/>
                <w:szCs w:val="28"/>
                <w:lang w:eastAsia="ru-RU"/>
              </w:rPr>
              <w:t xml:space="preserve">             </w:t>
            </w:r>
            <w:r w:rsidRPr="00650ED3">
              <w:rPr>
                <w:rFonts w:eastAsia="Times New Roman" w:cs="Times New Roman"/>
                <w:szCs w:val="28"/>
                <w:lang w:eastAsia="ru-RU"/>
              </w:rPr>
              <w:t xml:space="preserve">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BA485E2" w14:textId="77777777" w:rsidTr="006F7061">
        <w:tblPrEx>
          <w:jc w:val="left"/>
          <w:tblLook w:val="04A0" w:firstRow="1" w:lastRow="0" w:firstColumn="1" w:lastColumn="0" w:noHBand="0" w:noVBand="1"/>
        </w:tblPrEx>
        <w:trPr>
          <w:cantSplit/>
          <w:trHeight w:val="5827"/>
        </w:trPr>
        <w:tc>
          <w:tcPr>
            <w:tcW w:w="851" w:type="dxa"/>
            <w:gridSpan w:val="2"/>
            <w:tcBorders>
              <w:top w:val="nil"/>
              <w:left w:val="nil"/>
              <w:bottom w:val="nil"/>
              <w:right w:val="nil"/>
            </w:tcBorders>
            <w:shd w:val="clear" w:color="auto" w:fill="auto"/>
            <w:noWrap/>
            <w:hideMark/>
          </w:tcPr>
          <w:p w14:paraId="7A76B7B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771FC0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2 18 25253 01 2001 150</w:t>
            </w:r>
          </w:p>
        </w:tc>
        <w:tc>
          <w:tcPr>
            <w:tcW w:w="5811" w:type="dxa"/>
            <w:gridSpan w:val="3"/>
            <w:tcBorders>
              <w:top w:val="nil"/>
              <w:left w:val="nil"/>
              <w:bottom w:val="nil"/>
              <w:right w:val="nil"/>
            </w:tcBorders>
            <w:shd w:val="clear" w:color="auto" w:fill="auto"/>
            <w:noWrap/>
            <w:hideMark/>
          </w:tcPr>
          <w:p w14:paraId="2ADEAD21" w14:textId="115B318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w:t>
            </w:r>
            <w:r w:rsidR="009B173B" w:rsidRPr="00650ED3">
              <w:rPr>
                <w:rFonts w:eastAsia="Times New Roman" w:cs="Times New Roman"/>
                <w:szCs w:val="28"/>
                <w:lang w:eastAsia="ru-RU"/>
              </w:rPr>
              <w:t xml:space="preserve">             </w:t>
            </w:r>
            <w:r w:rsidRPr="00650ED3">
              <w:rPr>
                <w:rFonts w:eastAsia="Times New Roman" w:cs="Times New Roman"/>
                <w:szCs w:val="28"/>
                <w:lang w:eastAsia="ru-RU"/>
              </w:rPr>
              <w:t xml:space="preserve">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314B87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1B1001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E5DA67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2 18 25253 01 2002 150</w:t>
            </w:r>
          </w:p>
        </w:tc>
        <w:tc>
          <w:tcPr>
            <w:tcW w:w="5811" w:type="dxa"/>
            <w:gridSpan w:val="3"/>
            <w:tcBorders>
              <w:top w:val="nil"/>
              <w:left w:val="nil"/>
              <w:bottom w:val="nil"/>
              <w:right w:val="nil"/>
            </w:tcBorders>
            <w:shd w:val="clear" w:color="auto" w:fill="auto"/>
            <w:noWrap/>
            <w:hideMark/>
          </w:tcPr>
          <w:p w14:paraId="19C8B000" w14:textId="2D11AF6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w:t>
            </w:r>
            <w:r w:rsidR="009B173B" w:rsidRPr="00650ED3">
              <w:rPr>
                <w:rFonts w:eastAsia="Times New Roman" w:cs="Times New Roman"/>
                <w:szCs w:val="28"/>
                <w:lang w:eastAsia="ru-RU"/>
              </w:rPr>
              <w:t xml:space="preserve">             </w:t>
            </w:r>
            <w:r w:rsidRPr="00650ED3">
              <w:rPr>
                <w:rFonts w:eastAsia="Times New Roman" w:cs="Times New Roman"/>
                <w:szCs w:val="28"/>
                <w:lang w:eastAsia="ru-RU"/>
              </w:rPr>
              <w:t xml:space="preserve">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E1F6A9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CF52CC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4C3CB0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2 18 25253 01 2003 150</w:t>
            </w:r>
          </w:p>
        </w:tc>
        <w:tc>
          <w:tcPr>
            <w:tcW w:w="5811" w:type="dxa"/>
            <w:gridSpan w:val="3"/>
            <w:tcBorders>
              <w:top w:val="nil"/>
              <w:left w:val="nil"/>
              <w:bottom w:val="nil"/>
              <w:right w:val="nil"/>
            </w:tcBorders>
            <w:shd w:val="clear" w:color="auto" w:fill="auto"/>
            <w:noWrap/>
            <w:hideMark/>
          </w:tcPr>
          <w:p w14:paraId="565175C2" w14:textId="0245225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дополнительных мест для детей в возрасте</w:t>
            </w:r>
            <w:r w:rsidR="009B173B" w:rsidRPr="00650ED3">
              <w:rPr>
                <w:rFonts w:eastAsia="Times New Roman" w:cs="Times New Roman"/>
                <w:szCs w:val="28"/>
                <w:lang w:eastAsia="ru-RU"/>
              </w:rPr>
              <w:t xml:space="preserve">           </w:t>
            </w:r>
            <w:r w:rsidRPr="00650ED3">
              <w:rPr>
                <w:rFonts w:eastAsia="Times New Roman" w:cs="Times New Roman"/>
                <w:szCs w:val="28"/>
                <w:lang w:eastAsia="ru-RU"/>
              </w:rPr>
              <w:t xml:space="preserve">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8F9DB8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64A12C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2BE4A6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2 18 25254 01 1001 150</w:t>
            </w:r>
          </w:p>
        </w:tc>
        <w:tc>
          <w:tcPr>
            <w:tcW w:w="5811" w:type="dxa"/>
            <w:gridSpan w:val="3"/>
            <w:tcBorders>
              <w:top w:val="nil"/>
              <w:left w:val="nil"/>
              <w:bottom w:val="nil"/>
              <w:right w:val="nil"/>
            </w:tcBorders>
            <w:shd w:val="clear" w:color="auto" w:fill="auto"/>
            <w:noWrap/>
            <w:hideMark/>
          </w:tcPr>
          <w:p w14:paraId="19395EE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7238BA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4683C5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DE07F9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2 18 25254 01 1002 150</w:t>
            </w:r>
          </w:p>
        </w:tc>
        <w:tc>
          <w:tcPr>
            <w:tcW w:w="5811" w:type="dxa"/>
            <w:gridSpan w:val="3"/>
            <w:tcBorders>
              <w:top w:val="nil"/>
              <w:left w:val="nil"/>
              <w:bottom w:val="nil"/>
              <w:right w:val="nil"/>
            </w:tcBorders>
            <w:shd w:val="clear" w:color="auto" w:fill="auto"/>
            <w:noWrap/>
            <w:hideMark/>
          </w:tcPr>
          <w:p w14:paraId="488BD2D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29EF77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9B10C1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82A7FD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2 18 25254 01 1003 150</w:t>
            </w:r>
          </w:p>
        </w:tc>
        <w:tc>
          <w:tcPr>
            <w:tcW w:w="5811" w:type="dxa"/>
            <w:gridSpan w:val="3"/>
            <w:tcBorders>
              <w:top w:val="nil"/>
              <w:left w:val="nil"/>
              <w:bottom w:val="nil"/>
              <w:right w:val="nil"/>
            </w:tcBorders>
            <w:shd w:val="clear" w:color="auto" w:fill="auto"/>
            <w:noWrap/>
            <w:hideMark/>
          </w:tcPr>
          <w:p w14:paraId="217723A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A5C257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7883C2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077F5A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2 18 25254 01 2001 150</w:t>
            </w:r>
          </w:p>
        </w:tc>
        <w:tc>
          <w:tcPr>
            <w:tcW w:w="5811" w:type="dxa"/>
            <w:gridSpan w:val="3"/>
            <w:tcBorders>
              <w:top w:val="nil"/>
              <w:left w:val="nil"/>
              <w:bottom w:val="nil"/>
              <w:right w:val="nil"/>
            </w:tcBorders>
            <w:shd w:val="clear" w:color="auto" w:fill="auto"/>
            <w:noWrap/>
            <w:hideMark/>
          </w:tcPr>
          <w:p w14:paraId="35174FC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57CDD7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15109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F2AD8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2 18 25254 01 2002 150</w:t>
            </w:r>
          </w:p>
        </w:tc>
        <w:tc>
          <w:tcPr>
            <w:tcW w:w="5811" w:type="dxa"/>
            <w:gridSpan w:val="3"/>
            <w:tcBorders>
              <w:top w:val="nil"/>
              <w:left w:val="nil"/>
              <w:bottom w:val="nil"/>
              <w:right w:val="nil"/>
            </w:tcBorders>
            <w:shd w:val="clear" w:color="auto" w:fill="auto"/>
            <w:noWrap/>
            <w:hideMark/>
          </w:tcPr>
          <w:p w14:paraId="59CA6B2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90FC73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249814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8F0CF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2 18 25254 01 2003 150</w:t>
            </w:r>
          </w:p>
        </w:tc>
        <w:tc>
          <w:tcPr>
            <w:tcW w:w="5811" w:type="dxa"/>
            <w:gridSpan w:val="3"/>
            <w:tcBorders>
              <w:top w:val="nil"/>
              <w:left w:val="nil"/>
              <w:bottom w:val="nil"/>
              <w:right w:val="nil"/>
            </w:tcBorders>
            <w:shd w:val="clear" w:color="auto" w:fill="auto"/>
            <w:noWrap/>
            <w:hideMark/>
          </w:tcPr>
          <w:p w14:paraId="0951FAD1" w14:textId="7A78C82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субсидии бюджету Республики Крым на оказание финансовой поддержки организации, осуществляющей спортивную подготовку детей, проявивших выдающиеся способности в области футбола,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697E31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D5A780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2BB5F5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2 18 25255 01 1001 150</w:t>
            </w:r>
          </w:p>
        </w:tc>
        <w:tc>
          <w:tcPr>
            <w:tcW w:w="5811" w:type="dxa"/>
            <w:gridSpan w:val="3"/>
            <w:tcBorders>
              <w:top w:val="nil"/>
              <w:left w:val="nil"/>
              <w:bottom w:val="nil"/>
              <w:right w:val="nil"/>
            </w:tcBorders>
            <w:shd w:val="clear" w:color="auto" w:fill="auto"/>
            <w:noWrap/>
            <w:hideMark/>
          </w:tcPr>
          <w:p w14:paraId="19463CD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C301FB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BEF8F9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0639FF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2 18 25255 01 1002 150</w:t>
            </w:r>
          </w:p>
        </w:tc>
        <w:tc>
          <w:tcPr>
            <w:tcW w:w="5811" w:type="dxa"/>
            <w:gridSpan w:val="3"/>
            <w:tcBorders>
              <w:top w:val="nil"/>
              <w:left w:val="nil"/>
              <w:bottom w:val="nil"/>
              <w:right w:val="nil"/>
            </w:tcBorders>
            <w:shd w:val="clear" w:color="auto" w:fill="auto"/>
            <w:noWrap/>
            <w:hideMark/>
          </w:tcPr>
          <w:p w14:paraId="78FBBA8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E53E34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D3E8D2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3BAA00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2 18 25255 01 1003 150</w:t>
            </w:r>
          </w:p>
        </w:tc>
        <w:tc>
          <w:tcPr>
            <w:tcW w:w="5811" w:type="dxa"/>
            <w:gridSpan w:val="3"/>
            <w:tcBorders>
              <w:top w:val="nil"/>
              <w:left w:val="nil"/>
              <w:bottom w:val="nil"/>
              <w:right w:val="nil"/>
            </w:tcBorders>
            <w:shd w:val="clear" w:color="auto" w:fill="auto"/>
            <w:noWrap/>
            <w:hideMark/>
          </w:tcPr>
          <w:p w14:paraId="199A44F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BCC279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3434C8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7DB84D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2 18 25255 01 2001 150</w:t>
            </w:r>
          </w:p>
        </w:tc>
        <w:tc>
          <w:tcPr>
            <w:tcW w:w="5811" w:type="dxa"/>
            <w:gridSpan w:val="3"/>
            <w:tcBorders>
              <w:top w:val="nil"/>
              <w:left w:val="nil"/>
              <w:bottom w:val="nil"/>
              <w:right w:val="nil"/>
            </w:tcBorders>
            <w:shd w:val="clear" w:color="auto" w:fill="auto"/>
            <w:noWrap/>
            <w:hideMark/>
          </w:tcPr>
          <w:p w14:paraId="4B836BD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CA1D9D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218811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11CF4A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2 18 25255 01 2002 150</w:t>
            </w:r>
          </w:p>
        </w:tc>
        <w:tc>
          <w:tcPr>
            <w:tcW w:w="5811" w:type="dxa"/>
            <w:gridSpan w:val="3"/>
            <w:tcBorders>
              <w:top w:val="nil"/>
              <w:left w:val="nil"/>
              <w:bottom w:val="nil"/>
              <w:right w:val="nil"/>
            </w:tcBorders>
            <w:shd w:val="clear" w:color="auto" w:fill="auto"/>
            <w:noWrap/>
            <w:hideMark/>
          </w:tcPr>
          <w:p w14:paraId="7EE32F7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880135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82F5B6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BD19AB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2 18 25255 01 2003 150</w:t>
            </w:r>
          </w:p>
        </w:tc>
        <w:tc>
          <w:tcPr>
            <w:tcW w:w="5811" w:type="dxa"/>
            <w:gridSpan w:val="3"/>
            <w:tcBorders>
              <w:top w:val="nil"/>
              <w:left w:val="nil"/>
              <w:bottom w:val="nil"/>
              <w:right w:val="nil"/>
            </w:tcBorders>
            <w:shd w:val="clear" w:color="auto" w:fill="auto"/>
            <w:noWrap/>
            <w:hideMark/>
          </w:tcPr>
          <w:p w14:paraId="632834D7" w14:textId="6922B3C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2A4A3FE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471E3E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040770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2 18 25256 01 1001 150</w:t>
            </w:r>
          </w:p>
        </w:tc>
        <w:tc>
          <w:tcPr>
            <w:tcW w:w="5811" w:type="dxa"/>
            <w:gridSpan w:val="3"/>
            <w:tcBorders>
              <w:top w:val="nil"/>
              <w:left w:val="nil"/>
              <w:bottom w:val="nil"/>
              <w:right w:val="nil"/>
            </w:tcBorders>
            <w:shd w:val="clear" w:color="auto" w:fill="auto"/>
            <w:noWrap/>
            <w:hideMark/>
          </w:tcPr>
          <w:p w14:paraId="6422E8CF" w14:textId="0BB3EE33"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w:t>
            </w:r>
            <w:r w:rsidR="002A0EA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6B6D623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D82D15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EA6E96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2 18 25256 01 1002 150</w:t>
            </w:r>
          </w:p>
        </w:tc>
        <w:tc>
          <w:tcPr>
            <w:tcW w:w="5811" w:type="dxa"/>
            <w:gridSpan w:val="3"/>
            <w:tcBorders>
              <w:top w:val="nil"/>
              <w:left w:val="nil"/>
              <w:bottom w:val="nil"/>
              <w:right w:val="nil"/>
            </w:tcBorders>
            <w:shd w:val="clear" w:color="auto" w:fill="auto"/>
            <w:noWrap/>
            <w:hideMark/>
          </w:tcPr>
          <w:p w14:paraId="0455D231" w14:textId="4784764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w:t>
            </w:r>
            <w:r w:rsidR="002A0EA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F3E738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E5EA01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F307BC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2 18 25256 01 1003 150</w:t>
            </w:r>
          </w:p>
        </w:tc>
        <w:tc>
          <w:tcPr>
            <w:tcW w:w="5811" w:type="dxa"/>
            <w:gridSpan w:val="3"/>
            <w:tcBorders>
              <w:top w:val="nil"/>
              <w:left w:val="nil"/>
              <w:bottom w:val="nil"/>
              <w:right w:val="nil"/>
            </w:tcBorders>
            <w:shd w:val="clear" w:color="auto" w:fill="auto"/>
            <w:noWrap/>
            <w:hideMark/>
          </w:tcPr>
          <w:p w14:paraId="320970F0" w14:textId="6554C61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w:t>
            </w:r>
            <w:r w:rsidR="002A0EA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B8E07F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9E3527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0E0920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2 18 25256 01 2001 150</w:t>
            </w:r>
          </w:p>
        </w:tc>
        <w:tc>
          <w:tcPr>
            <w:tcW w:w="5811" w:type="dxa"/>
            <w:gridSpan w:val="3"/>
            <w:tcBorders>
              <w:top w:val="nil"/>
              <w:left w:val="nil"/>
              <w:bottom w:val="nil"/>
              <w:right w:val="nil"/>
            </w:tcBorders>
            <w:shd w:val="clear" w:color="auto" w:fill="auto"/>
            <w:noWrap/>
            <w:hideMark/>
          </w:tcPr>
          <w:p w14:paraId="724FD43C" w14:textId="5F2BD4E3"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 </w:t>
            </w:r>
            <w:r w:rsidR="002A0EA1"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5E7F84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2D5816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3D2161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2 18 25256 01 2002 150</w:t>
            </w:r>
          </w:p>
        </w:tc>
        <w:tc>
          <w:tcPr>
            <w:tcW w:w="5811" w:type="dxa"/>
            <w:gridSpan w:val="3"/>
            <w:tcBorders>
              <w:top w:val="nil"/>
              <w:left w:val="nil"/>
              <w:bottom w:val="nil"/>
              <w:right w:val="nil"/>
            </w:tcBorders>
            <w:shd w:val="clear" w:color="auto" w:fill="auto"/>
            <w:noWrap/>
            <w:hideMark/>
          </w:tcPr>
          <w:p w14:paraId="4DA59F95" w14:textId="269058A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r w:rsidR="002A0EA1"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936437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F2DDF1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DD460E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2 18 25256 01 2003 150</w:t>
            </w:r>
          </w:p>
        </w:tc>
        <w:tc>
          <w:tcPr>
            <w:tcW w:w="5811" w:type="dxa"/>
            <w:gridSpan w:val="3"/>
            <w:tcBorders>
              <w:top w:val="nil"/>
              <w:left w:val="nil"/>
              <w:bottom w:val="nil"/>
              <w:right w:val="nil"/>
            </w:tcBorders>
            <w:shd w:val="clear" w:color="auto" w:fill="auto"/>
            <w:noWrap/>
            <w:hideMark/>
          </w:tcPr>
          <w:p w14:paraId="07956452" w14:textId="7357EB0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r w:rsidR="002A0EA1"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67444E5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1C7872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E99736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2 18 25259 01 1001 150</w:t>
            </w:r>
          </w:p>
        </w:tc>
        <w:tc>
          <w:tcPr>
            <w:tcW w:w="5811" w:type="dxa"/>
            <w:gridSpan w:val="3"/>
            <w:tcBorders>
              <w:top w:val="nil"/>
              <w:left w:val="nil"/>
              <w:bottom w:val="nil"/>
              <w:right w:val="nil"/>
            </w:tcBorders>
            <w:shd w:val="clear" w:color="auto" w:fill="auto"/>
            <w:noWrap/>
            <w:hideMark/>
          </w:tcPr>
          <w:p w14:paraId="3FEC4C9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A865BA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27D827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40317E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2 18 25259 01 1002 150</w:t>
            </w:r>
          </w:p>
        </w:tc>
        <w:tc>
          <w:tcPr>
            <w:tcW w:w="5811" w:type="dxa"/>
            <w:gridSpan w:val="3"/>
            <w:tcBorders>
              <w:top w:val="nil"/>
              <w:left w:val="nil"/>
              <w:bottom w:val="nil"/>
              <w:right w:val="nil"/>
            </w:tcBorders>
            <w:shd w:val="clear" w:color="auto" w:fill="auto"/>
            <w:noWrap/>
            <w:hideMark/>
          </w:tcPr>
          <w:p w14:paraId="65B8B86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7C3F56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F77A7A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C68A21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2 18 25259 01 1003 150</w:t>
            </w:r>
          </w:p>
        </w:tc>
        <w:tc>
          <w:tcPr>
            <w:tcW w:w="5811" w:type="dxa"/>
            <w:gridSpan w:val="3"/>
            <w:tcBorders>
              <w:top w:val="nil"/>
              <w:left w:val="nil"/>
              <w:bottom w:val="nil"/>
              <w:right w:val="nil"/>
            </w:tcBorders>
            <w:shd w:val="clear" w:color="auto" w:fill="auto"/>
            <w:noWrap/>
            <w:hideMark/>
          </w:tcPr>
          <w:p w14:paraId="551F2B1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532063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3AB570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F3667C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2 18 25259 01 2001 150</w:t>
            </w:r>
          </w:p>
        </w:tc>
        <w:tc>
          <w:tcPr>
            <w:tcW w:w="5811" w:type="dxa"/>
            <w:gridSpan w:val="3"/>
            <w:tcBorders>
              <w:top w:val="nil"/>
              <w:left w:val="nil"/>
              <w:bottom w:val="nil"/>
              <w:right w:val="nil"/>
            </w:tcBorders>
            <w:shd w:val="clear" w:color="auto" w:fill="auto"/>
            <w:noWrap/>
            <w:hideMark/>
          </w:tcPr>
          <w:p w14:paraId="65374A8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37695F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B252D2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C42A58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2 18 25259 01 2002 150</w:t>
            </w:r>
          </w:p>
        </w:tc>
        <w:tc>
          <w:tcPr>
            <w:tcW w:w="5811" w:type="dxa"/>
            <w:gridSpan w:val="3"/>
            <w:tcBorders>
              <w:top w:val="nil"/>
              <w:left w:val="nil"/>
              <w:bottom w:val="nil"/>
              <w:right w:val="nil"/>
            </w:tcBorders>
            <w:shd w:val="clear" w:color="auto" w:fill="auto"/>
            <w:noWrap/>
            <w:hideMark/>
          </w:tcPr>
          <w:p w14:paraId="43D452B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86579E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76504B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973D43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2 18 25259 01 2003 150</w:t>
            </w:r>
          </w:p>
        </w:tc>
        <w:tc>
          <w:tcPr>
            <w:tcW w:w="5811" w:type="dxa"/>
            <w:gridSpan w:val="3"/>
            <w:tcBorders>
              <w:top w:val="nil"/>
              <w:left w:val="nil"/>
              <w:bottom w:val="nil"/>
              <w:right w:val="nil"/>
            </w:tcBorders>
            <w:shd w:val="clear" w:color="auto" w:fill="auto"/>
            <w:noWrap/>
            <w:hideMark/>
          </w:tcPr>
          <w:p w14:paraId="2BA086F0" w14:textId="743E0286"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государственную поддержку стимулирования увеличения производства масличных культур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5AF67F3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8038A0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AD253C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2 18 25261 01 1001 150</w:t>
            </w:r>
          </w:p>
        </w:tc>
        <w:tc>
          <w:tcPr>
            <w:tcW w:w="5811" w:type="dxa"/>
            <w:gridSpan w:val="3"/>
            <w:tcBorders>
              <w:top w:val="nil"/>
              <w:left w:val="nil"/>
              <w:bottom w:val="nil"/>
              <w:right w:val="nil"/>
            </w:tcBorders>
            <w:shd w:val="clear" w:color="auto" w:fill="auto"/>
            <w:noWrap/>
            <w:hideMark/>
          </w:tcPr>
          <w:p w14:paraId="31E5E106" w14:textId="05AEC37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r w:rsidR="00833343"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6B35C87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D7A56B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95E65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2 18 25261 01 1002 150</w:t>
            </w:r>
          </w:p>
        </w:tc>
        <w:tc>
          <w:tcPr>
            <w:tcW w:w="5811" w:type="dxa"/>
            <w:gridSpan w:val="3"/>
            <w:tcBorders>
              <w:top w:val="nil"/>
              <w:left w:val="nil"/>
              <w:bottom w:val="nil"/>
              <w:right w:val="nil"/>
            </w:tcBorders>
            <w:shd w:val="clear" w:color="auto" w:fill="auto"/>
            <w:noWrap/>
            <w:hideMark/>
          </w:tcPr>
          <w:p w14:paraId="556DAA94" w14:textId="2C2829F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r w:rsidR="00833343"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F150E9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958F2E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46C124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2 18 25261 01 1003 150</w:t>
            </w:r>
          </w:p>
        </w:tc>
        <w:tc>
          <w:tcPr>
            <w:tcW w:w="5811" w:type="dxa"/>
            <w:gridSpan w:val="3"/>
            <w:tcBorders>
              <w:top w:val="nil"/>
              <w:left w:val="nil"/>
              <w:bottom w:val="nil"/>
              <w:right w:val="nil"/>
            </w:tcBorders>
            <w:shd w:val="clear" w:color="auto" w:fill="auto"/>
            <w:noWrap/>
            <w:hideMark/>
          </w:tcPr>
          <w:p w14:paraId="31067075" w14:textId="6492CAA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 </w:t>
            </w:r>
            <w:r w:rsidR="00833343"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67FA01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5DDD21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9D23D6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2 18 25261 01 2001 150</w:t>
            </w:r>
          </w:p>
        </w:tc>
        <w:tc>
          <w:tcPr>
            <w:tcW w:w="5811" w:type="dxa"/>
            <w:gridSpan w:val="3"/>
            <w:tcBorders>
              <w:top w:val="nil"/>
              <w:left w:val="nil"/>
              <w:bottom w:val="nil"/>
              <w:right w:val="nil"/>
            </w:tcBorders>
            <w:shd w:val="clear" w:color="auto" w:fill="auto"/>
            <w:noWrap/>
            <w:hideMark/>
          </w:tcPr>
          <w:p w14:paraId="418BAD2E" w14:textId="1FE9368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r w:rsidR="00833343"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838ABE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92D7F2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173CB1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2 18 25261 01 2002 150</w:t>
            </w:r>
          </w:p>
        </w:tc>
        <w:tc>
          <w:tcPr>
            <w:tcW w:w="5811" w:type="dxa"/>
            <w:gridSpan w:val="3"/>
            <w:tcBorders>
              <w:top w:val="nil"/>
              <w:left w:val="nil"/>
              <w:bottom w:val="nil"/>
              <w:right w:val="nil"/>
            </w:tcBorders>
            <w:shd w:val="clear" w:color="auto" w:fill="auto"/>
            <w:noWrap/>
            <w:hideMark/>
          </w:tcPr>
          <w:p w14:paraId="42441078" w14:textId="4F3EDD6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r w:rsidR="00833343"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88B610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12699E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0E9F6A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2 18 25261 01 2003 150</w:t>
            </w:r>
          </w:p>
        </w:tc>
        <w:tc>
          <w:tcPr>
            <w:tcW w:w="5811" w:type="dxa"/>
            <w:gridSpan w:val="3"/>
            <w:tcBorders>
              <w:top w:val="nil"/>
              <w:left w:val="nil"/>
              <w:bottom w:val="nil"/>
              <w:right w:val="nil"/>
            </w:tcBorders>
            <w:shd w:val="clear" w:color="auto" w:fill="auto"/>
            <w:noWrap/>
            <w:hideMark/>
          </w:tcPr>
          <w:p w14:paraId="2AA72035" w14:textId="6A34BBC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мероприятия по развитию рынка газомоторного топлива из бюджетов субъектов Российской Федерации</w:t>
            </w:r>
            <w:r w:rsidR="00833343"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C2B8C0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6172639"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122297C"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2 18 25269 01 1001 150</w:t>
            </w:r>
          </w:p>
        </w:tc>
        <w:tc>
          <w:tcPr>
            <w:tcW w:w="5811" w:type="dxa"/>
            <w:gridSpan w:val="3"/>
            <w:tcBorders>
              <w:top w:val="nil"/>
              <w:left w:val="nil"/>
              <w:bottom w:val="nil"/>
              <w:right w:val="nil"/>
            </w:tcBorders>
            <w:shd w:val="clear" w:color="auto" w:fill="auto"/>
            <w:noWrap/>
          </w:tcPr>
          <w:p w14:paraId="169E262F" w14:textId="77777777"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88E314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DA7BB4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6C9578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2 18 25269 01 1002 150</w:t>
            </w:r>
          </w:p>
        </w:tc>
        <w:tc>
          <w:tcPr>
            <w:tcW w:w="5811" w:type="dxa"/>
            <w:gridSpan w:val="3"/>
            <w:tcBorders>
              <w:top w:val="nil"/>
              <w:left w:val="nil"/>
              <w:bottom w:val="nil"/>
              <w:right w:val="nil"/>
            </w:tcBorders>
            <w:shd w:val="clear" w:color="auto" w:fill="auto"/>
            <w:noWrap/>
          </w:tcPr>
          <w:p w14:paraId="552FDF16"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8F6281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206166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E979AC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2 18 25269 01 1003 150</w:t>
            </w:r>
          </w:p>
        </w:tc>
        <w:tc>
          <w:tcPr>
            <w:tcW w:w="5811" w:type="dxa"/>
            <w:gridSpan w:val="3"/>
            <w:tcBorders>
              <w:top w:val="nil"/>
              <w:left w:val="nil"/>
              <w:bottom w:val="nil"/>
              <w:right w:val="nil"/>
            </w:tcBorders>
            <w:shd w:val="clear" w:color="auto" w:fill="auto"/>
            <w:noWrap/>
          </w:tcPr>
          <w:p w14:paraId="4918D6D3"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764D69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66D6A4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E92F0C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2 18 25269 01 2001 150</w:t>
            </w:r>
          </w:p>
        </w:tc>
        <w:tc>
          <w:tcPr>
            <w:tcW w:w="5811" w:type="dxa"/>
            <w:gridSpan w:val="3"/>
            <w:tcBorders>
              <w:top w:val="nil"/>
              <w:left w:val="nil"/>
              <w:bottom w:val="nil"/>
              <w:right w:val="nil"/>
            </w:tcBorders>
            <w:shd w:val="clear" w:color="auto" w:fill="auto"/>
            <w:noWrap/>
          </w:tcPr>
          <w:p w14:paraId="462C9534"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565436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2892B8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356ED1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2 18 25269 01 2002 150</w:t>
            </w:r>
          </w:p>
        </w:tc>
        <w:tc>
          <w:tcPr>
            <w:tcW w:w="5811" w:type="dxa"/>
            <w:gridSpan w:val="3"/>
            <w:tcBorders>
              <w:top w:val="nil"/>
              <w:left w:val="nil"/>
              <w:bottom w:val="nil"/>
              <w:right w:val="nil"/>
            </w:tcBorders>
            <w:shd w:val="clear" w:color="auto" w:fill="auto"/>
            <w:noWrap/>
          </w:tcPr>
          <w:p w14:paraId="48D2ADE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7E9DF8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8D7251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0B62A4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2 18 25269 01 2003 150</w:t>
            </w:r>
          </w:p>
        </w:tc>
        <w:tc>
          <w:tcPr>
            <w:tcW w:w="5811" w:type="dxa"/>
            <w:gridSpan w:val="3"/>
            <w:tcBorders>
              <w:top w:val="nil"/>
              <w:left w:val="nil"/>
              <w:bottom w:val="nil"/>
              <w:right w:val="nil"/>
            </w:tcBorders>
            <w:shd w:val="clear" w:color="auto" w:fill="auto"/>
            <w:noWrap/>
          </w:tcPr>
          <w:p w14:paraId="47801672" w14:textId="5E2B1230"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закупку контейнеров для раздельного накопления твердых коммунальных отходов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86A4A3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2319FF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4D21FE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2 18 25281 01 1001 150</w:t>
            </w:r>
          </w:p>
        </w:tc>
        <w:tc>
          <w:tcPr>
            <w:tcW w:w="5811" w:type="dxa"/>
            <w:gridSpan w:val="3"/>
            <w:tcBorders>
              <w:top w:val="nil"/>
              <w:left w:val="nil"/>
              <w:bottom w:val="nil"/>
              <w:right w:val="nil"/>
            </w:tcBorders>
            <w:shd w:val="clear" w:color="auto" w:fill="auto"/>
            <w:noWrap/>
            <w:hideMark/>
          </w:tcPr>
          <w:p w14:paraId="4C1F50C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B6AD39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0AEFA9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D0A3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2 18 25281 01 1002 150</w:t>
            </w:r>
          </w:p>
        </w:tc>
        <w:tc>
          <w:tcPr>
            <w:tcW w:w="5811" w:type="dxa"/>
            <w:gridSpan w:val="3"/>
            <w:tcBorders>
              <w:top w:val="nil"/>
              <w:left w:val="nil"/>
              <w:bottom w:val="nil"/>
              <w:right w:val="nil"/>
            </w:tcBorders>
            <w:shd w:val="clear" w:color="auto" w:fill="auto"/>
            <w:noWrap/>
            <w:hideMark/>
          </w:tcPr>
          <w:p w14:paraId="5627440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625591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C43D6B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1901CC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2 18 25281 01 1003 150</w:t>
            </w:r>
          </w:p>
        </w:tc>
        <w:tc>
          <w:tcPr>
            <w:tcW w:w="5811" w:type="dxa"/>
            <w:gridSpan w:val="3"/>
            <w:tcBorders>
              <w:top w:val="nil"/>
              <w:left w:val="nil"/>
              <w:bottom w:val="nil"/>
              <w:right w:val="nil"/>
            </w:tcBorders>
            <w:shd w:val="clear" w:color="auto" w:fill="auto"/>
            <w:noWrap/>
            <w:hideMark/>
          </w:tcPr>
          <w:p w14:paraId="30AD5F1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CA1B6F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1D84EA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24E417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2 18 25281 01 2001 150</w:t>
            </w:r>
          </w:p>
        </w:tc>
        <w:tc>
          <w:tcPr>
            <w:tcW w:w="5811" w:type="dxa"/>
            <w:gridSpan w:val="3"/>
            <w:tcBorders>
              <w:top w:val="nil"/>
              <w:left w:val="nil"/>
              <w:bottom w:val="nil"/>
              <w:right w:val="nil"/>
            </w:tcBorders>
            <w:shd w:val="clear" w:color="auto" w:fill="auto"/>
            <w:noWrap/>
            <w:hideMark/>
          </w:tcPr>
          <w:p w14:paraId="4F319804" w14:textId="2F9B3A9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w:t>
            </w:r>
            <w:r w:rsidR="004064F7"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D1F917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2F599B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317F0B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2 18 25281 01 2002 150</w:t>
            </w:r>
          </w:p>
        </w:tc>
        <w:tc>
          <w:tcPr>
            <w:tcW w:w="5811" w:type="dxa"/>
            <w:gridSpan w:val="3"/>
            <w:tcBorders>
              <w:top w:val="nil"/>
              <w:left w:val="nil"/>
              <w:bottom w:val="nil"/>
              <w:right w:val="nil"/>
            </w:tcBorders>
            <w:shd w:val="clear" w:color="auto" w:fill="auto"/>
            <w:noWrap/>
            <w:hideMark/>
          </w:tcPr>
          <w:p w14:paraId="087A0BB3" w14:textId="39CCCB1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2EDCF0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F1D62D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565CAA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2 18 25281 01 2003 150</w:t>
            </w:r>
          </w:p>
        </w:tc>
        <w:tc>
          <w:tcPr>
            <w:tcW w:w="5811" w:type="dxa"/>
            <w:gridSpan w:val="3"/>
            <w:tcBorders>
              <w:top w:val="nil"/>
              <w:left w:val="nil"/>
              <w:bottom w:val="nil"/>
              <w:right w:val="nil"/>
            </w:tcBorders>
            <w:shd w:val="clear" w:color="auto" w:fill="auto"/>
            <w:noWrap/>
            <w:hideMark/>
          </w:tcPr>
          <w:p w14:paraId="1D1CBF91" w14:textId="64A3541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26F805F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82D1A7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55CFAB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2 18 25291 01 1001 150</w:t>
            </w:r>
          </w:p>
        </w:tc>
        <w:tc>
          <w:tcPr>
            <w:tcW w:w="5811" w:type="dxa"/>
            <w:gridSpan w:val="3"/>
            <w:tcBorders>
              <w:top w:val="nil"/>
              <w:left w:val="nil"/>
              <w:bottom w:val="nil"/>
              <w:right w:val="nil"/>
            </w:tcBorders>
            <w:shd w:val="clear" w:color="auto" w:fill="auto"/>
            <w:noWrap/>
            <w:hideMark/>
          </w:tcPr>
          <w:p w14:paraId="3B0AC36D" w14:textId="193D826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повышение эффективности службы занятости из бюджетов субъектов Российской Федерации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19A3941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40A892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33BCF7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2 18 25291 01 1002 150</w:t>
            </w:r>
          </w:p>
        </w:tc>
        <w:tc>
          <w:tcPr>
            <w:tcW w:w="5811" w:type="dxa"/>
            <w:gridSpan w:val="3"/>
            <w:tcBorders>
              <w:top w:val="nil"/>
              <w:left w:val="nil"/>
              <w:bottom w:val="nil"/>
              <w:right w:val="nil"/>
            </w:tcBorders>
            <w:shd w:val="clear" w:color="auto" w:fill="auto"/>
            <w:noWrap/>
            <w:hideMark/>
          </w:tcPr>
          <w:p w14:paraId="5892FA92" w14:textId="57A9AF9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повышение эффективности службы занятости из бюджетов субъектов Российской Федерации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D799CC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37458F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186FC0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2 18 25291 01 1003 150</w:t>
            </w:r>
          </w:p>
        </w:tc>
        <w:tc>
          <w:tcPr>
            <w:tcW w:w="5811" w:type="dxa"/>
            <w:gridSpan w:val="3"/>
            <w:tcBorders>
              <w:top w:val="nil"/>
              <w:left w:val="nil"/>
              <w:bottom w:val="nil"/>
              <w:right w:val="nil"/>
            </w:tcBorders>
            <w:shd w:val="clear" w:color="auto" w:fill="auto"/>
            <w:noWrap/>
            <w:hideMark/>
          </w:tcPr>
          <w:p w14:paraId="027FD777" w14:textId="34A948A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повышение эффективности службы занятости из бюджетов субъектов Российской Федерации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58AC8D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D81B45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3EFC02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2 18 25291 01 2001 150</w:t>
            </w:r>
          </w:p>
        </w:tc>
        <w:tc>
          <w:tcPr>
            <w:tcW w:w="5811" w:type="dxa"/>
            <w:gridSpan w:val="3"/>
            <w:tcBorders>
              <w:top w:val="nil"/>
              <w:left w:val="nil"/>
              <w:bottom w:val="nil"/>
              <w:right w:val="nil"/>
            </w:tcBorders>
            <w:shd w:val="clear" w:color="auto" w:fill="auto"/>
            <w:noWrap/>
            <w:hideMark/>
          </w:tcPr>
          <w:p w14:paraId="0FAA5BA7" w14:textId="03ADB08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w:t>
            </w:r>
            <w:r w:rsidR="004D3569"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22D0B6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847E2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8CE245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2 18 25291 01 2002 150</w:t>
            </w:r>
          </w:p>
        </w:tc>
        <w:tc>
          <w:tcPr>
            <w:tcW w:w="5811" w:type="dxa"/>
            <w:gridSpan w:val="3"/>
            <w:tcBorders>
              <w:top w:val="nil"/>
              <w:left w:val="nil"/>
              <w:bottom w:val="nil"/>
              <w:right w:val="nil"/>
            </w:tcBorders>
            <w:shd w:val="clear" w:color="auto" w:fill="auto"/>
            <w:noWrap/>
            <w:hideMark/>
          </w:tcPr>
          <w:p w14:paraId="2755D083" w14:textId="4C49A1D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повышение эффективности службы занятости из бюджетов субъектов Российской Федерации</w:t>
            </w:r>
            <w:r w:rsidR="004D3569"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B73E58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51C4C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9B4BC3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2 18 25291 01 2003 150</w:t>
            </w:r>
          </w:p>
        </w:tc>
        <w:tc>
          <w:tcPr>
            <w:tcW w:w="5811" w:type="dxa"/>
            <w:gridSpan w:val="3"/>
            <w:tcBorders>
              <w:top w:val="nil"/>
              <w:left w:val="nil"/>
              <w:bottom w:val="nil"/>
              <w:right w:val="nil"/>
            </w:tcBorders>
            <w:shd w:val="clear" w:color="auto" w:fill="auto"/>
            <w:noWrap/>
            <w:hideMark/>
          </w:tcPr>
          <w:p w14:paraId="45A664C0" w14:textId="318BBBE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повышение эффективности службы занятости из бюджетов субъектов Российской Федерации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941C49B" w14:textId="77777777" w:rsidTr="006F7061">
        <w:trPr>
          <w:gridAfter w:val="1"/>
          <w:wAfter w:w="33" w:type="dxa"/>
          <w:cantSplit/>
          <w:jc w:val="center"/>
        </w:trPr>
        <w:tc>
          <w:tcPr>
            <w:tcW w:w="817" w:type="dxa"/>
            <w:tcMar>
              <w:top w:w="100" w:type="nil"/>
              <w:right w:w="100" w:type="nil"/>
            </w:tcMar>
          </w:tcPr>
          <w:p w14:paraId="483851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A885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2 18 25299 01 1001 150</w:t>
            </w:r>
          </w:p>
        </w:tc>
        <w:tc>
          <w:tcPr>
            <w:tcW w:w="5670" w:type="dxa"/>
            <w:tcMar>
              <w:top w:w="100" w:type="nil"/>
              <w:right w:w="100" w:type="nil"/>
            </w:tcMar>
          </w:tcPr>
          <w:p w14:paraId="63290F6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BC49C66" w14:textId="77777777" w:rsidTr="006F7061">
        <w:trPr>
          <w:gridAfter w:val="1"/>
          <w:wAfter w:w="33" w:type="dxa"/>
          <w:cantSplit/>
          <w:jc w:val="center"/>
        </w:trPr>
        <w:tc>
          <w:tcPr>
            <w:tcW w:w="817" w:type="dxa"/>
            <w:tcMar>
              <w:top w:w="100" w:type="nil"/>
              <w:right w:w="100" w:type="nil"/>
            </w:tcMar>
          </w:tcPr>
          <w:p w14:paraId="2B2039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4664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2 18 25299 01 1002 150</w:t>
            </w:r>
          </w:p>
        </w:tc>
        <w:tc>
          <w:tcPr>
            <w:tcW w:w="5670" w:type="dxa"/>
            <w:tcMar>
              <w:top w:w="100" w:type="nil"/>
              <w:right w:w="100" w:type="nil"/>
            </w:tcMar>
          </w:tcPr>
          <w:p w14:paraId="3D9BC44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FC9C0AC" w14:textId="77777777" w:rsidTr="006F7061">
        <w:trPr>
          <w:gridAfter w:val="1"/>
          <w:wAfter w:w="33" w:type="dxa"/>
          <w:cantSplit/>
          <w:jc w:val="center"/>
        </w:trPr>
        <w:tc>
          <w:tcPr>
            <w:tcW w:w="817" w:type="dxa"/>
            <w:tcMar>
              <w:top w:w="100" w:type="nil"/>
              <w:right w:w="100" w:type="nil"/>
            </w:tcMar>
          </w:tcPr>
          <w:p w14:paraId="60B0C4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5D2B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2 18 25299 01 1003 150</w:t>
            </w:r>
          </w:p>
        </w:tc>
        <w:tc>
          <w:tcPr>
            <w:tcW w:w="5670" w:type="dxa"/>
            <w:tcMar>
              <w:top w:w="100" w:type="nil"/>
              <w:right w:w="100" w:type="nil"/>
            </w:tcMar>
          </w:tcPr>
          <w:p w14:paraId="295F15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3E8DF57" w14:textId="77777777" w:rsidTr="006F7061">
        <w:trPr>
          <w:gridAfter w:val="1"/>
          <w:wAfter w:w="33" w:type="dxa"/>
          <w:cantSplit/>
          <w:jc w:val="center"/>
        </w:trPr>
        <w:tc>
          <w:tcPr>
            <w:tcW w:w="817" w:type="dxa"/>
            <w:tcMar>
              <w:top w:w="100" w:type="nil"/>
              <w:right w:w="100" w:type="nil"/>
            </w:tcMar>
          </w:tcPr>
          <w:p w14:paraId="39F15E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B5C5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2 18 25299 01 2001 150</w:t>
            </w:r>
          </w:p>
        </w:tc>
        <w:tc>
          <w:tcPr>
            <w:tcW w:w="5670" w:type="dxa"/>
            <w:tcMar>
              <w:top w:w="100" w:type="nil"/>
              <w:right w:w="100" w:type="nil"/>
            </w:tcMar>
          </w:tcPr>
          <w:p w14:paraId="0769763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7BCEE39" w14:textId="77777777" w:rsidTr="006F7061">
        <w:trPr>
          <w:gridAfter w:val="1"/>
          <w:wAfter w:w="33" w:type="dxa"/>
          <w:cantSplit/>
          <w:jc w:val="center"/>
        </w:trPr>
        <w:tc>
          <w:tcPr>
            <w:tcW w:w="817" w:type="dxa"/>
            <w:tcMar>
              <w:top w:w="100" w:type="nil"/>
              <w:right w:w="100" w:type="nil"/>
            </w:tcMar>
          </w:tcPr>
          <w:p w14:paraId="47CCF1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6381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2 18 25299 01 2002 150</w:t>
            </w:r>
          </w:p>
        </w:tc>
        <w:tc>
          <w:tcPr>
            <w:tcW w:w="5670" w:type="dxa"/>
            <w:tcMar>
              <w:top w:w="100" w:type="nil"/>
              <w:right w:w="100" w:type="nil"/>
            </w:tcMar>
          </w:tcPr>
          <w:p w14:paraId="3073DB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044C275" w14:textId="77777777" w:rsidTr="006F7061">
        <w:trPr>
          <w:gridAfter w:val="1"/>
          <w:wAfter w:w="33" w:type="dxa"/>
          <w:cantSplit/>
          <w:jc w:val="center"/>
        </w:trPr>
        <w:tc>
          <w:tcPr>
            <w:tcW w:w="817" w:type="dxa"/>
            <w:tcMar>
              <w:top w:w="100" w:type="nil"/>
              <w:right w:w="100" w:type="nil"/>
            </w:tcMar>
          </w:tcPr>
          <w:p w14:paraId="560BF8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582A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2 18 25299 01 2003 150</w:t>
            </w:r>
          </w:p>
        </w:tc>
        <w:tc>
          <w:tcPr>
            <w:tcW w:w="5670" w:type="dxa"/>
            <w:tcMar>
              <w:top w:w="100" w:type="nil"/>
              <w:right w:w="100" w:type="nil"/>
            </w:tcMar>
          </w:tcPr>
          <w:p w14:paraId="65560683" w14:textId="22FDFFC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326E0C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8E4C77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BC3F1B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2 18 25302 01 1001 150</w:t>
            </w:r>
          </w:p>
        </w:tc>
        <w:tc>
          <w:tcPr>
            <w:tcW w:w="5811" w:type="dxa"/>
            <w:gridSpan w:val="3"/>
            <w:tcBorders>
              <w:top w:val="nil"/>
              <w:left w:val="nil"/>
              <w:bottom w:val="nil"/>
              <w:right w:val="nil"/>
            </w:tcBorders>
            <w:shd w:val="clear" w:color="auto" w:fill="auto"/>
            <w:noWrap/>
            <w:hideMark/>
          </w:tcPr>
          <w:p w14:paraId="071D1E7A" w14:textId="31BAB59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осуществление ежемесячных выплат на детей в возрасте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от трех до семи лет включительно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E120F7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588E29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F69A79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2 18 25302 01 1002 150</w:t>
            </w:r>
          </w:p>
        </w:tc>
        <w:tc>
          <w:tcPr>
            <w:tcW w:w="5811" w:type="dxa"/>
            <w:gridSpan w:val="3"/>
            <w:tcBorders>
              <w:top w:val="nil"/>
              <w:left w:val="nil"/>
              <w:bottom w:val="nil"/>
              <w:right w:val="nil"/>
            </w:tcBorders>
            <w:shd w:val="clear" w:color="auto" w:fill="auto"/>
            <w:noWrap/>
            <w:hideMark/>
          </w:tcPr>
          <w:p w14:paraId="434EB8BD" w14:textId="4E4EC68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осуществление ежемесячных выплат на детей в возрасте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от трех до семи лет включительно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4944F1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5E7214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EF4F9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2 18 25302 01 1003 150</w:t>
            </w:r>
          </w:p>
        </w:tc>
        <w:tc>
          <w:tcPr>
            <w:tcW w:w="5811" w:type="dxa"/>
            <w:gridSpan w:val="3"/>
            <w:tcBorders>
              <w:top w:val="nil"/>
              <w:left w:val="nil"/>
              <w:bottom w:val="nil"/>
              <w:right w:val="nil"/>
            </w:tcBorders>
            <w:shd w:val="clear" w:color="auto" w:fill="auto"/>
            <w:noWrap/>
            <w:hideMark/>
          </w:tcPr>
          <w:p w14:paraId="37110FB4" w14:textId="287997A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осуществление ежемесячных выплат на детей в возрасте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от трех до семи лет включительно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0A6A76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8AA47D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7930F4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2 18 25302 01 2001 150</w:t>
            </w:r>
          </w:p>
        </w:tc>
        <w:tc>
          <w:tcPr>
            <w:tcW w:w="5811" w:type="dxa"/>
            <w:gridSpan w:val="3"/>
            <w:tcBorders>
              <w:top w:val="nil"/>
              <w:left w:val="nil"/>
              <w:bottom w:val="nil"/>
              <w:right w:val="nil"/>
            </w:tcBorders>
            <w:shd w:val="clear" w:color="auto" w:fill="auto"/>
            <w:noWrap/>
            <w:hideMark/>
          </w:tcPr>
          <w:p w14:paraId="0FBEAAAF" w14:textId="7A31CED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осуществление ежемесячных выплат на детей в возрасте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4E1A3D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471249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395663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2 18 25302 01 2002 150</w:t>
            </w:r>
          </w:p>
        </w:tc>
        <w:tc>
          <w:tcPr>
            <w:tcW w:w="5811" w:type="dxa"/>
            <w:gridSpan w:val="3"/>
            <w:tcBorders>
              <w:top w:val="nil"/>
              <w:left w:val="nil"/>
              <w:bottom w:val="nil"/>
              <w:right w:val="nil"/>
            </w:tcBorders>
            <w:shd w:val="clear" w:color="auto" w:fill="auto"/>
            <w:noWrap/>
            <w:hideMark/>
          </w:tcPr>
          <w:p w14:paraId="457FDA2C" w14:textId="7A2993C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осуществление ежемесячных выплат на детей в возрасте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от трех до семи лет включительно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157D2D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F56A75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A5DF48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2 18 25302 01 2003 150</w:t>
            </w:r>
          </w:p>
        </w:tc>
        <w:tc>
          <w:tcPr>
            <w:tcW w:w="5811" w:type="dxa"/>
            <w:gridSpan w:val="3"/>
            <w:tcBorders>
              <w:top w:val="nil"/>
              <w:left w:val="nil"/>
              <w:bottom w:val="nil"/>
              <w:right w:val="nil"/>
            </w:tcBorders>
            <w:shd w:val="clear" w:color="auto" w:fill="auto"/>
            <w:noWrap/>
            <w:hideMark/>
          </w:tcPr>
          <w:p w14:paraId="317B46CC" w14:textId="00C45E8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осуществление ежемесячных выплат на детей в возрасте </w:t>
            </w:r>
            <w:r w:rsidR="004D3569" w:rsidRPr="00650ED3">
              <w:rPr>
                <w:rFonts w:eastAsia="Times New Roman" w:cs="Times New Roman"/>
                <w:szCs w:val="28"/>
                <w:lang w:eastAsia="ru-RU"/>
              </w:rPr>
              <w:t xml:space="preserve">                  </w:t>
            </w:r>
            <w:r w:rsidRPr="00650ED3">
              <w:rPr>
                <w:rFonts w:eastAsia="Times New Roman" w:cs="Times New Roman"/>
                <w:szCs w:val="28"/>
                <w:lang w:eastAsia="ru-RU"/>
              </w:rPr>
              <w:t>от трех до семи лет включительно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7BEE228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13FFD3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EE2C80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2 18 25304 01 1001 150</w:t>
            </w:r>
          </w:p>
        </w:tc>
        <w:tc>
          <w:tcPr>
            <w:tcW w:w="5811" w:type="dxa"/>
            <w:gridSpan w:val="3"/>
            <w:tcBorders>
              <w:top w:val="nil"/>
              <w:left w:val="nil"/>
              <w:bottom w:val="nil"/>
              <w:right w:val="nil"/>
            </w:tcBorders>
            <w:shd w:val="clear" w:color="auto" w:fill="auto"/>
            <w:noWrap/>
            <w:hideMark/>
          </w:tcPr>
          <w:p w14:paraId="2D21921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D0F394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9AF97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040F0A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2 18 25304 01 1002 150</w:t>
            </w:r>
          </w:p>
        </w:tc>
        <w:tc>
          <w:tcPr>
            <w:tcW w:w="5811" w:type="dxa"/>
            <w:gridSpan w:val="3"/>
            <w:tcBorders>
              <w:top w:val="nil"/>
              <w:left w:val="nil"/>
              <w:bottom w:val="nil"/>
              <w:right w:val="nil"/>
            </w:tcBorders>
            <w:shd w:val="clear" w:color="auto" w:fill="auto"/>
            <w:noWrap/>
            <w:hideMark/>
          </w:tcPr>
          <w:p w14:paraId="365C46A7"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FDB9F6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16278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8F61BE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2 18 25304 01 1003 150</w:t>
            </w:r>
          </w:p>
        </w:tc>
        <w:tc>
          <w:tcPr>
            <w:tcW w:w="5811" w:type="dxa"/>
            <w:gridSpan w:val="3"/>
            <w:tcBorders>
              <w:top w:val="nil"/>
              <w:left w:val="nil"/>
              <w:bottom w:val="nil"/>
              <w:right w:val="nil"/>
            </w:tcBorders>
            <w:shd w:val="clear" w:color="auto" w:fill="auto"/>
            <w:noWrap/>
            <w:hideMark/>
          </w:tcPr>
          <w:p w14:paraId="3498AAC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68CB6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77F24D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3B4E73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2 18 25304 01 2001 150</w:t>
            </w:r>
          </w:p>
        </w:tc>
        <w:tc>
          <w:tcPr>
            <w:tcW w:w="5811" w:type="dxa"/>
            <w:gridSpan w:val="3"/>
            <w:tcBorders>
              <w:top w:val="nil"/>
              <w:left w:val="nil"/>
              <w:bottom w:val="nil"/>
              <w:right w:val="nil"/>
            </w:tcBorders>
            <w:shd w:val="clear" w:color="auto" w:fill="auto"/>
            <w:noWrap/>
            <w:hideMark/>
          </w:tcPr>
          <w:p w14:paraId="3E1792D5"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B3A1BAD" w14:textId="77777777" w:rsidTr="006F7061">
        <w:tblPrEx>
          <w:jc w:val="left"/>
          <w:tblLook w:val="04A0" w:firstRow="1" w:lastRow="0" w:firstColumn="1" w:lastColumn="0" w:noHBand="0" w:noVBand="1"/>
        </w:tblPrEx>
        <w:trPr>
          <w:cantSplit/>
          <w:trHeight w:val="3559"/>
        </w:trPr>
        <w:tc>
          <w:tcPr>
            <w:tcW w:w="851" w:type="dxa"/>
            <w:gridSpan w:val="2"/>
            <w:tcBorders>
              <w:top w:val="nil"/>
              <w:left w:val="nil"/>
              <w:bottom w:val="nil"/>
              <w:right w:val="nil"/>
            </w:tcBorders>
            <w:shd w:val="clear" w:color="auto" w:fill="auto"/>
            <w:noWrap/>
            <w:hideMark/>
          </w:tcPr>
          <w:p w14:paraId="344FCF9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4DC7F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2 18 25304 01 2002 150</w:t>
            </w:r>
          </w:p>
        </w:tc>
        <w:tc>
          <w:tcPr>
            <w:tcW w:w="5811" w:type="dxa"/>
            <w:gridSpan w:val="3"/>
            <w:tcBorders>
              <w:top w:val="nil"/>
              <w:left w:val="nil"/>
              <w:bottom w:val="nil"/>
              <w:right w:val="nil"/>
            </w:tcBorders>
            <w:shd w:val="clear" w:color="auto" w:fill="auto"/>
            <w:noWrap/>
            <w:hideMark/>
          </w:tcPr>
          <w:p w14:paraId="4A110D5A"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6636652" w14:textId="77777777" w:rsidTr="004064F7">
        <w:tblPrEx>
          <w:jc w:val="left"/>
          <w:tblLook w:val="04A0" w:firstRow="1" w:lastRow="0" w:firstColumn="1" w:lastColumn="0" w:noHBand="0" w:noVBand="1"/>
        </w:tblPrEx>
        <w:trPr>
          <w:cantSplit/>
          <w:trHeight w:val="3177"/>
        </w:trPr>
        <w:tc>
          <w:tcPr>
            <w:tcW w:w="851" w:type="dxa"/>
            <w:gridSpan w:val="2"/>
            <w:tcBorders>
              <w:top w:val="nil"/>
              <w:left w:val="nil"/>
              <w:bottom w:val="nil"/>
              <w:right w:val="nil"/>
            </w:tcBorders>
            <w:shd w:val="clear" w:color="auto" w:fill="auto"/>
            <w:noWrap/>
            <w:hideMark/>
          </w:tcPr>
          <w:p w14:paraId="4F44777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0A8E6B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2 18 25304 01 2003 150</w:t>
            </w:r>
          </w:p>
        </w:tc>
        <w:tc>
          <w:tcPr>
            <w:tcW w:w="5811" w:type="dxa"/>
            <w:gridSpan w:val="3"/>
            <w:tcBorders>
              <w:top w:val="nil"/>
              <w:left w:val="nil"/>
              <w:bottom w:val="nil"/>
              <w:right w:val="nil"/>
            </w:tcBorders>
            <w:shd w:val="clear" w:color="auto" w:fill="auto"/>
            <w:noWrap/>
            <w:hideMark/>
          </w:tcPr>
          <w:p w14:paraId="3AA85220" w14:textId="265ADF1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63148CD5" w14:textId="77777777" w:rsidTr="00B81DD3">
        <w:trPr>
          <w:cantSplit/>
          <w:trHeight w:val="20"/>
          <w:jc w:val="center"/>
        </w:trPr>
        <w:tc>
          <w:tcPr>
            <w:tcW w:w="851" w:type="dxa"/>
            <w:gridSpan w:val="2"/>
            <w:tcBorders>
              <w:top w:val="nil"/>
              <w:left w:val="nil"/>
              <w:bottom w:val="nil"/>
              <w:right w:val="nil"/>
            </w:tcBorders>
            <w:shd w:val="clear" w:color="auto" w:fill="auto"/>
            <w:noWrap/>
          </w:tcPr>
          <w:p w14:paraId="0E5949A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tcPr>
          <w:p w14:paraId="126C75A6" w14:textId="77777777" w:rsidR="00514AD4" w:rsidRPr="00650ED3" w:rsidRDefault="00514AD4" w:rsidP="00514AD4">
            <w:pPr>
              <w:ind w:firstLine="0"/>
              <w:jc w:val="center"/>
              <w:rPr>
                <w:rFonts w:eastAsia="Times New Roman" w:cs="Times New Roman"/>
                <w:szCs w:val="28"/>
                <w:lang w:eastAsia="ru-RU"/>
              </w:rPr>
            </w:pPr>
            <w:r w:rsidRPr="00650ED3">
              <w:t>2 18 25305 01 1001 150</w:t>
            </w:r>
          </w:p>
        </w:tc>
        <w:tc>
          <w:tcPr>
            <w:tcW w:w="5811" w:type="dxa"/>
            <w:gridSpan w:val="3"/>
            <w:tcBorders>
              <w:top w:val="nil"/>
              <w:left w:val="nil"/>
              <w:bottom w:val="nil"/>
              <w:right w:val="nil"/>
            </w:tcBorders>
            <w:shd w:val="clear" w:color="auto" w:fill="auto"/>
            <w:noWrap/>
          </w:tcPr>
          <w:p w14:paraId="65EA282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5B9C2EE" w14:textId="77777777" w:rsidTr="00B81DD3">
        <w:trPr>
          <w:cantSplit/>
          <w:trHeight w:val="20"/>
          <w:jc w:val="center"/>
        </w:trPr>
        <w:tc>
          <w:tcPr>
            <w:tcW w:w="851" w:type="dxa"/>
            <w:gridSpan w:val="2"/>
            <w:tcBorders>
              <w:top w:val="nil"/>
              <w:left w:val="nil"/>
              <w:bottom w:val="nil"/>
              <w:right w:val="nil"/>
            </w:tcBorders>
            <w:shd w:val="clear" w:color="auto" w:fill="auto"/>
            <w:noWrap/>
          </w:tcPr>
          <w:p w14:paraId="266BA79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tcPr>
          <w:p w14:paraId="0B090807" w14:textId="77777777" w:rsidR="00514AD4" w:rsidRPr="00650ED3" w:rsidRDefault="00514AD4" w:rsidP="00514AD4">
            <w:pPr>
              <w:ind w:firstLine="0"/>
              <w:jc w:val="center"/>
              <w:rPr>
                <w:rFonts w:eastAsia="Times New Roman" w:cs="Times New Roman"/>
                <w:szCs w:val="28"/>
                <w:lang w:eastAsia="ru-RU"/>
              </w:rPr>
            </w:pPr>
            <w:r w:rsidRPr="00650ED3">
              <w:t>2 18 25305 01 1002 150</w:t>
            </w:r>
          </w:p>
        </w:tc>
        <w:tc>
          <w:tcPr>
            <w:tcW w:w="5811" w:type="dxa"/>
            <w:gridSpan w:val="3"/>
            <w:tcBorders>
              <w:top w:val="nil"/>
              <w:left w:val="nil"/>
              <w:bottom w:val="nil"/>
              <w:right w:val="nil"/>
            </w:tcBorders>
            <w:shd w:val="clear" w:color="auto" w:fill="auto"/>
            <w:noWrap/>
          </w:tcPr>
          <w:p w14:paraId="7485A28C"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B0580AB" w14:textId="77777777" w:rsidTr="00B81DD3">
        <w:trPr>
          <w:cantSplit/>
          <w:trHeight w:val="20"/>
          <w:jc w:val="center"/>
        </w:trPr>
        <w:tc>
          <w:tcPr>
            <w:tcW w:w="851" w:type="dxa"/>
            <w:gridSpan w:val="2"/>
            <w:tcBorders>
              <w:top w:val="nil"/>
              <w:left w:val="nil"/>
              <w:bottom w:val="nil"/>
              <w:right w:val="nil"/>
            </w:tcBorders>
            <w:shd w:val="clear" w:color="auto" w:fill="auto"/>
            <w:noWrap/>
          </w:tcPr>
          <w:p w14:paraId="0277F7D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tcPr>
          <w:p w14:paraId="4F6C6CC4" w14:textId="77777777" w:rsidR="00514AD4" w:rsidRPr="00650ED3" w:rsidRDefault="00514AD4" w:rsidP="00514AD4">
            <w:pPr>
              <w:ind w:firstLine="0"/>
              <w:jc w:val="center"/>
              <w:rPr>
                <w:rFonts w:eastAsia="Times New Roman" w:cs="Times New Roman"/>
                <w:szCs w:val="28"/>
                <w:lang w:eastAsia="ru-RU"/>
              </w:rPr>
            </w:pPr>
            <w:r w:rsidRPr="00650ED3">
              <w:t>2 18 25305 01 1003 150</w:t>
            </w:r>
          </w:p>
        </w:tc>
        <w:tc>
          <w:tcPr>
            <w:tcW w:w="5811" w:type="dxa"/>
            <w:gridSpan w:val="3"/>
            <w:tcBorders>
              <w:top w:val="nil"/>
              <w:left w:val="nil"/>
              <w:bottom w:val="nil"/>
              <w:right w:val="nil"/>
            </w:tcBorders>
            <w:shd w:val="clear" w:color="auto" w:fill="auto"/>
            <w:noWrap/>
          </w:tcPr>
          <w:p w14:paraId="0D957DBD"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C5FFB9E" w14:textId="77777777" w:rsidTr="00B81DD3">
        <w:trPr>
          <w:cantSplit/>
          <w:trHeight w:val="20"/>
          <w:jc w:val="center"/>
        </w:trPr>
        <w:tc>
          <w:tcPr>
            <w:tcW w:w="851" w:type="dxa"/>
            <w:gridSpan w:val="2"/>
            <w:tcBorders>
              <w:top w:val="nil"/>
              <w:left w:val="nil"/>
              <w:bottom w:val="nil"/>
              <w:right w:val="nil"/>
            </w:tcBorders>
            <w:shd w:val="clear" w:color="auto" w:fill="auto"/>
            <w:noWrap/>
          </w:tcPr>
          <w:p w14:paraId="5D26051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tcPr>
          <w:p w14:paraId="169F70C6" w14:textId="77777777" w:rsidR="00514AD4" w:rsidRPr="00650ED3" w:rsidRDefault="00514AD4" w:rsidP="00514AD4">
            <w:pPr>
              <w:ind w:firstLine="0"/>
              <w:jc w:val="center"/>
              <w:rPr>
                <w:rFonts w:eastAsia="Times New Roman" w:cs="Times New Roman"/>
                <w:szCs w:val="28"/>
                <w:lang w:eastAsia="ru-RU"/>
              </w:rPr>
            </w:pPr>
            <w:r w:rsidRPr="00650ED3">
              <w:t>2 18 25305 01 2001 150</w:t>
            </w:r>
          </w:p>
        </w:tc>
        <w:tc>
          <w:tcPr>
            <w:tcW w:w="5811" w:type="dxa"/>
            <w:gridSpan w:val="3"/>
            <w:tcBorders>
              <w:top w:val="nil"/>
              <w:left w:val="nil"/>
              <w:bottom w:val="nil"/>
              <w:right w:val="nil"/>
            </w:tcBorders>
            <w:shd w:val="clear" w:color="auto" w:fill="auto"/>
            <w:noWrap/>
          </w:tcPr>
          <w:p w14:paraId="7DB60EBA"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A9C8E68" w14:textId="77777777" w:rsidTr="00B81DD3">
        <w:trPr>
          <w:cantSplit/>
          <w:trHeight w:val="20"/>
          <w:jc w:val="center"/>
        </w:trPr>
        <w:tc>
          <w:tcPr>
            <w:tcW w:w="851" w:type="dxa"/>
            <w:gridSpan w:val="2"/>
            <w:tcBorders>
              <w:top w:val="nil"/>
              <w:left w:val="nil"/>
              <w:bottom w:val="nil"/>
              <w:right w:val="nil"/>
            </w:tcBorders>
            <w:shd w:val="clear" w:color="auto" w:fill="auto"/>
            <w:noWrap/>
          </w:tcPr>
          <w:p w14:paraId="1944B49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tcPr>
          <w:p w14:paraId="7BD0D6AD" w14:textId="77777777" w:rsidR="00514AD4" w:rsidRPr="00650ED3" w:rsidRDefault="00514AD4" w:rsidP="00514AD4">
            <w:pPr>
              <w:ind w:firstLine="0"/>
              <w:jc w:val="center"/>
              <w:rPr>
                <w:rFonts w:eastAsia="Times New Roman" w:cs="Times New Roman"/>
                <w:szCs w:val="28"/>
                <w:lang w:eastAsia="ru-RU"/>
              </w:rPr>
            </w:pPr>
            <w:r w:rsidRPr="00650ED3">
              <w:t>2 18 25305 01 2002 150</w:t>
            </w:r>
          </w:p>
        </w:tc>
        <w:tc>
          <w:tcPr>
            <w:tcW w:w="5811" w:type="dxa"/>
            <w:gridSpan w:val="3"/>
            <w:tcBorders>
              <w:top w:val="nil"/>
              <w:left w:val="nil"/>
              <w:bottom w:val="nil"/>
              <w:right w:val="nil"/>
            </w:tcBorders>
            <w:shd w:val="clear" w:color="auto" w:fill="auto"/>
            <w:noWrap/>
          </w:tcPr>
          <w:p w14:paraId="15C8922D"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79ACE58" w14:textId="77777777" w:rsidTr="00B81DD3">
        <w:trPr>
          <w:cantSplit/>
          <w:trHeight w:val="20"/>
          <w:jc w:val="center"/>
        </w:trPr>
        <w:tc>
          <w:tcPr>
            <w:tcW w:w="851" w:type="dxa"/>
            <w:gridSpan w:val="2"/>
            <w:tcBorders>
              <w:top w:val="nil"/>
              <w:left w:val="nil"/>
              <w:bottom w:val="nil"/>
              <w:right w:val="nil"/>
            </w:tcBorders>
            <w:shd w:val="clear" w:color="auto" w:fill="auto"/>
            <w:noWrap/>
          </w:tcPr>
          <w:p w14:paraId="730FFF4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tcPr>
          <w:p w14:paraId="47C0216D" w14:textId="77777777" w:rsidR="00514AD4" w:rsidRPr="00650ED3" w:rsidRDefault="00514AD4" w:rsidP="00514AD4">
            <w:pPr>
              <w:ind w:firstLine="0"/>
              <w:jc w:val="center"/>
              <w:rPr>
                <w:rFonts w:eastAsia="Times New Roman" w:cs="Times New Roman"/>
                <w:szCs w:val="28"/>
                <w:lang w:eastAsia="ru-RU"/>
              </w:rPr>
            </w:pPr>
            <w:r w:rsidRPr="00650ED3">
              <w:t>2 18 25305 01 2003 150</w:t>
            </w:r>
          </w:p>
        </w:tc>
        <w:tc>
          <w:tcPr>
            <w:tcW w:w="5811" w:type="dxa"/>
            <w:gridSpan w:val="3"/>
            <w:tcBorders>
              <w:top w:val="nil"/>
              <w:left w:val="nil"/>
              <w:bottom w:val="nil"/>
              <w:right w:val="nil"/>
            </w:tcBorders>
            <w:shd w:val="clear" w:color="auto" w:fill="auto"/>
            <w:noWrap/>
          </w:tcPr>
          <w:p w14:paraId="30CF3115" w14:textId="6403EFEE"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создание новых мест в общеобразовательных организациях в связи с ростом числа обучающихся, вызванным демографическим фактором,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EAE8CE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8EAC60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1BC065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2 18 25322 01 1001 150</w:t>
            </w:r>
          </w:p>
        </w:tc>
        <w:tc>
          <w:tcPr>
            <w:tcW w:w="5811" w:type="dxa"/>
            <w:gridSpan w:val="3"/>
            <w:tcBorders>
              <w:top w:val="nil"/>
              <w:left w:val="nil"/>
              <w:bottom w:val="nil"/>
              <w:right w:val="nil"/>
            </w:tcBorders>
            <w:shd w:val="clear" w:color="auto" w:fill="auto"/>
            <w:noWrap/>
            <w:hideMark/>
          </w:tcPr>
          <w:p w14:paraId="354CCF0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1B50CD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95FE8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F7143D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2 18 25322 01 1002 150</w:t>
            </w:r>
          </w:p>
        </w:tc>
        <w:tc>
          <w:tcPr>
            <w:tcW w:w="5811" w:type="dxa"/>
            <w:gridSpan w:val="3"/>
            <w:tcBorders>
              <w:top w:val="nil"/>
              <w:left w:val="nil"/>
              <w:bottom w:val="nil"/>
              <w:right w:val="nil"/>
            </w:tcBorders>
            <w:shd w:val="clear" w:color="auto" w:fill="auto"/>
            <w:noWrap/>
            <w:hideMark/>
          </w:tcPr>
          <w:p w14:paraId="5743DE5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84513F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9BA632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E7AC13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2 18 25322 01 1003 150</w:t>
            </w:r>
          </w:p>
        </w:tc>
        <w:tc>
          <w:tcPr>
            <w:tcW w:w="5811" w:type="dxa"/>
            <w:gridSpan w:val="3"/>
            <w:tcBorders>
              <w:top w:val="nil"/>
              <w:left w:val="nil"/>
              <w:bottom w:val="nil"/>
              <w:right w:val="nil"/>
            </w:tcBorders>
            <w:shd w:val="clear" w:color="auto" w:fill="auto"/>
            <w:noWrap/>
            <w:hideMark/>
          </w:tcPr>
          <w:p w14:paraId="4652F9C7"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451CC4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D1AFDC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F86DDF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2 18 25322 01 2001 150</w:t>
            </w:r>
          </w:p>
        </w:tc>
        <w:tc>
          <w:tcPr>
            <w:tcW w:w="5811" w:type="dxa"/>
            <w:gridSpan w:val="3"/>
            <w:tcBorders>
              <w:top w:val="nil"/>
              <w:left w:val="nil"/>
              <w:bottom w:val="nil"/>
              <w:right w:val="nil"/>
            </w:tcBorders>
            <w:shd w:val="clear" w:color="auto" w:fill="auto"/>
            <w:noWrap/>
            <w:hideMark/>
          </w:tcPr>
          <w:p w14:paraId="53FE0D5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E96CEB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1173A5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326781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2 18 25322 01 2002 150</w:t>
            </w:r>
          </w:p>
        </w:tc>
        <w:tc>
          <w:tcPr>
            <w:tcW w:w="5811" w:type="dxa"/>
            <w:gridSpan w:val="3"/>
            <w:tcBorders>
              <w:top w:val="nil"/>
              <w:left w:val="nil"/>
              <w:bottom w:val="nil"/>
              <w:right w:val="nil"/>
            </w:tcBorders>
            <w:shd w:val="clear" w:color="auto" w:fill="auto"/>
            <w:noWrap/>
            <w:hideMark/>
          </w:tcPr>
          <w:p w14:paraId="05DB068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B8BADC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A84787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70DC24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2 18 25322 01 2003 150</w:t>
            </w:r>
          </w:p>
        </w:tc>
        <w:tc>
          <w:tcPr>
            <w:tcW w:w="5811" w:type="dxa"/>
            <w:gridSpan w:val="3"/>
            <w:tcBorders>
              <w:top w:val="nil"/>
              <w:left w:val="nil"/>
              <w:bottom w:val="nil"/>
              <w:right w:val="nil"/>
            </w:tcBorders>
            <w:shd w:val="clear" w:color="auto" w:fill="auto"/>
            <w:noWrap/>
            <w:hideMark/>
          </w:tcPr>
          <w:p w14:paraId="35E3B461" w14:textId="6FEB0A5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Адыгея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6AE874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89587A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B81D08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2 18 25324 01 1001 150</w:t>
            </w:r>
          </w:p>
        </w:tc>
        <w:tc>
          <w:tcPr>
            <w:tcW w:w="5811" w:type="dxa"/>
            <w:gridSpan w:val="3"/>
            <w:tcBorders>
              <w:top w:val="nil"/>
              <w:left w:val="nil"/>
              <w:bottom w:val="nil"/>
              <w:right w:val="nil"/>
            </w:tcBorders>
            <w:shd w:val="clear" w:color="auto" w:fill="auto"/>
            <w:noWrap/>
            <w:hideMark/>
          </w:tcPr>
          <w:p w14:paraId="1E29DA75"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838705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0899C2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A3804F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2 18 25324 01 1002 150</w:t>
            </w:r>
          </w:p>
        </w:tc>
        <w:tc>
          <w:tcPr>
            <w:tcW w:w="5811" w:type="dxa"/>
            <w:gridSpan w:val="3"/>
            <w:tcBorders>
              <w:top w:val="nil"/>
              <w:left w:val="nil"/>
              <w:bottom w:val="nil"/>
              <w:right w:val="nil"/>
            </w:tcBorders>
            <w:shd w:val="clear" w:color="auto" w:fill="auto"/>
            <w:noWrap/>
            <w:hideMark/>
          </w:tcPr>
          <w:p w14:paraId="42245E0A"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A76FEE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83A70C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50469F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2 18 25324 01 1003 150</w:t>
            </w:r>
          </w:p>
        </w:tc>
        <w:tc>
          <w:tcPr>
            <w:tcW w:w="5811" w:type="dxa"/>
            <w:gridSpan w:val="3"/>
            <w:tcBorders>
              <w:top w:val="nil"/>
              <w:left w:val="nil"/>
              <w:bottom w:val="nil"/>
              <w:right w:val="nil"/>
            </w:tcBorders>
            <w:shd w:val="clear" w:color="auto" w:fill="auto"/>
            <w:noWrap/>
            <w:hideMark/>
          </w:tcPr>
          <w:p w14:paraId="4561F81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2EBCEA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21D52B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9F9E5F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2 18 25324 01 2001 150</w:t>
            </w:r>
          </w:p>
        </w:tc>
        <w:tc>
          <w:tcPr>
            <w:tcW w:w="5811" w:type="dxa"/>
            <w:gridSpan w:val="3"/>
            <w:tcBorders>
              <w:top w:val="nil"/>
              <w:left w:val="nil"/>
              <w:bottom w:val="nil"/>
              <w:right w:val="nil"/>
            </w:tcBorders>
            <w:shd w:val="clear" w:color="auto" w:fill="auto"/>
            <w:noWrap/>
            <w:hideMark/>
          </w:tcPr>
          <w:p w14:paraId="62F7AE6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86F593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B6315C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47A04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2 18 25324 01 2002 150</w:t>
            </w:r>
          </w:p>
        </w:tc>
        <w:tc>
          <w:tcPr>
            <w:tcW w:w="5811" w:type="dxa"/>
            <w:gridSpan w:val="3"/>
            <w:tcBorders>
              <w:top w:val="nil"/>
              <w:left w:val="nil"/>
              <w:bottom w:val="nil"/>
              <w:right w:val="nil"/>
            </w:tcBorders>
            <w:shd w:val="clear" w:color="auto" w:fill="auto"/>
            <w:noWrap/>
            <w:hideMark/>
          </w:tcPr>
          <w:p w14:paraId="4DDD937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31B3BE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2BE0E5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038C90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2 18 25324 01 2003 150</w:t>
            </w:r>
          </w:p>
        </w:tc>
        <w:tc>
          <w:tcPr>
            <w:tcW w:w="5811" w:type="dxa"/>
            <w:gridSpan w:val="3"/>
            <w:tcBorders>
              <w:top w:val="nil"/>
              <w:left w:val="nil"/>
              <w:bottom w:val="nil"/>
              <w:right w:val="nil"/>
            </w:tcBorders>
            <w:shd w:val="clear" w:color="auto" w:fill="auto"/>
            <w:noWrap/>
            <w:hideMark/>
          </w:tcPr>
          <w:p w14:paraId="1D856FB5" w14:textId="23237B9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индивидуальных программ социально-экономического развития субъектов Российской Федерации в части развития промышленности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78F8A7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6D5401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E0991C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2 18 25325 01 1001 150</w:t>
            </w:r>
          </w:p>
        </w:tc>
        <w:tc>
          <w:tcPr>
            <w:tcW w:w="5811" w:type="dxa"/>
            <w:gridSpan w:val="3"/>
            <w:tcBorders>
              <w:top w:val="nil"/>
              <w:left w:val="nil"/>
              <w:bottom w:val="nil"/>
              <w:right w:val="nil"/>
            </w:tcBorders>
            <w:shd w:val="clear" w:color="auto" w:fill="auto"/>
            <w:noWrap/>
            <w:hideMark/>
          </w:tcPr>
          <w:p w14:paraId="702A085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w:t>
            </w:r>
            <w:r w:rsidRPr="00650ED3" w:rsidDel="005D639A">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689741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8BEBC6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84FCEA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2 18 25325 01 1002 150</w:t>
            </w:r>
          </w:p>
        </w:tc>
        <w:tc>
          <w:tcPr>
            <w:tcW w:w="5811" w:type="dxa"/>
            <w:gridSpan w:val="3"/>
            <w:tcBorders>
              <w:top w:val="nil"/>
              <w:left w:val="nil"/>
              <w:bottom w:val="nil"/>
              <w:right w:val="nil"/>
            </w:tcBorders>
            <w:shd w:val="clear" w:color="auto" w:fill="auto"/>
            <w:noWrap/>
            <w:hideMark/>
          </w:tcPr>
          <w:p w14:paraId="38B8D9D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w:t>
            </w:r>
            <w:r w:rsidRPr="00650ED3" w:rsidDel="005D639A">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8EB9E9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23709D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481707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2 18 25325 01 1003 150</w:t>
            </w:r>
          </w:p>
        </w:tc>
        <w:tc>
          <w:tcPr>
            <w:tcW w:w="5811" w:type="dxa"/>
            <w:gridSpan w:val="3"/>
            <w:tcBorders>
              <w:top w:val="nil"/>
              <w:left w:val="nil"/>
              <w:bottom w:val="nil"/>
              <w:right w:val="nil"/>
            </w:tcBorders>
            <w:shd w:val="clear" w:color="auto" w:fill="auto"/>
            <w:noWrap/>
            <w:hideMark/>
          </w:tcPr>
          <w:p w14:paraId="44C5877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w:t>
            </w:r>
            <w:r w:rsidRPr="00650ED3" w:rsidDel="005D639A">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C5960D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2304BC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1D7858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2 18 25325 01 2001 150</w:t>
            </w:r>
          </w:p>
        </w:tc>
        <w:tc>
          <w:tcPr>
            <w:tcW w:w="5811" w:type="dxa"/>
            <w:gridSpan w:val="3"/>
            <w:tcBorders>
              <w:top w:val="nil"/>
              <w:left w:val="nil"/>
              <w:bottom w:val="nil"/>
              <w:right w:val="nil"/>
            </w:tcBorders>
            <w:shd w:val="clear" w:color="auto" w:fill="auto"/>
            <w:noWrap/>
            <w:hideMark/>
          </w:tcPr>
          <w:p w14:paraId="442A7864" w14:textId="1CD31DB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w:t>
            </w:r>
            <w:r w:rsidRPr="00650ED3" w:rsidDel="005D639A">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в</w:t>
            </w:r>
            <w:r w:rsidR="004064F7"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C3EBB1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BE4A75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DF3A36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2 18 25325 01 2002 150</w:t>
            </w:r>
          </w:p>
        </w:tc>
        <w:tc>
          <w:tcPr>
            <w:tcW w:w="5811" w:type="dxa"/>
            <w:gridSpan w:val="3"/>
            <w:tcBorders>
              <w:top w:val="nil"/>
              <w:left w:val="nil"/>
              <w:bottom w:val="nil"/>
              <w:right w:val="nil"/>
            </w:tcBorders>
            <w:shd w:val="clear" w:color="auto" w:fill="auto"/>
            <w:noWrap/>
            <w:hideMark/>
          </w:tcPr>
          <w:p w14:paraId="56D032EE" w14:textId="151F504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w:t>
            </w:r>
            <w:r w:rsidRPr="00650ED3" w:rsidDel="005D639A">
              <w:rPr>
                <w:rFonts w:eastAsia="Times New Roman" w:cs="Times New Roman"/>
                <w:szCs w:val="28"/>
                <w:lang w:eastAsia="ru-RU"/>
              </w:rPr>
              <w:t xml:space="preserve"> </w:t>
            </w:r>
            <w:r w:rsidRPr="00650ED3">
              <w:rPr>
                <w:rFonts w:eastAsia="Times New Roman" w:cs="Times New Roman"/>
                <w:szCs w:val="28"/>
                <w:lang w:eastAsia="ru-RU"/>
              </w:rPr>
              <w:t xml:space="preserve">из бюджетов субъектов Российской Федерации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D3172B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D9D1B8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F35FB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2 18 25325 01 2003 150</w:t>
            </w:r>
          </w:p>
        </w:tc>
        <w:tc>
          <w:tcPr>
            <w:tcW w:w="5811" w:type="dxa"/>
            <w:gridSpan w:val="3"/>
            <w:tcBorders>
              <w:top w:val="nil"/>
              <w:left w:val="nil"/>
              <w:bottom w:val="nil"/>
              <w:right w:val="nil"/>
            </w:tcBorders>
            <w:shd w:val="clear" w:color="auto" w:fill="auto"/>
            <w:noWrap/>
            <w:hideMark/>
          </w:tcPr>
          <w:p w14:paraId="05035DC8" w14:textId="3331456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реализацию мероприятий индивидуальной программы социально-экономического развития Республики Марий Эл в части сельского хозяйства</w:t>
            </w:r>
            <w:r w:rsidRPr="00650ED3" w:rsidDel="005D639A">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rsidDel="00331C48" w14:paraId="1987856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D0B6F2A" w14:textId="77777777" w:rsidR="00514AD4" w:rsidRPr="00650ED3" w:rsidDel="00331C48"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AB46237" w14:textId="77777777" w:rsidR="00514AD4" w:rsidRPr="00650ED3" w:rsidDel="00331C48" w:rsidRDefault="00514AD4" w:rsidP="00514AD4">
            <w:pPr>
              <w:ind w:firstLine="0"/>
              <w:jc w:val="center"/>
              <w:rPr>
                <w:rFonts w:eastAsia="Times New Roman" w:cs="Times New Roman"/>
                <w:szCs w:val="28"/>
                <w:lang w:eastAsia="ru-RU"/>
              </w:rPr>
            </w:pPr>
            <w:r w:rsidRPr="00650ED3">
              <w:t>2 18 25365 01 1001 150</w:t>
            </w:r>
          </w:p>
        </w:tc>
        <w:tc>
          <w:tcPr>
            <w:tcW w:w="5811" w:type="dxa"/>
            <w:gridSpan w:val="3"/>
            <w:tcBorders>
              <w:top w:val="nil"/>
              <w:left w:val="nil"/>
              <w:bottom w:val="nil"/>
              <w:right w:val="nil"/>
            </w:tcBorders>
            <w:shd w:val="clear" w:color="auto" w:fill="auto"/>
            <w:noWrap/>
          </w:tcPr>
          <w:p w14:paraId="5528CE84" w14:textId="719FE0B7" w:rsidR="00514AD4" w:rsidRPr="00650ED3" w:rsidDel="00331C48"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w:t>
            </w:r>
            <w:r w:rsidR="00D22A61"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rsidDel="00331C48" w14:paraId="165BC57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F16A0E1" w14:textId="77777777" w:rsidR="00514AD4" w:rsidRPr="00650ED3" w:rsidDel="00331C48"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226C25D" w14:textId="77777777" w:rsidR="00514AD4" w:rsidRPr="00650ED3" w:rsidDel="00331C48" w:rsidRDefault="00514AD4" w:rsidP="00514AD4">
            <w:pPr>
              <w:ind w:firstLine="0"/>
              <w:jc w:val="center"/>
              <w:rPr>
                <w:rFonts w:eastAsia="Times New Roman" w:cs="Times New Roman"/>
                <w:szCs w:val="28"/>
                <w:lang w:eastAsia="ru-RU"/>
              </w:rPr>
            </w:pPr>
            <w:r w:rsidRPr="00650ED3">
              <w:t>2 18 25365 01 1002 150</w:t>
            </w:r>
          </w:p>
        </w:tc>
        <w:tc>
          <w:tcPr>
            <w:tcW w:w="5811" w:type="dxa"/>
            <w:gridSpan w:val="3"/>
            <w:tcBorders>
              <w:top w:val="nil"/>
              <w:left w:val="nil"/>
              <w:bottom w:val="nil"/>
              <w:right w:val="nil"/>
            </w:tcBorders>
            <w:shd w:val="clear" w:color="auto" w:fill="auto"/>
            <w:noWrap/>
          </w:tcPr>
          <w:p w14:paraId="43FB2F8B" w14:textId="2F6034E3" w:rsidR="00514AD4" w:rsidRPr="00650ED3" w:rsidDel="00331C48"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w:t>
            </w:r>
            <w:r w:rsidR="00D22A61"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331C48" w14:paraId="1E55053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9B2EACD" w14:textId="77777777" w:rsidR="00514AD4" w:rsidRPr="00650ED3" w:rsidDel="00331C48"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FE69762" w14:textId="77777777" w:rsidR="00514AD4" w:rsidRPr="00650ED3" w:rsidDel="00331C48" w:rsidRDefault="00514AD4" w:rsidP="00514AD4">
            <w:pPr>
              <w:ind w:firstLine="0"/>
              <w:jc w:val="center"/>
              <w:rPr>
                <w:rFonts w:eastAsia="Times New Roman" w:cs="Times New Roman"/>
                <w:szCs w:val="28"/>
                <w:lang w:eastAsia="ru-RU"/>
              </w:rPr>
            </w:pPr>
            <w:r w:rsidRPr="00650ED3">
              <w:t>2 18 25365 01 1003 150</w:t>
            </w:r>
          </w:p>
        </w:tc>
        <w:tc>
          <w:tcPr>
            <w:tcW w:w="5811" w:type="dxa"/>
            <w:gridSpan w:val="3"/>
            <w:tcBorders>
              <w:top w:val="nil"/>
              <w:left w:val="nil"/>
              <w:bottom w:val="nil"/>
              <w:right w:val="nil"/>
            </w:tcBorders>
            <w:shd w:val="clear" w:color="auto" w:fill="auto"/>
            <w:noWrap/>
          </w:tcPr>
          <w:p w14:paraId="0C4A6D6F" w14:textId="4DFD1EE6" w:rsidR="00514AD4" w:rsidRPr="00650ED3" w:rsidDel="00331C48"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w:t>
            </w:r>
            <w:r w:rsidR="00D22A61"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331C48" w14:paraId="45BB4A6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EB5797A" w14:textId="77777777" w:rsidR="00514AD4" w:rsidRPr="00650ED3" w:rsidDel="00331C48"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3021223" w14:textId="77777777" w:rsidR="00514AD4" w:rsidRPr="00650ED3" w:rsidDel="00331C48" w:rsidRDefault="00514AD4" w:rsidP="00514AD4">
            <w:pPr>
              <w:ind w:firstLine="0"/>
              <w:jc w:val="center"/>
              <w:rPr>
                <w:rFonts w:eastAsia="Times New Roman" w:cs="Times New Roman"/>
                <w:szCs w:val="28"/>
                <w:lang w:eastAsia="ru-RU"/>
              </w:rPr>
            </w:pPr>
            <w:r w:rsidRPr="00650ED3">
              <w:t>2 18 25365 01 2001 150</w:t>
            </w:r>
          </w:p>
        </w:tc>
        <w:tc>
          <w:tcPr>
            <w:tcW w:w="5811" w:type="dxa"/>
            <w:gridSpan w:val="3"/>
            <w:tcBorders>
              <w:top w:val="nil"/>
              <w:left w:val="nil"/>
              <w:bottom w:val="nil"/>
              <w:right w:val="nil"/>
            </w:tcBorders>
            <w:shd w:val="clear" w:color="auto" w:fill="auto"/>
            <w:noWrap/>
          </w:tcPr>
          <w:p w14:paraId="117EBA3C" w14:textId="7359BDB3" w:rsidR="00514AD4" w:rsidRPr="00650ED3" w:rsidDel="00331C48"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w:t>
            </w:r>
            <w:r w:rsidR="00D22A61" w:rsidRPr="00650ED3">
              <w:t xml:space="preserve"> </w:t>
            </w:r>
            <w:r w:rsidRPr="00650ED3">
              <w:t xml:space="preserve">(в части возврата остатков в </w:t>
            </w:r>
            <w:r w:rsidR="004064F7"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331C48" w14:paraId="77B750E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D21B9D1" w14:textId="77777777" w:rsidR="00514AD4" w:rsidRPr="00650ED3" w:rsidDel="00331C48"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1E25872" w14:textId="77777777" w:rsidR="00514AD4" w:rsidRPr="00650ED3" w:rsidDel="00331C48" w:rsidRDefault="00514AD4" w:rsidP="00514AD4">
            <w:pPr>
              <w:ind w:firstLine="0"/>
              <w:jc w:val="center"/>
              <w:rPr>
                <w:rFonts w:eastAsia="Times New Roman" w:cs="Times New Roman"/>
                <w:szCs w:val="28"/>
                <w:lang w:eastAsia="ru-RU"/>
              </w:rPr>
            </w:pPr>
            <w:r w:rsidRPr="00650ED3">
              <w:t>2 18 25365 01 2002 150</w:t>
            </w:r>
          </w:p>
        </w:tc>
        <w:tc>
          <w:tcPr>
            <w:tcW w:w="5811" w:type="dxa"/>
            <w:gridSpan w:val="3"/>
            <w:tcBorders>
              <w:top w:val="nil"/>
              <w:left w:val="nil"/>
              <w:bottom w:val="nil"/>
              <w:right w:val="nil"/>
            </w:tcBorders>
            <w:shd w:val="clear" w:color="auto" w:fill="auto"/>
            <w:noWrap/>
          </w:tcPr>
          <w:p w14:paraId="7367FF3A" w14:textId="24C7DD47" w:rsidR="00514AD4" w:rsidRPr="00650ED3" w:rsidDel="00331C48"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w:t>
            </w:r>
            <w:r w:rsidR="00D22A61" w:rsidRPr="00650ED3">
              <w:t xml:space="preserve"> </w:t>
            </w:r>
            <w:r w:rsidRPr="00650ED3">
              <w:t xml:space="preserve">(в части возврата остатков в </w:t>
            </w:r>
            <w:r w:rsidR="004064F7"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331C48" w14:paraId="2641748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EA77912" w14:textId="77777777" w:rsidR="00514AD4" w:rsidRPr="00650ED3" w:rsidDel="00331C48"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9DC8893" w14:textId="77777777" w:rsidR="00514AD4" w:rsidRPr="00650ED3" w:rsidDel="00331C48" w:rsidRDefault="00514AD4" w:rsidP="00514AD4">
            <w:pPr>
              <w:ind w:firstLine="0"/>
              <w:jc w:val="center"/>
              <w:rPr>
                <w:rFonts w:eastAsia="Times New Roman" w:cs="Times New Roman"/>
                <w:szCs w:val="28"/>
                <w:lang w:eastAsia="ru-RU"/>
              </w:rPr>
            </w:pPr>
            <w:r w:rsidRPr="00650ED3">
              <w:t>2 18 25365 01 2003 150</w:t>
            </w:r>
          </w:p>
        </w:tc>
        <w:tc>
          <w:tcPr>
            <w:tcW w:w="5811" w:type="dxa"/>
            <w:gridSpan w:val="3"/>
            <w:tcBorders>
              <w:top w:val="nil"/>
              <w:left w:val="nil"/>
              <w:bottom w:val="nil"/>
              <w:right w:val="nil"/>
            </w:tcBorders>
            <w:shd w:val="clear" w:color="auto" w:fill="auto"/>
            <w:noWrap/>
          </w:tcPr>
          <w:p w14:paraId="6C702B7E" w14:textId="0440EAB9" w:rsidR="00514AD4" w:rsidRPr="00650ED3" w:rsidDel="00331C48"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реализации региональных программ модернизации первичного звена здравоохранения, из бюджетов субъектов Российской Федерации </w:t>
            </w:r>
            <w:r w:rsidR="00D22A61"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9F3D9B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8209E09"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65B992F" w14:textId="77777777" w:rsidR="00514AD4" w:rsidRPr="00650ED3" w:rsidRDefault="00514AD4" w:rsidP="00514AD4">
            <w:pPr>
              <w:ind w:firstLine="0"/>
              <w:jc w:val="center"/>
              <w:rPr>
                <w:rFonts w:eastAsia="Times New Roman" w:cs="Times New Roman"/>
                <w:szCs w:val="28"/>
                <w:lang w:eastAsia="ru-RU"/>
              </w:rPr>
            </w:pPr>
            <w:r w:rsidRPr="00650ED3">
              <w:t>2 18 25402 01 1001 150</w:t>
            </w:r>
          </w:p>
        </w:tc>
        <w:tc>
          <w:tcPr>
            <w:tcW w:w="5811" w:type="dxa"/>
            <w:gridSpan w:val="3"/>
            <w:tcBorders>
              <w:top w:val="nil"/>
              <w:left w:val="nil"/>
              <w:bottom w:val="nil"/>
              <w:right w:val="nil"/>
            </w:tcBorders>
            <w:shd w:val="clear" w:color="auto" w:fill="auto"/>
            <w:noWrap/>
          </w:tcPr>
          <w:p w14:paraId="131078B8" w14:textId="656C7693"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D22A61"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14:paraId="4C12E60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AF5695A"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3D76A00" w14:textId="77777777" w:rsidR="00514AD4" w:rsidRPr="00650ED3" w:rsidRDefault="00514AD4" w:rsidP="00514AD4">
            <w:pPr>
              <w:ind w:firstLine="0"/>
              <w:jc w:val="center"/>
              <w:rPr>
                <w:rFonts w:eastAsia="Times New Roman" w:cs="Times New Roman"/>
                <w:szCs w:val="28"/>
                <w:lang w:eastAsia="ru-RU"/>
              </w:rPr>
            </w:pPr>
            <w:r w:rsidRPr="00650ED3">
              <w:t>2 18 25402 01 1002 150</w:t>
            </w:r>
          </w:p>
        </w:tc>
        <w:tc>
          <w:tcPr>
            <w:tcW w:w="5811" w:type="dxa"/>
            <w:gridSpan w:val="3"/>
            <w:tcBorders>
              <w:top w:val="nil"/>
              <w:left w:val="nil"/>
              <w:bottom w:val="nil"/>
              <w:right w:val="nil"/>
            </w:tcBorders>
            <w:shd w:val="clear" w:color="auto" w:fill="auto"/>
            <w:noWrap/>
          </w:tcPr>
          <w:p w14:paraId="0A0A66B5" w14:textId="1FDE4EFD"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D22A61"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972C47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C0F5DD5"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48F6C33" w14:textId="77777777" w:rsidR="00514AD4" w:rsidRPr="00650ED3" w:rsidRDefault="00514AD4" w:rsidP="00514AD4">
            <w:pPr>
              <w:ind w:firstLine="0"/>
              <w:jc w:val="center"/>
              <w:rPr>
                <w:rFonts w:eastAsia="Times New Roman" w:cs="Times New Roman"/>
                <w:szCs w:val="28"/>
                <w:lang w:eastAsia="ru-RU"/>
              </w:rPr>
            </w:pPr>
            <w:r w:rsidRPr="00650ED3">
              <w:t>2 18 25402 01 1003 150</w:t>
            </w:r>
          </w:p>
        </w:tc>
        <w:tc>
          <w:tcPr>
            <w:tcW w:w="5811" w:type="dxa"/>
            <w:gridSpan w:val="3"/>
            <w:tcBorders>
              <w:top w:val="nil"/>
              <w:left w:val="nil"/>
              <w:bottom w:val="nil"/>
              <w:right w:val="nil"/>
            </w:tcBorders>
            <w:shd w:val="clear" w:color="auto" w:fill="auto"/>
            <w:noWrap/>
          </w:tcPr>
          <w:p w14:paraId="4D36C6BB" w14:textId="728132EA"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D22A61"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DB0A59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2E886A3"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D8200E5" w14:textId="77777777" w:rsidR="00514AD4" w:rsidRPr="00650ED3" w:rsidRDefault="00514AD4" w:rsidP="00514AD4">
            <w:pPr>
              <w:ind w:firstLine="0"/>
              <w:jc w:val="center"/>
              <w:rPr>
                <w:rFonts w:eastAsia="Times New Roman" w:cs="Times New Roman"/>
                <w:szCs w:val="28"/>
                <w:lang w:eastAsia="ru-RU"/>
              </w:rPr>
            </w:pPr>
            <w:r w:rsidRPr="00650ED3">
              <w:t>2 18 25402 01 2001 150</w:t>
            </w:r>
          </w:p>
        </w:tc>
        <w:tc>
          <w:tcPr>
            <w:tcW w:w="5811" w:type="dxa"/>
            <w:gridSpan w:val="3"/>
            <w:tcBorders>
              <w:top w:val="nil"/>
              <w:left w:val="nil"/>
              <w:bottom w:val="nil"/>
              <w:right w:val="nil"/>
            </w:tcBorders>
            <w:shd w:val="clear" w:color="auto" w:fill="auto"/>
            <w:noWrap/>
          </w:tcPr>
          <w:p w14:paraId="3F691753" w14:textId="5D0A5E15"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D22A61" w:rsidRPr="00650ED3">
              <w:t xml:space="preserve"> </w:t>
            </w:r>
            <w:r w:rsidRPr="00650ED3">
              <w:t xml:space="preserve">(в части возврата остатков в </w:t>
            </w:r>
            <w:r w:rsidR="004064F7"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3B3EF0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CCD74E9"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10AED6E" w14:textId="77777777" w:rsidR="00514AD4" w:rsidRPr="00650ED3" w:rsidRDefault="00514AD4" w:rsidP="00514AD4">
            <w:pPr>
              <w:ind w:firstLine="0"/>
              <w:jc w:val="center"/>
              <w:rPr>
                <w:rFonts w:eastAsia="Times New Roman" w:cs="Times New Roman"/>
                <w:szCs w:val="28"/>
                <w:lang w:eastAsia="ru-RU"/>
              </w:rPr>
            </w:pPr>
            <w:r w:rsidRPr="00650ED3">
              <w:t>2 18 25402 01 2002 150</w:t>
            </w:r>
          </w:p>
        </w:tc>
        <w:tc>
          <w:tcPr>
            <w:tcW w:w="5811" w:type="dxa"/>
            <w:gridSpan w:val="3"/>
            <w:tcBorders>
              <w:top w:val="nil"/>
              <w:left w:val="nil"/>
              <w:bottom w:val="nil"/>
              <w:right w:val="nil"/>
            </w:tcBorders>
            <w:shd w:val="clear" w:color="auto" w:fill="auto"/>
            <w:noWrap/>
          </w:tcPr>
          <w:p w14:paraId="0B436630" w14:textId="2A26A85F"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D22A61" w:rsidRPr="00650ED3">
              <w:t xml:space="preserve"> </w:t>
            </w:r>
            <w:r w:rsidRPr="00650ED3">
              <w:t xml:space="preserve">(в части возврата остатков в </w:t>
            </w:r>
            <w:r w:rsidR="004064F7"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68E068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8E55368"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0BD864A" w14:textId="77777777" w:rsidR="00514AD4" w:rsidRPr="00650ED3" w:rsidRDefault="00514AD4" w:rsidP="00514AD4">
            <w:pPr>
              <w:ind w:firstLine="0"/>
              <w:jc w:val="center"/>
              <w:rPr>
                <w:rFonts w:eastAsia="Times New Roman" w:cs="Times New Roman"/>
                <w:szCs w:val="28"/>
                <w:lang w:eastAsia="ru-RU"/>
              </w:rPr>
            </w:pPr>
            <w:r w:rsidRPr="00650ED3">
              <w:t>2 18 25402 01 2003 150</w:t>
            </w:r>
          </w:p>
        </w:tc>
        <w:tc>
          <w:tcPr>
            <w:tcW w:w="5811" w:type="dxa"/>
            <w:gridSpan w:val="3"/>
            <w:tcBorders>
              <w:top w:val="nil"/>
              <w:left w:val="nil"/>
              <w:bottom w:val="nil"/>
              <w:right w:val="nil"/>
            </w:tcBorders>
            <w:shd w:val="clear" w:color="auto" w:fill="auto"/>
            <w:noWrap/>
          </w:tcPr>
          <w:p w14:paraId="71D57FA0" w14:textId="5289A1E4"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 </w:t>
            </w:r>
            <w:r w:rsidR="00D22A61"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0F39C4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19E189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921B8F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2 18 25404 01 1001 150</w:t>
            </w:r>
          </w:p>
        </w:tc>
        <w:tc>
          <w:tcPr>
            <w:tcW w:w="5811" w:type="dxa"/>
            <w:gridSpan w:val="3"/>
            <w:tcBorders>
              <w:top w:val="nil"/>
              <w:left w:val="nil"/>
              <w:bottom w:val="nil"/>
              <w:right w:val="nil"/>
            </w:tcBorders>
            <w:shd w:val="clear" w:color="auto" w:fill="auto"/>
            <w:noWrap/>
            <w:hideMark/>
          </w:tcPr>
          <w:p w14:paraId="3DC09A7E"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11CE0A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CC02F9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3EE396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2 18 25404 01 1002 150</w:t>
            </w:r>
          </w:p>
        </w:tc>
        <w:tc>
          <w:tcPr>
            <w:tcW w:w="5811" w:type="dxa"/>
            <w:gridSpan w:val="3"/>
            <w:tcBorders>
              <w:top w:val="nil"/>
              <w:left w:val="nil"/>
              <w:bottom w:val="nil"/>
              <w:right w:val="nil"/>
            </w:tcBorders>
            <w:shd w:val="clear" w:color="auto" w:fill="auto"/>
            <w:noWrap/>
            <w:hideMark/>
          </w:tcPr>
          <w:p w14:paraId="551CE8D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48910D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BE29BF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F8628E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2 18 25404 01 1003 150</w:t>
            </w:r>
          </w:p>
        </w:tc>
        <w:tc>
          <w:tcPr>
            <w:tcW w:w="5811" w:type="dxa"/>
            <w:gridSpan w:val="3"/>
            <w:tcBorders>
              <w:top w:val="nil"/>
              <w:left w:val="nil"/>
              <w:bottom w:val="nil"/>
              <w:right w:val="nil"/>
            </w:tcBorders>
            <w:shd w:val="clear" w:color="auto" w:fill="auto"/>
            <w:noWrap/>
            <w:hideMark/>
          </w:tcPr>
          <w:p w14:paraId="78DBD50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5053AF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958D08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F4436D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2 18 25404 01 2001 150</w:t>
            </w:r>
          </w:p>
        </w:tc>
        <w:tc>
          <w:tcPr>
            <w:tcW w:w="5811" w:type="dxa"/>
            <w:gridSpan w:val="3"/>
            <w:tcBorders>
              <w:top w:val="nil"/>
              <w:left w:val="nil"/>
              <w:bottom w:val="nil"/>
              <w:right w:val="nil"/>
            </w:tcBorders>
            <w:shd w:val="clear" w:color="auto" w:fill="auto"/>
            <w:noWrap/>
            <w:hideMark/>
          </w:tcPr>
          <w:p w14:paraId="16F7A1C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AD61F7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4B2CA2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A02002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2 18 25404 01 2002 150</w:t>
            </w:r>
          </w:p>
        </w:tc>
        <w:tc>
          <w:tcPr>
            <w:tcW w:w="5811" w:type="dxa"/>
            <w:gridSpan w:val="3"/>
            <w:tcBorders>
              <w:top w:val="nil"/>
              <w:left w:val="nil"/>
              <w:bottom w:val="nil"/>
              <w:right w:val="nil"/>
            </w:tcBorders>
            <w:shd w:val="clear" w:color="auto" w:fill="auto"/>
            <w:noWrap/>
            <w:hideMark/>
          </w:tcPr>
          <w:p w14:paraId="39CCA4A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1788AE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38309C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51AEB7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2 18 25404 01 2003 150</w:t>
            </w:r>
          </w:p>
        </w:tc>
        <w:tc>
          <w:tcPr>
            <w:tcW w:w="5811" w:type="dxa"/>
            <w:gridSpan w:val="3"/>
            <w:tcBorders>
              <w:top w:val="nil"/>
              <w:left w:val="nil"/>
              <w:bottom w:val="nil"/>
              <w:right w:val="nil"/>
            </w:tcBorders>
            <w:shd w:val="clear" w:color="auto" w:fill="auto"/>
            <w:noWrap/>
            <w:hideMark/>
          </w:tcPr>
          <w:p w14:paraId="04C700DB" w14:textId="6C3BDFB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3E128D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874B1D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FD7E96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2 18 25408 01 1001 150</w:t>
            </w:r>
          </w:p>
        </w:tc>
        <w:tc>
          <w:tcPr>
            <w:tcW w:w="5811" w:type="dxa"/>
            <w:gridSpan w:val="3"/>
            <w:tcBorders>
              <w:top w:val="nil"/>
              <w:left w:val="nil"/>
              <w:bottom w:val="nil"/>
              <w:right w:val="nil"/>
            </w:tcBorders>
            <w:shd w:val="clear" w:color="auto" w:fill="auto"/>
            <w:noWrap/>
            <w:hideMark/>
          </w:tcPr>
          <w:p w14:paraId="79224C97" w14:textId="77160EE6"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бюджета субъекта Российской Федерации </w:t>
            </w:r>
            <w:r w:rsidR="000774FC"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31D15B8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FE81D1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6B1C20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2 18 25408 01 1002 150</w:t>
            </w:r>
          </w:p>
        </w:tc>
        <w:tc>
          <w:tcPr>
            <w:tcW w:w="5811" w:type="dxa"/>
            <w:gridSpan w:val="3"/>
            <w:tcBorders>
              <w:top w:val="nil"/>
              <w:left w:val="nil"/>
              <w:bottom w:val="nil"/>
              <w:right w:val="nil"/>
            </w:tcBorders>
            <w:shd w:val="clear" w:color="auto" w:fill="auto"/>
            <w:noWrap/>
            <w:hideMark/>
          </w:tcPr>
          <w:p w14:paraId="4C6DF809" w14:textId="6726DD4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бюджета субъекта Российской Федерации </w:t>
            </w:r>
            <w:r w:rsidR="000774FC"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E83225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7B0C68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BCC7E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2 18 25408 01 1003 150</w:t>
            </w:r>
          </w:p>
        </w:tc>
        <w:tc>
          <w:tcPr>
            <w:tcW w:w="5811" w:type="dxa"/>
            <w:gridSpan w:val="3"/>
            <w:tcBorders>
              <w:top w:val="nil"/>
              <w:left w:val="nil"/>
              <w:bottom w:val="nil"/>
              <w:right w:val="nil"/>
            </w:tcBorders>
            <w:shd w:val="clear" w:color="auto" w:fill="auto"/>
            <w:noWrap/>
            <w:hideMark/>
          </w:tcPr>
          <w:p w14:paraId="5C4E2F8D" w14:textId="62D70B1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бюджета субъекта Российской Федерации </w:t>
            </w:r>
            <w:r w:rsidR="000774FC"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23F36C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7CA4A7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6967FC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2 18 25408 01 2001 150</w:t>
            </w:r>
          </w:p>
        </w:tc>
        <w:tc>
          <w:tcPr>
            <w:tcW w:w="5811" w:type="dxa"/>
            <w:gridSpan w:val="3"/>
            <w:tcBorders>
              <w:top w:val="nil"/>
              <w:left w:val="nil"/>
              <w:bottom w:val="nil"/>
              <w:right w:val="nil"/>
            </w:tcBorders>
            <w:shd w:val="clear" w:color="auto" w:fill="auto"/>
            <w:noWrap/>
            <w:hideMark/>
          </w:tcPr>
          <w:p w14:paraId="46B1E8DD" w14:textId="5CE8683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бюджета субъекта Российской Федерации</w:t>
            </w:r>
            <w:r w:rsidR="000774FC"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03B5FB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E248D7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B53D1A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2 18 25408 01 2002 150</w:t>
            </w:r>
          </w:p>
        </w:tc>
        <w:tc>
          <w:tcPr>
            <w:tcW w:w="5811" w:type="dxa"/>
            <w:gridSpan w:val="3"/>
            <w:tcBorders>
              <w:top w:val="nil"/>
              <w:left w:val="nil"/>
              <w:bottom w:val="nil"/>
              <w:right w:val="nil"/>
            </w:tcBorders>
            <w:shd w:val="clear" w:color="auto" w:fill="auto"/>
            <w:noWrap/>
            <w:hideMark/>
          </w:tcPr>
          <w:p w14:paraId="799F52E0" w14:textId="575816C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бюджета субъекта Российской Федерации </w:t>
            </w:r>
            <w:r w:rsidR="000774FC"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4064F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08FEE1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0D3277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F9E37E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2 18 25408 01 2003 150</w:t>
            </w:r>
          </w:p>
        </w:tc>
        <w:tc>
          <w:tcPr>
            <w:tcW w:w="5811" w:type="dxa"/>
            <w:gridSpan w:val="3"/>
            <w:tcBorders>
              <w:top w:val="nil"/>
              <w:left w:val="nil"/>
              <w:bottom w:val="nil"/>
              <w:right w:val="nil"/>
            </w:tcBorders>
            <w:shd w:val="clear" w:color="auto" w:fill="auto"/>
            <w:noWrap/>
            <w:hideMark/>
          </w:tcPr>
          <w:p w14:paraId="63D2944B" w14:textId="44B25A7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Нижегородской области на реализацию мероприятий в рамках подготовки и проведения празднования                  800-летия основания г. Нижнего Новгорода из бюджета субъекта Российской Федерации</w:t>
            </w:r>
            <w:r w:rsidR="000774FC"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2841B563" w14:textId="77777777" w:rsidTr="006F7061">
        <w:trPr>
          <w:gridAfter w:val="1"/>
          <w:wAfter w:w="33" w:type="dxa"/>
          <w:cantSplit/>
          <w:jc w:val="center"/>
        </w:trPr>
        <w:tc>
          <w:tcPr>
            <w:tcW w:w="817" w:type="dxa"/>
            <w:tcMar>
              <w:top w:w="100" w:type="nil"/>
              <w:right w:w="100" w:type="nil"/>
            </w:tcMar>
          </w:tcPr>
          <w:p w14:paraId="4CAECB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CDDF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2 18 25412 01 1001 150</w:t>
            </w:r>
          </w:p>
        </w:tc>
        <w:tc>
          <w:tcPr>
            <w:tcW w:w="5670" w:type="dxa"/>
            <w:tcMar>
              <w:top w:w="100" w:type="nil"/>
              <w:right w:w="100" w:type="nil"/>
            </w:tcMar>
          </w:tcPr>
          <w:p w14:paraId="3CFF46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650ED3" w:rsidDel="00837D5C">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A32FDC7" w14:textId="77777777" w:rsidTr="006F7061">
        <w:trPr>
          <w:gridAfter w:val="1"/>
          <w:wAfter w:w="33" w:type="dxa"/>
          <w:cantSplit/>
          <w:jc w:val="center"/>
        </w:trPr>
        <w:tc>
          <w:tcPr>
            <w:tcW w:w="817" w:type="dxa"/>
            <w:tcMar>
              <w:top w:w="100" w:type="nil"/>
              <w:right w:w="100" w:type="nil"/>
            </w:tcMar>
          </w:tcPr>
          <w:p w14:paraId="7BD852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E5F4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2 18 25412 01 1002 150</w:t>
            </w:r>
          </w:p>
        </w:tc>
        <w:tc>
          <w:tcPr>
            <w:tcW w:w="5670" w:type="dxa"/>
            <w:tcMar>
              <w:top w:w="100" w:type="nil"/>
              <w:right w:w="100" w:type="nil"/>
            </w:tcMar>
          </w:tcPr>
          <w:p w14:paraId="74E682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650ED3" w:rsidDel="00837D5C">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7D2ABAE" w14:textId="77777777" w:rsidTr="006F7061">
        <w:trPr>
          <w:gridAfter w:val="1"/>
          <w:wAfter w:w="33" w:type="dxa"/>
          <w:cantSplit/>
          <w:jc w:val="center"/>
        </w:trPr>
        <w:tc>
          <w:tcPr>
            <w:tcW w:w="817" w:type="dxa"/>
            <w:tcMar>
              <w:top w:w="100" w:type="nil"/>
              <w:right w:w="100" w:type="nil"/>
            </w:tcMar>
          </w:tcPr>
          <w:p w14:paraId="213EA9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EE68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2 18 25412 01 1003 150</w:t>
            </w:r>
          </w:p>
        </w:tc>
        <w:tc>
          <w:tcPr>
            <w:tcW w:w="5670" w:type="dxa"/>
            <w:tcMar>
              <w:top w:w="100" w:type="nil"/>
              <w:right w:w="100" w:type="nil"/>
            </w:tcMar>
          </w:tcPr>
          <w:p w14:paraId="042699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650ED3" w:rsidDel="00837D5C">
              <w:rPr>
                <w:rFonts w:cs="Times New Roman"/>
                <w:szCs w:val="28"/>
              </w:rPr>
              <w:t xml:space="preserve"> </w:t>
            </w:r>
            <w:r w:rsidRPr="00650ED3">
              <w:rPr>
                <w:rFonts w:cs="Times New Roman"/>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221C5F6" w14:textId="77777777" w:rsidTr="006F7061">
        <w:trPr>
          <w:gridAfter w:val="1"/>
          <w:wAfter w:w="33" w:type="dxa"/>
          <w:cantSplit/>
          <w:jc w:val="center"/>
        </w:trPr>
        <w:tc>
          <w:tcPr>
            <w:tcW w:w="817" w:type="dxa"/>
            <w:tcMar>
              <w:top w:w="100" w:type="nil"/>
              <w:right w:w="100" w:type="nil"/>
            </w:tcMar>
          </w:tcPr>
          <w:p w14:paraId="481114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4172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2 18 25412 01 2001 150</w:t>
            </w:r>
          </w:p>
        </w:tc>
        <w:tc>
          <w:tcPr>
            <w:tcW w:w="5670" w:type="dxa"/>
            <w:tcMar>
              <w:top w:w="100" w:type="nil"/>
              <w:right w:w="100" w:type="nil"/>
            </w:tcMar>
          </w:tcPr>
          <w:p w14:paraId="33CAB22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650ED3" w:rsidDel="00837D5C">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AAD4677" w14:textId="77777777" w:rsidTr="006F7061">
        <w:trPr>
          <w:gridAfter w:val="1"/>
          <w:wAfter w:w="33" w:type="dxa"/>
          <w:cantSplit/>
          <w:jc w:val="center"/>
        </w:trPr>
        <w:tc>
          <w:tcPr>
            <w:tcW w:w="817" w:type="dxa"/>
            <w:tcMar>
              <w:top w:w="100" w:type="nil"/>
              <w:right w:w="100" w:type="nil"/>
            </w:tcMar>
          </w:tcPr>
          <w:p w14:paraId="64B413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5E25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2 18 25412 01 2002 150</w:t>
            </w:r>
          </w:p>
        </w:tc>
        <w:tc>
          <w:tcPr>
            <w:tcW w:w="5670" w:type="dxa"/>
            <w:tcMar>
              <w:top w:w="100" w:type="nil"/>
              <w:right w:w="100" w:type="nil"/>
            </w:tcMar>
          </w:tcPr>
          <w:p w14:paraId="15DEAD5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650ED3" w:rsidDel="00837D5C">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FB9AB76" w14:textId="77777777" w:rsidTr="006F7061">
        <w:trPr>
          <w:gridAfter w:val="1"/>
          <w:wAfter w:w="33" w:type="dxa"/>
          <w:cantSplit/>
          <w:jc w:val="center"/>
        </w:trPr>
        <w:tc>
          <w:tcPr>
            <w:tcW w:w="817" w:type="dxa"/>
            <w:tcMar>
              <w:top w:w="100" w:type="nil"/>
              <w:right w:w="100" w:type="nil"/>
            </w:tcMar>
          </w:tcPr>
          <w:p w14:paraId="047504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4896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2 18 25412 01 2003 150</w:t>
            </w:r>
          </w:p>
        </w:tc>
        <w:tc>
          <w:tcPr>
            <w:tcW w:w="5670" w:type="dxa"/>
            <w:tcMar>
              <w:top w:w="100" w:type="nil"/>
              <w:right w:w="100" w:type="nil"/>
            </w:tcMar>
          </w:tcPr>
          <w:p w14:paraId="33D50F53" w14:textId="251F780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r w:rsidRPr="00650ED3" w:rsidDel="00837D5C">
              <w:rPr>
                <w:rFonts w:cs="Times New Roman"/>
                <w:szCs w:val="28"/>
              </w:rPr>
              <w:t xml:space="preserve"> </w:t>
            </w:r>
            <w:r w:rsidRPr="00650ED3">
              <w:rPr>
                <w:rFonts w:cs="Times New Roman"/>
                <w:szCs w:val="28"/>
              </w:rPr>
              <w:t>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1BCEFDF" w14:textId="77777777" w:rsidTr="006F7061">
        <w:trPr>
          <w:gridAfter w:val="1"/>
          <w:wAfter w:w="33" w:type="dxa"/>
          <w:cantSplit/>
          <w:jc w:val="center"/>
        </w:trPr>
        <w:tc>
          <w:tcPr>
            <w:tcW w:w="817" w:type="dxa"/>
            <w:tcMar>
              <w:top w:w="100" w:type="nil"/>
              <w:right w:w="100" w:type="nil"/>
            </w:tcMar>
          </w:tcPr>
          <w:p w14:paraId="60F38C3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A56ABE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2 18 25423 01 1001 150</w:t>
            </w:r>
          </w:p>
        </w:tc>
        <w:tc>
          <w:tcPr>
            <w:tcW w:w="5670" w:type="dxa"/>
            <w:tcMar>
              <w:top w:w="100" w:type="nil"/>
              <w:right w:w="100" w:type="nil"/>
            </w:tcMar>
          </w:tcPr>
          <w:p w14:paraId="6A0D0D1D"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7F69236" w14:textId="77777777" w:rsidTr="006F7061">
        <w:trPr>
          <w:gridAfter w:val="1"/>
          <w:wAfter w:w="33" w:type="dxa"/>
          <w:cantSplit/>
          <w:jc w:val="center"/>
        </w:trPr>
        <w:tc>
          <w:tcPr>
            <w:tcW w:w="817" w:type="dxa"/>
            <w:tcMar>
              <w:top w:w="100" w:type="nil"/>
              <w:right w:w="100" w:type="nil"/>
            </w:tcMar>
          </w:tcPr>
          <w:p w14:paraId="184B0BC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2100CB1"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2 18 25423 01 1002 150</w:t>
            </w:r>
          </w:p>
        </w:tc>
        <w:tc>
          <w:tcPr>
            <w:tcW w:w="5670" w:type="dxa"/>
            <w:tcMar>
              <w:top w:w="100" w:type="nil"/>
              <w:right w:w="100" w:type="nil"/>
            </w:tcMar>
          </w:tcPr>
          <w:p w14:paraId="0CC3A0A5"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699A7AC" w14:textId="77777777" w:rsidTr="006F7061">
        <w:trPr>
          <w:gridAfter w:val="1"/>
          <w:wAfter w:w="33" w:type="dxa"/>
          <w:cantSplit/>
          <w:jc w:val="center"/>
        </w:trPr>
        <w:tc>
          <w:tcPr>
            <w:tcW w:w="817" w:type="dxa"/>
            <w:tcMar>
              <w:top w:w="100" w:type="nil"/>
              <w:right w:w="100" w:type="nil"/>
            </w:tcMar>
          </w:tcPr>
          <w:p w14:paraId="59540B4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8410DE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2 18 25423 01 1003 150</w:t>
            </w:r>
          </w:p>
        </w:tc>
        <w:tc>
          <w:tcPr>
            <w:tcW w:w="5670" w:type="dxa"/>
            <w:tcMar>
              <w:top w:w="100" w:type="nil"/>
              <w:right w:w="100" w:type="nil"/>
            </w:tcMar>
          </w:tcPr>
          <w:p w14:paraId="42BEA3AB"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DDB4FA6" w14:textId="77777777" w:rsidTr="006F7061">
        <w:trPr>
          <w:gridAfter w:val="1"/>
          <w:wAfter w:w="33" w:type="dxa"/>
          <w:cantSplit/>
          <w:jc w:val="center"/>
        </w:trPr>
        <w:tc>
          <w:tcPr>
            <w:tcW w:w="817" w:type="dxa"/>
            <w:tcMar>
              <w:top w:w="100" w:type="nil"/>
              <w:right w:w="100" w:type="nil"/>
            </w:tcMar>
          </w:tcPr>
          <w:p w14:paraId="6FC22F13"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794D19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2 18 25423 01 2001 150</w:t>
            </w:r>
          </w:p>
        </w:tc>
        <w:tc>
          <w:tcPr>
            <w:tcW w:w="5670" w:type="dxa"/>
            <w:tcMar>
              <w:top w:w="100" w:type="nil"/>
              <w:right w:w="100" w:type="nil"/>
            </w:tcMar>
          </w:tcPr>
          <w:p w14:paraId="73390755"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B35FD01" w14:textId="77777777" w:rsidTr="006F7061">
        <w:trPr>
          <w:gridAfter w:val="1"/>
          <w:wAfter w:w="33" w:type="dxa"/>
          <w:cantSplit/>
          <w:jc w:val="center"/>
        </w:trPr>
        <w:tc>
          <w:tcPr>
            <w:tcW w:w="817" w:type="dxa"/>
            <w:tcMar>
              <w:top w:w="100" w:type="nil"/>
              <w:right w:w="100" w:type="nil"/>
            </w:tcMar>
          </w:tcPr>
          <w:p w14:paraId="118B723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DAA6D6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2 18 25423 01 2002 150</w:t>
            </w:r>
          </w:p>
        </w:tc>
        <w:tc>
          <w:tcPr>
            <w:tcW w:w="5670" w:type="dxa"/>
            <w:tcMar>
              <w:top w:w="100" w:type="nil"/>
              <w:right w:w="100" w:type="nil"/>
            </w:tcMar>
          </w:tcPr>
          <w:p w14:paraId="7E33905B"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F199709" w14:textId="77777777" w:rsidTr="006F7061">
        <w:trPr>
          <w:gridAfter w:val="1"/>
          <w:wAfter w:w="33" w:type="dxa"/>
          <w:cantSplit/>
          <w:jc w:val="center"/>
        </w:trPr>
        <w:tc>
          <w:tcPr>
            <w:tcW w:w="817" w:type="dxa"/>
            <w:tcMar>
              <w:top w:w="100" w:type="nil"/>
              <w:right w:w="100" w:type="nil"/>
            </w:tcMar>
          </w:tcPr>
          <w:p w14:paraId="0137D24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58AA923"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2 18 25423 01 2003 150</w:t>
            </w:r>
          </w:p>
        </w:tc>
        <w:tc>
          <w:tcPr>
            <w:tcW w:w="5670" w:type="dxa"/>
            <w:tcMar>
              <w:top w:w="100" w:type="nil"/>
              <w:right w:w="100" w:type="nil"/>
            </w:tcMar>
          </w:tcPr>
          <w:p w14:paraId="43877829" w14:textId="6E80C10B"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софинансирование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5FE15FA8" w14:textId="77777777" w:rsidTr="006F7061">
        <w:trPr>
          <w:gridAfter w:val="1"/>
          <w:wAfter w:w="33" w:type="dxa"/>
          <w:cantSplit/>
          <w:jc w:val="center"/>
        </w:trPr>
        <w:tc>
          <w:tcPr>
            <w:tcW w:w="817" w:type="dxa"/>
            <w:tcMar>
              <w:top w:w="100" w:type="nil"/>
              <w:right w:w="100" w:type="nil"/>
            </w:tcMar>
          </w:tcPr>
          <w:p w14:paraId="53C3FB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925A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2 18 25427 01 1001 150</w:t>
            </w:r>
          </w:p>
        </w:tc>
        <w:tc>
          <w:tcPr>
            <w:tcW w:w="5670" w:type="dxa"/>
            <w:tcMar>
              <w:top w:w="100" w:type="nil"/>
              <w:right w:w="100" w:type="nil"/>
            </w:tcMar>
          </w:tcPr>
          <w:p w14:paraId="29954E1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120C7DA" w14:textId="77777777" w:rsidTr="006F7061">
        <w:trPr>
          <w:gridAfter w:val="1"/>
          <w:wAfter w:w="33" w:type="dxa"/>
          <w:cantSplit/>
          <w:jc w:val="center"/>
        </w:trPr>
        <w:tc>
          <w:tcPr>
            <w:tcW w:w="817" w:type="dxa"/>
            <w:tcMar>
              <w:top w:w="100" w:type="nil"/>
              <w:right w:w="100" w:type="nil"/>
            </w:tcMar>
          </w:tcPr>
          <w:p w14:paraId="641F9C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CA81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2 18 25427 01 1002 150</w:t>
            </w:r>
          </w:p>
        </w:tc>
        <w:tc>
          <w:tcPr>
            <w:tcW w:w="5670" w:type="dxa"/>
            <w:tcMar>
              <w:top w:w="100" w:type="nil"/>
              <w:right w:w="100" w:type="nil"/>
            </w:tcMar>
          </w:tcPr>
          <w:p w14:paraId="12CC428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AF0D967" w14:textId="77777777" w:rsidTr="006F7061">
        <w:trPr>
          <w:gridAfter w:val="1"/>
          <w:wAfter w:w="33" w:type="dxa"/>
          <w:cantSplit/>
          <w:jc w:val="center"/>
        </w:trPr>
        <w:tc>
          <w:tcPr>
            <w:tcW w:w="817" w:type="dxa"/>
            <w:tcMar>
              <w:top w:w="100" w:type="nil"/>
              <w:right w:w="100" w:type="nil"/>
            </w:tcMar>
          </w:tcPr>
          <w:p w14:paraId="219FC0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A3F5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2 18 25427 01 1003 150</w:t>
            </w:r>
          </w:p>
        </w:tc>
        <w:tc>
          <w:tcPr>
            <w:tcW w:w="5670" w:type="dxa"/>
            <w:tcMar>
              <w:top w:w="100" w:type="nil"/>
              <w:right w:w="100" w:type="nil"/>
            </w:tcMar>
          </w:tcPr>
          <w:p w14:paraId="152015C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AF2D838" w14:textId="77777777" w:rsidTr="006F7061">
        <w:trPr>
          <w:gridAfter w:val="1"/>
          <w:wAfter w:w="33" w:type="dxa"/>
          <w:cantSplit/>
          <w:jc w:val="center"/>
        </w:trPr>
        <w:tc>
          <w:tcPr>
            <w:tcW w:w="817" w:type="dxa"/>
            <w:tcMar>
              <w:top w:w="100" w:type="nil"/>
              <w:right w:w="100" w:type="nil"/>
            </w:tcMar>
          </w:tcPr>
          <w:p w14:paraId="54D0F0E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B789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2 18 25427 01 2001 150</w:t>
            </w:r>
          </w:p>
        </w:tc>
        <w:tc>
          <w:tcPr>
            <w:tcW w:w="5670" w:type="dxa"/>
            <w:tcMar>
              <w:top w:w="100" w:type="nil"/>
              <w:right w:w="100" w:type="nil"/>
            </w:tcMar>
          </w:tcPr>
          <w:p w14:paraId="1231C8D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653C37" w14:textId="77777777" w:rsidTr="006F7061">
        <w:trPr>
          <w:gridAfter w:val="1"/>
          <w:wAfter w:w="33" w:type="dxa"/>
          <w:cantSplit/>
          <w:jc w:val="center"/>
        </w:trPr>
        <w:tc>
          <w:tcPr>
            <w:tcW w:w="817" w:type="dxa"/>
            <w:tcMar>
              <w:top w:w="100" w:type="nil"/>
              <w:right w:w="100" w:type="nil"/>
            </w:tcMar>
          </w:tcPr>
          <w:p w14:paraId="715D96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5D51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2 18 25427 01 2002 150</w:t>
            </w:r>
          </w:p>
        </w:tc>
        <w:tc>
          <w:tcPr>
            <w:tcW w:w="5670" w:type="dxa"/>
            <w:tcMar>
              <w:top w:w="100" w:type="nil"/>
              <w:right w:w="100" w:type="nil"/>
            </w:tcMar>
          </w:tcPr>
          <w:p w14:paraId="4D147F5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BB8CED9" w14:textId="77777777" w:rsidTr="006F7061">
        <w:trPr>
          <w:gridAfter w:val="1"/>
          <w:wAfter w:w="33" w:type="dxa"/>
          <w:cantSplit/>
          <w:jc w:val="center"/>
        </w:trPr>
        <w:tc>
          <w:tcPr>
            <w:tcW w:w="817" w:type="dxa"/>
            <w:tcMar>
              <w:top w:w="100" w:type="nil"/>
              <w:right w:w="100" w:type="nil"/>
            </w:tcMar>
          </w:tcPr>
          <w:p w14:paraId="14C3D2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615F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2 18 25427 01 2003 150</w:t>
            </w:r>
          </w:p>
        </w:tc>
        <w:tc>
          <w:tcPr>
            <w:tcW w:w="5670" w:type="dxa"/>
            <w:tcMar>
              <w:top w:w="100" w:type="nil"/>
              <w:right w:w="100" w:type="nil"/>
            </w:tcMar>
          </w:tcPr>
          <w:p w14:paraId="2D98D890" w14:textId="67EAE36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и эксплуатацию образовательного центра "Машук" на 300 человек единовременного пребывания в Северо-Кавказском федеральном округе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9DC41C7" w14:textId="77777777" w:rsidTr="006F7061">
        <w:trPr>
          <w:gridAfter w:val="1"/>
          <w:wAfter w:w="33" w:type="dxa"/>
          <w:cantSplit/>
          <w:jc w:val="center"/>
        </w:trPr>
        <w:tc>
          <w:tcPr>
            <w:tcW w:w="817" w:type="dxa"/>
            <w:tcMar>
              <w:top w:w="100" w:type="nil"/>
              <w:right w:w="100" w:type="nil"/>
            </w:tcMar>
          </w:tcPr>
          <w:p w14:paraId="5BE440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7A68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2 18 25456 01 1001 150</w:t>
            </w:r>
          </w:p>
        </w:tc>
        <w:tc>
          <w:tcPr>
            <w:tcW w:w="5670" w:type="dxa"/>
            <w:tcMar>
              <w:top w:w="100" w:type="nil"/>
              <w:right w:w="100" w:type="nil"/>
            </w:tcMar>
          </w:tcPr>
          <w:p w14:paraId="1907C3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33DFFA5" w14:textId="77777777" w:rsidTr="006F7061">
        <w:trPr>
          <w:gridAfter w:val="1"/>
          <w:wAfter w:w="33" w:type="dxa"/>
          <w:cantSplit/>
          <w:jc w:val="center"/>
        </w:trPr>
        <w:tc>
          <w:tcPr>
            <w:tcW w:w="817" w:type="dxa"/>
            <w:tcMar>
              <w:top w:w="100" w:type="nil"/>
              <w:right w:w="100" w:type="nil"/>
            </w:tcMar>
          </w:tcPr>
          <w:p w14:paraId="71D463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EEC2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2 18 25456 01 1002 150</w:t>
            </w:r>
          </w:p>
        </w:tc>
        <w:tc>
          <w:tcPr>
            <w:tcW w:w="5670" w:type="dxa"/>
            <w:tcMar>
              <w:top w:w="100" w:type="nil"/>
              <w:right w:w="100" w:type="nil"/>
            </w:tcMar>
          </w:tcPr>
          <w:p w14:paraId="119604A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6A8199E" w14:textId="77777777" w:rsidTr="006F7061">
        <w:trPr>
          <w:gridAfter w:val="1"/>
          <w:wAfter w:w="33" w:type="dxa"/>
          <w:cantSplit/>
          <w:jc w:val="center"/>
        </w:trPr>
        <w:tc>
          <w:tcPr>
            <w:tcW w:w="817" w:type="dxa"/>
            <w:tcMar>
              <w:top w:w="100" w:type="nil"/>
              <w:right w:w="100" w:type="nil"/>
            </w:tcMar>
          </w:tcPr>
          <w:p w14:paraId="3C8529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969F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2 18 25456 01 1003 150</w:t>
            </w:r>
          </w:p>
        </w:tc>
        <w:tc>
          <w:tcPr>
            <w:tcW w:w="5670" w:type="dxa"/>
            <w:tcMar>
              <w:top w:w="100" w:type="nil"/>
              <w:right w:w="100" w:type="nil"/>
            </w:tcMar>
          </w:tcPr>
          <w:p w14:paraId="3C67014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2EED46C" w14:textId="77777777" w:rsidTr="006F7061">
        <w:trPr>
          <w:gridAfter w:val="1"/>
          <w:wAfter w:w="33" w:type="dxa"/>
          <w:cantSplit/>
          <w:jc w:val="center"/>
        </w:trPr>
        <w:tc>
          <w:tcPr>
            <w:tcW w:w="817" w:type="dxa"/>
            <w:tcMar>
              <w:top w:w="100" w:type="nil"/>
              <w:right w:w="100" w:type="nil"/>
            </w:tcMar>
          </w:tcPr>
          <w:p w14:paraId="09EB97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2649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2 18 25456 01 2001 150</w:t>
            </w:r>
          </w:p>
        </w:tc>
        <w:tc>
          <w:tcPr>
            <w:tcW w:w="5670" w:type="dxa"/>
            <w:tcMar>
              <w:top w:w="100" w:type="nil"/>
              <w:right w:w="100" w:type="nil"/>
            </w:tcMar>
          </w:tcPr>
          <w:p w14:paraId="0DE7067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CCB70E2" w14:textId="77777777" w:rsidTr="006F7061">
        <w:trPr>
          <w:gridAfter w:val="1"/>
          <w:wAfter w:w="33" w:type="dxa"/>
          <w:cantSplit/>
          <w:jc w:val="center"/>
        </w:trPr>
        <w:tc>
          <w:tcPr>
            <w:tcW w:w="817" w:type="dxa"/>
            <w:tcMar>
              <w:top w:w="100" w:type="nil"/>
              <w:right w:w="100" w:type="nil"/>
            </w:tcMar>
          </w:tcPr>
          <w:p w14:paraId="4F5815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5074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2 18 25456 01 2002 150</w:t>
            </w:r>
          </w:p>
        </w:tc>
        <w:tc>
          <w:tcPr>
            <w:tcW w:w="5670" w:type="dxa"/>
            <w:tcMar>
              <w:top w:w="100" w:type="nil"/>
              <w:right w:w="100" w:type="nil"/>
            </w:tcMar>
          </w:tcPr>
          <w:p w14:paraId="068BD08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BA85253" w14:textId="77777777" w:rsidTr="006F7061">
        <w:trPr>
          <w:gridAfter w:val="1"/>
          <w:wAfter w:w="33" w:type="dxa"/>
          <w:cantSplit/>
          <w:jc w:val="center"/>
        </w:trPr>
        <w:tc>
          <w:tcPr>
            <w:tcW w:w="817" w:type="dxa"/>
            <w:tcMar>
              <w:top w:w="100" w:type="nil"/>
              <w:right w:w="100" w:type="nil"/>
            </w:tcMar>
          </w:tcPr>
          <w:p w14:paraId="63B669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E7DA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2 18 25456 01 2003 150</w:t>
            </w:r>
          </w:p>
        </w:tc>
        <w:tc>
          <w:tcPr>
            <w:tcW w:w="5670" w:type="dxa"/>
            <w:tcMar>
              <w:top w:w="100" w:type="nil"/>
              <w:right w:w="100" w:type="nil"/>
            </w:tcMar>
          </w:tcPr>
          <w:p w14:paraId="44B194DA" w14:textId="6E349EA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модернизацию театров юного зрителя и театров кукол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A2FB395" w14:textId="77777777" w:rsidTr="006F7061">
        <w:trPr>
          <w:gridAfter w:val="1"/>
          <w:wAfter w:w="33" w:type="dxa"/>
          <w:cantSplit/>
          <w:jc w:val="center"/>
        </w:trPr>
        <w:tc>
          <w:tcPr>
            <w:tcW w:w="817" w:type="dxa"/>
            <w:tcMar>
              <w:top w:w="100" w:type="nil"/>
              <w:right w:w="100" w:type="nil"/>
            </w:tcMar>
          </w:tcPr>
          <w:p w14:paraId="336B1F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B3D4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2 18 25462 01 1001 150</w:t>
            </w:r>
          </w:p>
        </w:tc>
        <w:tc>
          <w:tcPr>
            <w:tcW w:w="5670" w:type="dxa"/>
            <w:tcMar>
              <w:top w:w="100" w:type="nil"/>
              <w:right w:w="100" w:type="nil"/>
            </w:tcMar>
          </w:tcPr>
          <w:p w14:paraId="20ED49A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ECA1A53" w14:textId="77777777" w:rsidTr="006F7061">
        <w:trPr>
          <w:gridAfter w:val="1"/>
          <w:wAfter w:w="33" w:type="dxa"/>
          <w:cantSplit/>
          <w:jc w:val="center"/>
        </w:trPr>
        <w:tc>
          <w:tcPr>
            <w:tcW w:w="817" w:type="dxa"/>
            <w:tcMar>
              <w:top w:w="100" w:type="nil"/>
              <w:right w:w="100" w:type="nil"/>
            </w:tcMar>
          </w:tcPr>
          <w:p w14:paraId="230937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953C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2 18 25462 01 1002 150</w:t>
            </w:r>
          </w:p>
        </w:tc>
        <w:tc>
          <w:tcPr>
            <w:tcW w:w="5670" w:type="dxa"/>
            <w:tcMar>
              <w:top w:w="100" w:type="nil"/>
              <w:right w:w="100" w:type="nil"/>
            </w:tcMar>
          </w:tcPr>
          <w:p w14:paraId="7F2C3A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91CF4B9" w14:textId="77777777" w:rsidTr="006F7061">
        <w:trPr>
          <w:gridAfter w:val="1"/>
          <w:wAfter w:w="33" w:type="dxa"/>
          <w:cantSplit/>
          <w:jc w:val="center"/>
        </w:trPr>
        <w:tc>
          <w:tcPr>
            <w:tcW w:w="817" w:type="dxa"/>
            <w:tcMar>
              <w:top w:w="100" w:type="nil"/>
              <w:right w:w="100" w:type="nil"/>
            </w:tcMar>
          </w:tcPr>
          <w:p w14:paraId="0A60BA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F092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2 18 25462 01 1003 150</w:t>
            </w:r>
          </w:p>
        </w:tc>
        <w:tc>
          <w:tcPr>
            <w:tcW w:w="5670" w:type="dxa"/>
            <w:tcMar>
              <w:top w:w="100" w:type="nil"/>
              <w:right w:w="100" w:type="nil"/>
            </w:tcMar>
          </w:tcPr>
          <w:p w14:paraId="173AE2D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0078652" w14:textId="77777777" w:rsidTr="006F7061">
        <w:trPr>
          <w:gridAfter w:val="1"/>
          <w:wAfter w:w="33" w:type="dxa"/>
          <w:cantSplit/>
          <w:jc w:val="center"/>
        </w:trPr>
        <w:tc>
          <w:tcPr>
            <w:tcW w:w="817" w:type="dxa"/>
            <w:tcMar>
              <w:top w:w="100" w:type="nil"/>
              <w:right w:w="100" w:type="nil"/>
            </w:tcMar>
          </w:tcPr>
          <w:p w14:paraId="76E533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04DE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2 18 25462 01 2001 150</w:t>
            </w:r>
          </w:p>
        </w:tc>
        <w:tc>
          <w:tcPr>
            <w:tcW w:w="5670" w:type="dxa"/>
            <w:tcMar>
              <w:top w:w="100" w:type="nil"/>
              <w:right w:w="100" w:type="nil"/>
            </w:tcMar>
          </w:tcPr>
          <w:p w14:paraId="1FD741E4" w14:textId="2299769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828069E" w14:textId="77777777" w:rsidTr="006F7061">
        <w:trPr>
          <w:gridAfter w:val="1"/>
          <w:wAfter w:w="33" w:type="dxa"/>
          <w:cantSplit/>
          <w:jc w:val="center"/>
        </w:trPr>
        <w:tc>
          <w:tcPr>
            <w:tcW w:w="817" w:type="dxa"/>
            <w:tcMar>
              <w:top w:w="100" w:type="nil"/>
              <w:right w:w="100" w:type="nil"/>
            </w:tcMar>
          </w:tcPr>
          <w:p w14:paraId="5BB8BD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5DC1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2 18 25462 01 2002 150</w:t>
            </w:r>
          </w:p>
        </w:tc>
        <w:tc>
          <w:tcPr>
            <w:tcW w:w="5670" w:type="dxa"/>
            <w:tcMar>
              <w:top w:w="100" w:type="nil"/>
              <w:right w:w="100" w:type="nil"/>
            </w:tcMar>
          </w:tcPr>
          <w:p w14:paraId="7CC3A1ED" w14:textId="1F0E08B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(в части возврата остатков в </w:t>
            </w:r>
            <w:r w:rsidR="004064F7"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51E1F0F" w14:textId="77777777" w:rsidTr="006F7061">
        <w:trPr>
          <w:gridAfter w:val="1"/>
          <w:wAfter w:w="33" w:type="dxa"/>
          <w:cantSplit/>
          <w:jc w:val="center"/>
        </w:trPr>
        <w:tc>
          <w:tcPr>
            <w:tcW w:w="817" w:type="dxa"/>
            <w:tcMar>
              <w:top w:w="100" w:type="nil"/>
              <w:right w:w="100" w:type="nil"/>
            </w:tcMar>
          </w:tcPr>
          <w:p w14:paraId="3292CF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3389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2 18 25462 01 2003 150</w:t>
            </w:r>
          </w:p>
        </w:tc>
        <w:tc>
          <w:tcPr>
            <w:tcW w:w="5670" w:type="dxa"/>
            <w:tcMar>
              <w:top w:w="100" w:type="nil"/>
              <w:right w:w="100" w:type="nil"/>
            </w:tcMar>
          </w:tcPr>
          <w:p w14:paraId="652A5C27" w14:textId="42A69D6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A09637F" w14:textId="77777777" w:rsidTr="006F7061">
        <w:trPr>
          <w:gridAfter w:val="1"/>
          <w:wAfter w:w="33" w:type="dxa"/>
          <w:cantSplit/>
          <w:jc w:val="center"/>
        </w:trPr>
        <w:tc>
          <w:tcPr>
            <w:tcW w:w="817" w:type="dxa"/>
            <w:tcMar>
              <w:top w:w="100" w:type="nil"/>
              <w:right w:w="100" w:type="nil"/>
            </w:tcMar>
          </w:tcPr>
          <w:p w14:paraId="0F9A42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F960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2 18 25466 01 1001 150</w:t>
            </w:r>
          </w:p>
        </w:tc>
        <w:tc>
          <w:tcPr>
            <w:tcW w:w="5670" w:type="dxa"/>
            <w:tcMar>
              <w:top w:w="100" w:type="nil"/>
              <w:right w:w="100" w:type="nil"/>
            </w:tcMar>
          </w:tcPr>
          <w:p w14:paraId="1907C47B" w14:textId="10A6B2C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C43AE2" w:rsidRPr="00650ED3">
              <w:rPr>
                <w:rFonts w:cs="Times New Roman"/>
                <w:szCs w:val="28"/>
              </w:rPr>
              <w:t xml:space="preserve">                    </w:t>
            </w:r>
            <w:r w:rsidRPr="00650ED3">
              <w:rPr>
                <w:rFonts w:cs="Times New Roman"/>
                <w:szCs w:val="28"/>
              </w:rPr>
              <w:t>возврата остатков субсидий на</w:t>
            </w:r>
            <w:r w:rsidR="00C43AE2" w:rsidRPr="00650ED3">
              <w:rPr>
                <w:rFonts w:cs="Times New Roman"/>
                <w:szCs w:val="28"/>
              </w:rPr>
              <w:t xml:space="preserve">                       </w:t>
            </w:r>
            <w:r w:rsidRPr="00650ED3">
              <w:rPr>
                <w:rFonts w:cs="Times New Roman"/>
                <w:szCs w:val="28"/>
              </w:rPr>
              <w:t xml:space="preserve"> 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C43AE2" w:rsidRPr="00650ED3">
              <w:rPr>
                <w:rFonts w:cs="Times New Roman"/>
                <w:szCs w:val="28"/>
              </w:rPr>
              <w:t xml:space="preserve">                                </w:t>
            </w:r>
            <w:r w:rsidRPr="00650ED3">
              <w:rPr>
                <w:rFonts w:cs="Times New Roman"/>
                <w:szCs w:val="28"/>
              </w:rPr>
              <w:t>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113E4DA" w14:textId="77777777" w:rsidTr="006F7061">
        <w:trPr>
          <w:gridAfter w:val="1"/>
          <w:wAfter w:w="33" w:type="dxa"/>
          <w:cantSplit/>
          <w:jc w:val="center"/>
        </w:trPr>
        <w:tc>
          <w:tcPr>
            <w:tcW w:w="817" w:type="dxa"/>
            <w:tcMar>
              <w:top w:w="100" w:type="nil"/>
              <w:right w:w="100" w:type="nil"/>
            </w:tcMar>
          </w:tcPr>
          <w:p w14:paraId="353ADD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5218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2 18 25466 01 1002 150</w:t>
            </w:r>
          </w:p>
        </w:tc>
        <w:tc>
          <w:tcPr>
            <w:tcW w:w="5670" w:type="dxa"/>
            <w:tcMar>
              <w:top w:w="100" w:type="nil"/>
              <w:right w:w="100" w:type="nil"/>
            </w:tcMar>
          </w:tcPr>
          <w:p w14:paraId="1E86B67F" w14:textId="346173C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C43AE2" w:rsidRPr="00650ED3">
              <w:rPr>
                <w:rFonts w:cs="Times New Roman"/>
                <w:szCs w:val="28"/>
              </w:rPr>
              <w:t xml:space="preserve">                      </w:t>
            </w:r>
            <w:r w:rsidRPr="00650ED3">
              <w:rPr>
                <w:rFonts w:cs="Times New Roman"/>
                <w:szCs w:val="28"/>
              </w:rPr>
              <w:t xml:space="preserve"> возврата остатков субсидий на </w:t>
            </w:r>
            <w:r w:rsidR="00C43AE2" w:rsidRPr="00650ED3">
              <w:rPr>
                <w:rFonts w:cs="Times New Roman"/>
                <w:szCs w:val="28"/>
              </w:rPr>
              <w:t xml:space="preserve">                    </w:t>
            </w:r>
            <w:r w:rsidRPr="00650ED3">
              <w:rPr>
                <w:rFonts w:cs="Times New Roman"/>
                <w:szCs w:val="28"/>
              </w:rPr>
              <w:t xml:space="preserve">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C43AE2" w:rsidRPr="00650ED3">
              <w:rPr>
                <w:rFonts w:cs="Times New Roman"/>
                <w:szCs w:val="28"/>
              </w:rPr>
              <w:t xml:space="preserve">                      </w:t>
            </w:r>
            <w:r w:rsidRPr="00650ED3">
              <w:rPr>
                <w:rFonts w:cs="Times New Roman"/>
                <w:szCs w:val="28"/>
              </w:rPr>
              <w:t>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A755439" w14:textId="77777777" w:rsidTr="006F7061">
        <w:trPr>
          <w:gridAfter w:val="1"/>
          <w:wAfter w:w="33" w:type="dxa"/>
          <w:cantSplit/>
          <w:jc w:val="center"/>
        </w:trPr>
        <w:tc>
          <w:tcPr>
            <w:tcW w:w="817" w:type="dxa"/>
            <w:tcMar>
              <w:top w:w="100" w:type="nil"/>
              <w:right w:w="100" w:type="nil"/>
            </w:tcMar>
          </w:tcPr>
          <w:p w14:paraId="633F5A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785D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2 18 25466 01 1003 150</w:t>
            </w:r>
          </w:p>
        </w:tc>
        <w:tc>
          <w:tcPr>
            <w:tcW w:w="5670" w:type="dxa"/>
            <w:tcMar>
              <w:top w:w="100" w:type="nil"/>
              <w:right w:w="100" w:type="nil"/>
            </w:tcMar>
          </w:tcPr>
          <w:p w14:paraId="74B12214" w14:textId="0EBB066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C43AE2" w:rsidRPr="00650ED3">
              <w:rPr>
                <w:rFonts w:cs="Times New Roman"/>
                <w:szCs w:val="28"/>
              </w:rPr>
              <w:t xml:space="preserve">                   </w:t>
            </w:r>
            <w:r w:rsidRPr="00650ED3">
              <w:rPr>
                <w:rFonts w:cs="Times New Roman"/>
                <w:szCs w:val="28"/>
              </w:rPr>
              <w:t xml:space="preserve"> возврата остатков субсидий на </w:t>
            </w:r>
            <w:r w:rsidR="00C43AE2" w:rsidRPr="00650ED3">
              <w:rPr>
                <w:rFonts w:cs="Times New Roman"/>
                <w:szCs w:val="28"/>
              </w:rPr>
              <w:t xml:space="preserve">                    </w:t>
            </w:r>
            <w:r w:rsidRPr="00650ED3">
              <w:rPr>
                <w:rFonts w:cs="Times New Roman"/>
                <w:szCs w:val="28"/>
              </w:rPr>
              <w:t xml:space="preserve">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C43AE2" w:rsidRPr="00650ED3">
              <w:rPr>
                <w:rFonts w:cs="Times New Roman"/>
                <w:szCs w:val="28"/>
              </w:rPr>
              <w:t xml:space="preserve">                               </w:t>
            </w:r>
            <w:r w:rsidRPr="00650ED3">
              <w:rPr>
                <w:rFonts w:cs="Times New Roman"/>
                <w:szCs w:val="28"/>
              </w:rPr>
              <w:t>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F730E09" w14:textId="77777777" w:rsidTr="006F7061">
        <w:trPr>
          <w:gridAfter w:val="1"/>
          <w:wAfter w:w="33" w:type="dxa"/>
          <w:cantSplit/>
          <w:jc w:val="center"/>
        </w:trPr>
        <w:tc>
          <w:tcPr>
            <w:tcW w:w="817" w:type="dxa"/>
            <w:tcMar>
              <w:top w:w="100" w:type="nil"/>
              <w:right w:w="100" w:type="nil"/>
            </w:tcMar>
          </w:tcPr>
          <w:p w14:paraId="122CEB6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4F4F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2 18 25466 01 2001 150</w:t>
            </w:r>
          </w:p>
        </w:tc>
        <w:tc>
          <w:tcPr>
            <w:tcW w:w="5670" w:type="dxa"/>
            <w:tcMar>
              <w:top w:w="100" w:type="nil"/>
              <w:right w:w="100" w:type="nil"/>
            </w:tcMar>
          </w:tcPr>
          <w:p w14:paraId="5DAE36A4" w14:textId="186135B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C43AE2" w:rsidRPr="00650ED3">
              <w:rPr>
                <w:rFonts w:cs="Times New Roman"/>
                <w:szCs w:val="28"/>
              </w:rPr>
              <w:t xml:space="preserve">                   </w:t>
            </w:r>
            <w:r w:rsidRPr="00650ED3">
              <w:rPr>
                <w:rFonts w:cs="Times New Roman"/>
                <w:szCs w:val="28"/>
              </w:rPr>
              <w:t xml:space="preserve"> возврата остатков субсидий на</w:t>
            </w:r>
            <w:r w:rsidR="00C43AE2" w:rsidRPr="00650ED3">
              <w:rPr>
                <w:rFonts w:cs="Times New Roman"/>
                <w:szCs w:val="28"/>
              </w:rPr>
              <w:t xml:space="preserve">                     </w:t>
            </w:r>
            <w:r w:rsidRPr="00650ED3">
              <w:rPr>
                <w:rFonts w:cs="Times New Roman"/>
                <w:szCs w:val="28"/>
              </w:rPr>
              <w:t xml:space="preserve"> поддержку творческой деятельности и укрепление материально-технической базы муниципальных театров в населенных пунктах с численностью населения</w:t>
            </w:r>
            <w:r w:rsidR="00C43AE2" w:rsidRPr="00650ED3">
              <w:rPr>
                <w:rFonts w:cs="Times New Roman"/>
                <w:szCs w:val="28"/>
              </w:rPr>
              <w:t xml:space="preserve">                              </w:t>
            </w:r>
            <w:r w:rsidRPr="00650ED3">
              <w:rPr>
                <w:rFonts w:cs="Times New Roman"/>
                <w:szCs w:val="28"/>
              </w:rPr>
              <w:t xml:space="preserve">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7FF69BA" w14:textId="77777777" w:rsidTr="006F7061">
        <w:trPr>
          <w:gridAfter w:val="1"/>
          <w:wAfter w:w="33" w:type="dxa"/>
          <w:cantSplit/>
          <w:jc w:val="center"/>
        </w:trPr>
        <w:tc>
          <w:tcPr>
            <w:tcW w:w="817" w:type="dxa"/>
            <w:tcMar>
              <w:top w:w="100" w:type="nil"/>
              <w:right w:w="100" w:type="nil"/>
            </w:tcMar>
          </w:tcPr>
          <w:p w14:paraId="7BEE75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0BFD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2 18 25466 01 2002 150</w:t>
            </w:r>
          </w:p>
        </w:tc>
        <w:tc>
          <w:tcPr>
            <w:tcW w:w="5670" w:type="dxa"/>
            <w:tcMar>
              <w:top w:w="100" w:type="nil"/>
              <w:right w:w="100" w:type="nil"/>
            </w:tcMar>
          </w:tcPr>
          <w:p w14:paraId="14FAE3BC" w14:textId="65C813A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C43AE2" w:rsidRPr="00650ED3">
              <w:rPr>
                <w:rFonts w:cs="Times New Roman"/>
                <w:szCs w:val="28"/>
              </w:rPr>
              <w:t xml:space="preserve">                  </w:t>
            </w:r>
            <w:r w:rsidRPr="00650ED3">
              <w:rPr>
                <w:rFonts w:cs="Times New Roman"/>
                <w:szCs w:val="28"/>
              </w:rPr>
              <w:t xml:space="preserve">возврата остатков субсидий на </w:t>
            </w:r>
            <w:r w:rsidR="00C43AE2" w:rsidRPr="00650ED3">
              <w:rPr>
                <w:rFonts w:cs="Times New Roman"/>
                <w:szCs w:val="28"/>
              </w:rPr>
              <w:t xml:space="preserve">                      </w:t>
            </w:r>
            <w:r w:rsidRPr="00650ED3">
              <w:rPr>
                <w:rFonts w:cs="Times New Roman"/>
                <w:szCs w:val="28"/>
              </w:rPr>
              <w:t xml:space="preserve">поддержку творческой деятельности и укрепление материально-технической базы муниципальных театров в населенных пунктах с численностью населения </w:t>
            </w:r>
            <w:r w:rsidR="00C43AE2" w:rsidRPr="00650ED3">
              <w:rPr>
                <w:rFonts w:cs="Times New Roman"/>
                <w:szCs w:val="28"/>
              </w:rPr>
              <w:t xml:space="preserve">                             </w:t>
            </w:r>
            <w:r w:rsidRPr="00650ED3">
              <w:rPr>
                <w:rFonts w:cs="Times New Roman"/>
                <w:szCs w:val="28"/>
              </w:rPr>
              <w:t>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AAF1298" w14:textId="77777777" w:rsidTr="006F7061">
        <w:trPr>
          <w:gridAfter w:val="1"/>
          <w:wAfter w:w="33" w:type="dxa"/>
          <w:cantSplit/>
          <w:jc w:val="center"/>
        </w:trPr>
        <w:tc>
          <w:tcPr>
            <w:tcW w:w="817" w:type="dxa"/>
            <w:tcMar>
              <w:top w:w="100" w:type="nil"/>
              <w:right w:w="100" w:type="nil"/>
            </w:tcMar>
          </w:tcPr>
          <w:p w14:paraId="1C87FA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B082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2 18 25466 01 2003 150</w:t>
            </w:r>
          </w:p>
        </w:tc>
        <w:tc>
          <w:tcPr>
            <w:tcW w:w="5670" w:type="dxa"/>
            <w:tcMar>
              <w:top w:w="100" w:type="nil"/>
              <w:right w:w="100" w:type="nil"/>
            </w:tcMar>
          </w:tcPr>
          <w:p w14:paraId="3994C0A3" w14:textId="3C19C6A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A9141F5" w14:textId="77777777" w:rsidTr="006F7061">
        <w:trPr>
          <w:gridAfter w:val="1"/>
          <w:wAfter w:w="33" w:type="dxa"/>
          <w:cantSplit/>
          <w:jc w:val="center"/>
        </w:trPr>
        <w:tc>
          <w:tcPr>
            <w:tcW w:w="817" w:type="dxa"/>
            <w:tcMar>
              <w:top w:w="100" w:type="nil"/>
              <w:right w:w="100" w:type="nil"/>
            </w:tcMar>
          </w:tcPr>
          <w:p w14:paraId="496921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4420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2 18 25467 01 1001 150</w:t>
            </w:r>
          </w:p>
        </w:tc>
        <w:tc>
          <w:tcPr>
            <w:tcW w:w="5670" w:type="dxa"/>
            <w:tcMar>
              <w:top w:w="100" w:type="nil"/>
              <w:right w:w="100" w:type="nil"/>
            </w:tcMar>
          </w:tcPr>
          <w:p w14:paraId="0D8D8E1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1D24C8F" w14:textId="77777777" w:rsidTr="006F7061">
        <w:trPr>
          <w:gridAfter w:val="1"/>
          <w:wAfter w:w="33" w:type="dxa"/>
          <w:cantSplit/>
          <w:jc w:val="center"/>
        </w:trPr>
        <w:tc>
          <w:tcPr>
            <w:tcW w:w="817" w:type="dxa"/>
            <w:tcMar>
              <w:top w:w="100" w:type="nil"/>
              <w:right w:w="100" w:type="nil"/>
            </w:tcMar>
          </w:tcPr>
          <w:p w14:paraId="019C04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7B0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2 18 25467 01 1002 150</w:t>
            </w:r>
          </w:p>
        </w:tc>
        <w:tc>
          <w:tcPr>
            <w:tcW w:w="5670" w:type="dxa"/>
            <w:tcMar>
              <w:top w:w="100" w:type="nil"/>
              <w:right w:w="100" w:type="nil"/>
            </w:tcMar>
          </w:tcPr>
          <w:p w14:paraId="79E719B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FE77F1A" w14:textId="77777777" w:rsidTr="006F7061">
        <w:trPr>
          <w:gridAfter w:val="1"/>
          <w:wAfter w:w="33" w:type="dxa"/>
          <w:cantSplit/>
          <w:jc w:val="center"/>
        </w:trPr>
        <w:tc>
          <w:tcPr>
            <w:tcW w:w="817" w:type="dxa"/>
            <w:tcMar>
              <w:top w:w="100" w:type="nil"/>
              <w:right w:w="100" w:type="nil"/>
            </w:tcMar>
          </w:tcPr>
          <w:p w14:paraId="6BCFE4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6E0D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2 18 25467 01 1003 150</w:t>
            </w:r>
          </w:p>
        </w:tc>
        <w:tc>
          <w:tcPr>
            <w:tcW w:w="5670" w:type="dxa"/>
            <w:tcMar>
              <w:top w:w="100" w:type="nil"/>
              <w:right w:w="100" w:type="nil"/>
            </w:tcMar>
          </w:tcPr>
          <w:p w14:paraId="160A303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5546C7B" w14:textId="77777777" w:rsidTr="006F7061">
        <w:trPr>
          <w:gridAfter w:val="1"/>
          <w:wAfter w:w="33" w:type="dxa"/>
          <w:cantSplit/>
          <w:jc w:val="center"/>
        </w:trPr>
        <w:tc>
          <w:tcPr>
            <w:tcW w:w="817" w:type="dxa"/>
            <w:tcMar>
              <w:top w:w="100" w:type="nil"/>
              <w:right w:w="100" w:type="nil"/>
            </w:tcMar>
          </w:tcPr>
          <w:p w14:paraId="0F03BD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97DB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2 18 25467 01 2001 150</w:t>
            </w:r>
          </w:p>
        </w:tc>
        <w:tc>
          <w:tcPr>
            <w:tcW w:w="5670" w:type="dxa"/>
            <w:tcMar>
              <w:top w:w="100" w:type="nil"/>
              <w:right w:w="100" w:type="nil"/>
            </w:tcMar>
          </w:tcPr>
          <w:p w14:paraId="65BB1653" w14:textId="03D2117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w:t>
            </w:r>
            <w:r w:rsidR="00C43AE2" w:rsidRPr="00650ED3">
              <w:rPr>
                <w:rFonts w:cs="Times New Roman"/>
                <w:szCs w:val="28"/>
              </w:rPr>
              <w:t xml:space="preserve">                                    </w:t>
            </w:r>
            <w:r w:rsidRPr="00650ED3">
              <w:rPr>
                <w:rFonts w:cs="Times New Roman"/>
                <w:szCs w:val="28"/>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DD3FBC5" w14:textId="77777777" w:rsidTr="006F7061">
        <w:trPr>
          <w:gridAfter w:val="1"/>
          <w:wAfter w:w="33" w:type="dxa"/>
          <w:cantSplit/>
          <w:jc w:val="center"/>
        </w:trPr>
        <w:tc>
          <w:tcPr>
            <w:tcW w:w="817" w:type="dxa"/>
            <w:tcMar>
              <w:top w:w="100" w:type="nil"/>
              <w:right w:w="100" w:type="nil"/>
            </w:tcMar>
          </w:tcPr>
          <w:p w14:paraId="22D28D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9D0A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2 18 25467 01 2002 150</w:t>
            </w:r>
          </w:p>
        </w:tc>
        <w:tc>
          <w:tcPr>
            <w:tcW w:w="5670" w:type="dxa"/>
            <w:tcMar>
              <w:top w:w="100" w:type="nil"/>
              <w:right w:w="100" w:type="nil"/>
            </w:tcMar>
          </w:tcPr>
          <w:p w14:paraId="5D97A64F" w14:textId="7114ED4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B55B11C" w14:textId="77777777" w:rsidTr="006F7061">
        <w:trPr>
          <w:gridAfter w:val="1"/>
          <w:wAfter w:w="33" w:type="dxa"/>
          <w:cantSplit/>
          <w:jc w:val="center"/>
        </w:trPr>
        <w:tc>
          <w:tcPr>
            <w:tcW w:w="817" w:type="dxa"/>
            <w:tcMar>
              <w:top w:w="100" w:type="nil"/>
              <w:right w:w="100" w:type="nil"/>
            </w:tcMar>
          </w:tcPr>
          <w:p w14:paraId="686E81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6E73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2 18 25467 01 2003 150</w:t>
            </w:r>
          </w:p>
        </w:tc>
        <w:tc>
          <w:tcPr>
            <w:tcW w:w="5670" w:type="dxa"/>
            <w:tcMar>
              <w:top w:w="100" w:type="nil"/>
              <w:right w:w="100" w:type="nil"/>
            </w:tcMar>
          </w:tcPr>
          <w:p w14:paraId="1254693B" w14:textId="30F3919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EBD20D3" w14:textId="77777777" w:rsidTr="00263944">
        <w:trPr>
          <w:gridAfter w:val="1"/>
          <w:wAfter w:w="33" w:type="dxa"/>
          <w:cantSplit/>
          <w:jc w:val="center"/>
        </w:trPr>
        <w:tc>
          <w:tcPr>
            <w:tcW w:w="817" w:type="dxa"/>
            <w:tcMar>
              <w:top w:w="100" w:type="nil"/>
              <w:right w:w="100" w:type="nil"/>
            </w:tcMar>
          </w:tcPr>
          <w:p w14:paraId="31784D40"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F384E10" w14:textId="77777777" w:rsidR="00514AD4" w:rsidRPr="00650ED3" w:rsidRDefault="00514AD4" w:rsidP="00514AD4">
            <w:pPr>
              <w:autoSpaceDE w:val="0"/>
              <w:autoSpaceDN w:val="0"/>
              <w:adjustRightInd w:val="0"/>
              <w:ind w:firstLine="0"/>
              <w:jc w:val="center"/>
              <w:rPr>
                <w:rFonts w:cs="Times New Roman"/>
                <w:szCs w:val="28"/>
              </w:rPr>
            </w:pPr>
            <w:r w:rsidRPr="00650ED3">
              <w:t>2 18 25478 01 1001 150</w:t>
            </w:r>
          </w:p>
        </w:tc>
        <w:tc>
          <w:tcPr>
            <w:tcW w:w="5670" w:type="dxa"/>
            <w:tcMar>
              <w:top w:w="100" w:type="nil"/>
              <w:right w:w="100" w:type="nil"/>
            </w:tcMar>
          </w:tcPr>
          <w:p w14:paraId="5E17B665"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02A5ABB" w14:textId="77777777" w:rsidTr="00263944">
        <w:trPr>
          <w:gridAfter w:val="1"/>
          <w:wAfter w:w="33" w:type="dxa"/>
          <w:cantSplit/>
          <w:jc w:val="center"/>
        </w:trPr>
        <w:tc>
          <w:tcPr>
            <w:tcW w:w="817" w:type="dxa"/>
            <w:tcMar>
              <w:top w:w="100" w:type="nil"/>
              <w:right w:w="100" w:type="nil"/>
            </w:tcMar>
          </w:tcPr>
          <w:p w14:paraId="48A11A37"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7778878" w14:textId="77777777" w:rsidR="00514AD4" w:rsidRPr="00650ED3" w:rsidRDefault="00514AD4" w:rsidP="00514AD4">
            <w:pPr>
              <w:autoSpaceDE w:val="0"/>
              <w:autoSpaceDN w:val="0"/>
              <w:adjustRightInd w:val="0"/>
              <w:ind w:firstLine="0"/>
              <w:jc w:val="center"/>
              <w:rPr>
                <w:rFonts w:cs="Times New Roman"/>
                <w:szCs w:val="28"/>
              </w:rPr>
            </w:pPr>
            <w:r w:rsidRPr="00650ED3">
              <w:t>2 18 25478 01 1002 150</w:t>
            </w:r>
          </w:p>
        </w:tc>
        <w:tc>
          <w:tcPr>
            <w:tcW w:w="5670" w:type="dxa"/>
            <w:tcMar>
              <w:top w:w="100" w:type="nil"/>
              <w:right w:w="100" w:type="nil"/>
            </w:tcMar>
          </w:tcPr>
          <w:p w14:paraId="6FBB514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692D259" w14:textId="77777777" w:rsidTr="00263944">
        <w:trPr>
          <w:gridAfter w:val="1"/>
          <w:wAfter w:w="33" w:type="dxa"/>
          <w:cantSplit/>
          <w:jc w:val="center"/>
        </w:trPr>
        <w:tc>
          <w:tcPr>
            <w:tcW w:w="817" w:type="dxa"/>
            <w:tcMar>
              <w:top w:w="100" w:type="nil"/>
              <w:right w:w="100" w:type="nil"/>
            </w:tcMar>
          </w:tcPr>
          <w:p w14:paraId="73E75920"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D530C60" w14:textId="77777777" w:rsidR="00514AD4" w:rsidRPr="00650ED3" w:rsidRDefault="00514AD4" w:rsidP="00514AD4">
            <w:pPr>
              <w:autoSpaceDE w:val="0"/>
              <w:autoSpaceDN w:val="0"/>
              <w:adjustRightInd w:val="0"/>
              <w:ind w:firstLine="0"/>
              <w:jc w:val="center"/>
              <w:rPr>
                <w:rFonts w:cs="Times New Roman"/>
                <w:szCs w:val="28"/>
              </w:rPr>
            </w:pPr>
            <w:r w:rsidRPr="00650ED3">
              <w:t>2 18 25478 01 1003 150</w:t>
            </w:r>
          </w:p>
        </w:tc>
        <w:tc>
          <w:tcPr>
            <w:tcW w:w="5670" w:type="dxa"/>
            <w:tcMar>
              <w:top w:w="100" w:type="nil"/>
              <w:right w:w="100" w:type="nil"/>
            </w:tcMar>
          </w:tcPr>
          <w:p w14:paraId="460E886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D52C0D2" w14:textId="77777777" w:rsidTr="00263944">
        <w:trPr>
          <w:gridAfter w:val="1"/>
          <w:wAfter w:w="33" w:type="dxa"/>
          <w:cantSplit/>
          <w:jc w:val="center"/>
        </w:trPr>
        <w:tc>
          <w:tcPr>
            <w:tcW w:w="817" w:type="dxa"/>
            <w:tcMar>
              <w:top w:w="100" w:type="nil"/>
              <w:right w:w="100" w:type="nil"/>
            </w:tcMar>
          </w:tcPr>
          <w:p w14:paraId="399C6365"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F9DE2F9" w14:textId="77777777" w:rsidR="00514AD4" w:rsidRPr="00650ED3" w:rsidRDefault="00514AD4" w:rsidP="00514AD4">
            <w:pPr>
              <w:autoSpaceDE w:val="0"/>
              <w:autoSpaceDN w:val="0"/>
              <w:adjustRightInd w:val="0"/>
              <w:ind w:firstLine="0"/>
              <w:jc w:val="center"/>
              <w:rPr>
                <w:rFonts w:cs="Times New Roman"/>
                <w:szCs w:val="28"/>
              </w:rPr>
            </w:pPr>
            <w:r w:rsidRPr="00650ED3">
              <w:t>2 18 25478 01 2001 150</w:t>
            </w:r>
          </w:p>
        </w:tc>
        <w:tc>
          <w:tcPr>
            <w:tcW w:w="5670" w:type="dxa"/>
            <w:tcMar>
              <w:top w:w="100" w:type="nil"/>
              <w:right w:w="100" w:type="nil"/>
            </w:tcMar>
          </w:tcPr>
          <w:p w14:paraId="271936A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CDC6E64" w14:textId="77777777" w:rsidTr="00263944">
        <w:trPr>
          <w:gridAfter w:val="1"/>
          <w:wAfter w:w="33" w:type="dxa"/>
          <w:cantSplit/>
          <w:jc w:val="center"/>
        </w:trPr>
        <w:tc>
          <w:tcPr>
            <w:tcW w:w="817" w:type="dxa"/>
            <w:tcMar>
              <w:top w:w="100" w:type="nil"/>
              <w:right w:w="100" w:type="nil"/>
            </w:tcMar>
          </w:tcPr>
          <w:p w14:paraId="3ABC0072"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969EC2E" w14:textId="77777777" w:rsidR="00514AD4" w:rsidRPr="00650ED3" w:rsidRDefault="00514AD4" w:rsidP="00514AD4">
            <w:pPr>
              <w:autoSpaceDE w:val="0"/>
              <w:autoSpaceDN w:val="0"/>
              <w:adjustRightInd w:val="0"/>
              <w:ind w:firstLine="0"/>
              <w:jc w:val="center"/>
              <w:rPr>
                <w:rFonts w:cs="Times New Roman"/>
                <w:szCs w:val="28"/>
              </w:rPr>
            </w:pPr>
            <w:r w:rsidRPr="00650ED3">
              <w:t>2 18 25478 01 2002 150</w:t>
            </w:r>
          </w:p>
        </w:tc>
        <w:tc>
          <w:tcPr>
            <w:tcW w:w="5670" w:type="dxa"/>
            <w:tcMar>
              <w:top w:w="100" w:type="nil"/>
              <w:right w:w="100" w:type="nil"/>
            </w:tcMar>
          </w:tcPr>
          <w:p w14:paraId="4F968796"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C026F42" w14:textId="77777777" w:rsidTr="00263944">
        <w:trPr>
          <w:gridAfter w:val="1"/>
          <w:wAfter w:w="33" w:type="dxa"/>
          <w:cantSplit/>
          <w:jc w:val="center"/>
        </w:trPr>
        <w:tc>
          <w:tcPr>
            <w:tcW w:w="817" w:type="dxa"/>
            <w:tcMar>
              <w:top w:w="100" w:type="nil"/>
              <w:right w:w="100" w:type="nil"/>
            </w:tcMar>
          </w:tcPr>
          <w:p w14:paraId="0F83D78F"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FF14BA2" w14:textId="77777777" w:rsidR="00514AD4" w:rsidRPr="00650ED3" w:rsidRDefault="00514AD4" w:rsidP="00514AD4">
            <w:pPr>
              <w:autoSpaceDE w:val="0"/>
              <w:autoSpaceDN w:val="0"/>
              <w:adjustRightInd w:val="0"/>
              <w:ind w:firstLine="0"/>
              <w:jc w:val="center"/>
              <w:rPr>
                <w:rFonts w:cs="Times New Roman"/>
                <w:szCs w:val="28"/>
              </w:rPr>
            </w:pPr>
            <w:r w:rsidRPr="00650ED3">
              <w:t>2 18 25478 01 2003 150</w:t>
            </w:r>
          </w:p>
        </w:tc>
        <w:tc>
          <w:tcPr>
            <w:tcW w:w="5670" w:type="dxa"/>
            <w:tcMar>
              <w:top w:w="100" w:type="nil"/>
              <w:right w:w="100" w:type="nil"/>
            </w:tcMar>
          </w:tcPr>
          <w:p w14:paraId="76EF7903" w14:textId="22BA0DB2"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на реализацию дополнительных мероприятий в сфере занятости населения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58FDE3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4732AE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141469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2 18 25480 01 1001 150</w:t>
            </w:r>
          </w:p>
        </w:tc>
        <w:tc>
          <w:tcPr>
            <w:tcW w:w="5811" w:type="dxa"/>
            <w:gridSpan w:val="3"/>
            <w:tcBorders>
              <w:top w:val="nil"/>
              <w:left w:val="nil"/>
              <w:bottom w:val="nil"/>
              <w:right w:val="nil"/>
            </w:tcBorders>
            <w:shd w:val="clear" w:color="auto" w:fill="auto"/>
            <w:noWrap/>
            <w:hideMark/>
          </w:tcPr>
          <w:p w14:paraId="303DFFE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4601EC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B4DE4B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64CF5E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2 18 25480 01 1002 150</w:t>
            </w:r>
          </w:p>
        </w:tc>
        <w:tc>
          <w:tcPr>
            <w:tcW w:w="5811" w:type="dxa"/>
            <w:gridSpan w:val="3"/>
            <w:tcBorders>
              <w:top w:val="nil"/>
              <w:left w:val="nil"/>
              <w:bottom w:val="nil"/>
              <w:right w:val="nil"/>
            </w:tcBorders>
            <w:shd w:val="clear" w:color="auto" w:fill="auto"/>
            <w:noWrap/>
            <w:hideMark/>
          </w:tcPr>
          <w:p w14:paraId="1183B26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1D7FEB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68A118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9CE982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2 18 25480 01 1003 150</w:t>
            </w:r>
          </w:p>
        </w:tc>
        <w:tc>
          <w:tcPr>
            <w:tcW w:w="5811" w:type="dxa"/>
            <w:gridSpan w:val="3"/>
            <w:tcBorders>
              <w:top w:val="nil"/>
              <w:left w:val="nil"/>
              <w:bottom w:val="nil"/>
              <w:right w:val="nil"/>
            </w:tcBorders>
            <w:shd w:val="clear" w:color="auto" w:fill="auto"/>
            <w:noWrap/>
            <w:hideMark/>
          </w:tcPr>
          <w:p w14:paraId="75B091D8"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5CF1FB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6534DA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4D7E39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2 18 25480 01 2001 150</w:t>
            </w:r>
          </w:p>
        </w:tc>
        <w:tc>
          <w:tcPr>
            <w:tcW w:w="5811" w:type="dxa"/>
            <w:gridSpan w:val="3"/>
            <w:tcBorders>
              <w:top w:val="nil"/>
              <w:left w:val="nil"/>
              <w:bottom w:val="nil"/>
              <w:right w:val="nil"/>
            </w:tcBorders>
            <w:shd w:val="clear" w:color="auto" w:fill="auto"/>
            <w:noWrap/>
            <w:hideMark/>
          </w:tcPr>
          <w:p w14:paraId="494276A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2E74A7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5FF8B2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78A972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2 18 25480 01 2002 150</w:t>
            </w:r>
          </w:p>
        </w:tc>
        <w:tc>
          <w:tcPr>
            <w:tcW w:w="5811" w:type="dxa"/>
            <w:gridSpan w:val="3"/>
            <w:tcBorders>
              <w:top w:val="nil"/>
              <w:left w:val="nil"/>
              <w:bottom w:val="nil"/>
              <w:right w:val="nil"/>
            </w:tcBorders>
            <w:shd w:val="clear" w:color="auto" w:fill="auto"/>
            <w:noWrap/>
            <w:hideMark/>
          </w:tcPr>
          <w:p w14:paraId="1AD4DB2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4495B5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E21A4E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BBF352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2 18 25480 01 2003 150</w:t>
            </w:r>
          </w:p>
        </w:tc>
        <w:tc>
          <w:tcPr>
            <w:tcW w:w="5811" w:type="dxa"/>
            <w:gridSpan w:val="3"/>
            <w:tcBorders>
              <w:top w:val="nil"/>
              <w:left w:val="nil"/>
              <w:bottom w:val="nil"/>
              <w:right w:val="nil"/>
            </w:tcBorders>
            <w:shd w:val="clear" w:color="auto" w:fill="auto"/>
            <w:noWrap/>
            <w:hideMark/>
          </w:tcPr>
          <w:p w14:paraId="51675589" w14:textId="14557EA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создание системы поддержки фермеров и развитие сельской кооперации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66C613D3"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D41C1AB"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EAF8547" w14:textId="77777777" w:rsidR="00514AD4" w:rsidRPr="00650ED3" w:rsidRDefault="00514AD4" w:rsidP="00514AD4">
            <w:pPr>
              <w:ind w:firstLine="0"/>
              <w:jc w:val="center"/>
              <w:rPr>
                <w:rFonts w:eastAsia="Times New Roman" w:cs="Times New Roman"/>
                <w:szCs w:val="28"/>
                <w:lang w:eastAsia="ru-RU"/>
              </w:rPr>
            </w:pPr>
            <w:r w:rsidRPr="00650ED3">
              <w:t>2 18 25481 01 1001 150</w:t>
            </w:r>
          </w:p>
        </w:tc>
        <w:tc>
          <w:tcPr>
            <w:tcW w:w="5811" w:type="dxa"/>
            <w:gridSpan w:val="3"/>
            <w:tcBorders>
              <w:top w:val="nil"/>
              <w:left w:val="nil"/>
              <w:bottom w:val="nil"/>
              <w:right w:val="nil"/>
            </w:tcBorders>
            <w:shd w:val="clear" w:color="auto" w:fill="auto"/>
            <w:noWrap/>
          </w:tcPr>
          <w:p w14:paraId="1E98CB90"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44D81D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7F36E8D"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0E4FC74" w14:textId="77777777" w:rsidR="00514AD4" w:rsidRPr="00650ED3" w:rsidRDefault="00514AD4" w:rsidP="00514AD4">
            <w:pPr>
              <w:ind w:firstLine="0"/>
              <w:jc w:val="center"/>
              <w:rPr>
                <w:rFonts w:eastAsia="Times New Roman" w:cs="Times New Roman"/>
                <w:szCs w:val="28"/>
                <w:lang w:eastAsia="ru-RU"/>
              </w:rPr>
            </w:pPr>
            <w:r w:rsidRPr="00650ED3">
              <w:t>2 18 25481 01 1002 150</w:t>
            </w:r>
          </w:p>
        </w:tc>
        <w:tc>
          <w:tcPr>
            <w:tcW w:w="5811" w:type="dxa"/>
            <w:gridSpan w:val="3"/>
            <w:tcBorders>
              <w:top w:val="nil"/>
              <w:left w:val="nil"/>
              <w:bottom w:val="nil"/>
              <w:right w:val="nil"/>
            </w:tcBorders>
            <w:shd w:val="clear" w:color="auto" w:fill="auto"/>
            <w:noWrap/>
          </w:tcPr>
          <w:p w14:paraId="5BB5B0D3"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7ADAA4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C7A0FBD"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1BA6CD9" w14:textId="77777777" w:rsidR="00514AD4" w:rsidRPr="00650ED3" w:rsidRDefault="00514AD4" w:rsidP="00514AD4">
            <w:pPr>
              <w:ind w:firstLine="0"/>
              <w:jc w:val="center"/>
              <w:rPr>
                <w:rFonts w:eastAsia="Times New Roman" w:cs="Times New Roman"/>
                <w:szCs w:val="28"/>
                <w:lang w:eastAsia="ru-RU"/>
              </w:rPr>
            </w:pPr>
            <w:r w:rsidRPr="00650ED3">
              <w:t>2 18 25481 01 1003 150</w:t>
            </w:r>
          </w:p>
        </w:tc>
        <w:tc>
          <w:tcPr>
            <w:tcW w:w="5811" w:type="dxa"/>
            <w:gridSpan w:val="3"/>
            <w:tcBorders>
              <w:top w:val="nil"/>
              <w:left w:val="nil"/>
              <w:bottom w:val="nil"/>
              <w:right w:val="nil"/>
            </w:tcBorders>
            <w:shd w:val="clear" w:color="auto" w:fill="auto"/>
            <w:noWrap/>
          </w:tcPr>
          <w:p w14:paraId="27EE9A99"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359335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C6A9008"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F2450C3" w14:textId="77777777" w:rsidR="00514AD4" w:rsidRPr="00650ED3" w:rsidRDefault="00514AD4" w:rsidP="00514AD4">
            <w:pPr>
              <w:ind w:firstLine="0"/>
              <w:jc w:val="center"/>
              <w:rPr>
                <w:rFonts w:eastAsia="Times New Roman" w:cs="Times New Roman"/>
                <w:szCs w:val="28"/>
                <w:lang w:eastAsia="ru-RU"/>
              </w:rPr>
            </w:pPr>
            <w:r w:rsidRPr="00650ED3">
              <w:t>2 18 25481 01 2001 150</w:t>
            </w:r>
          </w:p>
        </w:tc>
        <w:tc>
          <w:tcPr>
            <w:tcW w:w="5811" w:type="dxa"/>
            <w:gridSpan w:val="3"/>
            <w:tcBorders>
              <w:top w:val="nil"/>
              <w:left w:val="nil"/>
              <w:bottom w:val="nil"/>
              <w:right w:val="nil"/>
            </w:tcBorders>
            <w:shd w:val="clear" w:color="auto" w:fill="auto"/>
            <w:noWrap/>
          </w:tcPr>
          <w:p w14:paraId="7F3AF1B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B4A7E6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01322F6"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9312476" w14:textId="77777777" w:rsidR="00514AD4" w:rsidRPr="00650ED3" w:rsidRDefault="00514AD4" w:rsidP="00514AD4">
            <w:pPr>
              <w:ind w:firstLine="0"/>
              <w:jc w:val="center"/>
              <w:rPr>
                <w:rFonts w:eastAsia="Times New Roman" w:cs="Times New Roman"/>
                <w:szCs w:val="28"/>
                <w:lang w:eastAsia="ru-RU"/>
              </w:rPr>
            </w:pPr>
            <w:r w:rsidRPr="00650ED3">
              <w:t>2 18 25481 01 2002 150</w:t>
            </w:r>
          </w:p>
        </w:tc>
        <w:tc>
          <w:tcPr>
            <w:tcW w:w="5811" w:type="dxa"/>
            <w:gridSpan w:val="3"/>
            <w:tcBorders>
              <w:top w:val="nil"/>
              <w:left w:val="nil"/>
              <w:bottom w:val="nil"/>
              <w:right w:val="nil"/>
            </w:tcBorders>
            <w:shd w:val="clear" w:color="auto" w:fill="auto"/>
            <w:noWrap/>
          </w:tcPr>
          <w:p w14:paraId="4D50AEB0"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BF6AE1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3DF7DBF"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FE7E3CD" w14:textId="77777777" w:rsidR="00514AD4" w:rsidRPr="00650ED3" w:rsidRDefault="00514AD4" w:rsidP="00514AD4">
            <w:pPr>
              <w:ind w:firstLine="0"/>
              <w:jc w:val="center"/>
              <w:rPr>
                <w:rFonts w:eastAsia="Times New Roman" w:cs="Times New Roman"/>
                <w:szCs w:val="28"/>
                <w:lang w:eastAsia="ru-RU"/>
              </w:rPr>
            </w:pPr>
            <w:r w:rsidRPr="00650ED3">
              <w:t>2 18 25481 01 2003 150</w:t>
            </w:r>
          </w:p>
        </w:tc>
        <w:tc>
          <w:tcPr>
            <w:tcW w:w="5811" w:type="dxa"/>
            <w:gridSpan w:val="3"/>
            <w:tcBorders>
              <w:top w:val="nil"/>
              <w:left w:val="nil"/>
              <w:bottom w:val="nil"/>
              <w:right w:val="nil"/>
            </w:tcBorders>
            <w:shd w:val="clear" w:color="auto" w:fill="auto"/>
            <w:noWrap/>
          </w:tcPr>
          <w:p w14:paraId="4E1AFA07" w14:textId="534810C5"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мероприятий по формированию и обеспечению функционирования единой федеральной системы научно-методического сопровождения педагогических работников и управленческих кадров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8636D0B" w14:textId="77777777" w:rsidTr="006F7061">
        <w:trPr>
          <w:gridAfter w:val="1"/>
          <w:wAfter w:w="33" w:type="dxa"/>
          <w:cantSplit/>
          <w:jc w:val="center"/>
        </w:trPr>
        <w:tc>
          <w:tcPr>
            <w:tcW w:w="817" w:type="dxa"/>
            <w:tcMar>
              <w:top w:w="100" w:type="nil"/>
              <w:right w:w="100" w:type="nil"/>
            </w:tcMar>
          </w:tcPr>
          <w:p w14:paraId="41828A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1B00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2 18 25490 01 1001 150</w:t>
            </w:r>
          </w:p>
        </w:tc>
        <w:tc>
          <w:tcPr>
            <w:tcW w:w="5670" w:type="dxa"/>
            <w:tcMar>
              <w:top w:w="100" w:type="nil"/>
              <w:right w:w="100" w:type="nil"/>
            </w:tcMar>
          </w:tcPr>
          <w:p w14:paraId="4EFD599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9372FE8" w14:textId="77777777" w:rsidTr="006F7061">
        <w:trPr>
          <w:gridAfter w:val="1"/>
          <w:wAfter w:w="33" w:type="dxa"/>
          <w:cantSplit/>
          <w:jc w:val="center"/>
        </w:trPr>
        <w:tc>
          <w:tcPr>
            <w:tcW w:w="817" w:type="dxa"/>
            <w:tcMar>
              <w:top w:w="100" w:type="nil"/>
              <w:right w:w="100" w:type="nil"/>
            </w:tcMar>
          </w:tcPr>
          <w:p w14:paraId="495B21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2AAC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2 18 25490 01 1002 150</w:t>
            </w:r>
          </w:p>
        </w:tc>
        <w:tc>
          <w:tcPr>
            <w:tcW w:w="5670" w:type="dxa"/>
            <w:tcMar>
              <w:top w:w="100" w:type="nil"/>
              <w:right w:w="100" w:type="nil"/>
            </w:tcMar>
          </w:tcPr>
          <w:p w14:paraId="281643E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CE97697" w14:textId="77777777" w:rsidTr="006F7061">
        <w:trPr>
          <w:gridAfter w:val="1"/>
          <w:wAfter w:w="33" w:type="dxa"/>
          <w:cantSplit/>
          <w:jc w:val="center"/>
        </w:trPr>
        <w:tc>
          <w:tcPr>
            <w:tcW w:w="817" w:type="dxa"/>
            <w:tcMar>
              <w:top w:w="100" w:type="nil"/>
              <w:right w:w="100" w:type="nil"/>
            </w:tcMar>
          </w:tcPr>
          <w:p w14:paraId="5535CC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EC35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2 18 25490 01 1003 150</w:t>
            </w:r>
          </w:p>
        </w:tc>
        <w:tc>
          <w:tcPr>
            <w:tcW w:w="5670" w:type="dxa"/>
            <w:tcMar>
              <w:top w:w="100" w:type="nil"/>
              <w:right w:w="100" w:type="nil"/>
            </w:tcMar>
          </w:tcPr>
          <w:p w14:paraId="7FBF674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676B370" w14:textId="77777777" w:rsidTr="006F7061">
        <w:trPr>
          <w:gridAfter w:val="1"/>
          <w:wAfter w:w="33" w:type="dxa"/>
          <w:cantSplit/>
          <w:jc w:val="center"/>
        </w:trPr>
        <w:tc>
          <w:tcPr>
            <w:tcW w:w="817" w:type="dxa"/>
            <w:tcMar>
              <w:top w:w="100" w:type="nil"/>
              <w:right w:w="100" w:type="nil"/>
            </w:tcMar>
          </w:tcPr>
          <w:p w14:paraId="537765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7B20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2 18 25490 01 2001 150</w:t>
            </w:r>
          </w:p>
        </w:tc>
        <w:tc>
          <w:tcPr>
            <w:tcW w:w="5670" w:type="dxa"/>
            <w:tcMar>
              <w:top w:w="100" w:type="nil"/>
              <w:right w:w="100" w:type="nil"/>
            </w:tcMar>
          </w:tcPr>
          <w:p w14:paraId="5C97CBEA" w14:textId="44DC026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596F717" w14:textId="77777777" w:rsidTr="006F7061">
        <w:trPr>
          <w:gridAfter w:val="1"/>
          <w:wAfter w:w="33" w:type="dxa"/>
          <w:cantSplit/>
          <w:jc w:val="center"/>
        </w:trPr>
        <w:tc>
          <w:tcPr>
            <w:tcW w:w="817" w:type="dxa"/>
            <w:tcMar>
              <w:top w:w="100" w:type="nil"/>
              <w:right w:w="100" w:type="nil"/>
            </w:tcMar>
          </w:tcPr>
          <w:p w14:paraId="52CEAA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810F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2 18 25490 01 2002 150</w:t>
            </w:r>
          </w:p>
        </w:tc>
        <w:tc>
          <w:tcPr>
            <w:tcW w:w="5670" w:type="dxa"/>
            <w:tcMar>
              <w:top w:w="100" w:type="nil"/>
              <w:right w:w="100" w:type="nil"/>
            </w:tcMar>
          </w:tcPr>
          <w:p w14:paraId="3B332ECB" w14:textId="1294906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FE173E3" w14:textId="77777777" w:rsidTr="006F7061">
        <w:trPr>
          <w:gridAfter w:val="1"/>
          <w:wAfter w:w="33" w:type="dxa"/>
          <w:cantSplit/>
          <w:jc w:val="center"/>
        </w:trPr>
        <w:tc>
          <w:tcPr>
            <w:tcW w:w="817" w:type="dxa"/>
            <w:tcMar>
              <w:top w:w="100" w:type="nil"/>
              <w:right w:w="100" w:type="nil"/>
            </w:tcMar>
          </w:tcPr>
          <w:p w14:paraId="7B9202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8702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2 18 25490 01 2003 150</w:t>
            </w:r>
          </w:p>
        </w:tc>
        <w:tc>
          <w:tcPr>
            <w:tcW w:w="5670" w:type="dxa"/>
            <w:tcMar>
              <w:top w:w="100" w:type="nil"/>
              <w:right w:w="100" w:type="nil"/>
            </w:tcMar>
          </w:tcPr>
          <w:p w14:paraId="756C8970" w14:textId="4B30584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A0BF4DF" w14:textId="77777777" w:rsidTr="006F7061">
        <w:trPr>
          <w:gridAfter w:val="1"/>
          <w:wAfter w:w="33" w:type="dxa"/>
          <w:cantSplit/>
          <w:jc w:val="center"/>
        </w:trPr>
        <w:tc>
          <w:tcPr>
            <w:tcW w:w="817" w:type="dxa"/>
            <w:tcMar>
              <w:top w:w="100" w:type="nil"/>
              <w:right w:w="100" w:type="nil"/>
            </w:tcMar>
          </w:tcPr>
          <w:p w14:paraId="6727C2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58C0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2 18 25491 01 1001 150</w:t>
            </w:r>
          </w:p>
        </w:tc>
        <w:tc>
          <w:tcPr>
            <w:tcW w:w="5670" w:type="dxa"/>
            <w:tcMar>
              <w:top w:w="100" w:type="nil"/>
              <w:right w:w="100" w:type="nil"/>
            </w:tcMar>
          </w:tcPr>
          <w:p w14:paraId="16EA6AB2"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B999C34" w14:textId="77777777" w:rsidTr="006F7061">
        <w:trPr>
          <w:gridAfter w:val="1"/>
          <w:wAfter w:w="33" w:type="dxa"/>
          <w:cantSplit/>
          <w:jc w:val="center"/>
        </w:trPr>
        <w:tc>
          <w:tcPr>
            <w:tcW w:w="817" w:type="dxa"/>
            <w:tcMar>
              <w:top w:w="100" w:type="nil"/>
              <w:right w:w="100" w:type="nil"/>
            </w:tcMar>
          </w:tcPr>
          <w:p w14:paraId="77BDF0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BD17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2 18 25491 01 1002 150</w:t>
            </w:r>
          </w:p>
        </w:tc>
        <w:tc>
          <w:tcPr>
            <w:tcW w:w="5670" w:type="dxa"/>
            <w:tcMar>
              <w:top w:w="100" w:type="nil"/>
              <w:right w:w="100" w:type="nil"/>
            </w:tcMar>
          </w:tcPr>
          <w:p w14:paraId="0D471913"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23B7351" w14:textId="77777777" w:rsidTr="006F7061">
        <w:trPr>
          <w:gridAfter w:val="1"/>
          <w:wAfter w:w="33" w:type="dxa"/>
          <w:cantSplit/>
          <w:jc w:val="center"/>
        </w:trPr>
        <w:tc>
          <w:tcPr>
            <w:tcW w:w="817" w:type="dxa"/>
            <w:tcMar>
              <w:top w:w="100" w:type="nil"/>
              <w:right w:w="100" w:type="nil"/>
            </w:tcMar>
          </w:tcPr>
          <w:p w14:paraId="4F0A80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FD54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2 18 25491 01 1003 150</w:t>
            </w:r>
          </w:p>
        </w:tc>
        <w:tc>
          <w:tcPr>
            <w:tcW w:w="5670" w:type="dxa"/>
            <w:tcMar>
              <w:top w:w="100" w:type="nil"/>
              <w:right w:w="100" w:type="nil"/>
            </w:tcMar>
          </w:tcPr>
          <w:p w14:paraId="71A56C5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F2C847E" w14:textId="77777777" w:rsidTr="006F7061">
        <w:trPr>
          <w:gridAfter w:val="1"/>
          <w:wAfter w:w="33" w:type="dxa"/>
          <w:cantSplit/>
          <w:jc w:val="center"/>
        </w:trPr>
        <w:tc>
          <w:tcPr>
            <w:tcW w:w="817" w:type="dxa"/>
            <w:tcMar>
              <w:top w:w="100" w:type="nil"/>
              <w:right w:w="100" w:type="nil"/>
            </w:tcMar>
          </w:tcPr>
          <w:p w14:paraId="6DC3DF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6387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2 18 25491 01 2001 150</w:t>
            </w:r>
          </w:p>
        </w:tc>
        <w:tc>
          <w:tcPr>
            <w:tcW w:w="5670" w:type="dxa"/>
            <w:tcMar>
              <w:top w:w="100" w:type="nil"/>
              <w:right w:w="100" w:type="nil"/>
            </w:tcMar>
          </w:tcPr>
          <w:p w14:paraId="1B4D4A6A"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69B8FF2" w14:textId="77777777" w:rsidTr="006F7061">
        <w:trPr>
          <w:gridAfter w:val="1"/>
          <w:wAfter w:w="33" w:type="dxa"/>
          <w:cantSplit/>
          <w:jc w:val="center"/>
        </w:trPr>
        <w:tc>
          <w:tcPr>
            <w:tcW w:w="817" w:type="dxa"/>
            <w:tcMar>
              <w:top w:w="100" w:type="nil"/>
              <w:right w:w="100" w:type="nil"/>
            </w:tcMar>
          </w:tcPr>
          <w:p w14:paraId="69E3DA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46E1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2 18 25491 01 2002 150</w:t>
            </w:r>
          </w:p>
        </w:tc>
        <w:tc>
          <w:tcPr>
            <w:tcW w:w="5670" w:type="dxa"/>
            <w:tcMar>
              <w:top w:w="100" w:type="nil"/>
              <w:right w:w="100" w:type="nil"/>
            </w:tcMar>
          </w:tcPr>
          <w:p w14:paraId="6B47A54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BD5D282" w14:textId="77777777" w:rsidTr="006F7061">
        <w:trPr>
          <w:gridAfter w:val="1"/>
          <w:wAfter w:w="33" w:type="dxa"/>
          <w:cantSplit/>
          <w:jc w:val="center"/>
        </w:trPr>
        <w:tc>
          <w:tcPr>
            <w:tcW w:w="817" w:type="dxa"/>
            <w:tcMar>
              <w:top w:w="100" w:type="nil"/>
              <w:right w:w="100" w:type="nil"/>
            </w:tcMar>
          </w:tcPr>
          <w:p w14:paraId="08EE0E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C090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2 18 25491 01 2003 150</w:t>
            </w:r>
          </w:p>
        </w:tc>
        <w:tc>
          <w:tcPr>
            <w:tcW w:w="5670" w:type="dxa"/>
            <w:tcMar>
              <w:top w:w="100" w:type="nil"/>
              <w:right w:w="100" w:type="nil"/>
            </w:tcMar>
          </w:tcPr>
          <w:p w14:paraId="09834409" w14:textId="117427E1"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создание новых мест в образовательных организациях различных типов для реализации дополнительных общеразвивающих программ всех направленностей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4CAAE615" w14:textId="77777777" w:rsidTr="006F7061">
        <w:trPr>
          <w:gridAfter w:val="1"/>
          <w:wAfter w:w="33" w:type="dxa"/>
          <w:cantSplit/>
          <w:jc w:val="center"/>
        </w:trPr>
        <w:tc>
          <w:tcPr>
            <w:tcW w:w="817" w:type="dxa"/>
            <w:tcMar>
              <w:top w:w="100" w:type="nil"/>
              <w:right w:w="100" w:type="nil"/>
            </w:tcMar>
          </w:tcPr>
          <w:p w14:paraId="24F972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A6ED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2 18 25495 01 1001 150</w:t>
            </w:r>
          </w:p>
        </w:tc>
        <w:tc>
          <w:tcPr>
            <w:tcW w:w="5670" w:type="dxa"/>
            <w:tcMar>
              <w:top w:w="100" w:type="nil"/>
              <w:right w:w="100" w:type="nil"/>
            </w:tcMar>
          </w:tcPr>
          <w:p w14:paraId="6F0277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B81E2A1" w14:textId="77777777" w:rsidTr="006F7061">
        <w:trPr>
          <w:gridAfter w:val="1"/>
          <w:wAfter w:w="33" w:type="dxa"/>
          <w:cantSplit/>
          <w:jc w:val="center"/>
        </w:trPr>
        <w:tc>
          <w:tcPr>
            <w:tcW w:w="817" w:type="dxa"/>
            <w:tcMar>
              <w:top w:w="100" w:type="nil"/>
              <w:right w:w="100" w:type="nil"/>
            </w:tcMar>
          </w:tcPr>
          <w:p w14:paraId="53499A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BEEF8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2 18 25495 01 1002 150</w:t>
            </w:r>
          </w:p>
        </w:tc>
        <w:tc>
          <w:tcPr>
            <w:tcW w:w="5670" w:type="dxa"/>
            <w:tcMar>
              <w:top w:w="100" w:type="nil"/>
              <w:right w:w="100" w:type="nil"/>
            </w:tcMar>
          </w:tcPr>
          <w:p w14:paraId="3CF704D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EB0FC7A" w14:textId="77777777" w:rsidTr="006F7061">
        <w:trPr>
          <w:gridAfter w:val="1"/>
          <w:wAfter w:w="33" w:type="dxa"/>
          <w:cantSplit/>
          <w:jc w:val="center"/>
        </w:trPr>
        <w:tc>
          <w:tcPr>
            <w:tcW w:w="817" w:type="dxa"/>
            <w:tcMar>
              <w:top w:w="100" w:type="nil"/>
              <w:right w:w="100" w:type="nil"/>
            </w:tcMar>
          </w:tcPr>
          <w:p w14:paraId="70E0269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360C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2 18 25495 01 1003 150</w:t>
            </w:r>
          </w:p>
        </w:tc>
        <w:tc>
          <w:tcPr>
            <w:tcW w:w="5670" w:type="dxa"/>
            <w:tcMar>
              <w:top w:w="100" w:type="nil"/>
              <w:right w:w="100" w:type="nil"/>
            </w:tcMar>
          </w:tcPr>
          <w:p w14:paraId="4E92541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F039899" w14:textId="77777777" w:rsidTr="006F7061">
        <w:trPr>
          <w:gridAfter w:val="1"/>
          <w:wAfter w:w="33" w:type="dxa"/>
          <w:cantSplit/>
          <w:jc w:val="center"/>
        </w:trPr>
        <w:tc>
          <w:tcPr>
            <w:tcW w:w="817" w:type="dxa"/>
            <w:tcMar>
              <w:top w:w="100" w:type="nil"/>
              <w:right w:w="100" w:type="nil"/>
            </w:tcMar>
          </w:tcPr>
          <w:p w14:paraId="46D2B3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3963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2 18 25495 01 2001 150</w:t>
            </w:r>
          </w:p>
        </w:tc>
        <w:tc>
          <w:tcPr>
            <w:tcW w:w="5670" w:type="dxa"/>
            <w:tcMar>
              <w:top w:w="100" w:type="nil"/>
              <w:right w:w="100" w:type="nil"/>
            </w:tcMar>
          </w:tcPr>
          <w:p w14:paraId="60AB846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8C06663" w14:textId="77777777" w:rsidTr="006F7061">
        <w:trPr>
          <w:gridAfter w:val="1"/>
          <w:wAfter w:w="33" w:type="dxa"/>
          <w:cantSplit/>
          <w:jc w:val="center"/>
        </w:trPr>
        <w:tc>
          <w:tcPr>
            <w:tcW w:w="817" w:type="dxa"/>
            <w:tcMar>
              <w:top w:w="100" w:type="nil"/>
              <w:right w:w="100" w:type="nil"/>
            </w:tcMar>
          </w:tcPr>
          <w:p w14:paraId="3801E1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2198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2 18 25495 01 2002 150</w:t>
            </w:r>
          </w:p>
        </w:tc>
        <w:tc>
          <w:tcPr>
            <w:tcW w:w="5670" w:type="dxa"/>
            <w:tcMar>
              <w:top w:w="100" w:type="nil"/>
              <w:right w:w="100" w:type="nil"/>
            </w:tcMar>
          </w:tcPr>
          <w:p w14:paraId="12E0E51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710367D" w14:textId="77777777" w:rsidTr="006F7061">
        <w:trPr>
          <w:gridAfter w:val="1"/>
          <w:wAfter w:w="33" w:type="dxa"/>
          <w:cantSplit/>
          <w:jc w:val="center"/>
        </w:trPr>
        <w:tc>
          <w:tcPr>
            <w:tcW w:w="817" w:type="dxa"/>
            <w:tcMar>
              <w:top w:w="100" w:type="nil"/>
              <w:right w:w="100" w:type="nil"/>
            </w:tcMar>
          </w:tcPr>
          <w:p w14:paraId="6824BA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029F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2 18 25495 01 2003 150</w:t>
            </w:r>
          </w:p>
        </w:tc>
        <w:tc>
          <w:tcPr>
            <w:tcW w:w="5670" w:type="dxa"/>
            <w:tcMar>
              <w:top w:w="100" w:type="nil"/>
              <w:right w:w="100" w:type="nil"/>
            </w:tcMar>
          </w:tcPr>
          <w:p w14:paraId="53BFFB15" w14:textId="302AA9B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7768B39" w14:textId="77777777" w:rsidTr="006F7061">
        <w:trPr>
          <w:gridAfter w:val="1"/>
          <w:wAfter w:w="33" w:type="dxa"/>
          <w:cantSplit/>
          <w:jc w:val="center"/>
        </w:trPr>
        <w:tc>
          <w:tcPr>
            <w:tcW w:w="817" w:type="dxa"/>
            <w:tcMar>
              <w:top w:w="100" w:type="nil"/>
              <w:right w:w="100" w:type="nil"/>
            </w:tcMar>
          </w:tcPr>
          <w:p w14:paraId="140715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CDE3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2 18 25497 01 1001 150</w:t>
            </w:r>
          </w:p>
        </w:tc>
        <w:tc>
          <w:tcPr>
            <w:tcW w:w="5670" w:type="dxa"/>
            <w:tcMar>
              <w:top w:w="100" w:type="nil"/>
              <w:right w:w="100" w:type="nil"/>
            </w:tcMar>
          </w:tcPr>
          <w:p w14:paraId="6B9969A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D2CDBB9" w14:textId="77777777" w:rsidTr="006F7061">
        <w:trPr>
          <w:gridAfter w:val="1"/>
          <w:wAfter w:w="33" w:type="dxa"/>
          <w:cantSplit/>
          <w:jc w:val="center"/>
        </w:trPr>
        <w:tc>
          <w:tcPr>
            <w:tcW w:w="817" w:type="dxa"/>
            <w:tcMar>
              <w:top w:w="100" w:type="nil"/>
              <w:right w:w="100" w:type="nil"/>
            </w:tcMar>
          </w:tcPr>
          <w:p w14:paraId="19C7F1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76AC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2 18 25497 01 1002 150</w:t>
            </w:r>
          </w:p>
        </w:tc>
        <w:tc>
          <w:tcPr>
            <w:tcW w:w="5670" w:type="dxa"/>
            <w:tcMar>
              <w:top w:w="100" w:type="nil"/>
              <w:right w:w="100" w:type="nil"/>
            </w:tcMar>
          </w:tcPr>
          <w:p w14:paraId="31BDE5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AA86235" w14:textId="77777777" w:rsidTr="006F7061">
        <w:trPr>
          <w:gridAfter w:val="1"/>
          <w:wAfter w:w="33" w:type="dxa"/>
          <w:cantSplit/>
          <w:jc w:val="center"/>
        </w:trPr>
        <w:tc>
          <w:tcPr>
            <w:tcW w:w="817" w:type="dxa"/>
            <w:tcMar>
              <w:top w:w="100" w:type="nil"/>
              <w:right w:w="100" w:type="nil"/>
            </w:tcMar>
          </w:tcPr>
          <w:p w14:paraId="1CF626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3450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2 18 25497 01 1003 150</w:t>
            </w:r>
          </w:p>
        </w:tc>
        <w:tc>
          <w:tcPr>
            <w:tcW w:w="5670" w:type="dxa"/>
            <w:tcMar>
              <w:top w:w="100" w:type="nil"/>
              <w:right w:w="100" w:type="nil"/>
            </w:tcMar>
          </w:tcPr>
          <w:p w14:paraId="33F35FA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35EE0B4" w14:textId="77777777" w:rsidTr="006F7061">
        <w:trPr>
          <w:gridAfter w:val="1"/>
          <w:wAfter w:w="33" w:type="dxa"/>
          <w:cantSplit/>
          <w:jc w:val="center"/>
        </w:trPr>
        <w:tc>
          <w:tcPr>
            <w:tcW w:w="817" w:type="dxa"/>
            <w:tcMar>
              <w:top w:w="100" w:type="nil"/>
              <w:right w:w="100" w:type="nil"/>
            </w:tcMar>
          </w:tcPr>
          <w:p w14:paraId="48CC40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C03B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2 18 25497 01 2001 150</w:t>
            </w:r>
          </w:p>
        </w:tc>
        <w:tc>
          <w:tcPr>
            <w:tcW w:w="5670" w:type="dxa"/>
            <w:tcMar>
              <w:top w:w="100" w:type="nil"/>
              <w:right w:w="100" w:type="nil"/>
            </w:tcMar>
          </w:tcPr>
          <w:p w14:paraId="0FB3E4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978371" w14:textId="77777777" w:rsidTr="006F7061">
        <w:trPr>
          <w:gridAfter w:val="1"/>
          <w:wAfter w:w="33" w:type="dxa"/>
          <w:cantSplit/>
          <w:jc w:val="center"/>
        </w:trPr>
        <w:tc>
          <w:tcPr>
            <w:tcW w:w="817" w:type="dxa"/>
            <w:tcMar>
              <w:top w:w="100" w:type="nil"/>
              <w:right w:w="100" w:type="nil"/>
            </w:tcMar>
          </w:tcPr>
          <w:p w14:paraId="69DF0F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67CD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2 18 25497 01 2002 150</w:t>
            </w:r>
          </w:p>
        </w:tc>
        <w:tc>
          <w:tcPr>
            <w:tcW w:w="5670" w:type="dxa"/>
            <w:tcMar>
              <w:top w:w="100" w:type="nil"/>
              <w:right w:w="100" w:type="nil"/>
            </w:tcMar>
          </w:tcPr>
          <w:p w14:paraId="0244DB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2E9B834" w14:textId="77777777" w:rsidTr="006F7061">
        <w:trPr>
          <w:gridAfter w:val="1"/>
          <w:wAfter w:w="33" w:type="dxa"/>
          <w:cantSplit/>
          <w:jc w:val="center"/>
        </w:trPr>
        <w:tc>
          <w:tcPr>
            <w:tcW w:w="817" w:type="dxa"/>
            <w:tcMar>
              <w:top w:w="100" w:type="nil"/>
              <w:right w:w="100" w:type="nil"/>
            </w:tcMar>
          </w:tcPr>
          <w:p w14:paraId="1D9A42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F9A9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2 18 25497 01 2003 150</w:t>
            </w:r>
          </w:p>
        </w:tc>
        <w:tc>
          <w:tcPr>
            <w:tcW w:w="5670" w:type="dxa"/>
            <w:tcMar>
              <w:top w:w="100" w:type="nil"/>
              <w:right w:w="100" w:type="nil"/>
            </w:tcMar>
          </w:tcPr>
          <w:p w14:paraId="21D7E7F0" w14:textId="6FBCEC0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обеспечению жильем молодых семей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469237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B4C90D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35C4106" w14:textId="77777777" w:rsidR="00514AD4" w:rsidRPr="00650ED3" w:rsidRDefault="00514AD4" w:rsidP="00514AD4">
            <w:pPr>
              <w:ind w:firstLine="0"/>
              <w:jc w:val="center"/>
              <w:rPr>
                <w:rFonts w:eastAsia="Times New Roman" w:cs="Times New Roman"/>
                <w:szCs w:val="28"/>
                <w:lang w:eastAsia="ru-RU"/>
              </w:rPr>
            </w:pPr>
            <w:r w:rsidRPr="00650ED3">
              <w:t>2 18 25500 01 1001 150</w:t>
            </w:r>
          </w:p>
        </w:tc>
        <w:tc>
          <w:tcPr>
            <w:tcW w:w="5811" w:type="dxa"/>
            <w:gridSpan w:val="3"/>
            <w:tcBorders>
              <w:top w:val="nil"/>
              <w:left w:val="nil"/>
              <w:bottom w:val="nil"/>
              <w:right w:val="nil"/>
            </w:tcBorders>
            <w:shd w:val="clear" w:color="auto" w:fill="auto"/>
            <w:noWrap/>
          </w:tcPr>
          <w:p w14:paraId="55374544"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1B1E54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0832776"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28DA46D" w14:textId="77777777" w:rsidR="00514AD4" w:rsidRPr="00650ED3" w:rsidRDefault="00514AD4" w:rsidP="00514AD4">
            <w:pPr>
              <w:ind w:firstLine="0"/>
              <w:jc w:val="center"/>
              <w:rPr>
                <w:rFonts w:eastAsia="Times New Roman" w:cs="Times New Roman"/>
                <w:szCs w:val="28"/>
                <w:lang w:eastAsia="ru-RU"/>
              </w:rPr>
            </w:pPr>
            <w:r w:rsidRPr="00650ED3">
              <w:t>2 18 25500 01 1002 150</w:t>
            </w:r>
          </w:p>
        </w:tc>
        <w:tc>
          <w:tcPr>
            <w:tcW w:w="5811" w:type="dxa"/>
            <w:gridSpan w:val="3"/>
            <w:tcBorders>
              <w:top w:val="nil"/>
              <w:left w:val="nil"/>
              <w:bottom w:val="nil"/>
              <w:right w:val="nil"/>
            </w:tcBorders>
            <w:shd w:val="clear" w:color="auto" w:fill="auto"/>
            <w:noWrap/>
          </w:tcPr>
          <w:p w14:paraId="5EE992C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22C856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0B63CC5"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A463931" w14:textId="77777777" w:rsidR="00514AD4" w:rsidRPr="00650ED3" w:rsidRDefault="00514AD4" w:rsidP="00514AD4">
            <w:pPr>
              <w:ind w:firstLine="0"/>
              <w:jc w:val="center"/>
              <w:rPr>
                <w:rFonts w:eastAsia="Times New Roman" w:cs="Times New Roman"/>
                <w:szCs w:val="28"/>
                <w:lang w:eastAsia="ru-RU"/>
              </w:rPr>
            </w:pPr>
            <w:r w:rsidRPr="00650ED3">
              <w:t>2 18 25500 01 1003 150</w:t>
            </w:r>
          </w:p>
        </w:tc>
        <w:tc>
          <w:tcPr>
            <w:tcW w:w="5811" w:type="dxa"/>
            <w:gridSpan w:val="3"/>
            <w:tcBorders>
              <w:top w:val="nil"/>
              <w:left w:val="nil"/>
              <w:bottom w:val="nil"/>
              <w:right w:val="nil"/>
            </w:tcBorders>
            <w:shd w:val="clear" w:color="auto" w:fill="auto"/>
            <w:noWrap/>
          </w:tcPr>
          <w:p w14:paraId="030CEEA9"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54DE4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106F9F2"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3AF7981" w14:textId="77777777" w:rsidR="00514AD4" w:rsidRPr="00650ED3" w:rsidRDefault="00514AD4" w:rsidP="00514AD4">
            <w:pPr>
              <w:ind w:firstLine="0"/>
              <w:jc w:val="center"/>
              <w:rPr>
                <w:rFonts w:eastAsia="Times New Roman" w:cs="Times New Roman"/>
                <w:szCs w:val="28"/>
                <w:lang w:eastAsia="ru-RU"/>
              </w:rPr>
            </w:pPr>
            <w:r w:rsidRPr="00650ED3">
              <w:t>2 18 25500 01 2001 150</w:t>
            </w:r>
          </w:p>
        </w:tc>
        <w:tc>
          <w:tcPr>
            <w:tcW w:w="5811" w:type="dxa"/>
            <w:gridSpan w:val="3"/>
            <w:tcBorders>
              <w:top w:val="nil"/>
              <w:left w:val="nil"/>
              <w:bottom w:val="nil"/>
              <w:right w:val="nil"/>
            </w:tcBorders>
            <w:shd w:val="clear" w:color="auto" w:fill="auto"/>
            <w:noWrap/>
          </w:tcPr>
          <w:p w14:paraId="1DD5135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329391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CDF4D09"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D9B41E9" w14:textId="77777777" w:rsidR="00514AD4" w:rsidRPr="00650ED3" w:rsidRDefault="00514AD4" w:rsidP="00514AD4">
            <w:pPr>
              <w:ind w:firstLine="0"/>
              <w:jc w:val="center"/>
              <w:rPr>
                <w:rFonts w:eastAsia="Times New Roman" w:cs="Times New Roman"/>
                <w:szCs w:val="28"/>
                <w:lang w:eastAsia="ru-RU"/>
              </w:rPr>
            </w:pPr>
            <w:r w:rsidRPr="00650ED3">
              <w:t>2 18 25500 01 2002 150</w:t>
            </w:r>
          </w:p>
        </w:tc>
        <w:tc>
          <w:tcPr>
            <w:tcW w:w="5811" w:type="dxa"/>
            <w:gridSpan w:val="3"/>
            <w:tcBorders>
              <w:top w:val="nil"/>
              <w:left w:val="nil"/>
              <w:bottom w:val="nil"/>
              <w:right w:val="nil"/>
            </w:tcBorders>
            <w:shd w:val="clear" w:color="auto" w:fill="auto"/>
            <w:noWrap/>
          </w:tcPr>
          <w:p w14:paraId="483C7A36"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D973B2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F810305"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35DCFD3" w14:textId="77777777" w:rsidR="00514AD4" w:rsidRPr="00650ED3" w:rsidRDefault="00514AD4" w:rsidP="00514AD4">
            <w:pPr>
              <w:ind w:firstLine="0"/>
              <w:jc w:val="center"/>
              <w:rPr>
                <w:rFonts w:eastAsia="Times New Roman" w:cs="Times New Roman"/>
                <w:szCs w:val="28"/>
                <w:lang w:eastAsia="ru-RU"/>
              </w:rPr>
            </w:pPr>
            <w:r w:rsidRPr="00650ED3">
              <w:t>2 18 25500 01 2003 150</w:t>
            </w:r>
          </w:p>
        </w:tc>
        <w:tc>
          <w:tcPr>
            <w:tcW w:w="5811" w:type="dxa"/>
            <w:gridSpan w:val="3"/>
            <w:tcBorders>
              <w:top w:val="nil"/>
              <w:left w:val="nil"/>
              <w:bottom w:val="nil"/>
              <w:right w:val="nil"/>
            </w:tcBorders>
            <w:shd w:val="clear" w:color="auto" w:fill="auto"/>
            <w:noWrap/>
          </w:tcPr>
          <w:p w14:paraId="00FAB8FC" w14:textId="5B46AE69"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ликвидацию (рекультивацию) объектов накопленного экологического вреда, представляющих угрозу реке Волге,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020CA1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DC5AD2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38F751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2 18 25502 01 1001 150</w:t>
            </w:r>
          </w:p>
        </w:tc>
        <w:tc>
          <w:tcPr>
            <w:tcW w:w="5811" w:type="dxa"/>
            <w:gridSpan w:val="3"/>
            <w:tcBorders>
              <w:top w:val="nil"/>
              <w:left w:val="nil"/>
              <w:bottom w:val="nil"/>
              <w:right w:val="nil"/>
            </w:tcBorders>
            <w:shd w:val="clear" w:color="auto" w:fill="auto"/>
            <w:noWrap/>
            <w:hideMark/>
          </w:tcPr>
          <w:p w14:paraId="718AAD2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E54B40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4F4CA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E060F1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2 18 25502 01 1002 150</w:t>
            </w:r>
          </w:p>
        </w:tc>
        <w:tc>
          <w:tcPr>
            <w:tcW w:w="5811" w:type="dxa"/>
            <w:gridSpan w:val="3"/>
            <w:tcBorders>
              <w:top w:val="nil"/>
              <w:left w:val="nil"/>
              <w:bottom w:val="nil"/>
              <w:right w:val="nil"/>
            </w:tcBorders>
            <w:shd w:val="clear" w:color="auto" w:fill="auto"/>
            <w:noWrap/>
            <w:hideMark/>
          </w:tcPr>
          <w:p w14:paraId="397CA86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EC82F6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28C71F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0FD451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2 18 25502 01 1003 150</w:t>
            </w:r>
          </w:p>
        </w:tc>
        <w:tc>
          <w:tcPr>
            <w:tcW w:w="5811" w:type="dxa"/>
            <w:gridSpan w:val="3"/>
            <w:tcBorders>
              <w:top w:val="nil"/>
              <w:left w:val="nil"/>
              <w:bottom w:val="nil"/>
              <w:right w:val="nil"/>
            </w:tcBorders>
            <w:shd w:val="clear" w:color="auto" w:fill="auto"/>
            <w:noWrap/>
            <w:hideMark/>
          </w:tcPr>
          <w:p w14:paraId="7F50187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62D9B5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0D0557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36BB38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2 18 25502 01 2001 150</w:t>
            </w:r>
          </w:p>
        </w:tc>
        <w:tc>
          <w:tcPr>
            <w:tcW w:w="5811" w:type="dxa"/>
            <w:gridSpan w:val="3"/>
            <w:tcBorders>
              <w:top w:val="nil"/>
              <w:left w:val="nil"/>
              <w:bottom w:val="nil"/>
              <w:right w:val="nil"/>
            </w:tcBorders>
            <w:shd w:val="clear" w:color="auto" w:fill="auto"/>
            <w:noWrap/>
            <w:hideMark/>
          </w:tcPr>
          <w:p w14:paraId="05D2770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4416E3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EAE2BB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AD082F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2 18 25502 01 2002 150</w:t>
            </w:r>
          </w:p>
        </w:tc>
        <w:tc>
          <w:tcPr>
            <w:tcW w:w="5811" w:type="dxa"/>
            <w:gridSpan w:val="3"/>
            <w:tcBorders>
              <w:top w:val="nil"/>
              <w:left w:val="nil"/>
              <w:bottom w:val="nil"/>
              <w:right w:val="nil"/>
            </w:tcBorders>
            <w:shd w:val="clear" w:color="auto" w:fill="auto"/>
            <w:noWrap/>
            <w:hideMark/>
          </w:tcPr>
          <w:p w14:paraId="7C3D3C5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5E4A26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D2DF0E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67F74E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2 18 25502 01 2003 150</w:t>
            </w:r>
          </w:p>
        </w:tc>
        <w:tc>
          <w:tcPr>
            <w:tcW w:w="5811" w:type="dxa"/>
            <w:gridSpan w:val="3"/>
            <w:tcBorders>
              <w:top w:val="nil"/>
              <w:left w:val="nil"/>
              <w:bottom w:val="nil"/>
              <w:right w:val="nil"/>
            </w:tcBorders>
            <w:shd w:val="clear" w:color="auto" w:fill="auto"/>
            <w:noWrap/>
            <w:hideMark/>
          </w:tcPr>
          <w:p w14:paraId="32B3C6F6" w14:textId="5CFADBF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стимулирование развития приоритетных подотраслей агропромышленного комплекса и развитие малых форм хозяйствования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6258615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F3858B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FB0168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2 18 25508 01 1001 150</w:t>
            </w:r>
          </w:p>
        </w:tc>
        <w:tc>
          <w:tcPr>
            <w:tcW w:w="5811" w:type="dxa"/>
            <w:gridSpan w:val="3"/>
            <w:tcBorders>
              <w:top w:val="nil"/>
              <w:left w:val="nil"/>
              <w:bottom w:val="nil"/>
              <w:right w:val="nil"/>
            </w:tcBorders>
            <w:shd w:val="clear" w:color="auto" w:fill="auto"/>
            <w:noWrap/>
            <w:hideMark/>
          </w:tcPr>
          <w:p w14:paraId="315D462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33B2C5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39A278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BEB74B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2 18 25508 01 1002 150</w:t>
            </w:r>
          </w:p>
        </w:tc>
        <w:tc>
          <w:tcPr>
            <w:tcW w:w="5811" w:type="dxa"/>
            <w:gridSpan w:val="3"/>
            <w:tcBorders>
              <w:top w:val="nil"/>
              <w:left w:val="nil"/>
              <w:bottom w:val="nil"/>
              <w:right w:val="nil"/>
            </w:tcBorders>
            <w:shd w:val="clear" w:color="auto" w:fill="auto"/>
            <w:noWrap/>
            <w:hideMark/>
          </w:tcPr>
          <w:p w14:paraId="12E9179A"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CE3E99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01FC9D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E8EE93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2 18 25508 01 1003 150</w:t>
            </w:r>
          </w:p>
        </w:tc>
        <w:tc>
          <w:tcPr>
            <w:tcW w:w="5811" w:type="dxa"/>
            <w:gridSpan w:val="3"/>
            <w:tcBorders>
              <w:top w:val="nil"/>
              <w:left w:val="nil"/>
              <w:bottom w:val="nil"/>
              <w:right w:val="nil"/>
            </w:tcBorders>
            <w:shd w:val="clear" w:color="auto" w:fill="auto"/>
            <w:noWrap/>
            <w:hideMark/>
          </w:tcPr>
          <w:p w14:paraId="0B96A27A"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6B907A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E84A2A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160392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2 18 25508 01 2001 150</w:t>
            </w:r>
          </w:p>
        </w:tc>
        <w:tc>
          <w:tcPr>
            <w:tcW w:w="5811" w:type="dxa"/>
            <w:gridSpan w:val="3"/>
            <w:tcBorders>
              <w:top w:val="nil"/>
              <w:left w:val="nil"/>
              <w:bottom w:val="nil"/>
              <w:right w:val="nil"/>
            </w:tcBorders>
            <w:shd w:val="clear" w:color="auto" w:fill="auto"/>
            <w:noWrap/>
            <w:hideMark/>
          </w:tcPr>
          <w:p w14:paraId="637E7E1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60D436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367BD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DE29E2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2 18 25508 01 2002 150</w:t>
            </w:r>
          </w:p>
        </w:tc>
        <w:tc>
          <w:tcPr>
            <w:tcW w:w="5811" w:type="dxa"/>
            <w:gridSpan w:val="3"/>
            <w:tcBorders>
              <w:top w:val="nil"/>
              <w:left w:val="nil"/>
              <w:bottom w:val="nil"/>
              <w:right w:val="nil"/>
            </w:tcBorders>
            <w:shd w:val="clear" w:color="auto" w:fill="auto"/>
            <w:noWrap/>
            <w:hideMark/>
          </w:tcPr>
          <w:p w14:paraId="39DA481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9B570C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5DE6E4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13865D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2 18 25508 01 2003 150</w:t>
            </w:r>
          </w:p>
        </w:tc>
        <w:tc>
          <w:tcPr>
            <w:tcW w:w="5811" w:type="dxa"/>
            <w:gridSpan w:val="3"/>
            <w:tcBorders>
              <w:top w:val="nil"/>
              <w:left w:val="nil"/>
              <w:bottom w:val="nil"/>
              <w:right w:val="nil"/>
            </w:tcBorders>
            <w:shd w:val="clear" w:color="auto" w:fill="auto"/>
            <w:noWrap/>
            <w:hideMark/>
          </w:tcPr>
          <w:p w14:paraId="6BA6D139" w14:textId="3F07C14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поддержку сельскохозяйственного производства по отдельным подотраслям растениеводства и животноводства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ED8AFFC" w14:textId="77777777" w:rsidTr="006F7061">
        <w:trPr>
          <w:gridAfter w:val="1"/>
          <w:wAfter w:w="33" w:type="dxa"/>
          <w:cantSplit/>
          <w:jc w:val="center"/>
        </w:trPr>
        <w:tc>
          <w:tcPr>
            <w:tcW w:w="817" w:type="dxa"/>
            <w:tcMar>
              <w:top w:w="100" w:type="nil"/>
              <w:right w:w="100" w:type="nil"/>
            </w:tcMar>
          </w:tcPr>
          <w:p w14:paraId="40B4EF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4718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2 18 25509 01 1001 150</w:t>
            </w:r>
          </w:p>
        </w:tc>
        <w:tc>
          <w:tcPr>
            <w:tcW w:w="5670" w:type="dxa"/>
            <w:tcMar>
              <w:top w:w="100" w:type="nil"/>
              <w:right w:w="100" w:type="nil"/>
            </w:tcMar>
          </w:tcPr>
          <w:p w14:paraId="5A7E6AE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562457B" w14:textId="77777777" w:rsidTr="006F7061">
        <w:trPr>
          <w:gridAfter w:val="1"/>
          <w:wAfter w:w="33" w:type="dxa"/>
          <w:cantSplit/>
          <w:jc w:val="center"/>
        </w:trPr>
        <w:tc>
          <w:tcPr>
            <w:tcW w:w="817" w:type="dxa"/>
            <w:tcMar>
              <w:top w:w="100" w:type="nil"/>
              <w:right w:w="100" w:type="nil"/>
            </w:tcMar>
          </w:tcPr>
          <w:p w14:paraId="19E41E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77D6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2 18 25509 01 1002 150</w:t>
            </w:r>
          </w:p>
        </w:tc>
        <w:tc>
          <w:tcPr>
            <w:tcW w:w="5670" w:type="dxa"/>
            <w:tcMar>
              <w:top w:w="100" w:type="nil"/>
              <w:right w:w="100" w:type="nil"/>
            </w:tcMar>
          </w:tcPr>
          <w:p w14:paraId="1364998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3967B9F" w14:textId="77777777" w:rsidTr="006F7061">
        <w:trPr>
          <w:gridAfter w:val="1"/>
          <w:wAfter w:w="33" w:type="dxa"/>
          <w:cantSplit/>
          <w:jc w:val="center"/>
        </w:trPr>
        <w:tc>
          <w:tcPr>
            <w:tcW w:w="817" w:type="dxa"/>
            <w:tcMar>
              <w:top w:w="100" w:type="nil"/>
              <w:right w:w="100" w:type="nil"/>
            </w:tcMar>
          </w:tcPr>
          <w:p w14:paraId="761042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C383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2 18 25509 01 1003 150</w:t>
            </w:r>
          </w:p>
        </w:tc>
        <w:tc>
          <w:tcPr>
            <w:tcW w:w="5670" w:type="dxa"/>
            <w:tcMar>
              <w:top w:w="100" w:type="nil"/>
              <w:right w:w="100" w:type="nil"/>
            </w:tcMar>
          </w:tcPr>
          <w:p w14:paraId="2FA54D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E6CFF23" w14:textId="77777777" w:rsidTr="006F7061">
        <w:trPr>
          <w:gridAfter w:val="1"/>
          <w:wAfter w:w="33" w:type="dxa"/>
          <w:cantSplit/>
          <w:jc w:val="center"/>
        </w:trPr>
        <w:tc>
          <w:tcPr>
            <w:tcW w:w="817" w:type="dxa"/>
            <w:tcMar>
              <w:top w:w="100" w:type="nil"/>
              <w:right w:w="100" w:type="nil"/>
            </w:tcMar>
          </w:tcPr>
          <w:p w14:paraId="6F1166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95C0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2 18 25509 01 2001 150</w:t>
            </w:r>
          </w:p>
        </w:tc>
        <w:tc>
          <w:tcPr>
            <w:tcW w:w="5670" w:type="dxa"/>
            <w:tcMar>
              <w:top w:w="100" w:type="nil"/>
              <w:right w:w="100" w:type="nil"/>
            </w:tcMar>
          </w:tcPr>
          <w:p w14:paraId="510B6D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08078F3" w14:textId="77777777" w:rsidTr="006F7061">
        <w:trPr>
          <w:gridAfter w:val="1"/>
          <w:wAfter w:w="33" w:type="dxa"/>
          <w:cantSplit/>
          <w:jc w:val="center"/>
        </w:trPr>
        <w:tc>
          <w:tcPr>
            <w:tcW w:w="817" w:type="dxa"/>
            <w:tcMar>
              <w:top w:w="100" w:type="nil"/>
              <w:right w:w="100" w:type="nil"/>
            </w:tcMar>
          </w:tcPr>
          <w:p w14:paraId="7684A5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C36E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2 18 25509 01 2002 150</w:t>
            </w:r>
          </w:p>
        </w:tc>
        <w:tc>
          <w:tcPr>
            <w:tcW w:w="5670" w:type="dxa"/>
            <w:tcMar>
              <w:top w:w="100" w:type="nil"/>
              <w:right w:w="100" w:type="nil"/>
            </w:tcMar>
          </w:tcPr>
          <w:p w14:paraId="397E61F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D7516F9" w14:textId="77777777" w:rsidTr="006F7061">
        <w:trPr>
          <w:gridAfter w:val="1"/>
          <w:wAfter w:w="33" w:type="dxa"/>
          <w:cantSplit/>
          <w:jc w:val="center"/>
        </w:trPr>
        <w:tc>
          <w:tcPr>
            <w:tcW w:w="817" w:type="dxa"/>
            <w:tcMar>
              <w:top w:w="100" w:type="nil"/>
              <w:right w:w="100" w:type="nil"/>
            </w:tcMar>
          </w:tcPr>
          <w:p w14:paraId="1BACDB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73FD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2 18 25509 01 2003 150</w:t>
            </w:r>
          </w:p>
        </w:tc>
        <w:tc>
          <w:tcPr>
            <w:tcW w:w="5670" w:type="dxa"/>
            <w:tcMar>
              <w:top w:w="100" w:type="nil"/>
              <w:right w:w="100" w:type="nil"/>
            </w:tcMar>
          </w:tcPr>
          <w:p w14:paraId="69CB0B15" w14:textId="3B07AA9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1AD7068" w14:textId="77777777" w:rsidTr="006F7061">
        <w:trPr>
          <w:gridAfter w:val="1"/>
          <w:wAfter w:w="33" w:type="dxa"/>
          <w:cantSplit/>
          <w:jc w:val="center"/>
        </w:trPr>
        <w:tc>
          <w:tcPr>
            <w:tcW w:w="817" w:type="dxa"/>
            <w:tcMar>
              <w:top w:w="100" w:type="nil"/>
              <w:right w:w="100" w:type="nil"/>
            </w:tcMar>
          </w:tcPr>
          <w:p w14:paraId="7FFF08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0833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2 18 25511 01 1001 150</w:t>
            </w:r>
          </w:p>
        </w:tc>
        <w:tc>
          <w:tcPr>
            <w:tcW w:w="5670" w:type="dxa"/>
            <w:tcMar>
              <w:top w:w="100" w:type="nil"/>
              <w:right w:w="100" w:type="nil"/>
            </w:tcMar>
          </w:tcPr>
          <w:p w14:paraId="33A66640"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0566D26" w14:textId="77777777" w:rsidTr="006F7061">
        <w:trPr>
          <w:gridAfter w:val="1"/>
          <w:wAfter w:w="33" w:type="dxa"/>
          <w:cantSplit/>
          <w:jc w:val="center"/>
        </w:trPr>
        <w:tc>
          <w:tcPr>
            <w:tcW w:w="817" w:type="dxa"/>
            <w:tcMar>
              <w:top w:w="100" w:type="nil"/>
              <w:right w:w="100" w:type="nil"/>
            </w:tcMar>
          </w:tcPr>
          <w:p w14:paraId="45BE00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213E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2 18 25511 01 1002 150</w:t>
            </w:r>
          </w:p>
        </w:tc>
        <w:tc>
          <w:tcPr>
            <w:tcW w:w="5670" w:type="dxa"/>
            <w:tcMar>
              <w:top w:w="100" w:type="nil"/>
              <w:right w:w="100" w:type="nil"/>
            </w:tcMar>
          </w:tcPr>
          <w:p w14:paraId="07624750"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0450976" w14:textId="77777777" w:rsidTr="006F7061">
        <w:trPr>
          <w:gridAfter w:val="1"/>
          <w:wAfter w:w="33" w:type="dxa"/>
          <w:cantSplit/>
          <w:jc w:val="center"/>
        </w:trPr>
        <w:tc>
          <w:tcPr>
            <w:tcW w:w="817" w:type="dxa"/>
            <w:tcMar>
              <w:top w:w="100" w:type="nil"/>
              <w:right w:w="100" w:type="nil"/>
            </w:tcMar>
          </w:tcPr>
          <w:p w14:paraId="6EA647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1703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2 18 25511 01 1003 150</w:t>
            </w:r>
          </w:p>
        </w:tc>
        <w:tc>
          <w:tcPr>
            <w:tcW w:w="5670" w:type="dxa"/>
            <w:tcMar>
              <w:top w:w="100" w:type="nil"/>
              <w:right w:w="100" w:type="nil"/>
            </w:tcMar>
          </w:tcPr>
          <w:p w14:paraId="19E34E71"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EFFA74F" w14:textId="77777777" w:rsidTr="006F7061">
        <w:trPr>
          <w:gridAfter w:val="1"/>
          <w:wAfter w:w="33" w:type="dxa"/>
          <w:cantSplit/>
          <w:jc w:val="center"/>
        </w:trPr>
        <w:tc>
          <w:tcPr>
            <w:tcW w:w="817" w:type="dxa"/>
            <w:tcMar>
              <w:top w:w="100" w:type="nil"/>
              <w:right w:w="100" w:type="nil"/>
            </w:tcMar>
          </w:tcPr>
          <w:p w14:paraId="3388C7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59D5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2 18 25511 01 2001 150</w:t>
            </w:r>
          </w:p>
        </w:tc>
        <w:tc>
          <w:tcPr>
            <w:tcW w:w="5670" w:type="dxa"/>
            <w:tcMar>
              <w:top w:w="100" w:type="nil"/>
              <w:right w:w="100" w:type="nil"/>
            </w:tcMar>
          </w:tcPr>
          <w:p w14:paraId="0E535C11" w14:textId="0F636269" w:rsidR="00514AD4" w:rsidRPr="00650ED3" w:rsidRDefault="00514AD4" w:rsidP="00514AD4">
            <w:pPr>
              <w:autoSpaceDE w:val="0"/>
              <w:autoSpaceDN w:val="0"/>
              <w:adjustRightInd w:val="0"/>
              <w:ind w:firstLine="0"/>
              <w:rPr>
                <w:rFonts w:cs="Times New Roman"/>
                <w:szCs w:val="28"/>
              </w:rPr>
            </w:pPr>
            <w:r w:rsidRPr="00650ED3">
              <w:rPr>
                <w:szCs w:val="28"/>
              </w:rPr>
              <w:t xml:space="preserve">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w:t>
            </w:r>
            <w:r w:rsidR="00C43AE2" w:rsidRPr="00650ED3">
              <w:rPr>
                <w:szCs w:val="28"/>
              </w:rPr>
              <w:t xml:space="preserve">                                   </w:t>
            </w:r>
            <w:r w:rsidRPr="00650ED3">
              <w:rPr>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D0ED7A3" w14:textId="77777777" w:rsidTr="006F7061">
        <w:trPr>
          <w:gridAfter w:val="1"/>
          <w:wAfter w:w="33" w:type="dxa"/>
          <w:cantSplit/>
          <w:jc w:val="center"/>
        </w:trPr>
        <w:tc>
          <w:tcPr>
            <w:tcW w:w="817" w:type="dxa"/>
            <w:tcMar>
              <w:top w:w="100" w:type="nil"/>
              <w:right w:w="100" w:type="nil"/>
            </w:tcMar>
          </w:tcPr>
          <w:p w14:paraId="20C23E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F1A0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2 18 25511 01 2002 150</w:t>
            </w:r>
          </w:p>
        </w:tc>
        <w:tc>
          <w:tcPr>
            <w:tcW w:w="5670" w:type="dxa"/>
            <w:tcMar>
              <w:top w:w="100" w:type="nil"/>
              <w:right w:w="100" w:type="nil"/>
            </w:tcMar>
          </w:tcPr>
          <w:p w14:paraId="0EA0E21B" w14:textId="2D957DE2" w:rsidR="00514AD4" w:rsidRPr="00650ED3" w:rsidRDefault="00514AD4" w:rsidP="00514AD4">
            <w:pPr>
              <w:autoSpaceDE w:val="0"/>
              <w:autoSpaceDN w:val="0"/>
              <w:adjustRightInd w:val="0"/>
              <w:ind w:firstLine="0"/>
              <w:rPr>
                <w:rFonts w:cs="Times New Roman"/>
                <w:szCs w:val="28"/>
              </w:rPr>
            </w:pPr>
            <w:r w:rsidRPr="00650ED3">
              <w:rPr>
                <w:szCs w:val="28"/>
              </w:rPr>
              <w:t xml:space="preserve">Доходы федерального бюджета от возврата остатков субсидий на проведение комплексных кадастровых работ из бюджетов субъектов Российской Федерации (в части возврата остатков в </w:t>
            </w:r>
            <w:r w:rsidR="00C43AE2" w:rsidRPr="00650ED3">
              <w:rPr>
                <w:szCs w:val="28"/>
              </w:rPr>
              <w:t xml:space="preserve">                                   </w:t>
            </w:r>
            <w:r w:rsidRPr="00650ED3">
              <w:rPr>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6AD902E" w14:textId="77777777" w:rsidTr="006F7061">
        <w:trPr>
          <w:gridAfter w:val="1"/>
          <w:wAfter w:w="33" w:type="dxa"/>
          <w:cantSplit/>
          <w:jc w:val="center"/>
        </w:trPr>
        <w:tc>
          <w:tcPr>
            <w:tcW w:w="817" w:type="dxa"/>
            <w:tcMar>
              <w:top w:w="100" w:type="nil"/>
              <w:right w:w="100" w:type="nil"/>
            </w:tcMar>
          </w:tcPr>
          <w:p w14:paraId="4D735A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51F2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2 18 25511 01 2003 150</w:t>
            </w:r>
          </w:p>
        </w:tc>
        <w:tc>
          <w:tcPr>
            <w:tcW w:w="5670" w:type="dxa"/>
            <w:tcMar>
              <w:top w:w="100" w:type="nil"/>
              <w:right w:w="100" w:type="nil"/>
            </w:tcMar>
          </w:tcPr>
          <w:p w14:paraId="2BD49D91" w14:textId="0F3AD20B"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проведение комплексных кадастровых работ из бюджетов субъектов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351C43C9" w14:textId="77777777" w:rsidTr="006F7061">
        <w:trPr>
          <w:gridAfter w:val="1"/>
          <w:wAfter w:w="33" w:type="dxa"/>
          <w:cantSplit/>
          <w:jc w:val="center"/>
        </w:trPr>
        <w:tc>
          <w:tcPr>
            <w:tcW w:w="817" w:type="dxa"/>
            <w:tcMar>
              <w:top w:w="100" w:type="nil"/>
              <w:right w:w="100" w:type="nil"/>
            </w:tcMar>
          </w:tcPr>
          <w:p w14:paraId="1B80F9A6"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DF60CFA" w14:textId="77777777" w:rsidR="00514AD4" w:rsidRPr="00650ED3" w:rsidRDefault="00514AD4" w:rsidP="00514AD4">
            <w:pPr>
              <w:autoSpaceDE w:val="0"/>
              <w:autoSpaceDN w:val="0"/>
              <w:adjustRightInd w:val="0"/>
              <w:ind w:firstLine="0"/>
              <w:jc w:val="center"/>
              <w:rPr>
                <w:rFonts w:cs="Times New Roman"/>
                <w:szCs w:val="28"/>
              </w:rPr>
            </w:pPr>
            <w:r w:rsidRPr="00650ED3">
              <w:t>2 18 25513 01 1001 150</w:t>
            </w:r>
          </w:p>
        </w:tc>
        <w:tc>
          <w:tcPr>
            <w:tcW w:w="5670" w:type="dxa"/>
            <w:tcMar>
              <w:top w:w="100" w:type="nil"/>
              <w:right w:w="100" w:type="nil"/>
            </w:tcMar>
          </w:tcPr>
          <w:p w14:paraId="235CAB17" w14:textId="77777777" w:rsidR="00514AD4" w:rsidRPr="00650ED3" w:rsidRDefault="00514AD4" w:rsidP="00514AD4">
            <w:pPr>
              <w:autoSpaceDE w:val="0"/>
              <w:autoSpaceDN w:val="0"/>
              <w:adjustRightInd w:val="0"/>
              <w:ind w:firstLine="0"/>
              <w:rPr>
                <w:szCs w:val="28"/>
              </w:rPr>
            </w:pPr>
            <w:r w:rsidRPr="00650ED3">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C6E6C6C" w14:textId="77777777" w:rsidTr="006F7061">
        <w:trPr>
          <w:gridAfter w:val="1"/>
          <w:wAfter w:w="33" w:type="dxa"/>
          <w:cantSplit/>
          <w:jc w:val="center"/>
        </w:trPr>
        <w:tc>
          <w:tcPr>
            <w:tcW w:w="817" w:type="dxa"/>
            <w:tcMar>
              <w:top w:w="100" w:type="nil"/>
              <w:right w:w="100" w:type="nil"/>
            </w:tcMar>
          </w:tcPr>
          <w:p w14:paraId="186132DD"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3E90EA4" w14:textId="77777777" w:rsidR="00514AD4" w:rsidRPr="00650ED3" w:rsidRDefault="00514AD4" w:rsidP="00514AD4">
            <w:pPr>
              <w:autoSpaceDE w:val="0"/>
              <w:autoSpaceDN w:val="0"/>
              <w:adjustRightInd w:val="0"/>
              <w:ind w:firstLine="0"/>
              <w:jc w:val="center"/>
              <w:rPr>
                <w:rFonts w:cs="Times New Roman"/>
                <w:szCs w:val="28"/>
              </w:rPr>
            </w:pPr>
            <w:r w:rsidRPr="00650ED3">
              <w:t>2 18 25513 01 1002 150</w:t>
            </w:r>
          </w:p>
        </w:tc>
        <w:tc>
          <w:tcPr>
            <w:tcW w:w="5670" w:type="dxa"/>
            <w:tcMar>
              <w:top w:w="100" w:type="nil"/>
              <w:right w:w="100" w:type="nil"/>
            </w:tcMar>
          </w:tcPr>
          <w:p w14:paraId="7EE398EB" w14:textId="77777777" w:rsidR="00514AD4" w:rsidRPr="00650ED3" w:rsidRDefault="00514AD4" w:rsidP="00514AD4">
            <w:pPr>
              <w:autoSpaceDE w:val="0"/>
              <w:autoSpaceDN w:val="0"/>
              <w:adjustRightInd w:val="0"/>
              <w:ind w:firstLine="0"/>
              <w:rPr>
                <w:szCs w:val="28"/>
              </w:rPr>
            </w:pPr>
            <w:r w:rsidRPr="00650ED3">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470EF4F" w14:textId="77777777" w:rsidTr="006F7061">
        <w:trPr>
          <w:gridAfter w:val="1"/>
          <w:wAfter w:w="33" w:type="dxa"/>
          <w:cantSplit/>
          <w:jc w:val="center"/>
        </w:trPr>
        <w:tc>
          <w:tcPr>
            <w:tcW w:w="817" w:type="dxa"/>
            <w:tcMar>
              <w:top w:w="100" w:type="nil"/>
              <w:right w:w="100" w:type="nil"/>
            </w:tcMar>
          </w:tcPr>
          <w:p w14:paraId="33427195"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70C2ED5" w14:textId="77777777" w:rsidR="00514AD4" w:rsidRPr="00650ED3" w:rsidRDefault="00514AD4" w:rsidP="00514AD4">
            <w:pPr>
              <w:autoSpaceDE w:val="0"/>
              <w:autoSpaceDN w:val="0"/>
              <w:adjustRightInd w:val="0"/>
              <w:ind w:firstLine="0"/>
              <w:jc w:val="center"/>
              <w:rPr>
                <w:rFonts w:cs="Times New Roman"/>
                <w:szCs w:val="28"/>
              </w:rPr>
            </w:pPr>
            <w:r w:rsidRPr="00650ED3">
              <w:t>2 18 25513 01 1003 150</w:t>
            </w:r>
          </w:p>
        </w:tc>
        <w:tc>
          <w:tcPr>
            <w:tcW w:w="5670" w:type="dxa"/>
            <w:tcMar>
              <w:top w:w="100" w:type="nil"/>
              <w:right w:w="100" w:type="nil"/>
            </w:tcMar>
          </w:tcPr>
          <w:p w14:paraId="496D62B7" w14:textId="77777777" w:rsidR="00514AD4" w:rsidRPr="00650ED3" w:rsidRDefault="00514AD4" w:rsidP="00514AD4">
            <w:pPr>
              <w:autoSpaceDE w:val="0"/>
              <w:autoSpaceDN w:val="0"/>
              <w:adjustRightInd w:val="0"/>
              <w:ind w:firstLine="0"/>
              <w:rPr>
                <w:szCs w:val="28"/>
              </w:rPr>
            </w:pPr>
            <w:r w:rsidRPr="00650ED3">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BA79150" w14:textId="77777777" w:rsidTr="006F7061">
        <w:trPr>
          <w:gridAfter w:val="1"/>
          <w:wAfter w:w="33" w:type="dxa"/>
          <w:cantSplit/>
          <w:jc w:val="center"/>
        </w:trPr>
        <w:tc>
          <w:tcPr>
            <w:tcW w:w="817" w:type="dxa"/>
            <w:tcMar>
              <w:top w:w="100" w:type="nil"/>
              <w:right w:w="100" w:type="nil"/>
            </w:tcMar>
          </w:tcPr>
          <w:p w14:paraId="7B996198"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641F164" w14:textId="77777777" w:rsidR="00514AD4" w:rsidRPr="00650ED3" w:rsidRDefault="00514AD4" w:rsidP="00514AD4">
            <w:pPr>
              <w:autoSpaceDE w:val="0"/>
              <w:autoSpaceDN w:val="0"/>
              <w:adjustRightInd w:val="0"/>
              <w:ind w:firstLine="0"/>
              <w:jc w:val="center"/>
              <w:rPr>
                <w:rFonts w:cs="Times New Roman"/>
                <w:szCs w:val="28"/>
              </w:rPr>
            </w:pPr>
            <w:r w:rsidRPr="00650ED3">
              <w:t>2 18 25513 01 2001 150</w:t>
            </w:r>
          </w:p>
        </w:tc>
        <w:tc>
          <w:tcPr>
            <w:tcW w:w="5670" w:type="dxa"/>
            <w:tcMar>
              <w:top w:w="100" w:type="nil"/>
              <w:right w:w="100" w:type="nil"/>
            </w:tcMar>
          </w:tcPr>
          <w:p w14:paraId="6AD655D4" w14:textId="77777777" w:rsidR="00514AD4" w:rsidRPr="00650ED3" w:rsidRDefault="00514AD4" w:rsidP="00514AD4">
            <w:pPr>
              <w:autoSpaceDE w:val="0"/>
              <w:autoSpaceDN w:val="0"/>
              <w:adjustRightInd w:val="0"/>
              <w:ind w:firstLine="0"/>
              <w:rPr>
                <w:szCs w:val="28"/>
              </w:rPr>
            </w:pPr>
            <w:r w:rsidRPr="00650ED3">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1C8D278" w14:textId="77777777" w:rsidTr="006F7061">
        <w:trPr>
          <w:gridAfter w:val="1"/>
          <w:wAfter w:w="33" w:type="dxa"/>
          <w:cantSplit/>
          <w:jc w:val="center"/>
        </w:trPr>
        <w:tc>
          <w:tcPr>
            <w:tcW w:w="817" w:type="dxa"/>
            <w:tcMar>
              <w:top w:w="100" w:type="nil"/>
              <w:right w:w="100" w:type="nil"/>
            </w:tcMar>
          </w:tcPr>
          <w:p w14:paraId="267E8819"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F37FF59" w14:textId="77777777" w:rsidR="00514AD4" w:rsidRPr="00650ED3" w:rsidRDefault="00514AD4" w:rsidP="00514AD4">
            <w:pPr>
              <w:autoSpaceDE w:val="0"/>
              <w:autoSpaceDN w:val="0"/>
              <w:adjustRightInd w:val="0"/>
              <w:ind w:firstLine="0"/>
              <w:jc w:val="center"/>
              <w:rPr>
                <w:rFonts w:cs="Times New Roman"/>
                <w:szCs w:val="28"/>
              </w:rPr>
            </w:pPr>
            <w:r w:rsidRPr="00650ED3">
              <w:t>2 18 25513 01 2002 150</w:t>
            </w:r>
          </w:p>
        </w:tc>
        <w:tc>
          <w:tcPr>
            <w:tcW w:w="5670" w:type="dxa"/>
            <w:tcMar>
              <w:top w:w="100" w:type="nil"/>
              <w:right w:w="100" w:type="nil"/>
            </w:tcMar>
          </w:tcPr>
          <w:p w14:paraId="024BD220" w14:textId="77777777" w:rsidR="00514AD4" w:rsidRPr="00650ED3" w:rsidRDefault="00514AD4" w:rsidP="00514AD4">
            <w:pPr>
              <w:autoSpaceDE w:val="0"/>
              <w:autoSpaceDN w:val="0"/>
              <w:adjustRightInd w:val="0"/>
              <w:ind w:firstLine="0"/>
              <w:rPr>
                <w:szCs w:val="28"/>
              </w:rPr>
            </w:pPr>
            <w:r w:rsidRPr="00650ED3">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96426DA" w14:textId="77777777" w:rsidTr="006F7061">
        <w:trPr>
          <w:gridAfter w:val="1"/>
          <w:wAfter w:w="33" w:type="dxa"/>
          <w:cantSplit/>
          <w:jc w:val="center"/>
        </w:trPr>
        <w:tc>
          <w:tcPr>
            <w:tcW w:w="817" w:type="dxa"/>
            <w:tcMar>
              <w:top w:w="100" w:type="nil"/>
              <w:right w:w="100" w:type="nil"/>
            </w:tcMar>
          </w:tcPr>
          <w:p w14:paraId="003F0BF5"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DBA6FA1" w14:textId="77777777" w:rsidR="00514AD4" w:rsidRPr="00650ED3" w:rsidRDefault="00514AD4" w:rsidP="00514AD4">
            <w:pPr>
              <w:autoSpaceDE w:val="0"/>
              <w:autoSpaceDN w:val="0"/>
              <w:adjustRightInd w:val="0"/>
              <w:ind w:firstLine="0"/>
              <w:jc w:val="center"/>
              <w:rPr>
                <w:rFonts w:cs="Times New Roman"/>
                <w:szCs w:val="28"/>
              </w:rPr>
            </w:pPr>
            <w:r w:rsidRPr="00650ED3">
              <w:t>2 18 25513 01 2003 150</w:t>
            </w:r>
          </w:p>
        </w:tc>
        <w:tc>
          <w:tcPr>
            <w:tcW w:w="5670" w:type="dxa"/>
            <w:tcMar>
              <w:top w:w="100" w:type="nil"/>
              <w:right w:w="100" w:type="nil"/>
            </w:tcMar>
          </w:tcPr>
          <w:p w14:paraId="44591AC1" w14:textId="20934CD4" w:rsidR="00514AD4" w:rsidRPr="00650ED3" w:rsidRDefault="00514AD4" w:rsidP="00514AD4">
            <w:pPr>
              <w:autoSpaceDE w:val="0"/>
              <w:autoSpaceDN w:val="0"/>
              <w:adjustRightInd w:val="0"/>
              <w:ind w:firstLine="0"/>
              <w:rPr>
                <w:szCs w:val="28"/>
              </w:rPr>
            </w:pPr>
            <w:r w:rsidRPr="00650ED3">
              <w:t>Доходы федерального бюджета от возврата остатков субсидий на развитие сети учреждений культурно-досугового типа за счет средств резервного фонда Правительства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E144DFA" w14:textId="77777777" w:rsidTr="006F7061">
        <w:trPr>
          <w:gridAfter w:val="1"/>
          <w:wAfter w:w="33" w:type="dxa"/>
          <w:cantSplit/>
          <w:jc w:val="center"/>
        </w:trPr>
        <w:tc>
          <w:tcPr>
            <w:tcW w:w="817" w:type="dxa"/>
            <w:tcMar>
              <w:top w:w="100" w:type="nil"/>
              <w:right w:w="100" w:type="nil"/>
            </w:tcMar>
          </w:tcPr>
          <w:p w14:paraId="023342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986D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2 18 25514 01 1001 150</w:t>
            </w:r>
          </w:p>
        </w:tc>
        <w:tc>
          <w:tcPr>
            <w:tcW w:w="5670" w:type="dxa"/>
            <w:tcMar>
              <w:top w:w="100" w:type="nil"/>
              <w:right w:w="100" w:type="nil"/>
            </w:tcMar>
          </w:tcPr>
          <w:p w14:paraId="09BC0B9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EE2D56E" w14:textId="77777777" w:rsidTr="006F7061">
        <w:trPr>
          <w:gridAfter w:val="1"/>
          <w:wAfter w:w="33" w:type="dxa"/>
          <w:cantSplit/>
          <w:jc w:val="center"/>
        </w:trPr>
        <w:tc>
          <w:tcPr>
            <w:tcW w:w="817" w:type="dxa"/>
            <w:tcMar>
              <w:top w:w="100" w:type="nil"/>
              <w:right w:w="100" w:type="nil"/>
            </w:tcMar>
          </w:tcPr>
          <w:p w14:paraId="3C001C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582B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2 18 25514 01 1002 150</w:t>
            </w:r>
          </w:p>
        </w:tc>
        <w:tc>
          <w:tcPr>
            <w:tcW w:w="5670" w:type="dxa"/>
            <w:tcMar>
              <w:top w:w="100" w:type="nil"/>
              <w:right w:w="100" w:type="nil"/>
            </w:tcMar>
          </w:tcPr>
          <w:p w14:paraId="309352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C9098AA" w14:textId="77777777" w:rsidTr="006F7061">
        <w:trPr>
          <w:gridAfter w:val="1"/>
          <w:wAfter w:w="33" w:type="dxa"/>
          <w:cantSplit/>
          <w:jc w:val="center"/>
        </w:trPr>
        <w:tc>
          <w:tcPr>
            <w:tcW w:w="817" w:type="dxa"/>
            <w:tcMar>
              <w:top w:w="100" w:type="nil"/>
              <w:right w:w="100" w:type="nil"/>
            </w:tcMar>
          </w:tcPr>
          <w:p w14:paraId="7F228E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C40D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2 18 25514 01 1003 150</w:t>
            </w:r>
          </w:p>
        </w:tc>
        <w:tc>
          <w:tcPr>
            <w:tcW w:w="5670" w:type="dxa"/>
            <w:tcMar>
              <w:top w:w="100" w:type="nil"/>
              <w:right w:w="100" w:type="nil"/>
            </w:tcMar>
          </w:tcPr>
          <w:p w14:paraId="5B4A4D9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4D7CDF2" w14:textId="77777777" w:rsidTr="006F7061">
        <w:trPr>
          <w:gridAfter w:val="1"/>
          <w:wAfter w:w="33" w:type="dxa"/>
          <w:cantSplit/>
          <w:jc w:val="center"/>
        </w:trPr>
        <w:tc>
          <w:tcPr>
            <w:tcW w:w="817" w:type="dxa"/>
            <w:tcMar>
              <w:top w:w="100" w:type="nil"/>
              <w:right w:w="100" w:type="nil"/>
            </w:tcMar>
          </w:tcPr>
          <w:p w14:paraId="623D8B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241E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2 18 25514 01 2001 150</w:t>
            </w:r>
          </w:p>
        </w:tc>
        <w:tc>
          <w:tcPr>
            <w:tcW w:w="5670" w:type="dxa"/>
            <w:tcMar>
              <w:top w:w="100" w:type="nil"/>
              <w:right w:w="100" w:type="nil"/>
            </w:tcMar>
          </w:tcPr>
          <w:p w14:paraId="7AA486E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02E83D3" w14:textId="77777777" w:rsidTr="006F7061">
        <w:trPr>
          <w:gridAfter w:val="1"/>
          <w:wAfter w:w="33" w:type="dxa"/>
          <w:cantSplit/>
          <w:jc w:val="center"/>
        </w:trPr>
        <w:tc>
          <w:tcPr>
            <w:tcW w:w="817" w:type="dxa"/>
            <w:tcMar>
              <w:top w:w="100" w:type="nil"/>
              <w:right w:w="100" w:type="nil"/>
            </w:tcMar>
          </w:tcPr>
          <w:p w14:paraId="36046C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CE84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2 18 25514 01 2002 150</w:t>
            </w:r>
          </w:p>
        </w:tc>
        <w:tc>
          <w:tcPr>
            <w:tcW w:w="5670" w:type="dxa"/>
            <w:tcMar>
              <w:top w:w="100" w:type="nil"/>
              <w:right w:w="100" w:type="nil"/>
            </w:tcMar>
          </w:tcPr>
          <w:p w14:paraId="27B2C4A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0BD54D" w14:textId="77777777" w:rsidTr="006F7061">
        <w:trPr>
          <w:gridAfter w:val="1"/>
          <w:wAfter w:w="33" w:type="dxa"/>
          <w:cantSplit/>
          <w:jc w:val="center"/>
        </w:trPr>
        <w:tc>
          <w:tcPr>
            <w:tcW w:w="817" w:type="dxa"/>
            <w:tcMar>
              <w:top w:w="100" w:type="nil"/>
              <w:right w:w="100" w:type="nil"/>
            </w:tcMar>
          </w:tcPr>
          <w:p w14:paraId="6383EA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CCE6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2 18 25514 01 2003 150</w:t>
            </w:r>
          </w:p>
        </w:tc>
        <w:tc>
          <w:tcPr>
            <w:tcW w:w="5670" w:type="dxa"/>
            <w:tcMar>
              <w:top w:w="100" w:type="nil"/>
              <w:right w:w="100" w:type="nil"/>
            </w:tcMar>
          </w:tcPr>
          <w:p w14:paraId="0DA33A9A" w14:textId="1F88A18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F6CFE93" w14:textId="77777777" w:rsidTr="006F7061">
        <w:trPr>
          <w:gridAfter w:val="1"/>
          <w:wAfter w:w="33" w:type="dxa"/>
          <w:cantSplit/>
          <w:jc w:val="center"/>
        </w:trPr>
        <w:tc>
          <w:tcPr>
            <w:tcW w:w="817" w:type="dxa"/>
            <w:tcMar>
              <w:top w:w="100" w:type="nil"/>
              <w:right w:w="100" w:type="nil"/>
            </w:tcMar>
          </w:tcPr>
          <w:p w14:paraId="4302BD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1A3E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2 18 25515 01 1001 150</w:t>
            </w:r>
          </w:p>
        </w:tc>
        <w:tc>
          <w:tcPr>
            <w:tcW w:w="5670" w:type="dxa"/>
            <w:tcMar>
              <w:top w:w="100" w:type="nil"/>
              <w:right w:w="100" w:type="nil"/>
            </w:tcMar>
          </w:tcPr>
          <w:p w14:paraId="18E39F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BCEAC5B" w14:textId="77777777" w:rsidTr="006F7061">
        <w:trPr>
          <w:gridAfter w:val="1"/>
          <w:wAfter w:w="33" w:type="dxa"/>
          <w:cantSplit/>
          <w:jc w:val="center"/>
        </w:trPr>
        <w:tc>
          <w:tcPr>
            <w:tcW w:w="817" w:type="dxa"/>
            <w:tcMar>
              <w:top w:w="100" w:type="nil"/>
              <w:right w:w="100" w:type="nil"/>
            </w:tcMar>
          </w:tcPr>
          <w:p w14:paraId="436F2E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49BB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2 18 25515 01 1002 150</w:t>
            </w:r>
          </w:p>
        </w:tc>
        <w:tc>
          <w:tcPr>
            <w:tcW w:w="5670" w:type="dxa"/>
            <w:tcMar>
              <w:top w:w="100" w:type="nil"/>
              <w:right w:w="100" w:type="nil"/>
            </w:tcMar>
          </w:tcPr>
          <w:p w14:paraId="76A6105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42DBCC7" w14:textId="77777777" w:rsidTr="006F7061">
        <w:trPr>
          <w:gridAfter w:val="1"/>
          <w:wAfter w:w="33" w:type="dxa"/>
          <w:cantSplit/>
          <w:jc w:val="center"/>
        </w:trPr>
        <w:tc>
          <w:tcPr>
            <w:tcW w:w="817" w:type="dxa"/>
            <w:tcMar>
              <w:top w:w="100" w:type="nil"/>
              <w:right w:w="100" w:type="nil"/>
            </w:tcMar>
          </w:tcPr>
          <w:p w14:paraId="22B700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9C94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2 18 25515 01 1003 150</w:t>
            </w:r>
          </w:p>
        </w:tc>
        <w:tc>
          <w:tcPr>
            <w:tcW w:w="5670" w:type="dxa"/>
            <w:tcMar>
              <w:top w:w="100" w:type="nil"/>
              <w:right w:w="100" w:type="nil"/>
            </w:tcMar>
          </w:tcPr>
          <w:p w14:paraId="4EE7F8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B00786E" w14:textId="77777777" w:rsidTr="006F7061">
        <w:trPr>
          <w:gridAfter w:val="1"/>
          <w:wAfter w:w="33" w:type="dxa"/>
          <w:cantSplit/>
          <w:jc w:val="center"/>
        </w:trPr>
        <w:tc>
          <w:tcPr>
            <w:tcW w:w="817" w:type="dxa"/>
            <w:tcMar>
              <w:top w:w="100" w:type="nil"/>
              <w:right w:w="100" w:type="nil"/>
            </w:tcMar>
          </w:tcPr>
          <w:p w14:paraId="59AFDC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9BF2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2 18 25515 01 2001 150</w:t>
            </w:r>
          </w:p>
        </w:tc>
        <w:tc>
          <w:tcPr>
            <w:tcW w:w="5670" w:type="dxa"/>
            <w:tcMar>
              <w:top w:w="100" w:type="nil"/>
              <w:right w:w="100" w:type="nil"/>
            </w:tcMar>
          </w:tcPr>
          <w:p w14:paraId="5BAEC67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D0B64F4" w14:textId="77777777" w:rsidTr="006F7061">
        <w:trPr>
          <w:gridAfter w:val="1"/>
          <w:wAfter w:w="33" w:type="dxa"/>
          <w:cantSplit/>
          <w:jc w:val="center"/>
        </w:trPr>
        <w:tc>
          <w:tcPr>
            <w:tcW w:w="817" w:type="dxa"/>
            <w:tcMar>
              <w:top w:w="100" w:type="nil"/>
              <w:right w:w="100" w:type="nil"/>
            </w:tcMar>
          </w:tcPr>
          <w:p w14:paraId="3C18EC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33E5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2 18 25515 01 2002 150</w:t>
            </w:r>
          </w:p>
        </w:tc>
        <w:tc>
          <w:tcPr>
            <w:tcW w:w="5670" w:type="dxa"/>
            <w:tcMar>
              <w:top w:w="100" w:type="nil"/>
              <w:right w:w="100" w:type="nil"/>
            </w:tcMar>
          </w:tcPr>
          <w:p w14:paraId="18F729C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DC3C99B" w14:textId="77777777" w:rsidTr="006F7061">
        <w:trPr>
          <w:gridAfter w:val="1"/>
          <w:wAfter w:w="33" w:type="dxa"/>
          <w:cantSplit/>
          <w:jc w:val="center"/>
        </w:trPr>
        <w:tc>
          <w:tcPr>
            <w:tcW w:w="817" w:type="dxa"/>
            <w:tcMar>
              <w:top w:w="100" w:type="nil"/>
              <w:right w:w="100" w:type="nil"/>
            </w:tcMar>
          </w:tcPr>
          <w:p w14:paraId="192CC9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37F3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2 18 25515 01 2003 150</w:t>
            </w:r>
          </w:p>
        </w:tc>
        <w:tc>
          <w:tcPr>
            <w:tcW w:w="5670" w:type="dxa"/>
            <w:tcMar>
              <w:top w:w="100" w:type="nil"/>
              <w:right w:w="100" w:type="nil"/>
            </w:tcMar>
          </w:tcPr>
          <w:p w14:paraId="0B844E7D" w14:textId="57A9263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71ACB28" w14:textId="77777777" w:rsidTr="006F7061">
        <w:trPr>
          <w:gridAfter w:val="1"/>
          <w:wAfter w:w="33" w:type="dxa"/>
          <w:cantSplit/>
          <w:jc w:val="center"/>
        </w:trPr>
        <w:tc>
          <w:tcPr>
            <w:tcW w:w="817" w:type="dxa"/>
            <w:tcMar>
              <w:top w:w="100" w:type="nil"/>
              <w:right w:w="100" w:type="nil"/>
            </w:tcMar>
          </w:tcPr>
          <w:p w14:paraId="0B1A21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96C9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2 18 25516 01 1001 150</w:t>
            </w:r>
          </w:p>
        </w:tc>
        <w:tc>
          <w:tcPr>
            <w:tcW w:w="5670" w:type="dxa"/>
            <w:tcMar>
              <w:top w:w="100" w:type="nil"/>
              <w:right w:w="100" w:type="nil"/>
            </w:tcMar>
          </w:tcPr>
          <w:p w14:paraId="27B508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E256C9B" w14:textId="77777777" w:rsidTr="006F7061">
        <w:trPr>
          <w:gridAfter w:val="1"/>
          <w:wAfter w:w="33" w:type="dxa"/>
          <w:cantSplit/>
          <w:jc w:val="center"/>
        </w:trPr>
        <w:tc>
          <w:tcPr>
            <w:tcW w:w="817" w:type="dxa"/>
            <w:tcMar>
              <w:top w:w="100" w:type="nil"/>
              <w:right w:w="100" w:type="nil"/>
            </w:tcMar>
          </w:tcPr>
          <w:p w14:paraId="09F0B6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94D3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2 18 25516 01 1002 150</w:t>
            </w:r>
          </w:p>
        </w:tc>
        <w:tc>
          <w:tcPr>
            <w:tcW w:w="5670" w:type="dxa"/>
            <w:tcMar>
              <w:top w:w="100" w:type="nil"/>
              <w:right w:w="100" w:type="nil"/>
            </w:tcMar>
          </w:tcPr>
          <w:p w14:paraId="5283321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E4C3C49" w14:textId="77777777" w:rsidTr="006F7061">
        <w:trPr>
          <w:gridAfter w:val="1"/>
          <w:wAfter w:w="33" w:type="dxa"/>
          <w:cantSplit/>
          <w:jc w:val="center"/>
        </w:trPr>
        <w:tc>
          <w:tcPr>
            <w:tcW w:w="817" w:type="dxa"/>
            <w:tcMar>
              <w:top w:w="100" w:type="nil"/>
              <w:right w:w="100" w:type="nil"/>
            </w:tcMar>
          </w:tcPr>
          <w:p w14:paraId="4CC43E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9A52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2 18 25516 01 1003 150</w:t>
            </w:r>
          </w:p>
        </w:tc>
        <w:tc>
          <w:tcPr>
            <w:tcW w:w="5670" w:type="dxa"/>
            <w:tcMar>
              <w:top w:w="100" w:type="nil"/>
              <w:right w:w="100" w:type="nil"/>
            </w:tcMar>
          </w:tcPr>
          <w:p w14:paraId="7E4D809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7D61DD7" w14:textId="77777777" w:rsidTr="006F7061">
        <w:trPr>
          <w:gridAfter w:val="1"/>
          <w:wAfter w:w="33" w:type="dxa"/>
          <w:cantSplit/>
          <w:jc w:val="center"/>
        </w:trPr>
        <w:tc>
          <w:tcPr>
            <w:tcW w:w="817" w:type="dxa"/>
            <w:tcMar>
              <w:top w:w="100" w:type="nil"/>
              <w:right w:w="100" w:type="nil"/>
            </w:tcMar>
          </w:tcPr>
          <w:p w14:paraId="4DB1A5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20FF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2 18 25516 01 2001 150</w:t>
            </w:r>
          </w:p>
        </w:tc>
        <w:tc>
          <w:tcPr>
            <w:tcW w:w="5670" w:type="dxa"/>
            <w:tcMar>
              <w:top w:w="100" w:type="nil"/>
              <w:right w:w="100" w:type="nil"/>
            </w:tcMar>
          </w:tcPr>
          <w:p w14:paraId="13EF21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03BBFBB" w14:textId="77777777" w:rsidTr="006F7061">
        <w:trPr>
          <w:gridAfter w:val="1"/>
          <w:wAfter w:w="33" w:type="dxa"/>
          <w:cantSplit/>
          <w:jc w:val="center"/>
        </w:trPr>
        <w:tc>
          <w:tcPr>
            <w:tcW w:w="817" w:type="dxa"/>
            <w:tcMar>
              <w:top w:w="100" w:type="nil"/>
              <w:right w:w="100" w:type="nil"/>
            </w:tcMar>
          </w:tcPr>
          <w:p w14:paraId="4C43A5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3CD4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2 18 25516 01 2002 150</w:t>
            </w:r>
          </w:p>
        </w:tc>
        <w:tc>
          <w:tcPr>
            <w:tcW w:w="5670" w:type="dxa"/>
            <w:tcMar>
              <w:top w:w="100" w:type="nil"/>
              <w:right w:w="100" w:type="nil"/>
            </w:tcMar>
          </w:tcPr>
          <w:p w14:paraId="6ABDD9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72D831C" w14:textId="77777777" w:rsidTr="006F7061">
        <w:trPr>
          <w:gridAfter w:val="1"/>
          <w:wAfter w:w="33" w:type="dxa"/>
          <w:cantSplit/>
          <w:jc w:val="center"/>
        </w:trPr>
        <w:tc>
          <w:tcPr>
            <w:tcW w:w="817" w:type="dxa"/>
            <w:tcMar>
              <w:top w:w="100" w:type="nil"/>
              <w:right w:w="100" w:type="nil"/>
            </w:tcMar>
          </w:tcPr>
          <w:p w14:paraId="5F3728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2404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2 18 25516 01 2003 150</w:t>
            </w:r>
          </w:p>
        </w:tc>
        <w:tc>
          <w:tcPr>
            <w:tcW w:w="5670" w:type="dxa"/>
            <w:tcMar>
              <w:top w:w="100" w:type="nil"/>
              <w:right w:w="100" w:type="nil"/>
            </w:tcMar>
          </w:tcPr>
          <w:p w14:paraId="1ACCA047" w14:textId="1B098C7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1D45D56" w14:textId="77777777" w:rsidTr="006F7061">
        <w:trPr>
          <w:gridAfter w:val="1"/>
          <w:wAfter w:w="33" w:type="dxa"/>
          <w:cantSplit/>
          <w:jc w:val="center"/>
        </w:trPr>
        <w:tc>
          <w:tcPr>
            <w:tcW w:w="817" w:type="dxa"/>
            <w:tcMar>
              <w:top w:w="100" w:type="nil"/>
              <w:right w:w="100" w:type="nil"/>
            </w:tcMar>
          </w:tcPr>
          <w:p w14:paraId="680B8F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857D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2 18 25517 01 1001 150</w:t>
            </w:r>
          </w:p>
        </w:tc>
        <w:tc>
          <w:tcPr>
            <w:tcW w:w="5670" w:type="dxa"/>
            <w:tcMar>
              <w:top w:w="100" w:type="nil"/>
              <w:right w:w="100" w:type="nil"/>
            </w:tcMar>
          </w:tcPr>
          <w:p w14:paraId="0236F7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808CF50" w14:textId="77777777" w:rsidTr="006F7061">
        <w:trPr>
          <w:gridAfter w:val="1"/>
          <w:wAfter w:w="33" w:type="dxa"/>
          <w:cantSplit/>
          <w:jc w:val="center"/>
        </w:trPr>
        <w:tc>
          <w:tcPr>
            <w:tcW w:w="817" w:type="dxa"/>
            <w:tcMar>
              <w:top w:w="100" w:type="nil"/>
              <w:right w:w="100" w:type="nil"/>
            </w:tcMar>
          </w:tcPr>
          <w:p w14:paraId="1B0D57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D36D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2 18 25517 01 1002 150</w:t>
            </w:r>
          </w:p>
        </w:tc>
        <w:tc>
          <w:tcPr>
            <w:tcW w:w="5670" w:type="dxa"/>
            <w:tcMar>
              <w:top w:w="100" w:type="nil"/>
              <w:right w:w="100" w:type="nil"/>
            </w:tcMar>
          </w:tcPr>
          <w:p w14:paraId="6F18733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86A90D5" w14:textId="77777777" w:rsidTr="006F7061">
        <w:trPr>
          <w:gridAfter w:val="1"/>
          <w:wAfter w:w="33" w:type="dxa"/>
          <w:cantSplit/>
          <w:jc w:val="center"/>
        </w:trPr>
        <w:tc>
          <w:tcPr>
            <w:tcW w:w="817" w:type="dxa"/>
            <w:tcMar>
              <w:top w:w="100" w:type="nil"/>
              <w:right w:w="100" w:type="nil"/>
            </w:tcMar>
          </w:tcPr>
          <w:p w14:paraId="2505EA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0AEA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2 18 25517 01 1003 150</w:t>
            </w:r>
          </w:p>
        </w:tc>
        <w:tc>
          <w:tcPr>
            <w:tcW w:w="5670" w:type="dxa"/>
            <w:tcMar>
              <w:top w:w="100" w:type="nil"/>
              <w:right w:w="100" w:type="nil"/>
            </w:tcMar>
          </w:tcPr>
          <w:p w14:paraId="10CECB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0251DB7" w14:textId="77777777" w:rsidTr="006F7061">
        <w:trPr>
          <w:gridAfter w:val="1"/>
          <w:wAfter w:w="33" w:type="dxa"/>
          <w:cantSplit/>
          <w:jc w:val="center"/>
        </w:trPr>
        <w:tc>
          <w:tcPr>
            <w:tcW w:w="817" w:type="dxa"/>
            <w:tcMar>
              <w:top w:w="100" w:type="nil"/>
              <w:right w:w="100" w:type="nil"/>
            </w:tcMar>
          </w:tcPr>
          <w:p w14:paraId="5B433B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5474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2 18 25517 01 2001 150</w:t>
            </w:r>
          </w:p>
        </w:tc>
        <w:tc>
          <w:tcPr>
            <w:tcW w:w="5670" w:type="dxa"/>
            <w:tcMar>
              <w:top w:w="100" w:type="nil"/>
              <w:right w:w="100" w:type="nil"/>
            </w:tcMar>
          </w:tcPr>
          <w:p w14:paraId="6C0CBF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BB308C2" w14:textId="77777777" w:rsidTr="006F7061">
        <w:trPr>
          <w:gridAfter w:val="1"/>
          <w:wAfter w:w="33" w:type="dxa"/>
          <w:cantSplit/>
          <w:jc w:val="center"/>
        </w:trPr>
        <w:tc>
          <w:tcPr>
            <w:tcW w:w="817" w:type="dxa"/>
            <w:tcMar>
              <w:top w:w="100" w:type="nil"/>
              <w:right w:w="100" w:type="nil"/>
            </w:tcMar>
          </w:tcPr>
          <w:p w14:paraId="6AF1BD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0AAC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2 18 25517 01 2002 150</w:t>
            </w:r>
          </w:p>
        </w:tc>
        <w:tc>
          <w:tcPr>
            <w:tcW w:w="5670" w:type="dxa"/>
            <w:tcMar>
              <w:top w:w="100" w:type="nil"/>
              <w:right w:w="100" w:type="nil"/>
            </w:tcMar>
          </w:tcPr>
          <w:p w14:paraId="4F9113D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D6C6D20" w14:textId="77777777" w:rsidTr="006F7061">
        <w:trPr>
          <w:gridAfter w:val="1"/>
          <w:wAfter w:w="33" w:type="dxa"/>
          <w:cantSplit/>
          <w:jc w:val="center"/>
        </w:trPr>
        <w:tc>
          <w:tcPr>
            <w:tcW w:w="817" w:type="dxa"/>
            <w:tcMar>
              <w:top w:w="100" w:type="nil"/>
              <w:right w:w="100" w:type="nil"/>
            </w:tcMar>
          </w:tcPr>
          <w:p w14:paraId="6E63B2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BBF3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2 18 25517 01 2003 150</w:t>
            </w:r>
          </w:p>
        </w:tc>
        <w:tc>
          <w:tcPr>
            <w:tcW w:w="5670" w:type="dxa"/>
            <w:tcMar>
              <w:top w:w="100" w:type="nil"/>
              <w:right w:w="100" w:type="nil"/>
            </w:tcMar>
          </w:tcPr>
          <w:p w14:paraId="2285431D" w14:textId="13DD68F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EDFFA15" w14:textId="77777777" w:rsidTr="006F7061">
        <w:trPr>
          <w:gridAfter w:val="1"/>
          <w:wAfter w:w="33" w:type="dxa"/>
          <w:cantSplit/>
          <w:jc w:val="center"/>
        </w:trPr>
        <w:tc>
          <w:tcPr>
            <w:tcW w:w="817" w:type="dxa"/>
            <w:tcMar>
              <w:top w:w="100" w:type="nil"/>
              <w:right w:w="100" w:type="nil"/>
            </w:tcMar>
          </w:tcPr>
          <w:p w14:paraId="73A361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D8D0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2 18 25519 01 1001 150</w:t>
            </w:r>
          </w:p>
        </w:tc>
        <w:tc>
          <w:tcPr>
            <w:tcW w:w="5670" w:type="dxa"/>
            <w:tcMar>
              <w:top w:w="100" w:type="nil"/>
              <w:right w:w="100" w:type="nil"/>
            </w:tcMar>
          </w:tcPr>
          <w:p w14:paraId="61CDCA8A"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0FA6265" w14:textId="77777777" w:rsidTr="006F7061">
        <w:trPr>
          <w:gridAfter w:val="1"/>
          <w:wAfter w:w="33" w:type="dxa"/>
          <w:cantSplit/>
          <w:jc w:val="center"/>
        </w:trPr>
        <w:tc>
          <w:tcPr>
            <w:tcW w:w="817" w:type="dxa"/>
            <w:tcMar>
              <w:top w:w="100" w:type="nil"/>
              <w:right w:w="100" w:type="nil"/>
            </w:tcMar>
          </w:tcPr>
          <w:p w14:paraId="6189CB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4A04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2 18 25519 01 1002 150</w:t>
            </w:r>
          </w:p>
        </w:tc>
        <w:tc>
          <w:tcPr>
            <w:tcW w:w="5670" w:type="dxa"/>
            <w:tcMar>
              <w:top w:w="100" w:type="nil"/>
              <w:right w:w="100" w:type="nil"/>
            </w:tcMar>
          </w:tcPr>
          <w:p w14:paraId="78A9B10E"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4CA2833" w14:textId="77777777" w:rsidTr="006F7061">
        <w:trPr>
          <w:gridAfter w:val="1"/>
          <w:wAfter w:w="33" w:type="dxa"/>
          <w:cantSplit/>
          <w:jc w:val="center"/>
        </w:trPr>
        <w:tc>
          <w:tcPr>
            <w:tcW w:w="817" w:type="dxa"/>
            <w:tcMar>
              <w:top w:w="100" w:type="nil"/>
              <w:right w:w="100" w:type="nil"/>
            </w:tcMar>
          </w:tcPr>
          <w:p w14:paraId="409D7D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DEDC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2 18 25519 01 1003 150</w:t>
            </w:r>
          </w:p>
        </w:tc>
        <w:tc>
          <w:tcPr>
            <w:tcW w:w="5670" w:type="dxa"/>
            <w:tcMar>
              <w:top w:w="100" w:type="nil"/>
              <w:right w:w="100" w:type="nil"/>
            </w:tcMar>
          </w:tcPr>
          <w:p w14:paraId="24BF2A65"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65F5FC4" w14:textId="77777777" w:rsidTr="006F7061">
        <w:trPr>
          <w:gridAfter w:val="1"/>
          <w:wAfter w:w="33" w:type="dxa"/>
          <w:cantSplit/>
          <w:jc w:val="center"/>
        </w:trPr>
        <w:tc>
          <w:tcPr>
            <w:tcW w:w="817" w:type="dxa"/>
            <w:tcMar>
              <w:top w:w="100" w:type="nil"/>
              <w:right w:w="100" w:type="nil"/>
            </w:tcMar>
          </w:tcPr>
          <w:p w14:paraId="6A751F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4ACA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2 18 25519 01 2001 150</w:t>
            </w:r>
          </w:p>
        </w:tc>
        <w:tc>
          <w:tcPr>
            <w:tcW w:w="5670" w:type="dxa"/>
            <w:tcMar>
              <w:top w:w="100" w:type="nil"/>
              <w:right w:w="100" w:type="nil"/>
            </w:tcMar>
          </w:tcPr>
          <w:p w14:paraId="123D57D6"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235834" w14:textId="77777777" w:rsidTr="006F7061">
        <w:trPr>
          <w:gridAfter w:val="1"/>
          <w:wAfter w:w="33" w:type="dxa"/>
          <w:cantSplit/>
          <w:jc w:val="center"/>
        </w:trPr>
        <w:tc>
          <w:tcPr>
            <w:tcW w:w="817" w:type="dxa"/>
            <w:tcMar>
              <w:top w:w="100" w:type="nil"/>
              <w:right w:w="100" w:type="nil"/>
            </w:tcMar>
          </w:tcPr>
          <w:p w14:paraId="23E9D6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E1F5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2 18 25519 01 2002 150</w:t>
            </w:r>
          </w:p>
        </w:tc>
        <w:tc>
          <w:tcPr>
            <w:tcW w:w="5670" w:type="dxa"/>
            <w:tcMar>
              <w:top w:w="100" w:type="nil"/>
              <w:right w:w="100" w:type="nil"/>
            </w:tcMar>
          </w:tcPr>
          <w:p w14:paraId="6393FB7A"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поддержку отрасли культуры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28024DB" w14:textId="77777777" w:rsidTr="006F7061">
        <w:trPr>
          <w:gridAfter w:val="1"/>
          <w:wAfter w:w="33" w:type="dxa"/>
          <w:cantSplit/>
          <w:jc w:val="center"/>
        </w:trPr>
        <w:tc>
          <w:tcPr>
            <w:tcW w:w="817" w:type="dxa"/>
            <w:tcMar>
              <w:top w:w="100" w:type="nil"/>
              <w:right w:w="100" w:type="nil"/>
            </w:tcMar>
          </w:tcPr>
          <w:p w14:paraId="49FB97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EC6C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2 18 25519 01 2003 150</w:t>
            </w:r>
          </w:p>
        </w:tc>
        <w:tc>
          <w:tcPr>
            <w:tcW w:w="5670" w:type="dxa"/>
            <w:tcMar>
              <w:top w:w="100" w:type="nil"/>
              <w:right w:w="100" w:type="nil"/>
            </w:tcMar>
          </w:tcPr>
          <w:p w14:paraId="30164C76" w14:textId="30106AAD"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поддержку отрасли культуры из бюджетов субъектов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1018C835" w14:textId="77777777" w:rsidTr="006F7061">
        <w:trPr>
          <w:gridAfter w:val="1"/>
          <w:wAfter w:w="33" w:type="dxa"/>
          <w:cantSplit/>
          <w:jc w:val="center"/>
        </w:trPr>
        <w:tc>
          <w:tcPr>
            <w:tcW w:w="817" w:type="dxa"/>
            <w:tcMar>
              <w:top w:w="100" w:type="nil"/>
              <w:right w:w="100" w:type="nil"/>
            </w:tcMar>
          </w:tcPr>
          <w:p w14:paraId="6912C5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22D3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2 18 25520 01 1001 150</w:t>
            </w:r>
          </w:p>
        </w:tc>
        <w:tc>
          <w:tcPr>
            <w:tcW w:w="5670" w:type="dxa"/>
            <w:tcMar>
              <w:top w:w="100" w:type="nil"/>
              <w:right w:w="100" w:type="nil"/>
            </w:tcMar>
          </w:tcPr>
          <w:p w14:paraId="2322FB8B"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E415DDA" w14:textId="77777777" w:rsidTr="006F7061">
        <w:trPr>
          <w:gridAfter w:val="1"/>
          <w:wAfter w:w="33" w:type="dxa"/>
          <w:cantSplit/>
          <w:jc w:val="center"/>
        </w:trPr>
        <w:tc>
          <w:tcPr>
            <w:tcW w:w="817" w:type="dxa"/>
            <w:tcMar>
              <w:top w:w="100" w:type="nil"/>
              <w:right w:w="100" w:type="nil"/>
            </w:tcMar>
          </w:tcPr>
          <w:p w14:paraId="21C562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5C2E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2 18 25520 01 1002 150</w:t>
            </w:r>
          </w:p>
        </w:tc>
        <w:tc>
          <w:tcPr>
            <w:tcW w:w="5670" w:type="dxa"/>
            <w:tcMar>
              <w:top w:w="100" w:type="nil"/>
              <w:right w:w="100" w:type="nil"/>
            </w:tcMar>
          </w:tcPr>
          <w:p w14:paraId="67666519"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EFF6487" w14:textId="77777777" w:rsidTr="006F7061">
        <w:trPr>
          <w:gridAfter w:val="1"/>
          <w:wAfter w:w="33" w:type="dxa"/>
          <w:cantSplit/>
          <w:jc w:val="center"/>
        </w:trPr>
        <w:tc>
          <w:tcPr>
            <w:tcW w:w="817" w:type="dxa"/>
            <w:tcMar>
              <w:top w:w="100" w:type="nil"/>
              <w:right w:w="100" w:type="nil"/>
            </w:tcMar>
          </w:tcPr>
          <w:p w14:paraId="0CBA52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E8DA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2 18 25520 01 1003 150</w:t>
            </w:r>
          </w:p>
        </w:tc>
        <w:tc>
          <w:tcPr>
            <w:tcW w:w="5670" w:type="dxa"/>
            <w:tcMar>
              <w:top w:w="100" w:type="nil"/>
              <w:right w:w="100" w:type="nil"/>
            </w:tcMar>
          </w:tcPr>
          <w:p w14:paraId="1A036326"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30F07F0" w14:textId="77777777" w:rsidTr="006F7061">
        <w:trPr>
          <w:gridAfter w:val="1"/>
          <w:wAfter w:w="33" w:type="dxa"/>
          <w:cantSplit/>
          <w:jc w:val="center"/>
        </w:trPr>
        <w:tc>
          <w:tcPr>
            <w:tcW w:w="817" w:type="dxa"/>
            <w:tcMar>
              <w:top w:w="100" w:type="nil"/>
              <w:right w:w="100" w:type="nil"/>
            </w:tcMar>
          </w:tcPr>
          <w:p w14:paraId="76C039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6EA9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2 18 25520 01 2001 150</w:t>
            </w:r>
          </w:p>
        </w:tc>
        <w:tc>
          <w:tcPr>
            <w:tcW w:w="5670" w:type="dxa"/>
            <w:tcMar>
              <w:top w:w="100" w:type="nil"/>
              <w:right w:w="100" w:type="nil"/>
            </w:tcMar>
          </w:tcPr>
          <w:p w14:paraId="7B64BF62" w14:textId="25A41330"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w:t>
            </w:r>
            <w:r w:rsidR="00C43AE2" w:rsidRPr="00650ED3">
              <w:rPr>
                <w:szCs w:val="28"/>
              </w:rPr>
              <w:t xml:space="preserve">                                   </w:t>
            </w:r>
            <w:r w:rsidRPr="00650ED3">
              <w:rPr>
                <w:szCs w:val="28"/>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6722EC7" w14:textId="77777777" w:rsidTr="006F7061">
        <w:trPr>
          <w:gridAfter w:val="1"/>
          <w:wAfter w:w="33" w:type="dxa"/>
          <w:cantSplit/>
          <w:jc w:val="center"/>
        </w:trPr>
        <w:tc>
          <w:tcPr>
            <w:tcW w:w="817" w:type="dxa"/>
            <w:tcMar>
              <w:top w:w="100" w:type="nil"/>
              <w:right w:w="100" w:type="nil"/>
            </w:tcMar>
          </w:tcPr>
          <w:p w14:paraId="52B06D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622C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2 18 25520 01 2002 150</w:t>
            </w:r>
          </w:p>
        </w:tc>
        <w:tc>
          <w:tcPr>
            <w:tcW w:w="5670" w:type="dxa"/>
            <w:tcMar>
              <w:top w:w="100" w:type="nil"/>
              <w:right w:w="100" w:type="nil"/>
            </w:tcMar>
          </w:tcPr>
          <w:p w14:paraId="3246F001" w14:textId="0C83D9A6" w:rsidR="00514AD4" w:rsidRPr="00650ED3" w:rsidRDefault="00514AD4" w:rsidP="00514AD4">
            <w:pPr>
              <w:autoSpaceDE w:val="0"/>
              <w:autoSpaceDN w:val="0"/>
              <w:adjustRightInd w:val="0"/>
              <w:ind w:firstLine="0"/>
              <w:rPr>
                <w:rFonts w:cs="Times New Roman"/>
                <w:szCs w:val="28"/>
              </w:rPr>
            </w:pPr>
            <w:r w:rsidRPr="00650ED3">
              <w:rPr>
                <w:szCs w:val="28"/>
              </w:rPr>
              <w:t xml:space="preserve">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(в части возврата остатков в </w:t>
            </w:r>
            <w:r w:rsidR="00C43AE2" w:rsidRPr="00650ED3">
              <w:rPr>
                <w:szCs w:val="28"/>
              </w:rPr>
              <w:t xml:space="preserve">                                   </w:t>
            </w:r>
            <w:r w:rsidRPr="00650ED3">
              <w:rPr>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7829924" w14:textId="77777777" w:rsidTr="006F7061">
        <w:trPr>
          <w:gridAfter w:val="1"/>
          <w:wAfter w:w="33" w:type="dxa"/>
          <w:cantSplit/>
          <w:jc w:val="center"/>
        </w:trPr>
        <w:tc>
          <w:tcPr>
            <w:tcW w:w="817" w:type="dxa"/>
            <w:tcMar>
              <w:top w:w="100" w:type="nil"/>
              <w:right w:w="100" w:type="nil"/>
            </w:tcMar>
          </w:tcPr>
          <w:p w14:paraId="45796F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A4ED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2 18 25520 01 2003 150</w:t>
            </w:r>
          </w:p>
        </w:tc>
        <w:tc>
          <w:tcPr>
            <w:tcW w:w="5670" w:type="dxa"/>
            <w:tcMar>
              <w:top w:w="100" w:type="nil"/>
              <w:right w:w="100" w:type="nil"/>
            </w:tcMar>
          </w:tcPr>
          <w:p w14:paraId="7842D8C3" w14:textId="2AE03872"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73B5E6F7" w14:textId="77777777" w:rsidTr="006F7061">
        <w:trPr>
          <w:gridAfter w:val="1"/>
          <w:wAfter w:w="33" w:type="dxa"/>
          <w:cantSplit/>
          <w:jc w:val="center"/>
        </w:trPr>
        <w:tc>
          <w:tcPr>
            <w:tcW w:w="817" w:type="dxa"/>
            <w:tcMar>
              <w:top w:w="100" w:type="nil"/>
              <w:right w:w="100" w:type="nil"/>
            </w:tcMar>
          </w:tcPr>
          <w:p w14:paraId="2839CDE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9DBA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2 18 25523 01 1001 150</w:t>
            </w:r>
          </w:p>
        </w:tc>
        <w:tc>
          <w:tcPr>
            <w:tcW w:w="5670" w:type="dxa"/>
            <w:tcMar>
              <w:top w:w="100" w:type="nil"/>
              <w:right w:w="100" w:type="nil"/>
            </w:tcMar>
          </w:tcPr>
          <w:p w14:paraId="5A04582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0F474BB" w14:textId="77777777" w:rsidTr="006F7061">
        <w:trPr>
          <w:gridAfter w:val="1"/>
          <w:wAfter w:w="33" w:type="dxa"/>
          <w:cantSplit/>
          <w:jc w:val="center"/>
        </w:trPr>
        <w:tc>
          <w:tcPr>
            <w:tcW w:w="817" w:type="dxa"/>
            <w:tcMar>
              <w:top w:w="100" w:type="nil"/>
              <w:right w:w="100" w:type="nil"/>
            </w:tcMar>
          </w:tcPr>
          <w:p w14:paraId="246A91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4AD1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2 18 25523 01 1002 150</w:t>
            </w:r>
          </w:p>
        </w:tc>
        <w:tc>
          <w:tcPr>
            <w:tcW w:w="5670" w:type="dxa"/>
            <w:tcMar>
              <w:top w:w="100" w:type="nil"/>
              <w:right w:w="100" w:type="nil"/>
            </w:tcMar>
          </w:tcPr>
          <w:p w14:paraId="7C457DB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1DBDC4A" w14:textId="77777777" w:rsidTr="006F7061">
        <w:trPr>
          <w:gridAfter w:val="1"/>
          <w:wAfter w:w="33" w:type="dxa"/>
          <w:cantSplit/>
          <w:jc w:val="center"/>
        </w:trPr>
        <w:tc>
          <w:tcPr>
            <w:tcW w:w="817" w:type="dxa"/>
            <w:tcMar>
              <w:top w:w="100" w:type="nil"/>
              <w:right w:w="100" w:type="nil"/>
            </w:tcMar>
          </w:tcPr>
          <w:p w14:paraId="0D2ED3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7B27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2 18 25523 01 1003 150</w:t>
            </w:r>
          </w:p>
        </w:tc>
        <w:tc>
          <w:tcPr>
            <w:tcW w:w="5670" w:type="dxa"/>
            <w:tcMar>
              <w:top w:w="100" w:type="nil"/>
              <w:right w:w="100" w:type="nil"/>
            </w:tcMar>
          </w:tcPr>
          <w:p w14:paraId="07AC238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AEC57E8" w14:textId="77777777" w:rsidTr="006F7061">
        <w:trPr>
          <w:gridAfter w:val="1"/>
          <w:wAfter w:w="33" w:type="dxa"/>
          <w:cantSplit/>
          <w:jc w:val="center"/>
        </w:trPr>
        <w:tc>
          <w:tcPr>
            <w:tcW w:w="817" w:type="dxa"/>
            <w:tcMar>
              <w:top w:w="100" w:type="nil"/>
              <w:right w:w="100" w:type="nil"/>
            </w:tcMar>
          </w:tcPr>
          <w:p w14:paraId="1A9EF2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C811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2 18 25523 01 2001 150</w:t>
            </w:r>
          </w:p>
        </w:tc>
        <w:tc>
          <w:tcPr>
            <w:tcW w:w="5670" w:type="dxa"/>
            <w:tcMar>
              <w:top w:w="100" w:type="nil"/>
              <w:right w:w="100" w:type="nil"/>
            </w:tcMar>
          </w:tcPr>
          <w:p w14:paraId="3C52434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F6C0370" w14:textId="77777777" w:rsidTr="006F7061">
        <w:trPr>
          <w:gridAfter w:val="1"/>
          <w:wAfter w:w="33" w:type="dxa"/>
          <w:cantSplit/>
          <w:jc w:val="center"/>
        </w:trPr>
        <w:tc>
          <w:tcPr>
            <w:tcW w:w="817" w:type="dxa"/>
            <w:tcMar>
              <w:top w:w="100" w:type="nil"/>
              <w:right w:w="100" w:type="nil"/>
            </w:tcMar>
          </w:tcPr>
          <w:p w14:paraId="17F539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BCCA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2 18 25523 01 2002 150</w:t>
            </w:r>
          </w:p>
        </w:tc>
        <w:tc>
          <w:tcPr>
            <w:tcW w:w="5670" w:type="dxa"/>
            <w:tcMar>
              <w:top w:w="100" w:type="nil"/>
              <w:right w:w="100" w:type="nil"/>
            </w:tcMar>
          </w:tcPr>
          <w:p w14:paraId="26B1D60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DDADC1A" w14:textId="77777777" w:rsidTr="006F7061">
        <w:trPr>
          <w:gridAfter w:val="1"/>
          <w:wAfter w:w="33" w:type="dxa"/>
          <w:cantSplit/>
          <w:jc w:val="center"/>
        </w:trPr>
        <w:tc>
          <w:tcPr>
            <w:tcW w:w="817" w:type="dxa"/>
            <w:tcMar>
              <w:top w:w="100" w:type="nil"/>
              <w:right w:w="100" w:type="nil"/>
            </w:tcMar>
          </w:tcPr>
          <w:p w14:paraId="3DCCAB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CB7A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2 18 25523 01 2003 150</w:t>
            </w:r>
          </w:p>
        </w:tc>
        <w:tc>
          <w:tcPr>
            <w:tcW w:w="5670" w:type="dxa"/>
            <w:tcMar>
              <w:top w:w="100" w:type="nil"/>
              <w:right w:w="100" w:type="nil"/>
            </w:tcMar>
          </w:tcPr>
          <w:p w14:paraId="6C2E0DF8" w14:textId="61F4045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7F70086" w14:textId="77777777" w:rsidTr="006F7061">
        <w:trPr>
          <w:gridAfter w:val="1"/>
          <w:wAfter w:w="33" w:type="dxa"/>
          <w:cantSplit/>
          <w:jc w:val="center"/>
        </w:trPr>
        <w:tc>
          <w:tcPr>
            <w:tcW w:w="817" w:type="dxa"/>
            <w:tcMar>
              <w:top w:w="100" w:type="nil"/>
              <w:right w:w="100" w:type="nil"/>
            </w:tcMar>
          </w:tcPr>
          <w:p w14:paraId="103AB8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CF49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2 18 25524 01 1001 150</w:t>
            </w:r>
          </w:p>
        </w:tc>
        <w:tc>
          <w:tcPr>
            <w:tcW w:w="5670" w:type="dxa"/>
            <w:tcMar>
              <w:top w:w="100" w:type="nil"/>
              <w:right w:w="100" w:type="nil"/>
            </w:tcMar>
          </w:tcPr>
          <w:p w14:paraId="26536283"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621578D" w14:textId="77777777" w:rsidTr="006F7061">
        <w:trPr>
          <w:gridAfter w:val="1"/>
          <w:wAfter w:w="33" w:type="dxa"/>
          <w:cantSplit/>
          <w:jc w:val="center"/>
        </w:trPr>
        <w:tc>
          <w:tcPr>
            <w:tcW w:w="817" w:type="dxa"/>
            <w:tcMar>
              <w:top w:w="100" w:type="nil"/>
              <w:right w:w="100" w:type="nil"/>
            </w:tcMar>
          </w:tcPr>
          <w:p w14:paraId="09DBF2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FB2E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2 18 25524 01 1002 150</w:t>
            </w:r>
          </w:p>
        </w:tc>
        <w:tc>
          <w:tcPr>
            <w:tcW w:w="5670" w:type="dxa"/>
            <w:tcMar>
              <w:top w:w="100" w:type="nil"/>
              <w:right w:w="100" w:type="nil"/>
            </w:tcMar>
          </w:tcPr>
          <w:p w14:paraId="203D2E2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2839D04" w14:textId="77777777" w:rsidTr="006F7061">
        <w:trPr>
          <w:gridAfter w:val="1"/>
          <w:wAfter w:w="33" w:type="dxa"/>
          <w:cantSplit/>
          <w:jc w:val="center"/>
        </w:trPr>
        <w:tc>
          <w:tcPr>
            <w:tcW w:w="817" w:type="dxa"/>
            <w:tcMar>
              <w:top w:w="100" w:type="nil"/>
              <w:right w:w="100" w:type="nil"/>
            </w:tcMar>
          </w:tcPr>
          <w:p w14:paraId="2828A8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E614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2 18 25524 01 1003 150</w:t>
            </w:r>
          </w:p>
        </w:tc>
        <w:tc>
          <w:tcPr>
            <w:tcW w:w="5670" w:type="dxa"/>
            <w:tcMar>
              <w:top w:w="100" w:type="nil"/>
              <w:right w:w="100" w:type="nil"/>
            </w:tcMar>
          </w:tcPr>
          <w:p w14:paraId="27BC6BE3"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A741DA4" w14:textId="77777777" w:rsidTr="006F7061">
        <w:trPr>
          <w:gridAfter w:val="1"/>
          <w:wAfter w:w="33" w:type="dxa"/>
          <w:cantSplit/>
          <w:jc w:val="center"/>
        </w:trPr>
        <w:tc>
          <w:tcPr>
            <w:tcW w:w="817" w:type="dxa"/>
            <w:tcMar>
              <w:top w:w="100" w:type="nil"/>
              <w:right w:w="100" w:type="nil"/>
            </w:tcMar>
          </w:tcPr>
          <w:p w14:paraId="0E2B42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AC7E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2 18 25524 01 2001 150</w:t>
            </w:r>
          </w:p>
        </w:tc>
        <w:tc>
          <w:tcPr>
            <w:tcW w:w="5670" w:type="dxa"/>
            <w:tcMar>
              <w:top w:w="100" w:type="nil"/>
              <w:right w:w="100" w:type="nil"/>
            </w:tcMar>
          </w:tcPr>
          <w:p w14:paraId="7073EDB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E444C18" w14:textId="77777777" w:rsidTr="006F7061">
        <w:trPr>
          <w:gridAfter w:val="1"/>
          <w:wAfter w:w="33" w:type="dxa"/>
          <w:cantSplit/>
          <w:jc w:val="center"/>
        </w:trPr>
        <w:tc>
          <w:tcPr>
            <w:tcW w:w="817" w:type="dxa"/>
            <w:tcMar>
              <w:top w:w="100" w:type="nil"/>
              <w:right w:w="100" w:type="nil"/>
            </w:tcMar>
          </w:tcPr>
          <w:p w14:paraId="43A1D6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9D70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2 18 25524 01 2002 150</w:t>
            </w:r>
          </w:p>
        </w:tc>
        <w:tc>
          <w:tcPr>
            <w:tcW w:w="5670" w:type="dxa"/>
            <w:tcMar>
              <w:top w:w="100" w:type="nil"/>
              <w:right w:w="100" w:type="nil"/>
            </w:tcMar>
          </w:tcPr>
          <w:p w14:paraId="5CEE551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F509A68" w14:textId="77777777" w:rsidTr="006F7061">
        <w:trPr>
          <w:gridAfter w:val="1"/>
          <w:wAfter w:w="33" w:type="dxa"/>
          <w:cantSplit/>
          <w:jc w:val="center"/>
        </w:trPr>
        <w:tc>
          <w:tcPr>
            <w:tcW w:w="817" w:type="dxa"/>
            <w:tcMar>
              <w:top w:w="100" w:type="nil"/>
              <w:right w:w="100" w:type="nil"/>
            </w:tcMar>
          </w:tcPr>
          <w:p w14:paraId="5D2819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6CC2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2 18 25524 01 2003 150</w:t>
            </w:r>
          </w:p>
        </w:tc>
        <w:tc>
          <w:tcPr>
            <w:tcW w:w="5670" w:type="dxa"/>
            <w:tcMar>
              <w:top w:w="100" w:type="nil"/>
              <w:right w:w="100" w:type="nil"/>
            </w:tcMar>
          </w:tcPr>
          <w:p w14:paraId="756DC5F7" w14:textId="7A5AA81F"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бюджету Чеченской Республики на реализацию мероприятий по переселению граждан, проживающих в оползневой зоне на территории Чеченской Республики, в районы с благоприятными условиями проживания на территории Чеченской Республики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E4778C1" w14:textId="77777777" w:rsidTr="006F7061">
        <w:trPr>
          <w:gridAfter w:val="1"/>
          <w:wAfter w:w="33" w:type="dxa"/>
          <w:cantSplit/>
          <w:jc w:val="center"/>
        </w:trPr>
        <w:tc>
          <w:tcPr>
            <w:tcW w:w="817" w:type="dxa"/>
            <w:tcMar>
              <w:top w:w="100" w:type="nil"/>
              <w:right w:w="100" w:type="nil"/>
            </w:tcMar>
          </w:tcPr>
          <w:p w14:paraId="22403D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7321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2 18 25525 01 1001 150</w:t>
            </w:r>
          </w:p>
        </w:tc>
        <w:tc>
          <w:tcPr>
            <w:tcW w:w="5670" w:type="dxa"/>
            <w:tcMar>
              <w:top w:w="100" w:type="nil"/>
              <w:right w:w="100" w:type="nil"/>
            </w:tcMar>
          </w:tcPr>
          <w:p w14:paraId="7CDABB11" w14:textId="1712235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C43AE2" w:rsidRPr="00650ED3">
              <w:rPr>
                <w:rFonts w:cs="Times New Roman"/>
                <w:szCs w:val="28"/>
              </w:rPr>
              <w:t xml:space="preserve">                        </w:t>
            </w:r>
            <w:r w:rsidRPr="00650ED3">
              <w:rPr>
                <w:rFonts w:cs="Times New Roman"/>
                <w:szCs w:val="28"/>
              </w:rPr>
              <w:t xml:space="preserve">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63D07DE" w14:textId="77777777" w:rsidTr="006F7061">
        <w:trPr>
          <w:gridAfter w:val="1"/>
          <w:wAfter w:w="33" w:type="dxa"/>
          <w:cantSplit/>
          <w:jc w:val="center"/>
        </w:trPr>
        <w:tc>
          <w:tcPr>
            <w:tcW w:w="817" w:type="dxa"/>
            <w:tcMar>
              <w:top w:w="100" w:type="nil"/>
              <w:right w:w="100" w:type="nil"/>
            </w:tcMar>
          </w:tcPr>
          <w:p w14:paraId="46F06E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C98E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2 18 25525 01 1002 150</w:t>
            </w:r>
          </w:p>
        </w:tc>
        <w:tc>
          <w:tcPr>
            <w:tcW w:w="5670" w:type="dxa"/>
            <w:tcMar>
              <w:top w:w="100" w:type="nil"/>
              <w:right w:w="100" w:type="nil"/>
            </w:tcMar>
          </w:tcPr>
          <w:p w14:paraId="1F7D5545" w14:textId="28914F1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C43AE2" w:rsidRPr="00650ED3">
              <w:rPr>
                <w:rFonts w:cs="Times New Roman"/>
                <w:szCs w:val="28"/>
              </w:rPr>
              <w:t xml:space="preserve">                  </w:t>
            </w:r>
            <w:r w:rsidRPr="00650ED3">
              <w:rPr>
                <w:rFonts w:cs="Times New Roman"/>
                <w:szCs w:val="28"/>
              </w:rPr>
              <w:t>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33389A8" w14:textId="77777777" w:rsidTr="006F7061">
        <w:trPr>
          <w:gridAfter w:val="1"/>
          <w:wAfter w:w="33" w:type="dxa"/>
          <w:cantSplit/>
          <w:jc w:val="center"/>
        </w:trPr>
        <w:tc>
          <w:tcPr>
            <w:tcW w:w="817" w:type="dxa"/>
            <w:tcMar>
              <w:top w:w="100" w:type="nil"/>
              <w:right w:w="100" w:type="nil"/>
            </w:tcMar>
          </w:tcPr>
          <w:p w14:paraId="0E6394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3C76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2 18 25525 01 1003 150</w:t>
            </w:r>
          </w:p>
        </w:tc>
        <w:tc>
          <w:tcPr>
            <w:tcW w:w="5670" w:type="dxa"/>
            <w:tcMar>
              <w:top w:w="100" w:type="nil"/>
              <w:right w:w="100" w:type="nil"/>
            </w:tcMar>
          </w:tcPr>
          <w:p w14:paraId="33A1D9F6" w14:textId="6DE6AF2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C43AE2" w:rsidRPr="00650ED3">
              <w:rPr>
                <w:rFonts w:cs="Times New Roman"/>
                <w:szCs w:val="28"/>
              </w:rPr>
              <w:t xml:space="preserve">                  </w:t>
            </w:r>
            <w:r w:rsidRPr="00650ED3">
              <w:rPr>
                <w:rFonts w:cs="Times New Roman"/>
                <w:szCs w:val="28"/>
              </w:rPr>
              <w:t>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967E6D" w14:textId="77777777" w:rsidTr="006F7061">
        <w:trPr>
          <w:gridAfter w:val="1"/>
          <w:wAfter w:w="33" w:type="dxa"/>
          <w:cantSplit/>
          <w:jc w:val="center"/>
        </w:trPr>
        <w:tc>
          <w:tcPr>
            <w:tcW w:w="817" w:type="dxa"/>
            <w:tcMar>
              <w:top w:w="100" w:type="nil"/>
              <w:right w:w="100" w:type="nil"/>
            </w:tcMar>
          </w:tcPr>
          <w:p w14:paraId="4B34E3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01B3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2 18 25525 01 2001 150</w:t>
            </w:r>
          </w:p>
        </w:tc>
        <w:tc>
          <w:tcPr>
            <w:tcW w:w="5670" w:type="dxa"/>
            <w:tcMar>
              <w:top w:w="100" w:type="nil"/>
              <w:right w:w="100" w:type="nil"/>
            </w:tcMar>
          </w:tcPr>
          <w:p w14:paraId="2744B9BE" w14:textId="045B53A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C43AE2" w:rsidRPr="00650ED3">
              <w:rPr>
                <w:rFonts w:cs="Times New Roman"/>
                <w:szCs w:val="28"/>
              </w:rPr>
              <w:t xml:space="preserve">                 </w:t>
            </w:r>
            <w:r w:rsidRPr="00650ED3">
              <w:rPr>
                <w:rFonts w:cs="Times New Roman"/>
                <w:szCs w:val="28"/>
              </w:rPr>
              <w:t xml:space="preserve">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CD924C8" w14:textId="77777777" w:rsidTr="006F7061">
        <w:trPr>
          <w:gridAfter w:val="1"/>
          <w:wAfter w:w="33" w:type="dxa"/>
          <w:cantSplit/>
          <w:jc w:val="center"/>
        </w:trPr>
        <w:tc>
          <w:tcPr>
            <w:tcW w:w="817" w:type="dxa"/>
            <w:tcMar>
              <w:top w:w="100" w:type="nil"/>
              <w:right w:w="100" w:type="nil"/>
            </w:tcMar>
          </w:tcPr>
          <w:p w14:paraId="327CCB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8E44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2 18 25525 01 2002 150</w:t>
            </w:r>
          </w:p>
        </w:tc>
        <w:tc>
          <w:tcPr>
            <w:tcW w:w="5670" w:type="dxa"/>
            <w:tcMar>
              <w:top w:w="100" w:type="nil"/>
              <w:right w:w="100" w:type="nil"/>
            </w:tcMar>
          </w:tcPr>
          <w:p w14:paraId="04DA115F" w14:textId="2695F23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w:t>
            </w:r>
            <w:r w:rsidR="00C43AE2" w:rsidRPr="00650ED3">
              <w:rPr>
                <w:rFonts w:cs="Times New Roman"/>
                <w:szCs w:val="28"/>
              </w:rPr>
              <w:t xml:space="preserve">                  </w:t>
            </w:r>
            <w:r w:rsidRPr="00650ED3">
              <w:rPr>
                <w:rFonts w:cs="Times New Roman"/>
                <w:szCs w:val="28"/>
              </w:rPr>
              <w:t xml:space="preserve">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FB9227F" w14:textId="77777777" w:rsidTr="006F7061">
        <w:trPr>
          <w:gridAfter w:val="1"/>
          <w:wAfter w:w="33" w:type="dxa"/>
          <w:cantSplit/>
          <w:jc w:val="center"/>
        </w:trPr>
        <w:tc>
          <w:tcPr>
            <w:tcW w:w="817" w:type="dxa"/>
            <w:tcMar>
              <w:top w:w="100" w:type="nil"/>
              <w:right w:w="100" w:type="nil"/>
            </w:tcMar>
          </w:tcPr>
          <w:p w14:paraId="7164DA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111D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2 18 25525 01 2003 150</w:t>
            </w:r>
          </w:p>
        </w:tc>
        <w:tc>
          <w:tcPr>
            <w:tcW w:w="5670" w:type="dxa"/>
            <w:tcMar>
              <w:top w:w="100" w:type="nil"/>
              <w:right w:w="100" w:type="nil"/>
            </w:tcMar>
          </w:tcPr>
          <w:p w14:paraId="3C9809B4" w14:textId="306E9C2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w:t>
            </w:r>
            <w:r w:rsidR="00C43AE2" w:rsidRPr="00650ED3">
              <w:rPr>
                <w:rFonts w:cs="Times New Roman"/>
                <w:szCs w:val="28"/>
              </w:rPr>
              <w:t xml:space="preserve">                 </w:t>
            </w:r>
            <w:r w:rsidRPr="00650ED3">
              <w:rPr>
                <w:rFonts w:cs="Times New Roman"/>
                <w:szCs w:val="28"/>
              </w:rPr>
              <w:t>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829D529" w14:textId="77777777" w:rsidTr="006F7061">
        <w:trPr>
          <w:gridAfter w:val="1"/>
          <w:wAfter w:w="33" w:type="dxa"/>
          <w:cantSplit/>
          <w:jc w:val="center"/>
        </w:trPr>
        <w:tc>
          <w:tcPr>
            <w:tcW w:w="817" w:type="dxa"/>
            <w:tcMar>
              <w:top w:w="100" w:type="nil"/>
              <w:right w:w="100" w:type="nil"/>
            </w:tcMar>
          </w:tcPr>
          <w:p w14:paraId="6C6D2F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BFCD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2 18 25526 01 1001 150</w:t>
            </w:r>
          </w:p>
        </w:tc>
        <w:tc>
          <w:tcPr>
            <w:tcW w:w="5670" w:type="dxa"/>
            <w:tcMar>
              <w:top w:w="100" w:type="nil"/>
              <w:right w:w="100" w:type="nil"/>
            </w:tcMar>
          </w:tcPr>
          <w:p w14:paraId="6030B8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9EB49A5" w14:textId="77777777" w:rsidTr="006F7061">
        <w:trPr>
          <w:gridAfter w:val="1"/>
          <w:wAfter w:w="33" w:type="dxa"/>
          <w:cantSplit/>
          <w:jc w:val="center"/>
        </w:trPr>
        <w:tc>
          <w:tcPr>
            <w:tcW w:w="817" w:type="dxa"/>
            <w:tcMar>
              <w:top w:w="100" w:type="nil"/>
              <w:right w:w="100" w:type="nil"/>
            </w:tcMar>
          </w:tcPr>
          <w:p w14:paraId="07E359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F0CB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2 18 25526 01 1002 150</w:t>
            </w:r>
          </w:p>
        </w:tc>
        <w:tc>
          <w:tcPr>
            <w:tcW w:w="5670" w:type="dxa"/>
            <w:tcMar>
              <w:top w:w="100" w:type="nil"/>
              <w:right w:w="100" w:type="nil"/>
            </w:tcMar>
          </w:tcPr>
          <w:p w14:paraId="2BBE987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91CA823" w14:textId="77777777" w:rsidTr="006F7061">
        <w:trPr>
          <w:gridAfter w:val="1"/>
          <w:wAfter w:w="33" w:type="dxa"/>
          <w:cantSplit/>
          <w:jc w:val="center"/>
        </w:trPr>
        <w:tc>
          <w:tcPr>
            <w:tcW w:w="817" w:type="dxa"/>
            <w:tcMar>
              <w:top w:w="100" w:type="nil"/>
              <w:right w:w="100" w:type="nil"/>
            </w:tcMar>
          </w:tcPr>
          <w:p w14:paraId="62751E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3037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2 18 25526 01 1003 150</w:t>
            </w:r>
          </w:p>
        </w:tc>
        <w:tc>
          <w:tcPr>
            <w:tcW w:w="5670" w:type="dxa"/>
            <w:tcMar>
              <w:top w:w="100" w:type="nil"/>
              <w:right w:w="100" w:type="nil"/>
            </w:tcMar>
          </w:tcPr>
          <w:p w14:paraId="4ED694F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7365183" w14:textId="77777777" w:rsidTr="006F7061">
        <w:trPr>
          <w:gridAfter w:val="1"/>
          <w:wAfter w:w="33" w:type="dxa"/>
          <w:cantSplit/>
          <w:jc w:val="center"/>
        </w:trPr>
        <w:tc>
          <w:tcPr>
            <w:tcW w:w="817" w:type="dxa"/>
            <w:tcMar>
              <w:top w:w="100" w:type="nil"/>
              <w:right w:w="100" w:type="nil"/>
            </w:tcMar>
          </w:tcPr>
          <w:p w14:paraId="7B6AFE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A834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2 18 25526 01 2001 150</w:t>
            </w:r>
          </w:p>
        </w:tc>
        <w:tc>
          <w:tcPr>
            <w:tcW w:w="5670" w:type="dxa"/>
            <w:tcMar>
              <w:top w:w="100" w:type="nil"/>
              <w:right w:w="100" w:type="nil"/>
            </w:tcMar>
          </w:tcPr>
          <w:p w14:paraId="19F28072" w14:textId="5DE8025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3BA4C59" w14:textId="77777777" w:rsidTr="006F7061">
        <w:trPr>
          <w:gridAfter w:val="1"/>
          <w:wAfter w:w="33" w:type="dxa"/>
          <w:cantSplit/>
          <w:jc w:val="center"/>
        </w:trPr>
        <w:tc>
          <w:tcPr>
            <w:tcW w:w="817" w:type="dxa"/>
            <w:tcMar>
              <w:top w:w="100" w:type="nil"/>
              <w:right w:w="100" w:type="nil"/>
            </w:tcMar>
          </w:tcPr>
          <w:p w14:paraId="49E1B5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01AD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2 18 25526 01 2002 150</w:t>
            </w:r>
          </w:p>
        </w:tc>
        <w:tc>
          <w:tcPr>
            <w:tcW w:w="5670" w:type="dxa"/>
            <w:tcMar>
              <w:top w:w="100" w:type="nil"/>
              <w:right w:w="100" w:type="nil"/>
            </w:tcMar>
          </w:tcPr>
          <w:p w14:paraId="2262CF60" w14:textId="46B0376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(в части возврата остатков в</w:t>
            </w:r>
            <w:r w:rsidR="00C43AE2" w:rsidRPr="00650ED3">
              <w:rPr>
                <w:rFonts w:cs="Times New Roman"/>
                <w:szCs w:val="28"/>
              </w:rPr>
              <w:t xml:space="preserve">                                    </w:t>
            </w:r>
            <w:r w:rsidRPr="00650ED3">
              <w:rPr>
                <w:rFonts w:cs="Times New Roman"/>
                <w:szCs w:val="28"/>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04F0DEF" w14:textId="77777777" w:rsidTr="006F7061">
        <w:trPr>
          <w:gridAfter w:val="1"/>
          <w:wAfter w:w="33" w:type="dxa"/>
          <w:cantSplit/>
          <w:jc w:val="center"/>
        </w:trPr>
        <w:tc>
          <w:tcPr>
            <w:tcW w:w="817" w:type="dxa"/>
            <w:tcMar>
              <w:top w:w="100" w:type="nil"/>
              <w:right w:w="100" w:type="nil"/>
            </w:tcMar>
          </w:tcPr>
          <w:p w14:paraId="5D0FCE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6622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2 18 25526 01 2003 150</w:t>
            </w:r>
          </w:p>
        </w:tc>
        <w:tc>
          <w:tcPr>
            <w:tcW w:w="5670" w:type="dxa"/>
            <w:tcMar>
              <w:top w:w="100" w:type="nil"/>
              <w:right w:w="100" w:type="nil"/>
            </w:tcMar>
          </w:tcPr>
          <w:p w14:paraId="63398277" w14:textId="597A9FD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8E4BDF0" w14:textId="77777777" w:rsidTr="006F7061">
        <w:trPr>
          <w:gridAfter w:val="1"/>
          <w:wAfter w:w="33" w:type="dxa"/>
          <w:cantSplit/>
          <w:jc w:val="center"/>
        </w:trPr>
        <w:tc>
          <w:tcPr>
            <w:tcW w:w="817" w:type="dxa"/>
            <w:tcMar>
              <w:top w:w="100" w:type="nil"/>
              <w:right w:w="100" w:type="nil"/>
            </w:tcMar>
          </w:tcPr>
          <w:p w14:paraId="63D669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9D58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2 18 25527 01 1001 150</w:t>
            </w:r>
          </w:p>
        </w:tc>
        <w:tc>
          <w:tcPr>
            <w:tcW w:w="5670" w:type="dxa"/>
            <w:tcMar>
              <w:top w:w="100" w:type="nil"/>
              <w:right w:w="100" w:type="nil"/>
            </w:tcMar>
          </w:tcPr>
          <w:p w14:paraId="364DFC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C1E2D46" w14:textId="77777777" w:rsidTr="006F7061">
        <w:trPr>
          <w:gridAfter w:val="1"/>
          <w:wAfter w:w="33" w:type="dxa"/>
          <w:cantSplit/>
          <w:jc w:val="center"/>
        </w:trPr>
        <w:tc>
          <w:tcPr>
            <w:tcW w:w="817" w:type="dxa"/>
            <w:tcMar>
              <w:top w:w="100" w:type="nil"/>
              <w:right w:w="100" w:type="nil"/>
            </w:tcMar>
          </w:tcPr>
          <w:p w14:paraId="2A5788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21B6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2 18 25527 01 1002 150</w:t>
            </w:r>
          </w:p>
        </w:tc>
        <w:tc>
          <w:tcPr>
            <w:tcW w:w="5670" w:type="dxa"/>
            <w:tcMar>
              <w:top w:w="100" w:type="nil"/>
              <w:right w:w="100" w:type="nil"/>
            </w:tcMar>
          </w:tcPr>
          <w:p w14:paraId="5776300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DC2E4C3" w14:textId="77777777" w:rsidTr="006F7061">
        <w:trPr>
          <w:gridAfter w:val="1"/>
          <w:wAfter w:w="33" w:type="dxa"/>
          <w:cantSplit/>
          <w:jc w:val="center"/>
        </w:trPr>
        <w:tc>
          <w:tcPr>
            <w:tcW w:w="817" w:type="dxa"/>
            <w:tcMar>
              <w:top w:w="100" w:type="nil"/>
              <w:right w:w="100" w:type="nil"/>
            </w:tcMar>
          </w:tcPr>
          <w:p w14:paraId="5CBBCC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9C08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2 18 25527 01 1003 150</w:t>
            </w:r>
          </w:p>
        </w:tc>
        <w:tc>
          <w:tcPr>
            <w:tcW w:w="5670" w:type="dxa"/>
            <w:tcMar>
              <w:top w:w="100" w:type="nil"/>
              <w:right w:w="100" w:type="nil"/>
            </w:tcMar>
          </w:tcPr>
          <w:p w14:paraId="1BFAC0C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A5ABCAF" w14:textId="77777777" w:rsidTr="006F7061">
        <w:trPr>
          <w:gridAfter w:val="1"/>
          <w:wAfter w:w="33" w:type="dxa"/>
          <w:cantSplit/>
          <w:jc w:val="center"/>
        </w:trPr>
        <w:tc>
          <w:tcPr>
            <w:tcW w:w="817" w:type="dxa"/>
            <w:tcMar>
              <w:top w:w="100" w:type="nil"/>
              <w:right w:w="100" w:type="nil"/>
            </w:tcMar>
          </w:tcPr>
          <w:p w14:paraId="38CF15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8481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2 18 25527 01 2001 150</w:t>
            </w:r>
          </w:p>
        </w:tc>
        <w:tc>
          <w:tcPr>
            <w:tcW w:w="5670" w:type="dxa"/>
            <w:tcMar>
              <w:top w:w="100" w:type="nil"/>
              <w:right w:w="100" w:type="nil"/>
            </w:tcMar>
          </w:tcPr>
          <w:p w14:paraId="256A4EB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86B2ED4" w14:textId="77777777" w:rsidTr="006F7061">
        <w:trPr>
          <w:gridAfter w:val="1"/>
          <w:wAfter w:w="33" w:type="dxa"/>
          <w:cantSplit/>
          <w:jc w:val="center"/>
        </w:trPr>
        <w:tc>
          <w:tcPr>
            <w:tcW w:w="817" w:type="dxa"/>
            <w:tcMar>
              <w:top w:w="100" w:type="nil"/>
              <w:right w:w="100" w:type="nil"/>
            </w:tcMar>
          </w:tcPr>
          <w:p w14:paraId="06058F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6284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2 18 25527 01 2002 150</w:t>
            </w:r>
          </w:p>
        </w:tc>
        <w:tc>
          <w:tcPr>
            <w:tcW w:w="5670" w:type="dxa"/>
            <w:tcMar>
              <w:top w:w="100" w:type="nil"/>
              <w:right w:w="100" w:type="nil"/>
            </w:tcMar>
          </w:tcPr>
          <w:p w14:paraId="4475708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E5E6CD6" w14:textId="77777777" w:rsidTr="006F7061">
        <w:trPr>
          <w:gridAfter w:val="1"/>
          <w:wAfter w:w="33" w:type="dxa"/>
          <w:cantSplit/>
          <w:jc w:val="center"/>
        </w:trPr>
        <w:tc>
          <w:tcPr>
            <w:tcW w:w="817" w:type="dxa"/>
            <w:tcMar>
              <w:top w:w="100" w:type="nil"/>
              <w:right w:w="100" w:type="nil"/>
            </w:tcMar>
          </w:tcPr>
          <w:p w14:paraId="72F06C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8EDD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2 18 25527 01 2003 150</w:t>
            </w:r>
          </w:p>
        </w:tc>
        <w:tc>
          <w:tcPr>
            <w:tcW w:w="5670" w:type="dxa"/>
            <w:tcMar>
              <w:top w:w="100" w:type="nil"/>
              <w:right w:w="100" w:type="nil"/>
            </w:tcMar>
          </w:tcPr>
          <w:p w14:paraId="5FDCA2CD" w14:textId="2A43A1C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964CF98" w14:textId="77777777" w:rsidTr="006F7061">
        <w:trPr>
          <w:gridAfter w:val="1"/>
          <w:wAfter w:w="33" w:type="dxa"/>
          <w:cantSplit/>
          <w:jc w:val="center"/>
        </w:trPr>
        <w:tc>
          <w:tcPr>
            <w:tcW w:w="817" w:type="dxa"/>
            <w:tcMar>
              <w:top w:w="100" w:type="nil"/>
              <w:right w:w="100" w:type="nil"/>
            </w:tcMar>
          </w:tcPr>
          <w:p w14:paraId="778229D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578B8CEB"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2 18 25537 01 1001 150</w:t>
            </w:r>
          </w:p>
        </w:tc>
        <w:tc>
          <w:tcPr>
            <w:tcW w:w="5670" w:type="dxa"/>
            <w:tcMar>
              <w:top w:w="100" w:type="nil"/>
              <w:right w:w="100" w:type="nil"/>
            </w:tcMar>
          </w:tcPr>
          <w:p w14:paraId="1FAA0A96"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52AAB52" w14:textId="77777777" w:rsidTr="006F7061">
        <w:trPr>
          <w:gridAfter w:val="1"/>
          <w:wAfter w:w="33" w:type="dxa"/>
          <w:cantSplit/>
          <w:jc w:val="center"/>
        </w:trPr>
        <w:tc>
          <w:tcPr>
            <w:tcW w:w="817" w:type="dxa"/>
            <w:tcMar>
              <w:top w:w="100" w:type="nil"/>
              <w:right w:w="100" w:type="nil"/>
            </w:tcMar>
          </w:tcPr>
          <w:p w14:paraId="0B7CCF6A"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4E2DDD24"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2 18 25537 01 1002 150</w:t>
            </w:r>
          </w:p>
        </w:tc>
        <w:tc>
          <w:tcPr>
            <w:tcW w:w="5670" w:type="dxa"/>
            <w:tcMar>
              <w:top w:w="100" w:type="nil"/>
              <w:right w:w="100" w:type="nil"/>
            </w:tcMar>
          </w:tcPr>
          <w:p w14:paraId="50897A6E"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1525268" w14:textId="77777777" w:rsidTr="006F7061">
        <w:trPr>
          <w:gridAfter w:val="1"/>
          <w:wAfter w:w="33" w:type="dxa"/>
          <w:cantSplit/>
          <w:jc w:val="center"/>
        </w:trPr>
        <w:tc>
          <w:tcPr>
            <w:tcW w:w="817" w:type="dxa"/>
            <w:tcMar>
              <w:top w:w="100" w:type="nil"/>
              <w:right w:w="100" w:type="nil"/>
            </w:tcMar>
          </w:tcPr>
          <w:p w14:paraId="10FB4F12"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141516B2"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2 18 25537 01 1003 150</w:t>
            </w:r>
          </w:p>
        </w:tc>
        <w:tc>
          <w:tcPr>
            <w:tcW w:w="5670" w:type="dxa"/>
            <w:tcMar>
              <w:top w:w="100" w:type="nil"/>
              <w:right w:w="100" w:type="nil"/>
            </w:tcMar>
          </w:tcPr>
          <w:p w14:paraId="08146423" w14:textId="77777777"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DC674DA" w14:textId="77777777" w:rsidTr="006F7061">
        <w:trPr>
          <w:gridAfter w:val="1"/>
          <w:wAfter w:w="33" w:type="dxa"/>
          <w:cantSplit/>
          <w:jc w:val="center"/>
        </w:trPr>
        <w:tc>
          <w:tcPr>
            <w:tcW w:w="817" w:type="dxa"/>
            <w:tcMar>
              <w:top w:w="100" w:type="nil"/>
              <w:right w:w="100" w:type="nil"/>
            </w:tcMar>
          </w:tcPr>
          <w:p w14:paraId="1E30226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37A44287"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2 18 25537 01 2001 150</w:t>
            </w:r>
          </w:p>
        </w:tc>
        <w:tc>
          <w:tcPr>
            <w:tcW w:w="5670" w:type="dxa"/>
            <w:tcMar>
              <w:top w:w="100" w:type="nil"/>
              <w:right w:w="100" w:type="nil"/>
            </w:tcMar>
          </w:tcPr>
          <w:p w14:paraId="3398F39C" w14:textId="59B57EC2"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 xml:space="preserve">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 </w:t>
            </w:r>
            <w:r w:rsidR="00C43AE2" w:rsidRPr="00650ED3">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731924A" w14:textId="77777777" w:rsidTr="006F7061">
        <w:trPr>
          <w:gridAfter w:val="1"/>
          <w:wAfter w:w="33" w:type="dxa"/>
          <w:cantSplit/>
          <w:jc w:val="center"/>
        </w:trPr>
        <w:tc>
          <w:tcPr>
            <w:tcW w:w="817" w:type="dxa"/>
            <w:tcMar>
              <w:top w:w="100" w:type="nil"/>
              <w:right w:w="100" w:type="nil"/>
            </w:tcMar>
          </w:tcPr>
          <w:p w14:paraId="117D861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178F0C36"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2 18 25537 01 2002 150</w:t>
            </w:r>
          </w:p>
        </w:tc>
        <w:tc>
          <w:tcPr>
            <w:tcW w:w="5670" w:type="dxa"/>
            <w:tcMar>
              <w:top w:w="100" w:type="nil"/>
              <w:right w:w="100" w:type="nil"/>
            </w:tcMar>
          </w:tcPr>
          <w:p w14:paraId="65D428E4" w14:textId="73D2F0A5"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(в части возврата остатков в</w:t>
            </w:r>
            <w:r w:rsidR="00C43AE2" w:rsidRPr="00650ED3">
              <w:rPr>
                <w:rFonts w:eastAsia="Times New Roman"/>
                <w:lang w:eastAsia="ru-RU"/>
              </w:rPr>
              <w:t xml:space="preserve">                                  </w:t>
            </w:r>
            <w:r w:rsidRPr="00650ED3">
              <w:rPr>
                <w:rFonts w:eastAsia="Times New Roman"/>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3600BFA" w14:textId="77777777" w:rsidTr="006F7061">
        <w:trPr>
          <w:gridAfter w:val="1"/>
          <w:wAfter w:w="33" w:type="dxa"/>
          <w:cantSplit/>
          <w:jc w:val="center"/>
        </w:trPr>
        <w:tc>
          <w:tcPr>
            <w:tcW w:w="817" w:type="dxa"/>
            <w:tcMar>
              <w:top w:w="100" w:type="nil"/>
              <w:right w:w="100" w:type="nil"/>
            </w:tcMar>
          </w:tcPr>
          <w:p w14:paraId="63C5E417"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000</w:t>
            </w:r>
          </w:p>
        </w:tc>
        <w:tc>
          <w:tcPr>
            <w:tcW w:w="3119" w:type="dxa"/>
            <w:gridSpan w:val="3"/>
            <w:tcMar>
              <w:top w:w="100" w:type="nil"/>
              <w:right w:w="100" w:type="nil"/>
            </w:tcMar>
          </w:tcPr>
          <w:p w14:paraId="39CC43F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Times New Roman"/>
                <w:lang w:eastAsia="ru-RU"/>
              </w:rPr>
              <w:t>2 18 25537 01 2003 150</w:t>
            </w:r>
          </w:p>
        </w:tc>
        <w:tc>
          <w:tcPr>
            <w:tcW w:w="5670" w:type="dxa"/>
            <w:tcMar>
              <w:top w:w="100" w:type="nil"/>
              <w:right w:w="100" w:type="nil"/>
            </w:tcMar>
          </w:tcPr>
          <w:p w14:paraId="6C571225" w14:textId="28C6B8D4" w:rsidR="00514AD4" w:rsidRPr="00650ED3" w:rsidRDefault="00514AD4" w:rsidP="00514AD4">
            <w:pPr>
              <w:autoSpaceDE w:val="0"/>
              <w:autoSpaceDN w:val="0"/>
              <w:adjustRightInd w:val="0"/>
              <w:ind w:firstLine="0"/>
              <w:rPr>
                <w:rFonts w:cs="Times New Roman"/>
                <w:szCs w:val="28"/>
              </w:rPr>
            </w:pPr>
            <w:r w:rsidRPr="00650ED3">
              <w:rPr>
                <w:rFonts w:eastAsia="Times New Roman"/>
                <w:lang w:eastAsia="ru-RU"/>
              </w:rPr>
              <w:t>Доходы федерального бюджета от возврата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192D36F4" w14:textId="77777777" w:rsidTr="006F7061">
        <w:trPr>
          <w:gridAfter w:val="1"/>
          <w:wAfter w:w="33" w:type="dxa"/>
          <w:cantSplit/>
          <w:jc w:val="center"/>
        </w:trPr>
        <w:tc>
          <w:tcPr>
            <w:tcW w:w="817" w:type="dxa"/>
            <w:tcMar>
              <w:top w:w="100" w:type="nil"/>
              <w:right w:w="100" w:type="nil"/>
            </w:tcMar>
          </w:tcPr>
          <w:p w14:paraId="76B85D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E5C0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2 18 25540 01 1001 150</w:t>
            </w:r>
          </w:p>
        </w:tc>
        <w:tc>
          <w:tcPr>
            <w:tcW w:w="5670" w:type="dxa"/>
            <w:tcMar>
              <w:top w:w="100" w:type="nil"/>
              <w:right w:w="100" w:type="nil"/>
            </w:tcMar>
          </w:tcPr>
          <w:p w14:paraId="1E0DF99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134ACEE" w14:textId="77777777" w:rsidTr="006F7061">
        <w:trPr>
          <w:gridAfter w:val="1"/>
          <w:wAfter w:w="33" w:type="dxa"/>
          <w:cantSplit/>
          <w:jc w:val="center"/>
        </w:trPr>
        <w:tc>
          <w:tcPr>
            <w:tcW w:w="817" w:type="dxa"/>
            <w:tcMar>
              <w:top w:w="100" w:type="nil"/>
              <w:right w:w="100" w:type="nil"/>
            </w:tcMar>
          </w:tcPr>
          <w:p w14:paraId="76A1F6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7487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2 18 25540 01 1002 150</w:t>
            </w:r>
          </w:p>
        </w:tc>
        <w:tc>
          <w:tcPr>
            <w:tcW w:w="5670" w:type="dxa"/>
            <w:tcMar>
              <w:top w:w="100" w:type="nil"/>
              <w:right w:w="100" w:type="nil"/>
            </w:tcMar>
          </w:tcPr>
          <w:p w14:paraId="1784EAE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1875D1C" w14:textId="77777777" w:rsidTr="006F7061">
        <w:trPr>
          <w:gridAfter w:val="1"/>
          <w:wAfter w:w="33" w:type="dxa"/>
          <w:cantSplit/>
          <w:jc w:val="center"/>
        </w:trPr>
        <w:tc>
          <w:tcPr>
            <w:tcW w:w="817" w:type="dxa"/>
            <w:tcMar>
              <w:top w:w="100" w:type="nil"/>
              <w:right w:w="100" w:type="nil"/>
            </w:tcMar>
          </w:tcPr>
          <w:p w14:paraId="3CDB20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86E3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2 18 25540 01 1003 150</w:t>
            </w:r>
          </w:p>
        </w:tc>
        <w:tc>
          <w:tcPr>
            <w:tcW w:w="5670" w:type="dxa"/>
            <w:tcMar>
              <w:top w:w="100" w:type="nil"/>
              <w:right w:w="100" w:type="nil"/>
            </w:tcMar>
          </w:tcPr>
          <w:p w14:paraId="7AD326E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FAABFC2" w14:textId="77777777" w:rsidTr="006F7061">
        <w:trPr>
          <w:gridAfter w:val="1"/>
          <w:wAfter w:w="33" w:type="dxa"/>
          <w:cantSplit/>
          <w:jc w:val="center"/>
        </w:trPr>
        <w:tc>
          <w:tcPr>
            <w:tcW w:w="817" w:type="dxa"/>
            <w:tcMar>
              <w:top w:w="100" w:type="nil"/>
              <w:right w:w="100" w:type="nil"/>
            </w:tcMar>
          </w:tcPr>
          <w:p w14:paraId="110BA6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0CF5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2 18 25540 01 2001 150</w:t>
            </w:r>
          </w:p>
        </w:tc>
        <w:tc>
          <w:tcPr>
            <w:tcW w:w="5670" w:type="dxa"/>
            <w:tcMar>
              <w:top w:w="100" w:type="nil"/>
              <w:right w:w="100" w:type="nil"/>
            </w:tcMar>
          </w:tcPr>
          <w:p w14:paraId="1730369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56C7B05" w14:textId="77777777" w:rsidTr="006F7061">
        <w:trPr>
          <w:gridAfter w:val="1"/>
          <w:wAfter w:w="33" w:type="dxa"/>
          <w:cantSplit/>
          <w:jc w:val="center"/>
        </w:trPr>
        <w:tc>
          <w:tcPr>
            <w:tcW w:w="817" w:type="dxa"/>
            <w:tcMar>
              <w:top w:w="100" w:type="nil"/>
              <w:right w:w="100" w:type="nil"/>
            </w:tcMar>
          </w:tcPr>
          <w:p w14:paraId="448B2F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B75E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2 18 25540 01 2002 150</w:t>
            </w:r>
          </w:p>
        </w:tc>
        <w:tc>
          <w:tcPr>
            <w:tcW w:w="5670" w:type="dxa"/>
            <w:tcMar>
              <w:top w:w="100" w:type="nil"/>
              <w:right w:w="100" w:type="nil"/>
            </w:tcMar>
          </w:tcPr>
          <w:p w14:paraId="57ADE66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2A5BA16" w14:textId="77777777" w:rsidTr="006F7061">
        <w:trPr>
          <w:gridAfter w:val="1"/>
          <w:wAfter w:w="33" w:type="dxa"/>
          <w:cantSplit/>
          <w:jc w:val="center"/>
        </w:trPr>
        <w:tc>
          <w:tcPr>
            <w:tcW w:w="817" w:type="dxa"/>
            <w:tcMar>
              <w:top w:w="100" w:type="nil"/>
              <w:right w:w="100" w:type="nil"/>
            </w:tcMar>
          </w:tcPr>
          <w:p w14:paraId="6DB84F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DC1A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2 18 25540 01 2003 150</w:t>
            </w:r>
          </w:p>
        </w:tc>
        <w:tc>
          <w:tcPr>
            <w:tcW w:w="5670" w:type="dxa"/>
            <w:tcMar>
              <w:top w:w="100" w:type="nil"/>
              <w:right w:w="100" w:type="nil"/>
            </w:tcMar>
          </w:tcPr>
          <w:p w14:paraId="60E9566F" w14:textId="1A4591C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96DC383" w14:textId="77777777" w:rsidTr="006F7061">
        <w:trPr>
          <w:gridAfter w:val="1"/>
          <w:wAfter w:w="33" w:type="dxa"/>
          <w:cantSplit/>
          <w:jc w:val="center"/>
        </w:trPr>
        <w:tc>
          <w:tcPr>
            <w:tcW w:w="817" w:type="dxa"/>
            <w:tcMar>
              <w:top w:w="100" w:type="nil"/>
              <w:right w:w="100" w:type="nil"/>
            </w:tcMar>
          </w:tcPr>
          <w:p w14:paraId="5AE0CF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7450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2 18 25554 01 1001 150</w:t>
            </w:r>
          </w:p>
        </w:tc>
        <w:tc>
          <w:tcPr>
            <w:tcW w:w="5670" w:type="dxa"/>
            <w:tcMar>
              <w:top w:w="100" w:type="nil"/>
              <w:right w:w="100" w:type="nil"/>
            </w:tcMar>
          </w:tcPr>
          <w:p w14:paraId="722F3E1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1F67367" w14:textId="77777777" w:rsidTr="006F7061">
        <w:trPr>
          <w:gridAfter w:val="1"/>
          <w:wAfter w:w="33" w:type="dxa"/>
          <w:cantSplit/>
          <w:jc w:val="center"/>
        </w:trPr>
        <w:tc>
          <w:tcPr>
            <w:tcW w:w="817" w:type="dxa"/>
            <w:tcMar>
              <w:top w:w="100" w:type="nil"/>
              <w:right w:w="100" w:type="nil"/>
            </w:tcMar>
          </w:tcPr>
          <w:p w14:paraId="22F233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A54D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2 18 25554 01 1002 150</w:t>
            </w:r>
          </w:p>
        </w:tc>
        <w:tc>
          <w:tcPr>
            <w:tcW w:w="5670" w:type="dxa"/>
            <w:tcMar>
              <w:top w:w="100" w:type="nil"/>
              <w:right w:w="100" w:type="nil"/>
            </w:tcMar>
          </w:tcPr>
          <w:p w14:paraId="209868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AC7E27E" w14:textId="77777777" w:rsidTr="006F7061">
        <w:trPr>
          <w:gridAfter w:val="1"/>
          <w:wAfter w:w="33" w:type="dxa"/>
          <w:cantSplit/>
          <w:jc w:val="center"/>
        </w:trPr>
        <w:tc>
          <w:tcPr>
            <w:tcW w:w="817" w:type="dxa"/>
            <w:tcMar>
              <w:top w:w="100" w:type="nil"/>
              <w:right w:w="100" w:type="nil"/>
            </w:tcMar>
          </w:tcPr>
          <w:p w14:paraId="36B5E3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D253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2 18 25554 01 1003 150</w:t>
            </w:r>
          </w:p>
        </w:tc>
        <w:tc>
          <w:tcPr>
            <w:tcW w:w="5670" w:type="dxa"/>
            <w:tcMar>
              <w:top w:w="100" w:type="nil"/>
              <w:right w:w="100" w:type="nil"/>
            </w:tcMar>
          </w:tcPr>
          <w:p w14:paraId="71E434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D50AD7" w14:textId="77777777" w:rsidTr="006F7061">
        <w:trPr>
          <w:gridAfter w:val="1"/>
          <w:wAfter w:w="33" w:type="dxa"/>
          <w:cantSplit/>
          <w:jc w:val="center"/>
        </w:trPr>
        <w:tc>
          <w:tcPr>
            <w:tcW w:w="817" w:type="dxa"/>
            <w:tcMar>
              <w:top w:w="100" w:type="nil"/>
              <w:right w:w="100" w:type="nil"/>
            </w:tcMar>
          </w:tcPr>
          <w:p w14:paraId="4148DF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B8E8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2 18 25554 01 2001 150</w:t>
            </w:r>
          </w:p>
        </w:tc>
        <w:tc>
          <w:tcPr>
            <w:tcW w:w="5670" w:type="dxa"/>
            <w:tcMar>
              <w:top w:w="100" w:type="nil"/>
              <w:right w:w="100" w:type="nil"/>
            </w:tcMar>
          </w:tcPr>
          <w:p w14:paraId="07B79B7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C89A9FA" w14:textId="77777777" w:rsidTr="006F7061">
        <w:trPr>
          <w:gridAfter w:val="1"/>
          <w:wAfter w:w="33" w:type="dxa"/>
          <w:cantSplit/>
          <w:jc w:val="center"/>
        </w:trPr>
        <w:tc>
          <w:tcPr>
            <w:tcW w:w="817" w:type="dxa"/>
            <w:tcMar>
              <w:top w:w="100" w:type="nil"/>
              <w:right w:w="100" w:type="nil"/>
            </w:tcMar>
          </w:tcPr>
          <w:p w14:paraId="6D0D9A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E608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2 18 25554 01 2002 150</w:t>
            </w:r>
          </w:p>
        </w:tc>
        <w:tc>
          <w:tcPr>
            <w:tcW w:w="5670" w:type="dxa"/>
            <w:tcMar>
              <w:top w:w="100" w:type="nil"/>
              <w:right w:w="100" w:type="nil"/>
            </w:tcMar>
          </w:tcPr>
          <w:p w14:paraId="3CED094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8EFE464" w14:textId="77777777" w:rsidTr="006F7061">
        <w:trPr>
          <w:gridAfter w:val="1"/>
          <w:wAfter w:w="33" w:type="dxa"/>
          <w:cantSplit/>
          <w:jc w:val="center"/>
        </w:trPr>
        <w:tc>
          <w:tcPr>
            <w:tcW w:w="817" w:type="dxa"/>
            <w:tcMar>
              <w:top w:w="100" w:type="nil"/>
              <w:right w:w="100" w:type="nil"/>
            </w:tcMar>
          </w:tcPr>
          <w:p w14:paraId="784ADD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0FE2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2 18 25554 01 2003 150</w:t>
            </w:r>
          </w:p>
        </w:tc>
        <w:tc>
          <w:tcPr>
            <w:tcW w:w="5670" w:type="dxa"/>
            <w:tcMar>
              <w:top w:w="100" w:type="nil"/>
              <w:right w:w="100" w:type="nil"/>
            </w:tcMar>
          </w:tcPr>
          <w:p w14:paraId="5B626600" w14:textId="04C48BE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обеспечение закупки авиационных работ в целях оказания медицинской помощи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FF16341" w14:textId="77777777" w:rsidTr="006F7061">
        <w:trPr>
          <w:gridAfter w:val="1"/>
          <w:wAfter w:w="33" w:type="dxa"/>
          <w:cantSplit/>
          <w:jc w:val="center"/>
        </w:trPr>
        <w:tc>
          <w:tcPr>
            <w:tcW w:w="817" w:type="dxa"/>
            <w:tcMar>
              <w:top w:w="100" w:type="nil"/>
              <w:right w:w="100" w:type="nil"/>
            </w:tcMar>
          </w:tcPr>
          <w:p w14:paraId="5619BA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1D48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2 18 25555 01 1001 150</w:t>
            </w:r>
          </w:p>
        </w:tc>
        <w:tc>
          <w:tcPr>
            <w:tcW w:w="5670" w:type="dxa"/>
            <w:tcMar>
              <w:top w:w="100" w:type="nil"/>
              <w:right w:w="100" w:type="nil"/>
            </w:tcMar>
          </w:tcPr>
          <w:p w14:paraId="627B517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A96AFF1" w14:textId="77777777" w:rsidTr="006F7061">
        <w:trPr>
          <w:gridAfter w:val="1"/>
          <w:wAfter w:w="33" w:type="dxa"/>
          <w:cantSplit/>
          <w:jc w:val="center"/>
        </w:trPr>
        <w:tc>
          <w:tcPr>
            <w:tcW w:w="817" w:type="dxa"/>
            <w:tcMar>
              <w:top w:w="100" w:type="nil"/>
              <w:right w:w="100" w:type="nil"/>
            </w:tcMar>
          </w:tcPr>
          <w:p w14:paraId="5A7975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97D5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2 18 25555 01 1002 150</w:t>
            </w:r>
          </w:p>
        </w:tc>
        <w:tc>
          <w:tcPr>
            <w:tcW w:w="5670" w:type="dxa"/>
            <w:tcMar>
              <w:top w:w="100" w:type="nil"/>
              <w:right w:w="100" w:type="nil"/>
            </w:tcMar>
          </w:tcPr>
          <w:p w14:paraId="5BD8789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5F74EC7" w14:textId="77777777" w:rsidTr="006F7061">
        <w:trPr>
          <w:gridAfter w:val="1"/>
          <w:wAfter w:w="33" w:type="dxa"/>
          <w:cantSplit/>
          <w:jc w:val="center"/>
        </w:trPr>
        <w:tc>
          <w:tcPr>
            <w:tcW w:w="817" w:type="dxa"/>
            <w:tcMar>
              <w:top w:w="100" w:type="nil"/>
              <w:right w:w="100" w:type="nil"/>
            </w:tcMar>
          </w:tcPr>
          <w:p w14:paraId="21E87E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4044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2 18 25555 01 1003 150</w:t>
            </w:r>
          </w:p>
        </w:tc>
        <w:tc>
          <w:tcPr>
            <w:tcW w:w="5670" w:type="dxa"/>
            <w:tcMar>
              <w:top w:w="100" w:type="nil"/>
              <w:right w:w="100" w:type="nil"/>
            </w:tcMar>
          </w:tcPr>
          <w:p w14:paraId="0FA2071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16DCD70" w14:textId="77777777" w:rsidTr="006F7061">
        <w:trPr>
          <w:gridAfter w:val="1"/>
          <w:wAfter w:w="33" w:type="dxa"/>
          <w:cantSplit/>
          <w:jc w:val="center"/>
        </w:trPr>
        <w:tc>
          <w:tcPr>
            <w:tcW w:w="817" w:type="dxa"/>
            <w:tcMar>
              <w:top w:w="100" w:type="nil"/>
              <w:right w:w="100" w:type="nil"/>
            </w:tcMar>
          </w:tcPr>
          <w:p w14:paraId="0B961C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CD96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2 18 25555 01 2001 150</w:t>
            </w:r>
          </w:p>
        </w:tc>
        <w:tc>
          <w:tcPr>
            <w:tcW w:w="5670" w:type="dxa"/>
            <w:tcMar>
              <w:top w:w="100" w:type="nil"/>
              <w:right w:w="100" w:type="nil"/>
            </w:tcMar>
          </w:tcPr>
          <w:p w14:paraId="2218833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564F035" w14:textId="77777777" w:rsidTr="006F7061">
        <w:trPr>
          <w:gridAfter w:val="1"/>
          <w:wAfter w:w="33" w:type="dxa"/>
          <w:cantSplit/>
          <w:jc w:val="center"/>
        </w:trPr>
        <w:tc>
          <w:tcPr>
            <w:tcW w:w="817" w:type="dxa"/>
            <w:tcMar>
              <w:top w:w="100" w:type="nil"/>
              <w:right w:w="100" w:type="nil"/>
            </w:tcMar>
          </w:tcPr>
          <w:p w14:paraId="0C6F04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1EA2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2 18 25555 01 2002 150</w:t>
            </w:r>
          </w:p>
        </w:tc>
        <w:tc>
          <w:tcPr>
            <w:tcW w:w="5670" w:type="dxa"/>
            <w:tcMar>
              <w:top w:w="100" w:type="nil"/>
              <w:right w:w="100" w:type="nil"/>
            </w:tcMar>
          </w:tcPr>
          <w:p w14:paraId="245253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99DC6A0" w14:textId="77777777" w:rsidTr="006F7061">
        <w:trPr>
          <w:gridAfter w:val="1"/>
          <w:wAfter w:w="33" w:type="dxa"/>
          <w:cantSplit/>
          <w:jc w:val="center"/>
        </w:trPr>
        <w:tc>
          <w:tcPr>
            <w:tcW w:w="817" w:type="dxa"/>
            <w:tcMar>
              <w:top w:w="100" w:type="nil"/>
              <w:right w:w="100" w:type="nil"/>
            </w:tcMar>
          </w:tcPr>
          <w:p w14:paraId="0C5FDE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F4EA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2 18 25555 01 2003 150</w:t>
            </w:r>
          </w:p>
        </w:tc>
        <w:tc>
          <w:tcPr>
            <w:tcW w:w="5670" w:type="dxa"/>
            <w:tcMar>
              <w:top w:w="100" w:type="nil"/>
              <w:right w:w="100" w:type="nil"/>
            </w:tcMar>
          </w:tcPr>
          <w:p w14:paraId="52C779F0" w14:textId="33F45DB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программ формирования современной городской среды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636865D" w14:textId="77777777" w:rsidTr="006F7061">
        <w:trPr>
          <w:gridAfter w:val="1"/>
          <w:wAfter w:w="33" w:type="dxa"/>
          <w:cantSplit/>
          <w:jc w:val="center"/>
        </w:trPr>
        <w:tc>
          <w:tcPr>
            <w:tcW w:w="817" w:type="dxa"/>
            <w:tcMar>
              <w:top w:w="100" w:type="nil"/>
              <w:right w:w="100" w:type="nil"/>
            </w:tcMar>
          </w:tcPr>
          <w:p w14:paraId="44D9CB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5482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2 18 25568 01 1001 150</w:t>
            </w:r>
          </w:p>
        </w:tc>
        <w:tc>
          <w:tcPr>
            <w:tcW w:w="5670" w:type="dxa"/>
            <w:tcMar>
              <w:top w:w="100" w:type="nil"/>
              <w:right w:w="100" w:type="nil"/>
            </w:tcMar>
          </w:tcPr>
          <w:p w14:paraId="2F1F13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DB06535" w14:textId="77777777" w:rsidTr="006F7061">
        <w:trPr>
          <w:gridAfter w:val="1"/>
          <w:wAfter w:w="33" w:type="dxa"/>
          <w:cantSplit/>
          <w:jc w:val="center"/>
        </w:trPr>
        <w:tc>
          <w:tcPr>
            <w:tcW w:w="817" w:type="dxa"/>
            <w:tcMar>
              <w:top w:w="100" w:type="nil"/>
              <w:right w:w="100" w:type="nil"/>
            </w:tcMar>
          </w:tcPr>
          <w:p w14:paraId="04CD84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B6A10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2 18 25568 01 1002 150</w:t>
            </w:r>
          </w:p>
        </w:tc>
        <w:tc>
          <w:tcPr>
            <w:tcW w:w="5670" w:type="dxa"/>
            <w:tcMar>
              <w:top w:w="100" w:type="nil"/>
              <w:right w:w="100" w:type="nil"/>
            </w:tcMar>
          </w:tcPr>
          <w:p w14:paraId="0EFAFC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66CAA13" w14:textId="77777777" w:rsidTr="006F7061">
        <w:trPr>
          <w:gridAfter w:val="1"/>
          <w:wAfter w:w="33" w:type="dxa"/>
          <w:cantSplit/>
          <w:jc w:val="center"/>
        </w:trPr>
        <w:tc>
          <w:tcPr>
            <w:tcW w:w="817" w:type="dxa"/>
            <w:tcMar>
              <w:top w:w="100" w:type="nil"/>
              <w:right w:w="100" w:type="nil"/>
            </w:tcMar>
          </w:tcPr>
          <w:p w14:paraId="032791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14F0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2 18 25568 01 1003 150</w:t>
            </w:r>
          </w:p>
        </w:tc>
        <w:tc>
          <w:tcPr>
            <w:tcW w:w="5670" w:type="dxa"/>
            <w:tcMar>
              <w:top w:w="100" w:type="nil"/>
              <w:right w:w="100" w:type="nil"/>
            </w:tcMar>
          </w:tcPr>
          <w:p w14:paraId="5E6511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52C9A47" w14:textId="77777777" w:rsidTr="006F7061">
        <w:trPr>
          <w:gridAfter w:val="1"/>
          <w:wAfter w:w="33" w:type="dxa"/>
          <w:cantSplit/>
          <w:jc w:val="center"/>
        </w:trPr>
        <w:tc>
          <w:tcPr>
            <w:tcW w:w="817" w:type="dxa"/>
            <w:tcMar>
              <w:top w:w="100" w:type="nil"/>
              <w:right w:w="100" w:type="nil"/>
            </w:tcMar>
          </w:tcPr>
          <w:p w14:paraId="71C58E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0A81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2 18 25568 01 2001 150</w:t>
            </w:r>
          </w:p>
        </w:tc>
        <w:tc>
          <w:tcPr>
            <w:tcW w:w="5670" w:type="dxa"/>
            <w:tcMar>
              <w:top w:w="100" w:type="nil"/>
              <w:right w:w="100" w:type="nil"/>
            </w:tcMar>
          </w:tcPr>
          <w:p w14:paraId="051441CA" w14:textId="3DE611E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 </w:t>
            </w:r>
            <w:r w:rsidR="00C43AE2"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8DE37F7" w14:textId="77777777" w:rsidTr="006F7061">
        <w:trPr>
          <w:gridAfter w:val="1"/>
          <w:wAfter w:w="33" w:type="dxa"/>
          <w:cantSplit/>
          <w:jc w:val="center"/>
        </w:trPr>
        <w:tc>
          <w:tcPr>
            <w:tcW w:w="817" w:type="dxa"/>
            <w:tcMar>
              <w:top w:w="100" w:type="nil"/>
              <w:right w:w="100" w:type="nil"/>
            </w:tcMar>
          </w:tcPr>
          <w:p w14:paraId="4B2782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D80A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2 18 25568 01 2002 150</w:t>
            </w:r>
          </w:p>
        </w:tc>
        <w:tc>
          <w:tcPr>
            <w:tcW w:w="5670" w:type="dxa"/>
            <w:tcMar>
              <w:top w:w="100" w:type="nil"/>
              <w:right w:w="100" w:type="nil"/>
            </w:tcMar>
          </w:tcPr>
          <w:p w14:paraId="0C0D64BC" w14:textId="2A0EF33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(в части возврата остатков в</w:t>
            </w:r>
            <w:r w:rsidR="00C43AE2" w:rsidRPr="00650ED3">
              <w:rPr>
                <w:rFonts w:cs="Times New Roman"/>
                <w:szCs w:val="28"/>
              </w:rPr>
              <w:t xml:space="preserve">                                    </w:t>
            </w:r>
            <w:r w:rsidRPr="00650ED3">
              <w:rPr>
                <w:rFonts w:cs="Times New Roman"/>
                <w:szCs w:val="28"/>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00D3B6D" w14:textId="77777777" w:rsidTr="006F7061">
        <w:trPr>
          <w:gridAfter w:val="1"/>
          <w:wAfter w:w="33" w:type="dxa"/>
          <w:cantSplit/>
          <w:jc w:val="center"/>
        </w:trPr>
        <w:tc>
          <w:tcPr>
            <w:tcW w:w="817" w:type="dxa"/>
            <w:tcMar>
              <w:top w:w="100" w:type="nil"/>
              <w:right w:w="100" w:type="nil"/>
            </w:tcMar>
          </w:tcPr>
          <w:p w14:paraId="0015FD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A58B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2 18 25568 01 2003 150</w:t>
            </w:r>
          </w:p>
        </w:tc>
        <w:tc>
          <w:tcPr>
            <w:tcW w:w="5670" w:type="dxa"/>
            <w:tcMar>
              <w:top w:w="100" w:type="nil"/>
              <w:right w:w="100" w:type="nil"/>
            </w:tcMar>
          </w:tcPr>
          <w:p w14:paraId="77E03990" w14:textId="1A82233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9B6002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6ADB70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152D60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2 18 25576 01 1001 150</w:t>
            </w:r>
          </w:p>
        </w:tc>
        <w:tc>
          <w:tcPr>
            <w:tcW w:w="5811" w:type="dxa"/>
            <w:gridSpan w:val="3"/>
            <w:tcBorders>
              <w:top w:val="nil"/>
              <w:left w:val="nil"/>
              <w:bottom w:val="nil"/>
              <w:right w:val="nil"/>
            </w:tcBorders>
            <w:shd w:val="clear" w:color="auto" w:fill="auto"/>
            <w:noWrap/>
            <w:hideMark/>
          </w:tcPr>
          <w:p w14:paraId="31E92ED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93D0B8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631F95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638736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2 18 25576 01 1002 150</w:t>
            </w:r>
          </w:p>
        </w:tc>
        <w:tc>
          <w:tcPr>
            <w:tcW w:w="5811" w:type="dxa"/>
            <w:gridSpan w:val="3"/>
            <w:tcBorders>
              <w:top w:val="nil"/>
              <w:left w:val="nil"/>
              <w:bottom w:val="nil"/>
              <w:right w:val="nil"/>
            </w:tcBorders>
            <w:shd w:val="clear" w:color="auto" w:fill="auto"/>
            <w:noWrap/>
            <w:hideMark/>
          </w:tcPr>
          <w:p w14:paraId="2EAEF6C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C63929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5F0037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C2131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2 18 25576 01 1003 150</w:t>
            </w:r>
          </w:p>
        </w:tc>
        <w:tc>
          <w:tcPr>
            <w:tcW w:w="5811" w:type="dxa"/>
            <w:gridSpan w:val="3"/>
            <w:tcBorders>
              <w:top w:val="nil"/>
              <w:left w:val="nil"/>
              <w:bottom w:val="nil"/>
              <w:right w:val="nil"/>
            </w:tcBorders>
            <w:shd w:val="clear" w:color="auto" w:fill="auto"/>
            <w:noWrap/>
            <w:hideMark/>
          </w:tcPr>
          <w:p w14:paraId="27636D4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95BB5C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2FC3A6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15918B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2 18 25576 01 2001 150</w:t>
            </w:r>
          </w:p>
        </w:tc>
        <w:tc>
          <w:tcPr>
            <w:tcW w:w="5811" w:type="dxa"/>
            <w:gridSpan w:val="3"/>
            <w:tcBorders>
              <w:top w:val="nil"/>
              <w:left w:val="nil"/>
              <w:bottom w:val="nil"/>
              <w:right w:val="nil"/>
            </w:tcBorders>
            <w:shd w:val="clear" w:color="auto" w:fill="auto"/>
            <w:noWrap/>
            <w:hideMark/>
          </w:tcPr>
          <w:p w14:paraId="7216377D" w14:textId="4D0ADAB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w:t>
            </w:r>
            <w:r w:rsidR="00C43AE2"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BE44ED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E59D82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7C54A5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2 18 25576 01 2002 150</w:t>
            </w:r>
          </w:p>
        </w:tc>
        <w:tc>
          <w:tcPr>
            <w:tcW w:w="5811" w:type="dxa"/>
            <w:gridSpan w:val="3"/>
            <w:tcBorders>
              <w:top w:val="nil"/>
              <w:left w:val="nil"/>
              <w:bottom w:val="nil"/>
              <w:right w:val="nil"/>
            </w:tcBorders>
            <w:shd w:val="clear" w:color="auto" w:fill="auto"/>
            <w:noWrap/>
            <w:hideMark/>
          </w:tcPr>
          <w:p w14:paraId="76C2026F" w14:textId="0B9EF81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(в части возврата остатков в</w:t>
            </w:r>
            <w:r w:rsidR="00C43AE2"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664356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0B0706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BD42BE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2 18 25576 01 2003 150</w:t>
            </w:r>
          </w:p>
        </w:tc>
        <w:tc>
          <w:tcPr>
            <w:tcW w:w="5811" w:type="dxa"/>
            <w:gridSpan w:val="3"/>
            <w:tcBorders>
              <w:top w:val="nil"/>
              <w:left w:val="nil"/>
              <w:bottom w:val="nil"/>
              <w:right w:val="nil"/>
            </w:tcBorders>
            <w:shd w:val="clear" w:color="auto" w:fill="auto"/>
            <w:noWrap/>
            <w:hideMark/>
          </w:tcPr>
          <w:p w14:paraId="35A42D22" w14:textId="3F7A992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комплексного развития сельских территорий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E8AE21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D60EE1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A9B653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2 18 25586 01 1001 150</w:t>
            </w:r>
          </w:p>
        </w:tc>
        <w:tc>
          <w:tcPr>
            <w:tcW w:w="5811" w:type="dxa"/>
            <w:gridSpan w:val="3"/>
            <w:tcBorders>
              <w:top w:val="nil"/>
              <w:left w:val="nil"/>
              <w:bottom w:val="nil"/>
              <w:right w:val="nil"/>
            </w:tcBorders>
            <w:shd w:val="clear" w:color="auto" w:fill="auto"/>
            <w:noWrap/>
            <w:hideMark/>
          </w:tcPr>
          <w:p w14:paraId="0687B080" w14:textId="6777367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r w:rsidR="00F74B0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277A323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11039B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681EAA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2 18 25586 01 1002 150</w:t>
            </w:r>
          </w:p>
        </w:tc>
        <w:tc>
          <w:tcPr>
            <w:tcW w:w="5811" w:type="dxa"/>
            <w:gridSpan w:val="3"/>
            <w:tcBorders>
              <w:top w:val="nil"/>
              <w:left w:val="nil"/>
              <w:bottom w:val="nil"/>
              <w:right w:val="nil"/>
            </w:tcBorders>
            <w:shd w:val="clear" w:color="auto" w:fill="auto"/>
            <w:noWrap/>
            <w:hideMark/>
          </w:tcPr>
          <w:p w14:paraId="71140113" w14:textId="32CC91F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r w:rsidR="00F74B0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A5FE8C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5E5024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D9554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2 18 25586 01 1003 150</w:t>
            </w:r>
          </w:p>
        </w:tc>
        <w:tc>
          <w:tcPr>
            <w:tcW w:w="5811" w:type="dxa"/>
            <w:gridSpan w:val="3"/>
            <w:tcBorders>
              <w:top w:val="nil"/>
              <w:left w:val="nil"/>
              <w:bottom w:val="nil"/>
              <w:right w:val="nil"/>
            </w:tcBorders>
            <w:shd w:val="clear" w:color="auto" w:fill="auto"/>
            <w:noWrap/>
            <w:hideMark/>
          </w:tcPr>
          <w:p w14:paraId="34DC817A" w14:textId="67D7B37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w:t>
            </w:r>
            <w:r w:rsidR="00F74B0B"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C2192D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71203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AEE7B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2 18 25586 01 2001 150</w:t>
            </w:r>
          </w:p>
        </w:tc>
        <w:tc>
          <w:tcPr>
            <w:tcW w:w="5811" w:type="dxa"/>
            <w:gridSpan w:val="3"/>
            <w:tcBorders>
              <w:top w:val="nil"/>
              <w:left w:val="nil"/>
              <w:bottom w:val="nil"/>
              <w:right w:val="nil"/>
            </w:tcBorders>
            <w:shd w:val="clear" w:color="auto" w:fill="auto"/>
            <w:noWrap/>
            <w:hideMark/>
          </w:tcPr>
          <w:p w14:paraId="6A0E92C6" w14:textId="29A6F32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w:t>
            </w:r>
            <w:r w:rsidR="00F74B0B"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C43AE2"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B756FA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F0B24F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994D51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2 18 25586 01 2002 150</w:t>
            </w:r>
          </w:p>
        </w:tc>
        <w:tc>
          <w:tcPr>
            <w:tcW w:w="5811" w:type="dxa"/>
            <w:gridSpan w:val="3"/>
            <w:tcBorders>
              <w:top w:val="nil"/>
              <w:left w:val="nil"/>
              <w:bottom w:val="nil"/>
              <w:right w:val="nil"/>
            </w:tcBorders>
            <w:shd w:val="clear" w:color="auto" w:fill="auto"/>
            <w:noWrap/>
            <w:hideMark/>
          </w:tcPr>
          <w:p w14:paraId="4DBECAC3" w14:textId="7EB9818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 </w:t>
            </w:r>
            <w:r w:rsidR="00F74B0B"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C43AE2"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DD2350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349718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395E8D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2 18 25586 01 2003 150</w:t>
            </w:r>
          </w:p>
        </w:tc>
        <w:tc>
          <w:tcPr>
            <w:tcW w:w="5811" w:type="dxa"/>
            <w:gridSpan w:val="3"/>
            <w:tcBorders>
              <w:top w:val="nil"/>
              <w:left w:val="nil"/>
              <w:bottom w:val="nil"/>
              <w:right w:val="nil"/>
            </w:tcBorders>
            <w:shd w:val="clear" w:color="auto" w:fill="auto"/>
            <w:noWrap/>
            <w:hideMark/>
          </w:tcPr>
          <w:p w14:paraId="69117569" w14:textId="0E9ECB8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из бюджетов субъектов Российской Федерации</w:t>
            </w:r>
            <w:r w:rsidR="00F74B0B"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F89D16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4493F5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91082E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2 18 25587 01 1001 150</w:t>
            </w:r>
          </w:p>
        </w:tc>
        <w:tc>
          <w:tcPr>
            <w:tcW w:w="5811" w:type="dxa"/>
            <w:gridSpan w:val="3"/>
            <w:tcBorders>
              <w:top w:val="nil"/>
              <w:left w:val="nil"/>
              <w:bottom w:val="nil"/>
              <w:right w:val="nil"/>
            </w:tcBorders>
            <w:shd w:val="clear" w:color="auto" w:fill="auto"/>
            <w:noWrap/>
          </w:tcPr>
          <w:p w14:paraId="397A2FD5" w14:textId="07248D69" w:rsidR="00514AD4" w:rsidRPr="00650ED3" w:rsidRDefault="00514AD4" w:rsidP="00514AD4">
            <w:pPr>
              <w:ind w:firstLine="0"/>
              <w:rPr>
                <w:rFonts w:eastAsia="Times New Roman" w:cs="Times New Roman"/>
                <w:szCs w:val="28"/>
                <w:lang w:eastAsia="ru-RU"/>
              </w:rPr>
            </w:pPr>
            <w:r w:rsidRPr="00650ED3">
              <w:rPr>
                <w:rFonts w:eastAsia="Times New Roman"/>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w:t>
            </w:r>
            <w:r w:rsidR="00F74B0B" w:rsidRPr="00650ED3">
              <w:rPr>
                <w:rFonts w:eastAsia="Times New Roman"/>
                <w:lang w:eastAsia="ru-RU"/>
              </w:rPr>
              <w:t xml:space="preserve">         </w:t>
            </w:r>
            <w:r w:rsidRPr="00650ED3">
              <w:rPr>
                <w:rFonts w:eastAsia="Times New Roman"/>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5DAFCDD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53319C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47104C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2 18 25587 01 1002 150</w:t>
            </w:r>
          </w:p>
        </w:tc>
        <w:tc>
          <w:tcPr>
            <w:tcW w:w="5811" w:type="dxa"/>
            <w:gridSpan w:val="3"/>
            <w:tcBorders>
              <w:top w:val="nil"/>
              <w:left w:val="nil"/>
              <w:bottom w:val="nil"/>
              <w:right w:val="nil"/>
            </w:tcBorders>
            <w:shd w:val="clear" w:color="auto" w:fill="auto"/>
            <w:noWrap/>
          </w:tcPr>
          <w:p w14:paraId="4ED1B23E" w14:textId="5F443C0A" w:rsidR="00514AD4" w:rsidRPr="00650ED3" w:rsidRDefault="00514AD4" w:rsidP="00514AD4">
            <w:pPr>
              <w:ind w:firstLine="0"/>
              <w:rPr>
                <w:rFonts w:eastAsia="Times New Roman" w:cs="Times New Roman"/>
                <w:szCs w:val="28"/>
                <w:lang w:eastAsia="ru-RU"/>
              </w:rPr>
            </w:pPr>
            <w:r w:rsidRPr="00650ED3">
              <w:rPr>
                <w:rFonts w:eastAsia="Times New Roman"/>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w:t>
            </w:r>
            <w:r w:rsidR="00F74B0B" w:rsidRPr="00650ED3">
              <w:rPr>
                <w:rFonts w:eastAsia="Times New Roman"/>
                <w:lang w:eastAsia="ru-RU"/>
              </w:rPr>
              <w:t xml:space="preserve">          </w:t>
            </w:r>
            <w:r w:rsidRPr="00650ED3">
              <w:rPr>
                <w:rFonts w:eastAsia="Times New Roman"/>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C9D501D" w14:textId="77777777" w:rsidTr="004805C2">
        <w:trPr>
          <w:cantSplit/>
          <w:trHeight w:val="300"/>
          <w:jc w:val="center"/>
        </w:trPr>
        <w:tc>
          <w:tcPr>
            <w:tcW w:w="851" w:type="dxa"/>
            <w:gridSpan w:val="2"/>
            <w:tcBorders>
              <w:top w:val="nil"/>
              <w:left w:val="nil"/>
              <w:bottom w:val="nil"/>
              <w:right w:val="nil"/>
            </w:tcBorders>
            <w:shd w:val="clear" w:color="auto" w:fill="auto"/>
            <w:noWrap/>
          </w:tcPr>
          <w:p w14:paraId="3C78785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4AE57A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2 18 25587 01 1003 150</w:t>
            </w:r>
          </w:p>
        </w:tc>
        <w:tc>
          <w:tcPr>
            <w:tcW w:w="5811" w:type="dxa"/>
            <w:gridSpan w:val="3"/>
            <w:tcBorders>
              <w:top w:val="nil"/>
              <w:left w:val="nil"/>
              <w:bottom w:val="nil"/>
              <w:right w:val="nil"/>
            </w:tcBorders>
            <w:shd w:val="clear" w:color="auto" w:fill="auto"/>
            <w:noWrap/>
            <w:vAlign w:val="bottom"/>
          </w:tcPr>
          <w:p w14:paraId="5F65B9FF" w14:textId="7AFEF840" w:rsidR="00514AD4" w:rsidRPr="00650ED3" w:rsidRDefault="00514AD4" w:rsidP="00514AD4">
            <w:pPr>
              <w:ind w:firstLine="0"/>
              <w:rPr>
                <w:rFonts w:eastAsia="Times New Roman" w:cs="Times New Roman"/>
                <w:szCs w:val="28"/>
                <w:lang w:eastAsia="ru-RU"/>
              </w:rPr>
            </w:pPr>
            <w:r w:rsidRPr="00650ED3">
              <w:rPr>
                <w:rFonts w:eastAsia="Times New Roman"/>
                <w:lang w:eastAsia="ru-RU"/>
              </w:rPr>
              <w:t>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w:t>
            </w:r>
            <w:r w:rsidR="00F74B0B" w:rsidRPr="00650ED3">
              <w:rPr>
                <w:rFonts w:eastAsia="Times New Roman"/>
                <w:lang w:eastAsia="ru-RU"/>
              </w:rPr>
              <w:t xml:space="preserve">              </w:t>
            </w:r>
            <w:r w:rsidRPr="00650ED3">
              <w:rPr>
                <w:rFonts w:eastAsia="Times New Roman"/>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D2593B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A1758A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CAFE82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2 18 25587 01 2001 150</w:t>
            </w:r>
          </w:p>
        </w:tc>
        <w:tc>
          <w:tcPr>
            <w:tcW w:w="5811" w:type="dxa"/>
            <w:gridSpan w:val="3"/>
            <w:tcBorders>
              <w:top w:val="nil"/>
              <w:left w:val="nil"/>
              <w:bottom w:val="nil"/>
              <w:right w:val="nil"/>
            </w:tcBorders>
            <w:shd w:val="clear" w:color="auto" w:fill="auto"/>
            <w:noWrap/>
          </w:tcPr>
          <w:p w14:paraId="536963C6" w14:textId="4D357641" w:rsidR="00514AD4" w:rsidRPr="00650ED3" w:rsidRDefault="00514AD4" w:rsidP="00514AD4">
            <w:pPr>
              <w:ind w:firstLine="0"/>
              <w:rPr>
                <w:rFonts w:eastAsia="Times New Roman" w:cs="Times New Roman"/>
                <w:szCs w:val="28"/>
                <w:lang w:eastAsia="ru-RU"/>
              </w:rPr>
            </w:pPr>
            <w:r w:rsidRPr="00650ED3">
              <w:rPr>
                <w:rFonts w:eastAsia="Times New Roman"/>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w:t>
            </w:r>
            <w:r w:rsidR="00F74B0B" w:rsidRPr="00650ED3">
              <w:rPr>
                <w:rFonts w:eastAsia="Times New Roman"/>
                <w:lang w:eastAsia="ru-RU"/>
              </w:rPr>
              <w:t xml:space="preserve">            </w:t>
            </w:r>
            <w:r w:rsidRPr="00650ED3">
              <w:rPr>
                <w:rFonts w:eastAsia="Times New Roman"/>
                <w:lang w:eastAsia="ru-RU"/>
              </w:rPr>
              <w:t>(в части возврата остатков в</w:t>
            </w:r>
            <w:r w:rsidR="00C43AE2" w:rsidRPr="00650ED3">
              <w:rPr>
                <w:rFonts w:eastAsia="Times New Roman"/>
                <w:lang w:eastAsia="ru-RU"/>
              </w:rPr>
              <w:t xml:space="preserve">                                       </w:t>
            </w:r>
            <w:r w:rsidRPr="00650ED3">
              <w:rPr>
                <w:rFonts w:eastAsia="Times New Roman"/>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086BD5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59FFBA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586871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2 18 25587 01 2002 150</w:t>
            </w:r>
          </w:p>
        </w:tc>
        <w:tc>
          <w:tcPr>
            <w:tcW w:w="5811" w:type="dxa"/>
            <w:gridSpan w:val="3"/>
            <w:tcBorders>
              <w:top w:val="nil"/>
              <w:left w:val="nil"/>
              <w:bottom w:val="nil"/>
              <w:right w:val="nil"/>
            </w:tcBorders>
            <w:shd w:val="clear" w:color="auto" w:fill="auto"/>
            <w:noWrap/>
          </w:tcPr>
          <w:p w14:paraId="64F97191" w14:textId="4F29B2F4" w:rsidR="00514AD4" w:rsidRPr="00650ED3" w:rsidRDefault="00514AD4" w:rsidP="00514AD4">
            <w:pPr>
              <w:ind w:firstLine="0"/>
              <w:rPr>
                <w:rFonts w:eastAsia="Times New Roman" w:cs="Times New Roman"/>
                <w:szCs w:val="28"/>
                <w:lang w:eastAsia="ru-RU"/>
              </w:rPr>
            </w:pPr>
            <w:r w:rsidRPr="00650ED3">
              <w:rPr>
                <w:rFonts w:eastAsia="Times New Roman"/>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w:t>
            </w:r>
            <w:r w:rsidR="00F74B0B" w:rsidRPr="00650ED3">
              <w:rPr>
                <w:rFonts w:eastAsia="Times New Roman"/>
                <w:lang w:eastAsia="ru-RU"/>
              </w:rPr>
              <w:t xml:space="preserve">             </w:t>
            </w:r>
            <w:r w:rsidRPr="00650ED3">
              <w:rPr>
                <w:rFonts w:eastAsia="Times New Roman"/>
                <w:lang w:eastAsia="ru-RU"/>
              </w:rPr>
              <w:t xml:space="preserve">(в части возврата остатков в </w:t>
            </w:r>
            <w:r w:rsidR="00C43AE2" w:rsidRPr="00650ED3">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6D2655C" w14:textId="77777777" w:rsidTr="004805C2">
        <w:trPr>
          <w:cantSplit/>
          <w:trHeight w:val="300"/>
          <w:jc w:val="center"/>
        </w:trPr>
        <w:tc>
          <w:tcPr>
            <w:tcW w:w="851" w:type="dxa"/>
            <w:gridSpan w:val="2"/>
            <w:tcBorders>
              <w:top w:val="nil"/>
              <w:left w:val="nil"/>
              <w:bottom w:val="nil"/>
              <w:right w:val="nil"/>
            </w:tcBorders>
            <w:shd w:val="clear" w:color="auto" w:fill="auto"/>
            <w:noWrap/>
          </w:tcPr>
          <w:p w14:paraId="5C1986A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5A4F46F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lang w:eastAsia="ru-RU"/>
              </w:rPr>
              <w:t>2 18 25587 01 2003 150</w:t>
            </w:r>
          </w:p>
        </w:tc>
        <w:tc>
          <w:tcPr>
            <w:tcW w:w="5811" w:type="dxa"/>
            <w:gridSpan w:val="3"/>
            <w:tcBorders>
              <w:top w:val="nil"/>
              <w:left w:val="nil"/>
              <w:bottom w:val="nil"/>
              <w:right w:val="nil"/>
            </w:tcBorders>
            <w:shd w:val="clear" w:color="auto" w:fill="auto"/>
            <w:noWrap/>
            <w:vAlign w:val="bottom"/>
          </w:tcPr>
          <w:p w14:paraId="2E61BE68" w14:textId="07983ABB" w:rsidR="00514AD4" w:rsidRPr="00650ED3" w:rsidRDefault="00514AD4" w:rsidP="00F74B0B">
            <w:pPr>
              <w:ind w:firstLine="0"/>
              <w:rPr>
                <w:rFonts w:eastAsia="Times New Roman" w:cs="Times New Roman"/>
                <w:szCs w:val="28"/>
                <w:lang w:eastAsia="ru-RU"/>
              </w:rPr>
            </w:pPr>
            <w:r w:rsidRPr="00650ED3">
              <w:rPr>
                <w:rFonts w:eastAsia="Times New Roman"/>
                <w:lang w:eastAsia="ru-RU"/>
              </w:rPr>
              <w:t xml:space="preserve">Доходы федерального бюджета от возврата остатков субсидии бюджету Свердловской области в целях софинансирования мероприятий по созданию информационно-коммуникационной, телекоммуникационной и вещательной инфраструктуры при подготовке и проведении ХХXII Всемирной летней универсиады 2023 года в г. Екатеринбурге из бюджета субъекта Российской Федерации </w:t>
            </w:r>
            <w:r w:rsidR="00F74B0B" w:rsidRPr="00650ED3">
              <w:rPr>
                <w:rFonts w:eastAsia="Times New Roman"/>
                <w:lang w:eastAsia="ru-RU"/>
              </w:rPr>
              <w:t xml:space="preserve">                 </w:t>
            </w:r>
            <w:r w:rsidRPr="00650ED3">
              <w:rPr>
                <w:rFonts w:eastAsia="Times New Roman"/>
                <w:lang w:eastAsia="ru-RU"/>
              </w:rPr>
              <w:t>(</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0AC934C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087628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4DA8783" w14:textId="77777777" w:rsidR="00514AD4" w:rsidRPr="00650ED3" w:rsidRDefault="00514AD4" w:rsidP="00514AD4">
            <w:pPr>
              <w:ind w:firstLine="0"/>
              <w:jc w:val="center"/>
              <w:rPr>
                <w:rFonts w:eastAsia="Times New Roman" w:cs="Times New Roman"/>
                <w:szCs w:val="28"/>
                <w:lang w:eastAsia="ru-RU"/>
              </w:rPr>
            </w:pPr>
            <w:r w:rsidRPr="00650ED3">
              <w:t>2 18 25589 01 1001 150</w:t>
            </w:r>
          </w:p>
        </w:tc>
        <w:tc>
          <w:tcPr>
            <w:tcW w:w="5811" w:type="dxa"/>
            <w:gridSpan w:val="3"/>
            <w:tcBorders>
              <w:top w:val="nil"/>
              <w:left w:val="nil"/>
              <w:bottom w:val="nil"/>
              <w:right w:val="nil"/>
            </w:tcBorders>
            <w:shd w:val="clear" w:color="auto" w:fill="auto"/>
            <w:noWrap/>
          </w:tcPr>
          <w:p w14:paraId="2E8DA394" w14:textId="36882A8D"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w:t>
            </w:r>
            <w:r w:rsidR="00C43AE2" w:rsidRPr="00650ED3">
              <w:t xml:space="preserve">                    </w:t>
            </w:r>
            <w:r w:rsidRPr="00650ED3">
              <w:t xml:space="preserve">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w:t>
            </w:r>
            <w:r w:rsidR="004E06B0"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14:paraId="2B6292E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3FB02EC"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FABF3E6" w14:textId="77777777" w:rsidR="00514AD4" w:rsidRPr="00650ED3" w:rsidRDefault="00514AD4" w:rsidP="00514AD4">
            <w:pPr>
              <w:ind w:firstLine="0"/>
              <w:jc w:val="center"/>
              <w:rPr>
                <w:rFonts w:eastAsia="Times New Roman" w:cs="Times New Roman"/>
                <w:szCs w:val="28"/>
                <w:lang w:eastAsia="ru-RU"/>
              </w:rPr>
            </w:pPr>
            <w:r w:rsidRPr="00650ED3">
              <w:t>2 18 25589 01 1002 150</w:t>
            </w:r>
          </w:p>
        </w:tc>
        <w:tc>
          <w:tcPr>
            <w:tcW w:w="5811" w:type="dxa"/>
            <w:gridSpan w:val="3"/>
            <w:tcBorders>
              <w:top w:val="nil"/>
              <w:left w:val="nil"/>
              <w:bottom w:val="nil"/>
              <w:right w:val="nil"/>
            </w:tcBorders>
            <w:shd w:val="clear" w:color="auto" w:fill="auto"/>
            <w:noWrap/>
          </w:tcPr>
          <w:p w14:paraId="72B88210" w14:textId="342999BE"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w:t>
            </w:r>
            <w:r w:rsidR="00C43AE2" w:rsidRPr="00650ED3">
              <w:t xml:space="preserve">                </w:t>
            </w:r>
            <w:r w:rsidRPr="00650ED3">
              <w:t xml:space="preserve">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w:t>
            </w:r>
            <w:r w:rsidR="004E06B0" w:rsidRPr="00650ED3">
              <w:t xml:space="preserve"> </w:t>
            </w:r>
            <w:r w:rsidRPr="00650ED3">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CD142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FAA81C1"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B40C126" w14:textId="77777777" w:rsidR="00514AD4" w:rsidRPr="00650ED3" w:rsidRDefault="00514AD4" w:rsidP="00514AD4">
            <w:pPr>
              <w:ind w:firstLine="0"/>
              <w:jc w:val="center"/>
              <w:rPr>
                <w:rFonts w:eastAsia="Times New Roman" w:cs="Times New Roman"/>
                <w:szCs w:val="28"/>
                <w:lang w:eastAsia="ru-RU"/>
              </w:rPr>
            </w:pPr>
            <w:r w:rsidRPr="00650ED3">
              <w:t>2 18 25589 01 1003 150</w:t>
            </w:r>
          </w:p>
        </w:tc>
        <w:tc>
          <w:tcPr>
            <w:tcW w:w="5811" w:type="dxa"/>
            <w:gridSpan w:val="3"/>
            <w:tcBorders>
              <w:top w:val="nil"/>
              <w:left w:val="nil"/>
              <w:bottom w:val="nil"/>
              <w:right w:val="nil"/>
            </w:tcBorders>
            <w:shd w:val="clear" w:color="auto" w:fill="auto"/>
            <w:noWrap/>
          </w:tcPr>
          <w:p w14:paraId="0E3EA859" w14:textId="60B1EE76"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C43AE2" w:rsidRPr="00650ED3">
              <w:t xml:space="preserve">                  </w:t>
            </w:r>
            <w:r w:rsidRPr="00650ED3">
              <w:t xml:space="preserve">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w:t>
            </w:r>
            <w:r w:rsidR="004E06B0"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4C4362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A8A1FDD"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FF52E03" w14:textId="77777777" w:rsidR="00514AD4" w:rsidRPr="00650ED3" w:rsidRDefault="00514AD4" w:rsidP="00514AD4">
            <w:pPr>
              <w:ind w:firstLine="0"/>
              <w:jc w:val="center"/>
              <w:rPr>
                <w:rFonts w:eastAsia="Times New Roman" w:cs="Times New Roman"/>
                <w:szCs w:val="28"/>
                <w:lang w:eastAsia="ru-RU"/>
              </w:rPr>
            </w:pPr>
            <w:r w:rsidRPr="00650ED3">
              <w:t>2 18 25589 01 2001 150</w:t>
            </w:r>
          </w:p>
        </w:tc>
        <w:tc>
          <w:tcPr>
            <w:tcW w:w="5811" w:type="dxa"/>
            <w:gridSpan w:val="3"/>
            <w:tcBorders>
              <w:top w:val="nil"/>
              <w:left w:val="nil"/>
              <w:bottom w:val="nil"/>
              <w:right w:val="nil"/>
            </w:tcBorders>
            <w:shd w:val="clear" w:color="auto" w:fill="auto"/>
            <w:noWrap/>
          </w:tcPr>
          <w:p w14:paraId="3BF302EE" w14:textId="48416CC6"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w:t>
            </w:r>
            <w:r w:rsidR="00C43AE2" w:rsidRPr="00650ED3">
              <w:t xml:space="preserve">                 </w:t>
            </w:r>
            <w:r w:rsidRPr="00650ED3">
              <w:t xml:space="preserve"> 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 </w:t>
            </w:r>
            <w:r w:rsidR="004E06B0" w:rsidRPr="00650ED3">
              <w:t xml:space="preserve">  </w:t>
            </w:r>
            <w:r w:rsidRPr="00650ED3">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D86DD3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65D8FB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E603A52" w14:textId="77777777" w:rsidR="00514AD4" w:rsidRPr="00650ED3" w:rsidRDefault="00514AD4" w:rsidP="00514AD4">
            <w:pPr>
              <w:ind w:firstLine="0"/>
              <w:jc w:val="center"/>
              <w:rPr>
                <w:rFonts w:eastAsia="Times New Roman" w:cs="Times New Roman"/>
                <w:szCs w:val="28"/>
                <w:lang w:eastAsia="ru-RU"/>
              </w:rPr>
            </w:pPr>
            <w:r w:rsidRPr="00650ED3">
              <w:t>2 18 25589 01 2002 150</w:t>
            </w:r>
          </w:p>
        </w:tc>
        <w:tc>
          <w:tcPr>
            <w:tcW w:w="5811" w:type="dxa"/>
            <w:gridSpan w:val="3"/>
            <w:tcBorders>
              <w:top w:val="nil"/>
              <w:left w:val="nil"/>
              <w:bottom w:val="nil"/>
              <w:right w:val="nil"/>
            </w:tcBorders>
            <w:shd w:val="clear" w:color="auto" w:fill="auto"/>
            <w:noWrap/>
          </w:tcPr>
          <w:p w14:paraId="7CAA54DF" w14:textId="48D72677"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C43AE2" w:rsidRPr="00650ED3">
              <w:t xml:space="preserve">                 </w:t>
            </w:r>
            <w:r w:rsidRPr="00650ED3">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w:t>
            </w:r>
            <w:r w:rsidR="004E06B0" w:rsidRPr="00650ED3">
              <w:t xml:space="preserve"> </w:t>
            </w:r>
            <w:r w:rsidRPr="00650ED3">
              <w:t xml:space="preserve">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C9F233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9E201C4"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E6A942B" w14:textId="77777777" w:rsidR="00514AD4" w:rsidRPr="00650ED3" w:rsidRDefault="00514AD4" w:rsidP="00514AD4">
            <w:pPr>
              <w:ind w:firstLine="0"/>
              <w:jc w:val="center"/>
              <w:rPr>
                <w:rFonts w:eastAsia="Times New Roman" w:cs="Times New Roman"/>
                <w:szCs w:val="28"/>
                <w:lang w:eastAsia="ru-RU"/>
              </w:rPr>
            </w:pPr>
            <w:r w:rsidRPr="00650ED3">
              <w:t>2 18 25589 01 2003 150</w:t>
            </w:r>
          </w:p>
        </w:tc>
        <w:tc>
          <w:tcPr>
            <w:tcW w:w="5811" w:type="dxa"/>
            <w:gridSpan w:val="3"/>
            <w:tcBorders>
              <w:top w:val="nil"/>
              <w:left w:val="nil"/>
              <w:bottom w:val="nil"/>
              <w:right w:val="nil"/>
            </w:tcBorders>
            <w:shd w:val="clear" w:color="auto" w:fill="auto"/>
            <w:noWrap/>
          </w:tcPr>
          <w:p w14:paraId="39C318E7" w14:textId="5C2EB17C"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субсидий на 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w:t>
            </w:r>
            <w:r w:rsidR="00C43AE2" w:rsidRPr="00650ED3">
              <w:t xml:space="preserve">               </w:t>
            </w:r>
            <w:r w:rsidRPr="00650ED3">
              <w:t>для организации защищенного межведомственного электронного взаимодействия, приема исковых заявлений, направляемых в электронном виде, и организации участия в заседаниях мировых судов в режиме видео-конференц-связи из бюджетов субъектов Российской Федерации</w:t>
            </w:r>
            <w:r w:rsidR="004E06B0" w:rsidRPr="00650ED3">
              <w:t xml:space="preserve"> </w:t>
            </w:r>
            <w:r w:rsidRPr="00650ED3">
              <w:t xml:space="preserve">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30D4DB7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017ECBF"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0E23274" w14:textId="77777777" w:rsidR="00514AD4" w:rsidRPr="00650ED3" w:rsidRDefault="00514AD4" w:rsidP="00514AD4">
            <w:pPr>
              <w:ind w:firstLine="0"/>
              <w:jc w:val="center"/>
              <w:rPr>
                <w:rFonts w:eastAsia="Times New Roman" w:cs="Times New Roman"/>
                <w:szCs w:val="28"/>
                <w:lang w:eastAsia="ru-RU"/>
              </w:rPr>
            </w:pPr>
            <w:r w:rsidRPr="00650ED3">
              <w:t>2 18 25592 01 1001 150</w:t>
            </w:r>
          </w:p>
        </w:tc>
        <w:tc>
          <w:tcPr>
            <w:tcW w:w="5811" w:type="dxa"/>
            <w:gridSpan w:val="3"/>
            <w:tcBorders>
              <w:top w:val="nil"/>
              <w:left w:val="nil"/>
              <w:bottom w:val="nil"/>
              <w:right w:val="nil"/>
            </w:tcBorders>
            <w:shd w:val="clear" w:color="auto" w:fill="auto"/>
            <w:noWrap/>
          </w:tcPr>
          <w:p w14:paraId="40B66887" w14:textId="15291363"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w:t>
            </w:r>
            <w:r w:rsidR="004E06B0"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14:paraId="625154E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0F3FE3A"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B6CF865" w14:textId="77777777" w:rsidR="00514AD4" w:rsidRPr="00650ED3" w:rsidRDefault="00514AD4" w:rsidP="00514AD4">
            <w:pPr>
              <w:ind w:firstLine="0"/>
              <w:jc w:val="center"/>
              <w:rPr>
                <w:rFonts w:eastAsia="Times New Roman" w:cs="Times New Roman"/>
                <w:szCs w:val="28"/>
                <w:lang w:eastAsia="ru-RU"/>
              </w:rPr>
            </w:pPr>
            <w:r w:rsidRPr="00650ED3">
              <w:t>2 18 25592 01 1002 150</w:t>
            </w:r>
          </w:p>
        </w:tc>
        <w:tc>
          <w:tcPr>
            <w:tcW w:w="5811" w:type="dxa"/>
            <w:gridSpan w:val="3"/>
            <w:tcBorders>
              <w:top w:val="nil"/>
              <w:left w:val="nil"/>
              <w:bottom w:val="nil"/>
              <w:right w:val="nil"/>
            </w:tcBorders>
            <w:shd w:val="clear" w:color="auto" w:fill="auto"/>
            <w:noWrap/>
          </w:tcPr>
          <w:p w14:paraId="7E82284F" w14:textId="623A56DE"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w:t>
            </w:r>
            <w:r w:rsidR="004E06B0"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F5A769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53446F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1925788" w14:textId="77777777" w:rsidR="00514AD4" w:rsidRPr="00650ED3" w:rsidRDefault="00514AD4" w:rsidP="00514AD4">
            <w:pPr>
              <w:ind w:firstLine="0"/>
              <w:jc w:val="center"/>
              <w:rPr>
                <w:rFonts w:eastAsia="Times New Roman" w:cs="Times New Roman"/>
                <w:szCs w:val="28"/>
                <w:lang w:eastAsia="ru-RU"/>
              </w:rPr>
            </w:pPr>
            <w:r w:rsidRPr="00650ED3">
              <w:t>2 18 25592 01 1003 150</w:t>
            </w:r>
          </w:p>
        </w:tc>
        <w:tc>
          <w:tcPr>
            <w:tcW w:w="5811" w:type="dxa"/>
            <w:gridSpan w:val="3"/>
            <w:tcBorders>
              <w:top w:val="nil"/>
              <w:left w:val="nil"/>
              <w:bottom w:val="nil"/>
              <w:right w:val="nil"/>
            </w:tcBorders>
            <w:shd w:val="clear" w:color="auto" w:fill="auto"/>
            <w:noWrap/>
          </w:tcPr>
          <w:p w14:paraId="0634B6EE" w14:textId="66D635A5"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w:t>
            </w:r>
            <w:r w:rsidR="004E06B0"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075527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C85610B"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3E8AE13" w14:textId="77777777" w:rsidR="00514AD4" w:rsidRPr="00650ED3" w:rsidRDefault="00514AD4" w:rsidP="00514AD4">
            <w:pPr>
              <w:ind w:firstLine="0"/>
              <w:jc w:val="center"/>
              <w:rPr>
                <w:rFonts w:eastAsia="Times New Roman" w:cs="Times New Roman"/>
                <w:szCs w:val="28"/>
                <w:lang w:eastAsia="ru-RU"/>
              </w:rPr>
            </w:pPr>
            <w:r w:rsidRPr="00650ED3">
              <w:t>2 18 25592 01 2001 150</w:t>
            </w:r>
          </w:p>
        </w:tc>
        <w:tc>
          <w:tcPr>
            <w:tcW w:w="5811" w:type="dxa"/>
            <w:gridSpan w:val="3"/>
            <w:tcBorders>
              <w:top w:val="nil"/>
              <w:left w:val="nil"/>
              <w:bottom w:val="nil"/>
              <w:right w:val="nil"/>
            </w:tcBorders>
            <w:shd w:val="clear" w:color="auto" w:fill="auto"/>
            <w:noWrap/>
          </w:tcPr>
          <w:p w14:paraId="706AE8E3" w14:textId="33BDD03B"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w:t>
            </w:r>
            <w:r w:rsidR="004E06B0" w:rsidRPr="00650ED3">
              <w:t xml:space="preserve">            </w:t>
            </w:r>
            <w:r w:rsidRPr="00650ED3">
              <w:t xml:space="preserve">(в части возврата остатков в </w:t>
            </w:r>
            <w:r w:rsidR="00C43AE2"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3317AB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FE863D6"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14AD7B7" w14:textId="77777777" w:rsidR="00514AD4" w:rsidRPr="00650ED3" w:rsidRDefault="00514AD4" w:rsidP="00514AD4">
            <w:pPr>
              <w:ind w:firstLine="0"/>
              <w:jc w:val="center"/>
              <w:rPr>
                <w:rFonts w:eastAsia="Times New Roman" w:cs="Times New Roman"/>
                <w:szCs w:val="28"/>
                <w:lang w:eastAsia="ru-RU"/>
              </w:rPr>
            </w:pPr>
            <w:r w:rsidRPr="00650ED3">
              <w:t>2 18 25592 01 2002 150</w:t>
            </w:r>
          </w:p>
        </w:tc>
        <w:tc>
          <w:tcPr>
            <w:tcW w:w="5811" w:type="dxa"/>
            <w:gridSpan w:val="3"/>
            <w:tcBorders>
              <w:top w:val="nil"/>
              <w:left w:val="nil"/>
              <w:bottom w:val="nil"/>
              <w:right w:val="nil"/>
            </w:tcBorders>
            <w:shd w:val="clear" w:color="auto" w:fill="auto"/>
            <w:noWrap/>
          </w:tcPr>
          <w:p w14:paraId="3F42728E" w14:textId="2C369103"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w:t>
            </w:r>
            <w:r w:rsidR="004E06B0" w:rsidRPr="00650ED3">
              <w:t xml:space="preserve">                  </w:t>
            </w:r>
            <w:r w:rsidRPr="00650ED3">
              <w:t xml:space="preserve"> (в части возврата остатков в</w:t>
            </w:r>
            <w:r w:rsidR="00C43AE2" w:rsidRPr="00650ED3">
              <w:t xml:space="preserve">                                       </w:t>
            </w:r>
            <w:r w:rsidRPr="00650ED3">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F2ACC7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C3DA31C"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3A740E9" w14:textId="77777777" w:rsidR="00514AD4" w:rsidRPr="00650ED3" w:rsidRDefault="00514AD4" w:rsidP="00514AD4">
            <w:pPr>
              <w:ind w:firstLine="0"/>
              <w:jc w:val="center"/>
              <w:rPr>
                <w:rFonts w:eastAsia="Times New Roman" w:cs="Times New Roman"/>
                <w:szCs w:val="28"/>
                <w:lang w:eastAsia="ru-RU"/>
              </w:rPr>
            </w:pPr>
            <w:r w:rsidRPr="00650ED3">
              <w:t>2 18 25592 01 2003 150</w:t>
            </w:r>
          </w:p>
        </w:tc>
        <w:tc>
          <w:tcPr>
            <w:tcW w:w="5811" w:type="dxa"/>
            <w:gridSpan w:val="3"/>
            <w:tcBorders>
              <w:top w:val="nil"/>
              <w:left w:val="nil"/>
              <w:bottom w:val="nil"/>
              <w:right w:val="nil"/>
            </w:tcBorders>
            <w:shd w:val="clear" w:color="auto" w:fill="auto"/>
            <w:noWrap/>
          </w:tcPr>
          <w:p w14:paraId="72721F61" w14:textId="24592CFC" w:rsidR="00514AD4" w:rsidRPr="00650ED3" w:rsidRDefault="00514AD4" w:rsidP="004E06B0">
            <w:pPr>
              <w:ind w:firstLine="0"/>
              <w:rPr>
                <w:rFonts w:eastAsia="Times New Roman" w:cs="Times New Roman"/>
                <w:szCs w:val="28"/>
                <w:lang w:eastAsia="ru-RU"/>
              </w:rPr>
            </w:pPr>
            <w:r w:rsidRPr="00650ED3">
              <w:t xml:space="preserve">Доходы федерального бюджета от возврата остатков субсидии бюджету Республики Северная Осетия - Алания на финансовое обеспечение оказания медицинской помощи и социальной реабилитации граждан, пострадавших в результате террористического акта в г. Беслане 1 - 3 сентября 2004 года, из бюджета субъекта Российской Федерации </w:t>
            </w:r>
            <w:r w:rsidR="004E06B0" w:rsidRPr="00650ED3">
              <w:t xml:space="preserve">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C84EC8" w14:paraId="2C72FE28" w14:textId="77777777" w:rsidTr="00842A78">
        <w:trPr>
          <w:gridAfter w:val="1"/>
          <w:wAfter w:w="33" w:type="dxa"/>
          <w:cantSplit/>
          <w:jc w:val="center"/>
        </w:trPr>
        <w:tc>
          <w:tcPr>
            <w:tcW w:w="817" w:type="dxa"/>
            <w:tcMar>
              <w:top w:w="100" w:type="nil"/>
              <w:right w:w="100" w:type="nil"/>
            </w:tcMar>
          </w:tcPr>
          <w:p w14:paraId="47F1DCCC" w14:textId="77777777" w:rsidR="00514AD4" w:rsidRPr="00650ED3" w:rsidDel="00C84EC8"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4B05E78" w14:textId="77777777" w:rsidR="00514AD4" w:rsidRPr="00650ED3" w:rsidDel="00C84EC8" w:rsidRDefault="00514AD4" w:rsidP="00514AD4">
            <w:pPr>
              <w:autoSpaceDE w:val="0"/>
              <w:autoSpaceDN w:val="0"/>
              <w:adjustRightInd w:val="0"/>
              <w:ind w:firstLine="0"/>
              <w:jc w:val="center"/>
              <w:rPr>
                <w:rFonts w:cs="Times New Roman"/>
                <w:szCs w:val="28"/>
              </w:rPr>
            </w:pPr>
            <w:r w:rsidRPr="00650ED3">
              <w:t>2 18 25615 01 1001 150</w:t>
            </w:r>
          </w:p>
        </w:tc>
        <w:tc>
          <w:tcPr>
            <w:tcW w:w="5670" w:type="dxa"/>
            <w:tcMar>
              <w:top w:w="100" w:type="nil"/>
              <w:right w:w="100" w:type="nil"/>
            </w:tcMar>
          </w:tcPr>
          <w:p w14:paraId="1D24EBB3" w14:textId="77777777" w:rsidR="00514AD4" w:rsidRPr="00650ED3" w:rsidDel="00C84EC8"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31CD5C6A" w14:textId="77777777" w:rsidTr="00842A78">
        <w:trPr>
          <w:gridAfter w:val="1"/>
          <w:wAfter w:w="33" w:type="dxa"/>
          <w:cantSplit/>
          <w:jc w:val="center"/>
        </w:trPr>
        <w:tc>
          <w:tcPr>
            <w:tcW w:w="817" w:type="dxa"/>
            <w:tcMar>
              <w:top w:w="100" w:type="nil"/>
              <w:right w:w="100" w:type="nil"/>
            </w:tcMar>
          </w:tcPr>
          <w:p w14:paraId="528D0CFC" w14:textId="77777777" w:rsidR="00514AD4" w:rsidRPr="00650ED3" w:rsidDel="00C84EC8"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8381231" w14:textId="77777777" w:rsidR="00514AD4" w:rsidRPr="00650ED3" w:rsidDel="00C84EC8" w:rsidRDefault="00514AD4" w:rsidP="00514AD4">
            <w:pPr>
              <w:autoSpaceDE w:val="0"/>
              <w:autoSpaceDN w:val="0"/>
              <w:adjustRightInd w:val="0"/>
              <w:ind w:firstLine="0"/>
              <w:jc w:val="center"/>
              <w:rPr>
                <w:rFonts w:cs="Times New Roman"/>
                <w:szCs w:val="28"/>
              </w:rPr>
            </w:pPr>
            <w:r w:rsidRPr="00650ED3">
              <w:t>2 18 25615 01 1002 150</w:t>
            </w:r>
          </w:p>
        </w:tc>
        <w:tc>
          <w:tcPr>
            <w:tcW w:w="5670" w:type="dxa"/>
            <w:tcMar>
              <w:top w:w="100" w:type="nil"/>
              <w:right w:w="100" w:type="nil"/>
            </w:tcMar>
          </w:tcPr>
          <w:p w14:paraId="6A1E91D4" w14:textId="77777777" w:rsidR="00514AD4" w:rsidRPr="00650ED3" w:rsidDel="00C84EC8"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0C2E460B" w14:textId="77777777" w:rsidTr="00842A78">
        <w:trPr>
          <w:gridAfter w:val="1"/>
          <w:wAfter w:w="33" w:type="dxa"/>
          <w:cantSplit/>
          <w:jc w:val="center"/>
        </w:trPr>
        <w:tc>
          <w:tcPr>
            <w:tcW w:w="817" w:type="dxa"/>
            <w:tcMar>
              <w:top w:w="100" w:type="nil"/>
              <w:right w:w="100" w:type="nil"/>
            </w:tcMar>
          </w:tcPr>
          <w:p w14:paraId="2E5F25A7" w14:textId="77777777" w:rsidR="00514AD4" w:rsidRPr="00650ED3" w:rsidDel="00C84EC8"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33434AA" w14:textId="77777777" w:rsidR="00514AD4" w:rsidRPr="00650ED3" w:rsidDel="00C84EC8" w:rsidRDefault="00514AD4" w:rsidP="00514AD4">
            <w:pPr>
              <w:autoSpaceDE w:val="0"/>
              <w:autoSpaceDN w:val="0"/>
              <w:adjustRightInd w:val="0"/>
              <w:ind w:firstLine="0"/>
              <w:jc w:val="center"/>
              <w:rPr>
                <w:rFonts w:cs="Times New Roman"/>
                <w:szCs w:val="28"/>
              </w:rPr>
            </w:pPr>
            <w:r w:rsidRPr="00650ED3">
              <w:t>2 18 25615 01 1003 150</w:t>
            </w:r>
          </w:p>
        </w:tc>
        <w:tc>
          <w:tcPr>
            <w:tcW w:w="5670" w:type="dxa"/>
            <w:tcMar>
              <w:top w:w="100" w:type="nil"/>
              <w:right w:w="100" w:type="nil"/>
            </w:tcMar>
          </w:tcPr>
          <w:p w14:paraId="54D50BB0" w14:textId="77777777" w:rsidR="00514AD4" w:rsidRPr="00650ED3" w:rsidDel="00C84EC8"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647DA279" w14:textId="77777777" w:rsidTr="00842A78">
        <w:trPr>
          <w:gridAfter w:val="1"/>
          <w:wAfter w:w="33" w:type="dxa"/>
          <w:cantSplit/>
          <w:jc w:val="center"/>
        </w:trPr>
        <w:tc>
          <w:tcPr>
            <w:tcW w:w="817" w:type="dxa"/>
            <w:tcMar>
              <w:top w:w="100" w:type="nil"/>
              <w:right w:w="100" w:type="nil"/>
            </w:tcMar>
          </w:tcPr>
          <w:p w14:paraId="6641C512" w14:textId="77777777" w:rsidR="00514AD4" w:rsidRPr="00650ED3" w:rsidDel="00C84EC8"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43242C5" w14:textId="77777777" w:rsidR="00514AD4" w:rsidRPr="00650ED3" w:rsidDel="00C84EC8" w:rsidRDefault="00514AD4" w:rsidP="00514AD4">
            <w:pPr>
              <w:autoSpaceDE w:val="0"/>
              <w:autoSpaceDN w:val="0"/>
              <w:adjustRightInd w:val="0"/>
              <w:ind w:firstLine="0"/>
              <w:jc w:val="center"/>
              <w:rPr>
                <w:rFonts w:cs="Times New Roman"/>
                <w:szCs w:val="28"/>
              </w:rPr>
            </w:pPr>
            <w:r w:rsidRPr="00650ED3">
              <w:t>2 18 25615 01 2001 150</w:t>
            </w:r>
          </w:p>
        </w:tc>
        <w:tc>
          <w:tcPr>
            <w:tcW w:w="5670" w:type="dxa"/>
            <w:tcMar>
              <w:top w:w="100" w:type="nil"/>
              <w:right w:w="100" w:type="nil"/>
            </w:tcMar>
          </w:tcPr>
          <w:p w14:paraId="17384361" w14:textId="77777777" w:rsidR="00514AD4" w:rsidRPr="00650ED3" w:rsidDel="00C84EC8"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456E43CB" w14:textId="77777777" w:rsidTr="00842A78">
        <w:trPr>
          <w:gridAfter w:val="1"/>
          <w:wAfter w:w="33" w:type="dxa"/>
          <w:cantSplit/>
          <w:jc w:val="center"/>
        </w:trPr>
        <w:tc>
          <w:tcPr>
            <w:tcW w:w="817" w:type="dxa"/>
            <w:tcMar>
              <w:top w:w="100" w:type="nil"/>
              <w:right w:w="100" w:type="nil"/>
            </w:tcMar>
          </w:tcPr>
          <w:p w14:paraId="42CEEBAD" w14:textId="77777777" w:rsidR="00514AD4" w:rsidRPr="00650ED3" w:rsidDel="00C84EC8"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7341F05" w14:textId="77777777" w:rsidR="00514AD4" w:rsidRPr="00650ED3" w:rsidDel="00C84EC8" w:rsidRDefault="00514AD4" w:rsidP="00514AD4">
            <w:pPr>
              <w:autoSpaceDE w:val="0"/>
              <w:autoSpaceDN w:val="0"/>
              <w:adjustRightInd w:val="0"/>
              <w:ind w:firstLine="0"/>
              <w:jc w:val="center"/>
              <w:rPr>
                <w:rFonts w:cs="Times New Roman"/>
                <w:szCs w:val="28"/>
              </w:rPr>
            </w:pPr>
            <w:r w:rsidRPr="00650ED3">
              <w:t>2 18 25615 01 2002 150</w:t>
            </w:r>
          </w:p>
        </w:tc>
        <w:tc>
          <w:tcPr>
            <w:tcW w:w="5670" w:type="dxa"/>
            <w:tcMar>
              <w:top w:w="100" w:type="nil"/>
              <w:right w:w="100" w:type="nil"/>
            </w:tcMar>
          </w:tcPr>
          <w:p w14:paraId="4596CE1F" w14:textId="77777777" w:rsidR="00514AD4" w:rsidRPr="00650ED3" w:rsidDel="00C84EC8"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58C2E8AF" w14:textId="77777777" w:rsidTr="00842A78">
        <w:trPr>
          <w:gridAfter w:val="1"/>
          <w:wAfter w:w="33" w:type="dxa"/>
          <w:cantSplit/>
          <w:jc w:val="center"/>
        </w:trPr>
        <w:tc>
          <w:tcPr>
            <w:tcW w:w="817" w:type="dxa"/>
            <w:tcMar>
              <w:top w:w="100" w:type="nil"/>
              <w:right w:w="100" w:type="nil"/>
            </w:tcMar>
          </w:tcPr>
          <w:p w14:paraId="322B95FE" w14:textId="77777777" w:rsidR="00514AD4" w:rsidRPr="00650ED3" w:rsidDel="00C84EC8"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D26038B" w14:textId="77777777" w:rsidR="00514AD4" w:rsidRPr="00650ED3" w:rsidDel="00C84EC8" w:rsidRDefault="00514AD4" w:rsidP="00514AD4">
            <w:pPr>
              <w:autoSpaceDE w:val="0"/>
              <w:autoSpaceDN w:val="0"/>
              <w:adjustRightInd w:val="0"/>
              <w:ind w:firstLine="0"/>
              <w:jc w:val="center"/>
              <w:rPr>
                <w:rFonts w:cs="Times New Roman"/>
                <w:szCs w:val="28"/>
              </w:rPr>
            </w:pPr>
            <w:r w:rsidRPr="00650ED3">
              <w:t>2 18 25615 01 2003 150</w:t>
            </w:r>
          </w:p>
        </w:tc>
        <w:tc>
          <w:tcPr>
            <w:tcW w:w="5670" w:type="dxa"/>
            <w:tcMar>
              <w:top w:w="100" w:type="nil"/>
              <w:right w:w="100" w:type="nil"/>
            </w:tcMar>
          </w:tcPr>
          <w:p w14:paraId="4662D645" w14:textId="2FD124BB" w:rsidR="00514AD4" w:rsidRPr="00650ED3" w:rsidDel="00C84EC8"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Архангельской области на реализацию мероприятий по переселению граждан из аварийного жилищного фонда, признанного таковым в связи с его физическим износом в процессе эксплуатации после 1 января 2017 года,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C84EC8" w14:paraId="7072DE8D" w14:textId="77777777" w:rsidTr="00842A78">
        <w:trPr>
          <w:gridAfter w:val="1"/>
          <w:wAfter w:w="33" w:type="dxa"/>
          <w:cantSplit/>
          <w:jc w:val="center"/>
        </w:trPr>
        <w:tc>
          <w:tcPr>
            <w:tcW w:w="817" w:type="dxa"/>
            <w:tcMar>
              <w:top w:w="100" w:type="nil"/>
              <w:right w:w="100" w:type="nil"/>
            </w:tcMar>
          </w:tcPr>
          <w:p w14:paraId="486576B0"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7787141A"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2 18 25626 01 1001 150</w:t>
            </w:r>
          </w:p>
        </w:tc>
        <w:tc>
          <w:tcPr>
            <w:tcW w:w="5670" w:type="dxa"/>
            <w:tcMar>
              <w:top w:w="100" w:type="nil"/>
              <w:right w:w="100" w:type="nil"/>
            </w:tcMar>
          </w:tcPr>
          <w:p w14:paraId="141B254E" w14:textId="77777777" w:rsidR="00514AD4" w:rsidRPr="00650ED3" w:rsidDel="00C84EC8"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0161317D" w14:textId="77777777" w:rsidTr="00842A78">
        <w:trPr>
          <w:gridAfter w:val="1"/>
          <w:wAfter w:w="33" w:type="dxa"/>
          <w:cantSplit/>
          <w:jc w:val="center"/>
        </w:trPr>
        <w:tc>
          <w:tcPr>
            <w:tcW w:w="817" w:type="dxa"/>
            <w:tcMar>
              <w:top w:w="100" w:type="nil"/>
              <w:right w:w="100" w:type="nil"/>
            </w:tcMar>
          </w:tcPr>
          <w:p w14:paraId="01D0B06D"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3E0CF9F9"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2 18 25626 01 1002 150</w:t>
            </w:r>
          </w:p>
        </w:tc>
        <w:tc>
          <w:tcPr>
            <w:tcW w:w="5670" w:type="dxa"/>
            <w:tcMar>
              <w:top w:w="100" w:type="nil"/>
              <w:right w:w="100" w:type="nil"/>
            </w:tcMar>
          </w:tcPr>
          <w:p w14:paraId="12DE9E07" w14:textId="77777777" w:rsidR="00514AD4" w:rsidRPr="00650ED3" w:rsidDel="00C84EC8"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09EA4F64" w14:textId="77777777" w:rsidTr="00842A78">
        <w:trPr>
          <w:gridAfter w:val="1"/>
          <w:wAfter w:w="33" w:type="dxa"/>
          <w:cantSplit/>
          <w:jc w:val="center"/>
        </w:trPr>
        <w:tc>
          <w:tcPr>
            <w:tcW w:w="817" w:type="dxa"/>
            <w:tcMar>
              <w:top w:w="100" w:type="nil"/>
              <w:right w:w="100" w:type="nil"/>
            </w:tcMar>
          </w:tcPr>
          <w:p w14:paraId="08B42BB5"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02FD6114"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2 18 25626 01 1003 150</w:t>
            </w:r>
          </w:p>
        </w:tc>
        <w:tc>
          <w:tcPr>
            <w:tcW w:w="5670" w:type="dxa"/>
            <w:tcMar>
              <w:top w:w="100" w:type="nil"/>
              <w:right w:w="100" w:type="nil"/>
            </w:tcMar>
          </w:tcPr>
          <w:p w14:paraId="4D81DC39" w14:textId="77777777" w:rsidR="00514AD4" w:rsidRPr="00650ED3" w:rsidDel="00C84EC8"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42AF20AA" w14:textId="77777777" w:rsidTr="00842A78">
        <w:trPr>
          <w:gridAfter w:val="1"/>
          <w:wAfter w:w="33" w:type="dxa"/>
          <w:cantSplit/>
          <w:jc w:val="center"/>
        </w:trPr>
        <w:tc>
          <w:tcPr>
            <w:tcW w:w="817" w:type="dxa"/>
            <w:tcMar>
              <w:top w:w="100" w:type="nil"/>
              <w:right w:w="100" w:type="nil"/>
            </w:tcMar>
          </w:tcPr>
          <w:p w14:paraId="7CF4657F"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46E6C5DA"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2 18 25626 01 2001 150</w:t>
            </w:r>
          </w:p>
        </w:tc>
        <w:tc>
          <w:tcPr>
            <w:tcW w:w="5670" w:type="dxa"/>
            <w:tcMar>
              <w:top w:w="100" w:type="nil"/>
              <w:right w:w="100" w:type="nil"/>
            </w:tcMar>
          </w:tcPr>
          <w:p w14:paraId="1E411AD5" w14:textId="77777777" w:rsidR="00514AD4" w:rsidRPr="00650ED3" w:rsidDel="00C84EC8"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087AB15A" w14:textId="77777777" w:rsidTr="00842A78">
        <w:trPr>
          <w:gridAfter w:val="1"/>
          <w:wAfter w:w="33" w:type="dxa"/>
          <w:cantSplit/>
          <w:jc w:val="center"/>
        </w:trPr>
        <w:tc>
          <w:tcPr>
            <w:tcW w:w="817" w:type="dxa"/>
            <w:tcMar>
              <w:top w:w="100" w:type="nil"/>
              <w:right w:w="100" w:type="nil"/>
            </w:tcMar>
          </w:tcPr>
          <w:p w14:paraId="5384F7F1"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2F28BEC1"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2 18 25626 01 2002 150</w:t>
            </w:r>
          </w:p>
        </w:tc>
        <w:tc>
          <w:tcPr>
            <w:tcW w:w="5670" w:type="dxa"/>
            <w:tcMar>
              <w:top w:w="100" w:type="nil"/>
              <w:right w:w="100" w:type="nil"/>
            </w:tcMar>
          </w:tcPr>
          <w:p w14:paraId="492AC2A9" w14:textId="77777777" w:rsidR="00514AD4" w:rsidRPr="00650ED3" w:rsidDel="00C84EC8"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0A118D80" w14:textId="77777777" w:rsidTr="00842A78">
        <w:trPr>
          <w:gridAfter w:val="1"/>
          <w:wAfter w:w="33" w:type="dxa"/>
          <w:cantSplit/>
          <w:jc w:val="center"/>
        </w:trPr>
        <w:tc>
          <w:tcPr>
            <w:tcW w:w="817" w:type="dxa"/>
            <w:tcMar>
              <w:top w:w="100" w:type="nil"/>
              <w:right w:w="100" w:type="nil"/>
            </w:tcMar>
          </w:tcPr>
          <w:p w14:paraId="65F28902"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247EFE3A"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2 18 25626 01 2003 150</w:t>
            </w:r>
          </w:p>
        </w:tc>
        <w:tc>
          <w:tcPr>
            <w:tcW w:w="5670" w:type="dxa"/>
            <w:tcMar>
              <w:top w:w="100" w:type="nil"/>
              <w:right w:w="100" w:type="nil"/>
            </w:tcMar>
          </w:tcPr>
          <w:p w14:paraId="36EBAB25" w14:textId="54D073AD" w:rsidR="00514AD4" w:rsidRPr="00650ED3" w:rsidDel="00C84EC8"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субсидии бюджету Республики Калмыкия на проверку соответствия                    Ики-Бурульского группового водопровода проектным решениям, оценки его строительной готовности и объема дополнительных средств, необходимых для ввода в эксплуатацию,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C84EC8" w14:paraId="0121BFDF" w14:textId="77777777" w:rsidTr="00842A78">
        <w:trPr>
          <w:gridAfter w:val="1"/>
          <w:wAfter w:w="33" w:type="dxa"/>
          <w:cantSplit/>
          <w:jc w:val="center"/>
        </w:trPr>
        <w:tc>
          <w:tcPr>
            <w:tcW w:w="817" w:type="dxa"/>
            <w:tcMar>
              <w:top w:w="100" w:type="nil"/>
              <w:right w:w="100" w:type="nil"/>
            </w:tcMar>
          </w:tcPr>
          <w:p w14:paraId="5E6E1FEB"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41CB71F5"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2 18 25627 01 1001 150</w:t>
            </w:r>
          </w:p>
        </w:tc>
        <w:tc>
          <w:tcPr>
            <w:tcW w:w="5670" w:type="dxa"/>
            <w:tcMar>
              <w:top w:w="100" w:type="nil"/>
              <w:right w:w="100" w:type="nil"/>
            </w:tcMar>
          </w:tcPr>
          <w:p w14:paraId="34DF99F3" w14:textId="1426FFC2" w:rsidR="00514AD4" w:rsidRPr="00650ED3" w:rsidDel="00C84EC8" w:rsidRDefault="00514AD4" w:rsidP="00514AD4">
            <w:pPr>
              <w:autoSpaceDE w:val="0"/>
              <w:autoSpaceDN w:val="0"/>
              <w:adjustRightInd w:val="0"/>
              <w:spacing w:afterLines="40" w:after="96"/>
              <w:ind w:firstLine="0"/>
              <w:rPr>
                <w:rFonts w:cs="Times New Roman"/>
                <w:szCs w:val="28"/>
              </w:rPr>
            </w:pPr>
            <w:r w:rsidRPr="00650ED3">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бюджета субъекта Российской Федерации </w:t>
            </w:r>
            <w:r w:rsidR="00A809C4"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760F5AFC" w14:textId="77777777" w:rsidTr="00842A78">
        <w:trPr>
          <w:gridAfter w:val="1"/>
          <w:wAfter w:w="33" w:type="dxa"/>
          <w:cantSplit/>
          <w:jc w:val="center"/>
        </w:trPr>
        <w:tc>
          <w:tcPr>
            <w:tcW w:w="817" w:type="dxa"/>
            <w:tcMar>
              <w:top w:w="100" w:type="nil"/>
              <w:right w:w="100" w:type="nil"/>
            </w:tcMar>
          </w:tcPr>
          <w:p w14:paraId="06CA7128"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1F63C647"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2 18 25627 01 1002 150</w:t>
            </w:r>
          </w:p>
        </w:tc>
        <w:tc>
          <w:tcPr>
            <w:tcW w:w="5670" w:type="dxa"/>
            <w:tcMar>
              <w:top w:w="100" w:type="nil"/>
              <w:right w:w="100" w:type="nil"/>
            </w:tcMar>
          </w:tcPr>
          <w:p w14:paraId="51BA605B" w14:textId="736679D1" w:rsidR="00514AD4" w:rsidRPr="00650ED3" w:rsidDel="00C84EC8" w:rsidRDefault="00514AD4" w:rsidP="00514AD4">
            <w:pPr>
              <w:autoSpaceDE w:val="0"/>
              <w:autoSpaceDN w:val="0"/>
              <w:adjustRightInd w:val="0"/>
              <w:spacing w:afterLines="40" w:after="96"/>
              <w:ind w:firstLine="0"/>
              <w:rPr>
                <w:rFonts w:cs="Times New Roman"/>
                <w:szCs w:val="28"/>
              </w:rPr>
            </w:pPr>
            <w:r w:rsidRPr="00650ED3">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бюджета субъекта Российской Федерации </w:t>
            </w:r>
            <w:r w:rsidR="00A809C4"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42E0E83E" w14:textId="77777777" w:rsidTr="00842A78">
        <w:trPr>
          <w:gridAfter w:val="1"/>
          <w:wAfter w:w="33" w:type="dxa"/>
          <w:cantSplit/>
          <w:jc w:val="center"/>
        </w:trPr>
        <w:tc>
          <w:tcPr>
            <w:tcW w:w="817" w:type="dxa"/>
            <w:tcMar>
              <w:top w:w="100" w:type="nil"/>
              <w:right w:w="100" w:type="nil"/>
            </w:tcMar>
          </w:tcPr>
          <w:p w14:paraId="4622687D"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310F4F77"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2 18 25627 01 1003 150</w:t>
            </w:r>
          </w:p>
        </w:tc>
        <w:tc>
          <w:tcPr>
            <w:tcW w:w="5670" w:type="dxa"/>
            <w:tcMar>
              <w:top w:w="100" w:type="nil"/>
              <w:right w:w="100" w:type="nil"/>
            </w:tcMar>
          </w:tcPr>
          <w:p w14:paraId="336849B8" w14:textId="0AA1EF0A" w:rsidR="00514AD4" w:rsidRPr="00650ED3" w:rsidDel="00C84EC8" w:rsidRDefault="00514AD4" w:rsidP="00514AD4">
            <w:pPr>
              <w:autoSpaceDE w:val="0"/>
              <w:autoSpaceDN w:val="0"/>
              <w:adjustRightInd w:val="0"/>
              <w:spacing w:afterLines="40" w:after="96"/>
              <w:ind w:firstLine="0"/>
              <w:rPr>
                <w:rFonts w:cs="Times New Roman"/>
                <w:szCs w:val="28"/>
              </w:rPr>
            </w:pPr>
            <w:r w:rsidRPr="00650ED3">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бюджета субъекта Российской Федерации </w:t>
            </w:r>
            <w:r w:rsidR="00A809C4"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6D6D0713" w14:textId="77777777" w:rsidTr="00842A78">
        <w:trPr>
          <w:gridAfter w:val="1"/>
          <w:wAfter w:w="33" w:type="dxa"/>
          <w:cantSplit/>
          <w:jc w:val="center"/>
        </w:trPr>
        <w:tc>
          <w:tcPr>
            <w:tcW w:w="817" w:type="dxa"/>
            <w:tcMar>
              <w:top w:w="100" w:type="nil"/>
              <w:right w:w="100" w:type="nil"/>
            </w:tcMar>
          </w:tcPr>
          <w:p w14:paraId="493A688A"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60C9640D"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2 18 25627 01 2001 150</w:t>
            </w:r>
          </w:p>
        </w:tc>
        <w:tc>
          <w:tcPr>
            <w:tcW w:w="5670" w:type="dxa"/>
            <w:tcMar>
              <w:top w:w="100" w:type="nil"/>
              <w:right w:w="100" w:type="nil"/>
            </w:tcMar>
          </w:tcPr>
          <w:p w14:paraId="29103279" w14:textId="7379FE50" w:rsidR="00514AD4" w:rsidRPr="00650ED3" w:rsidDel="00C84EC8" w:rsidRDefault="00514AD4" w:rsidP="00514AD4">
            <w:pPr>
              <w:autoSpaceDE w:val="0"/>
              <w:autoSpaceDN w:val="0"/>
              <w:adjustRightInd w:val="0"/>
              <w:spacing w:afterLines="40" w:after="96"/>
              <w:ind w:firstLine="0"/>
              <w:rPr>
                <w:rFonts w:cs="Times New Roman"/>
                <w:szCs w:val="28"/>
              </w:rPr>
            </w:pPr>
            <w:r w:rsidRPr="00650ED3">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бюджета субъекта Российской Федерации </w:t>
            </w:r>
            <w:r w:rsidR="00A809C4" w:rsidRPr="00650ED3">
              <w:t xml:space="preserve">              </w:t>
            </w:r>
            <w:r w:rsidRPr="00650ED3">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028C50F6" w14:textId="77777777" w:rsidTr="00842A78">
        <w:trPr>
          <w:gridAfter w:val="1"/>
          <w:wAfter w:w="33" w:type="dxa"/>
          <w:cantSplit/>
          <w:jc w:val="center"/>
        </w:trPr>
        <w:tc>
          <w:tcPr>
            <w:tcW w:w="817" w:type="dxa"/>
            <w:tcMar>
              <w:top w:w="100" w:type="nil"/>
              <w:right w:w="100" w:type="nil"/>
            </w:tcMar>
          </w:tcPr>
          <w:p w14:paraId="0AB549CF"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67DD3EDF"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2 18 25627 01 2002 150</w:t>
            </w:r>
          </w:p>
        </w:tc>
        <w:tc>
          <w:tcPr>
            <w:tcW w:w="5670" w:type="dxa"/>
            <w:tcMar>
              <w:top w:w="100" w:type="nil"/>
              <w:right w:w="100" w:type="nil"/>
            </w:tcMar>
          </w:tcPr>
          <w:p w14:paraId="2DC1E574" w14:textId="3498A213" w:rsidR="00514AD4" w:rsidRPr="00650ED3" w:rsidDel="00C84EC8" w:rsidRDefault="00514AD4" w:rsidP="00514AD4">
            <w:pPr>
              <w:autoSpaceDE w:val="0"/>
              <w:autoSpaceDN w:val="0"/>
              <w:adjustRightInd w:val="0"/>
              <w:spacing w:afterLines="40" w:after="96"/>
              <w:ind w:firstLine="0"/>
              <w:rPr>
                <w:rFonts w:cs="Times New Roman"/>
                <w:szCs w:val="28"/>
              </w:rPr>
            </w:pPr>
            <w:r w:rsidRPr="00650ED3">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бюджета субъекта Российской Федерации </w:t>
            </w:r>
            <w:r w:rsidR="00A809C4" w:rsidRPr="00650ED3">
              <w:t xml:space="preserve">           </w:t>
            </w:r>
            <w:r w:rsidRPr="00650ED3">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2E2A18E9" w14:textId="77777777" w:rsidTr="00842A78">
        <w:trPr>
          <w:gridAfter w:val="1"/>
          <w:wAfter w:w="33" w:type="dxa"/>
          <w:cantSplit/>
          <w:jc w:val="center"/>
        </w:trPr>
        <w:tc>
          <w:tcPr>
            <w:tcW w:w="817" w:type="dxa"/>
            <w:tcMar>
              <w:top w:w="100" w:type="nil"/>
              <w:right w:w="100" w:type="nil"/>
            </w:tcMar>
          </w:tcPr>
          <w:p w14:paraId="5C0A9B39"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1DF1B9D8" w14:textId="77777777" w:rsidR="00514AD4" w:rsidRPr="00650ED3" w:rsidDel="00C84EC8" w:rsidRDefault="00514AD4" w:rsidP="00514AD4">
            <w:pPr>
              <w:autoSpaceDE w:val="0"/>
              <w:autoSpaceDN w:val="0"/>
              <w:adjustRightInd w:val="0"/>
              <w:spacing w:afterLines="40" w:after="96"/>
              <w:ind w:firstLine="0"/>
              <w:jc w:val="center"/>
              <w:rPr>
                <w:rFonts w:cs="Times New Roman"/>
                <w:szCs w:val="28"/>
              </w:rPr>
            </w:pPr>
            <w:r w:rsidRPr="00650ED3">
              <w:t>2 18 25627 01 2003 150</w:t>
            </w:r>
          </w:p>
        </w:tc>
        <w:tc>
          <w:tcPr>
            <w:tcW w:w="5670" w:type="dxa"/>
            <w:tcMar>
              <w:top w:w="100" w:type="nil"/>
              <w:right w:w="100" w:type="nil"/>
            </w:tcMar>
          </w:tcPr>
          <w:p w14:paraId="5D735FAB" w14:textId="5BF29122" w:rsidR="00514AD4" w:rsidRPr="00650ED3" w:rsidDel="00C84EC8" w:rsidRDefault="00514AD4" w:rsidP="00514AD4">
            <w:pPr>
              <w:autoSpaceDE w:val="0"/>
              <w:autoSpaceDN w:val="0"/>
              <w:adjustRightInd w:val="0"/>
              <w:spacing w:afterLines="40" w:after="96"/>
              <w:ind w:firstLine="0"/>
              <w:rPr>
                <w:rFonts w:cs="Times New Roman"/>
                <w:szCs w:val="28"/>
              </w:rPr>
            </w:pPr>
            <w:r w:rsidRPr="00650ED3">
              <w:t xml:space="preserve">Доходы федерального бюджета от возврата остатков субсидии бюджету Кемеровской области - Кузбассу в целях докапитализации государственной микрофинансовой организации Кемеровской области - Кузбасса для оказания государственной поддержки субъектам малого и среднего предпринимательства и физическим лицам, применяющим специальный налоговый режим "Налог на профессиональный доход", осуществляющим деятельность на территории Кемеровской области - Кузбасса, за счет средств резервного фонда Правительства Российской Федерации из бюджета субъекта Российской Федерации </w:t>
            </w:r>
            <w:r w:rsidR="00A809C4"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C84EC8" w14:paraId="077C9A2C" w14:textId="77777777" w:rsidTr="00842A78">
        <w:trPr>
          <w:gridAfter w:val="1"/>
          <w:wAfter w:w="33" w:type="dxa"/>
          <w:cantSplit/>
          <w:jc w:val="center"/>
        </w:trPr>
        <w:tc>
          <w:tcPr>
            <w:tcW w:w="817" w:type="dxa"/>
            <w:tcMar>
              <w:top w:w="100" w:type="nil"/>
              <w:right w:w="100" w:type="nil"/>
            </w:tcMar>
          </w:tcPr>
          <w:p w14:paraId="200A6ACE"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4AB0113D"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2 18 25630 01 1001 150</w:t>
            </w:r>
          </w:p>
        </w:tc>
        <w:tc>
          <w:tcPr>
            <w:tcW w:w="5670" w:type="dxa"/>
            <w:tcMar>
              <w:top w:w="100" w:type="nil"/>
              <w:right w:w="100" w:type="nil"/>
            </w:tcMar>
          </w:tcPr>
          <w:p w14:paraId="5F923809" w14:textId="77777777"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1EC33DBA" w14:textId="77777777" w:rsidTr="00842A78">
        <w:trPr>
          <w:gridAfter w:val="1"/>
          <w:wAfter w:w="33" w:type="dxa"/>
          <w:cantSplit/>
          <w:jc w:val="center"/>
        </w:trPr>
        <w:tc>
          <w:tcPr>
            <w:tcW w:w="817" w:type="dxa"/>
            <w:tcMar>
              <w:top w:w="100" w:type="nil"/>
              <w:right w:w="100" w:type="nil"/>
            </w:tcMar>
          </w:tcPr>
          <w:p w14:paraId="523348D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47E95E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2 18 25630 01 1002 150</w:t>
            </w:r>
          </w:p>
        </w:tc>
        <w:tc>
          <w:tcPr>
            <w:tcW w:w="5670" w:type="dxa"/>
            <w:tcMar>
              <w:top w:w="100" w:type="nil"/>
              <w:right w:w="100" w:type="nil"/>
            </w:tcMar>
          </w:tcPr>
          <w:p w14:paraId="5748CBE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1A6A4E66" w14:textId="77777777" w:rsidTr="00842A78">
        <w:trPr>
          <w:gridAfter w:val="1"/>
          <w:wAfter w:w="33" w:type="dxa"/>
          <w:cantSplit/>
          <w:jc w:val="center"/>
        </w:trPr>
        <w:tc>
          <w:tcPr>
            <w:tcW w:w="817" w:type="dxa"/>
            <w:tcMar>
              <w:top w:w="100" w:type="nil"/>
              <w:right w:w="100" w:type="nil"/>
            </w:tcMar>
          </w:tcPr>
          <w:p w14:paraId="4323D61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0DA3D0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2 18 25630 01 1003 150</w:t>
            </w:r>
          </w:p>
        </w:tc>
        <w:tc>
          <w:tcPr>
            <w:tcW w:w="5670" w:type="dxa"/>
            <w:tcMar>
              <w:top w:w="100" w:type="nil"/>
              <w:right w:w="100" w:type="nil"/>
            </w:tcMar>
          </w:tcPr>
          <w:p w14:paraId="5F64003F"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5E3B1F5F" w14:textId="77777777" w:rsidTr="00842A78">
        <w:trPr>
          <w:gridAfter w:val="1"/>
          <w:wAfter w:w="33" w:type="dxa"/>
          <w:cantSplit/>
          <w:jc w:val="center"/>
        </w:trPr>
        <w:tc>
          <w:tcPr>
            <w:tcW w:w="817" w:type="dxa"/>
            <w:tcMar>
              <w:top w:w="100" w:type="nil"/>
              <w:right w:w="100" w:type="nil"/>
            </w:tcMar>
          </w:tcPr>
          <w:p w14:paraId="7B4E6CE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AB4CF8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2 18 25630 01 2001 150</w:t>
            </w:r>
          </w:p>
        </w:tc>
        <w:tc>
          <w:tcPr>
            <w:tcW w:w="5670" w:type="dxa"/>
            <w:tcMar>
              <w:top w:w="100" w:type="nil"/>
              <w:right w:w="100" w:type="nil"/>
            </w:tcMar>
          </w:tcPr>
          <w:p w14:paraId="558B5B5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752F354E" w14:textId="77777777" w:rsidTr="00842A78">
        <w:trPr>
          <w:gridAfter w:val="1"/>
          <w:wAfter w:w="33" w:type="dxa"/>
          <w:cantSplit/>
          <w:jc w:val="center"/>
        </w:trPr>
        <w:tc>
          <w:tcPr>
            <w:tcW w:w="817" w:type="dxa"/>
            <w:tcMar>
              <w:top w:w="100" w:type="nil"/>
              <w:right w:w="100" w:type="nil"/>
            </w:tcMar>
          </w:tcPr>
          <w:p w14:paraId="1D2F5D6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D1EDC6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2 18 25630 01 2002 150</w:t>
            </w:r>
          </w:p>
        </w:tc>
        <w:tc>
          <w:tcPr>
            <w:tcW w:w="5670" w:type="dxa"/>
            <w:tcMar>
              <w:top w:w="100" w:type="nil"/>
              <w:right w:w="100" w:type="nil"/>
            </w:tcMar>
          </w:tcPr>
          <w:p w14:paraId="63F97CA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35FA2B88" w14:textId="77777777" w:rsidTr="00842A78">
        <w:trPr>
          <w:gridAfter w:val="1"/>
          <w:wAfter w:w="33" w:type="dxa"/>
          <w:cantSplit/>
          <w:jc w:val="center"/>
        </w:trPr>
        <w:tc>
          <w:tcPr>
            <w:tcW w:w="817" w:type="dxa"/>
            <w:tcMar>
              <w:top w:w="100" w:type="nil"/>
              <w:right w:w="100" w:type="nil"/>
            </w:tcMar>
          </w:tcPr>
          <w:p w14:paraId="2F1CE51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28DE25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2 18 25630 01 2003 150</w:t>
            </w:r>
          </w:p>
        </w:tc>
        <w:tc>
          <w:tcPr>
            <w:tcW w:w="5670" w:type="dxa"/>
            <w:tcMar>
              <w:top w:w="100" w:type="nil"/>
              <w:right w:w="100" w:type="nil"/>
            </w:tcMar>
          </w:tcPr>
          <w:p w14:paraId="18314A40" w14:textId="10D7C309"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Хабаровского края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C84EC8" w14:paraId="484860E5" w14:textId="77777777" w:rsidTr="00842A78">
        <w:trPr>
          <w:gridAfter w:val="1"/>
          <w:wAfter w:w="33" w:type="dxa"/>
          <w:cantSplit/>
          <w:jc w:val="center"/>
        </w:trPr>
        <w:tc>
          <w:tcPr>
            <w:tcW w:w="817" w:type="dxa"/>
            <w:tcMar>
              <w:top w:w="100" w:type="nil"/>
              <w:right w:w="100" w:type="nil"/>
            </w:tcMar>
          </w:tcPr>
          <w:p w14:paraId="5964C65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0A18D6F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2 18 25632 01 1001 150</w:t>
            </w:r>
          </w:p>
        </w:tc>
        <w:tc>
          <w:tcPr>
            <w:tcW w:w="5670" w:type="dxa"/>
            <w:tcMar>
              <w:top w:w="100" w:type="nil"/>
              <w:right w:w="100" w:type="nil"/>
            </w:tcMar>
          </w:tcPr>
          <w:p w14:paraId="75FB646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0D5E7870" w14:textId="77777777" w:rsidTr="00842A78">
        <w:trPr>
          <w:gridAfter w:val="1"/>
          <w:wAfter w:w="33" w:type="dxa"/>
          <w:cantSplit/>
          <w:jc w:val="center"/>
        </w:trPr>
        <w:tc>
          <w:tcPr>
            <w:tcW w:w="817" w:type="dxa"/>
            <w:tcMar>
              <w:top w:w="100" w:type="nil"/>
              <w:right w:w="100" w:type="nil"/>
            </w:tcMar>
          </w:tcPr>
          <w:p w14:paraId="1BBA0D2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4B967FF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2 18 25632 01 1002 150</w:t>
            </w:r>
          </w:p>
        </w:tc>
        <w:tc>
          <w:tcPr>
            <w:tcW w:w="5670" w:type="dxa"/>
            <w:tcMar>
              <w:top w:w="100" w:type="nil"/>
              <w:right w:w="100" w:type="nil"/>
            </w:tcMar>
          </w:tcPr>
          <w:p w14:paraId="67B7B31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0B5736A7" w14:textId="77777777" w:rsidTr="00842A78">
        <w:trPr>
          <w:gridAfter w:val="1"/>
          <w:wAfter w:w="33" w:type="dxa"/>
          <w:cantSplit/>
          <w:jc w:val="center"/>
        </w:trPr>
        <w:tc>
          <w:tcPr>
            <w:tcW w:w="817" w:type="dxa"/>
            <w:tcMar>
              <w:top w:w="100" w:type="nil"/>
              <w:right w:w="100" w:type="nil"/>
            </w:tcMar>
          </w:tcPr>
          <w:p w14:paraId="7C3F168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1B515CC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2 18 25632 01 1003 150</w:t>
            </w:r>
          </w:p>
        </w:tc>
        <w:tc>
          <w:tcPr>
            <w:tcW w:w="5670" w:type="dxa"/>
            <w:tcMar>
              <w:top w:w="100" w:type="nil"/>
              <w:right w:w="100" w:type="nil"/>
            </w:tcMar>
          </w:tcPr>
          <w:p w14:paraId="1B61A08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4417EE34" w14:textId="77777777" w:rsidTr="00842A78">
        <w:trPr>
          <w:gridAfter w:val="1"/>
          <w:wAfter w:w="33" w:type="dxa"/>
          <w:cantSplit/>
          <w:jc w:val="center"/>
        </w:trPr>
        <w:tc>
          <w:tcPr>
            <w:tcW w:w="817" w:type="dxa"/>
            <w:tcMar>
              <w:top w:w="100" w:type="nil"/>
              <w:right w:w="100" w:type="nil"/>
            </w:tcMar>
          </w:tcPr>
          <w:p w14:paraId="2BD86A9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287D754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2 18 25632 01 2001 150</w:t>
            </w:r>
          </w:p>
        </w:tc>
        <w:tc>
          <w:tcPr>
            <w:tcW w:w="5670" w:type="dxa"/>
            <w:tcMar>
              <w:top w:w="100" w:type="nil"/>
              <w:right w:w="100" w:type="nil"/>
            </w:tcMar>
          </w:tcPr>
          <w:p w14:paraId="7009D406"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5D0B9EEE" w14:textId="77777777" w:rsidTr="00842A78">
        <w:trPr>
          <w:gridAfter w:val="1"/>
          <w:wAfter w:w="33" w:type="dxa"/>
          <w:cantSplit/>
          <w:jc w:val="center"/>
        </w:trPr>
        <w:tc>
          <w:tcPr>
            <w:tcW w:w="817" w:type="dxa"/>
            <w:tcMar>
              <w:top w:w="100" w:type="nil"/>
              <w:right w:w="100" w:type="nil"/>
            </w:tcMar>
          </w:tcPr>
          <w:p w14:paraId="651A1CD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35D0C5F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2 18 25632 01 2002 150</w:t>
            </w:r>
          </w:p>
        </w:tc>
        <w:tc>
          <w:tcPr>
            <w:tcW w:w="5670" w:type="dxa"/>
            <w:tcMar>
              <w:top w:w="100" w:type="nil"/>
              <w:right w:w="100" w:type="nil"/>
            </w:tcMar>
          </w:tcPr>
          <w:p w14:paraId="25482DA3"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398AFD98" w14:textId="77777777" w:rsidTr="00842A78">
        <w:trPr>
          <w:gridAfter w:val="1"/>
          <w:wAfter w:w="33" w:type="dxa"/>
          <w:cantSplit/>
          <w:jc w:val="center"/>
        </w:trPr>
        <w:tc>
          <w:tcPr>
            <w:tcW w:w="817" w:type="dxa"/>
            <w:tcMar>
              <w:top w:w="100" w:type="nil"/>
              <w:right w:w="100" w:type="nil"/>
            </w:tcMar>
          </w:tcPr>
          <w:p w14:paraId="21DCECB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3371598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t>2 18 25632 01 2003 150</w:t>
            </w:r>
          </w:p>
        </w:tc>
        <w:tc>
          <w:tcPr>
            <w:tcW w:w="5670" w:type="dxa"/>
            <w:tcMar>
              <w:top w:w="100" w:type="nil"/>
              <w:right w:w="100" w:type="nil"/>
            </w:tcMar>
          </w:tcPr>
          <w:p w14:paraId="1E8398D6" w14:textId="07427E5D" w:rsidR="00514AD4" w:rsidRPr="00650ED3" w:rsidRDefault="00514AD4" w:rsidP="00514AD4">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Пермского края на софинансирование расходных обязательств в целях завершения в 2022 году мероприятий по переселению граждан из жилищного фонда, признанного непригодным вследствие техногенной аварии на руднике БКПРУ-1 публичного акционерного общества "Уралкалий",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C84EC8" w14:paraId="2AD2C643" w14:textId="77777777" w:rsidTr="00842A78">
        <w:trPr>
          <w:gridAfter w:val="1"/>
          <w:wAfter w:w="33" w:type="dxa"/>
          <w:cantSplit/>
          <w:jc w:val="center"/>
        </w:trPr>
        <w:tc>
          <w:tcPr>
            <w:tcW w:w="817" w:type="dxa"/>
            <w:tcMar>
              <w:top w:w="100" w:type="nil"/>
              <w:right w:w="100" w:type="nil"/>
            </w:tcMar>
          </w:tcPr>
          <w:p w14:paraId="242F7E5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D0FC74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2 18 25635 01 1001 150</w:t>
            </w:r>
          </w:p>
        </w:tc>
        <w:tc>
          <w:tcPr>
            <w:tcW w:w="5670" w:type="dxa"/>
            <w:tcMar>
              <w:top w:w="100" w:type="nil"/>
              <w:right w:w="100" w:type="nil"/>
            </w:tcMar>
          </w:tcPr>
          <w:p w14:paraId="715D7EB4" w14:textId="33CC658A" w:rsidR="00514AD4" w:rsidRPr="00650ED3" w:rsidRDefault="00514AD4" w:rsidP="00A809C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2E698160" w14:textId="77777777" w:rsidTr="00842A78">
        <w:trPr>
          <w:gridAfter w:val="1"/>
          <w:wAfter w:w="33" w:type="dxa"/>
          <w:cantSplit/>
          <w:jc w:val="center"/>
        </w:trPr>
        <w:tc>
          <w:tcPr>
            <w:tcW w:w="817" w:type="dxa"/>
            <w:tcMar>
              <w:top w:w="100" w:type="nil"/>
              <w:right w:w="100" w:type="nil"/>
            </w:tcMar>
          </w:tcPr>
          <w:p w14:paraId="730CD06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DA3037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2 18 25635 01 1002 150</w:t>
            </w:r>
          </w:p>
        </w:tc>
        <w:tc>
          <w:tcPr>
            <w:tcW w:w="5670" w:type="dxa"/>
            <w:tcMar>
              <w:top w:w="100" w:type="nil"/>
              <w:right w:w="100" w:type="nil"/>
            </w:tcMar>
          </w:tcPr>
          <w:p w14:paraId="01C99BC5" w14:textId="5C03AACF" w:rsidR="00514AD4" w:rsidRPr="00650ED3" w:rsidRDefault="00514AD4" w:rsidP="00A809C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799EE945" w14:textId="77777777" w:rsidTr="00842A78">
        <w:trPr>
          <w:gridAfter w:val="1"/>
          <w:wAfter w:w="33" w:type="dxa"/>
          <w:cantSplit/>
          <w:jc w:val="center"/>
        </w:trPr>
        <w:tc>
          <w:tcPr>
            <w:tcW w:w="817" w:type="dxa"/>
            <w:tcMar>
              <w:top w:w="100" w:type="nil"/>
              <w:right w:w="100" w:type="nil"/>
            </w:tcMar>
          </w:tcPr>
          <w:p w14:paraId="20950B2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0DAC33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2 18 25635 01 1003 150</w:t>
            </w:r>
          </w:p>
        </w:tc>
        <w:tc>
          <w:tcPr>
            <w:tcW w:w="5670" w:type="dxa"/>
            <w:tcMar>
              <w:top w:w="100" w:type="nil"/>
              <w:right w:w="100" w:type="nil"/>
            </w:tcMar>
          </w:tcPr>
          <w:p w14:paraId="33811211" w14:textId="13BCC17C" w:rsidR="00514AD4" w:rsidRPr="00650ED3" w:rsidRDefault="00514AD4" w:rsidP="00A809C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6B9C26C0" w14:textId="77777777" w:rsidTr="00842A78">
        <w:trPr>
          <w:gridAfter w:val="1"/>
          <w:wAfter w:w="33" w:type="dxa"/>
          <w:cantSplit/>
          <w:jc w:val="center"/>
        </w:trPr>
        <w:tc>
          <w:tcPr>
            <w:tcW w:w="817" w:type="dxa"/>
            <w:tcMar>
              <w:top w:w="100" w:type="nil"/>
              <w:right w:w="100" w:type="nil"/>
            </w:tcMar>
          </w:tcPr>
          <w:p w14:paraId="6067E6C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D0CB9D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2 18 25635 01 2001 150</w:t>
            </w:r>
          </w:p>
        </w:tc>
        <w:tc>
          <w:tcPr>
            <w:tcW w:w="5670" w:type="dxa"/>
            <w:tcMar>
              <w:top w:w="100" w:type="nil"/>
              <w:right w:w="100" w:type="nil"/>
            </w:tcMar>
          </w:tcPr>
          <w:p w14:paraId="3C42D96E" w14:textId="4B57764E" w:rsidR="00514AD4" w:rsidRPr="00650ED3" w:rsidRDefault="00514AD4" w:rsidP="00A809C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623E4D22" w14:textId="77777777" w:rsidTr="00842A78">
        <w:trPr>
          <w:gridAfter w:val="1"/>
          <w:wAfter w:w="33" w:type="dxa"/>
          <w:cantSplit/>
          <w:jc w:val="center"/>
        </w:trPr>
        <w:tc>
          <w:tcPr>
            <w:tcW w:w="817" w:type="dxa"/>
            <w:tcMar>
              <w:top w:w="100" w:type="nil"/>
              <w:right w:w="100" w:type="nil"/>
            </w:tcMar>
          </w:tcPr>
          <w:p w14:paraId="6087932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C242AB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2 18 25635 01 2002 150</w:t>
            </w:r>
          </w:p>
        </w:tc>
        <w:tc>
          <w:tcPr>
            <w:tcW w:w="5670" w:type="dxa"/>
            <w:tcMar>
              <w:top w:w="100" w:type="nil"/>
              <w:right w:w="100" w:type="nil"/>
            </w:tcMar>
          </w:tcPr>
          <w:p w14:paraId="22884EA8" w14:textId="75627A61" w:rsidR="00514AD4" w:rsidRPr="00650ED3" w:rsidRDefault="00514AD4" w:rsidP="00A809C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700B2E44" w14:textId="77777777" w:rsidTr="00842A78">
        <w:trPr>
          <w:gridAfter w:val="1"/>
          <w:wAfter w:w="33" w:type="dxa"/>
          <w:cantSplit/>
          <w:jc w:val="center"/>
        </w:trPr>
        <w:tc>
          <w:tcPr>
            <w:tcW w:w="817" w:type="dxa"/>
            <w:tcMar>
              <w:top w:w="100" w:type="nil"/>
              <w:right w:w="100" w:type="nil"/>
            </w:tcMar>
          </w:tcPr>
          <w:p w14:paraId="0B2203D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2FA3DE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2 18 25635 01 2003 150</w:t>
            </w:r>
          </w:p>
        </w:tc>
        <w:tc>
          <w:tcPr>
            <w:tcW w:w="5670" w:type="dxa"/>
            <w:tcMar>
              <w:top w:w="100" w:type="nil"/>
              <w:right w:w="100" w:type="nil"/>
            </w:tcMar>
          </w:tcPr>
          <w:p w14:paraId="45267960" w14:textId="1AA84EFF" w:rsidR="00514AD4" w:rsidRPr="00650ED3" w:rsidRDefault="00514AD4" w:rsidP="00A809C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субсидий на реализацию проектов комплексного развития сельских территорий ведомственного проекта "Современный облик сельских территорий"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C84EC8" w14:paraId="23F4B313" w14:textId="77777777" w:rsidTr="00842A78">
        <w:trPr>
          <w:gridAfter w:val="1"/>
          <w:wAfter w:w="33" w:type="dxa"/>
          <w:cantSplit/>
          <w:jc w:val="center"/>
        </w:trPr>
        <w:tc>
          <w:tcPr>
            <w:tcW w:w="817" w:type="dxa"/>
            <w:tcMar>
              <w:top w:w="100" w:type="nil"/>
              <w:right w:w="100" w:type="nil"/>
            </w:tcMar>
          </w:tcPr>
          <w:p w14:paraId="77FAD11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C34A99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2 18 25636 01 1001 150</w:t>
            </w:r>
          </w:p>
        </w:tc>
        <w:tc>
          <w:tcPr>
            <w:tcW w:w="5670" w:type="dxa"/>
            <w:tcMar>
              <w:top w:w="100" w:type="nil"/>
              <w:right w:w="100" w:type="nil"/>
            </w:tcMar>
          </w:tcPr>
          <w:p w14:paraId="3B5AC2EC"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36FF1FF6" w14:textId="77777777" w:rsidTr="00842A78">
        <w:trPr>
          <w:gridAfter w:val="1"/>
          <w:wAfter w:w="33" w:type="dxa"/>
          <w:cantSplit/>
          <w:jc w:val="center"/>
        </w:trPr>
        <w:tc>
          <w:tcPr>
            <w:tcW w:w="817" w:type="dxa"/>
            <w:tcMar>
              <w:top w:w="100" w:type="nil"/>
              <w:right w:w="100" w:type="nil"/>
            </w:tcMar>
          </w:tcPr>
          <w:p w14:paraId="7D86A37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13AC61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2 18 25636 01 1002 150</w:t>
            </w:r>
          </w:p>
        </w:tc>
        <w:tc>
          <w:tcPr>
            <w:tcW w:w="5670" w:type="dxa"/>
            <w:tcMar>
              <w:top w:w="100" w:type="nil"/>
              <w:right w:w="100" w:type="nil"/>
            </w:tcMar>
          </w:tcPr>
          <w:p w14:paraId="36CECF9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398B707B" w14:textId="77777777" w:rsidTr="00842A78">
        <w:trPr>
          <w:gridAfter w:val="1"/>
          <w:wAfter w:w="33" w:type="dxa"/>
          <w:cantSplit/>
          <w:jc w:val="center"/>
        </w:trPr>
        <w:tc>
          <w:tcPr>
            <w:tcW w:w="817" w:type="dxa"/>
            <w:tcMar>
              <w:top w:w="100" w:type="nil"/>
              <w:right w:w="100" w:type="nil"/>
            </w:tcMar>
          </w:tcPr>
          <w:p w14:paraId="7479F21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54A22E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2 18 25636 01 1003 150</w:t>
            </w:r>
          </w:p>
        </w:tc>
        <w:tc>
          <w:tcPr>
            <w:tcW w:w="5670" w:type="dxa"/>
            <w:tcMar>
              <w:top w:w="100" w:type="nil"/>
              <w:right w:w="100" w:type="nil"/>
            </w:tcMar>
          </w:tcPr>
          <w:p w14:paraId="08297573"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09D7A0E0" w14:textId="77777777" w:rsidTr="00842A78">
        <w:trPr>
          <w:gridAfter w:val="1"/>
          <w:wAfter w:w="33" w:type="dxa"/>
          <w:cantSplit/>
          <w:jc w:val="center"/>
        </w:trPr>
        <w:tc>
          <w:tcPr>
            <w:tcW w:w="817" w:type="dxa"/>
            <w:tcMar>
              <w:top w:w="100" w:type="nil"/>
              <w:right w:w="100" w:type="nil"/>
            </w:tcMar>
          </w:tcPr>
          <w:p w14:paraId="3566DEE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681EA9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2 18 25636 01 2001 150</w:t>
            </w:r>
          </w:p>
        </w:tc>
        <w:tc>
          <w:tcPr>
            <w:tcW w:w="5670" w:type="dxa"/>
            <w:tcMar>
              <w:top w:w="100" w:type="nil"/>
              <w:right w:w="100" w:type="nil"/>
            </w:tcMar>
          </w:tcPr>
          <w:p w14:paraId="0111257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135B64EB" w14:textId="77777777" w:rsidTr="00842A78">
        <w:trPr>
          <w:gridAfter w:val="1"/>
          <w:wAfter w:w="33" w:type="dxa"/>
          <w:cantSplit/>
          <w:jc w:val="center"/>
        </w:trPr>
        <w:tc>
          <w:tcPr>
            <w:tcW w:w="817" w:type="dxa"/>
            <w:tcMar>
              <w:top w:w="100" w:type="nil"/>
              <w:right w:w="100" w:type="nil"/>
            </w:tcMar>
          </w:tcPr>
          <w:p w14:paraId="304365E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4A91A8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2 18 25636 01 2002 150</w:t>
            </w:r>
          </w:p>
        </w:tc>
        <w:tc>
          <w:tcPr>
            <w:tcW w:w="5670" w:type="dxa"/>
            <w:tcMar>
              <w:top w:w="100" w:type="nil"/>
              <w:right w:w="100" w:type="nil"/>
            </w:tcMar>
          </w:tcPr>
          <w:p w14:paraId="066CB4A9"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5A6365F5" w14:textId="77777777" w:rsidTr="00842A78">
        <w:trPr>
          <w:gridAfter w:val="1"/>
          <w:wAfter w:w="33" w:type="dxa"/>
          <w:cantSplit/>
          <w:jc w:val="center"/>
        </w:trPr>
        <w:tc>
          <w:tcPr>
            <w:tcW w:w="817" w:type="dxa"/>
            <w:tcMar>
              <w:top w:w="100" w:type="nil"/>
              <w:right w:w="100" w:type="nil"/>
            </w:tcMar>
          </w:tcPr>
          <w:p w14:paraId="343B38F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F0536A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2 18 25636 01 2003 150</w:t>
            </w:r>
          </w:p>
        </w:tc>
        <w:tc>
          <w:tcPr>
            <w:tcW w:w="5670" w:type="dxa"/>
            <w:tcMar>
              <w:top w:w="100" w:type="nil"/>
              <w:right w:w="100" w:type="nil"/>
            </w:tcMar>
          </w:tcPr>
          <w:p w14:paraId="660EA1D5" w14:textId="2CF00352"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проведение мероприятий по капитальному ремонту основного технологического оборудования канализационно-насосной станции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C84EC8" w14:paraId="57B3316D" w14:textId="77777777" w:rsidTr="00842A78">
        <w:trPr>
          <w:gridAfter w:val="1"/>
          <w:wAfter w:w="33" w:type="dxa"/>
          <w:cantSplit/>
          <w:jc w:val="center"/>
        </w:trPr>
        <w:tc>
          <w:tcPr>
            <w:tcW w:w="817" w:type="dxa"/>
            <w:tcMar>
              <w:top w:w="100" w:type="nil"/>
              <w:right w:w="100" w:type="nil"/>
            </w:tcMar>
          </w:tcPr>
          <w:p w14:paraId="324B525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EA230B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2 18 25637 01 1001 150</w:t>
            </w:r>
          </w:p>
        </w:tc>
        <w:tc>
          <w:tcPr>
            <w:tcW w:w="5670" w:type="dxa"/>
            <w:tcMar>
              <w:top w:w="100" w:type="nil"/>
              <w:right w:w="100" w:type="nil"/>
            </w:tcMar>
          </w:tcPr>
          <w:p w14:paraId="7F32B769" w14:textId="0EBC21C1"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38E6D736" w14:textId="77777777" w:rsidTr="00842A78">
        <w:trPr>
          <w:gridAfter w:val="1"/>
          <w:wAfter w:w="33" w:type="dxa"/>
          <w:cantSplit/>
          <w:jc w:val="center"/>
        </w:trPr>
        <w:tc>
          <w:tcPr>
            <w:tcW w:w="817" w:type="dxa"/>
            <w:tcMar>
              <w:top w:w="100" w:type="nil"/>
              <w:right w:w="100" w:type="nil"/>
            </w:tcMar>
          </w:tcPr>
          <w:p w14:paraId="107C0D3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214096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2 18 25637 01 1002 150</w:t>
            </w:r>
          </w:p>
        </w:tc>
        <w:tc>
          <w:tcPr>
            <w:tcW w:w="5670" w:type="dxa"/>
            <w:tcMar>
              <w:top w:w="100" w:type="nil"/>
              <w:right w:w="100" w:type="nil"/>
            </w:tcMar>
          </w:tcPr>
          <w:p w14:paraId="55B91852" w14:textId="6267AF18"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413DEF9E" w14:textId="77777777" w:rsidTr="00842A78">
        <w:trPr>
          <w:gridAfter w:val="1"/>
          <w:wAfter w:w="33" w:type="dxa"/>
          <w:cantSplit/>
          <w:jc w:val="center"/>
        </w:trPr>
        <w:tc>
          <w:tcPr>
            <w:tcW w:w="817" w:type="dxa"/>
            <w:tcMar>
              <w:top w:w="100" w:type="nil"/>
              <w:right w:w="100" w:type="nil"/>
            </w:tcMar>
          </w:tcPr>
          <w:p w14:paraId="0ADAFFC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E93EC0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2 18 25637 01 1003 150</w:t>
            </w:r>
          </w:p>
        </w:tc>
        <w:tc>
          <w:tcPr>
            <w:tcW w:w="5670" w:type="dxa"/>
            <w:tcMar>
              <w:top w:w="100" w:type="nil"/>
              <w:right w:w="100" w:type="nil"/>
            </w:tcMar>
          </w:tcPr>
          <w:p w14:paraId="5BD2CE37" w14:textId="079FA4A3"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40E73463" w14:textId="77777777" w:rsidTr="00842A78">
        <w:trPr>
          <w:gridAfter w:val="1"/>
          <w:wAfter w:w="33" w:type="dxa"/>
          <w:cantSplit/>
          <w:jc w:val="center"/>
        </w:trPr>
        <w:tc>
          <w:tcPr>
            <w:tcW w:w="817" w:type="dxa"/>
            <w:tcMar>
              <w:top w:w="100" w:type="nil"/>
              <w:right w:w="100" w:type="nil"/>
            </w:tcMar>
          </w:tcPr>
          <w:p w14:paraId="001E5FD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8503E2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2 18 25637 01 2001 150</w:t>
            </w:r>
          </w:p>
        </w:tc>
        <w:tc>
          <w:tcPr>
            <w:tcW w:w="5670" w:type="dxa"/>
            <w:tcMar>
              <w:top w:w="100" w:type="nil"/>
              <w:right w:w="100" w:type="nil"/>
            </w:tcMar>
          </w:tcPr>
          <w:p w14:paraId="296C7592" w14:textId="2E935EB1"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13FFA2FE" w14:textId="77777777" w:rsidTr="00842A78">
        <w:trPr>
          <w:gridAfter w:val="1"/>
          <w:wAfter w:w="33" w:type="dxa"/>
          <w:cantSplit/>
          <w:jc w:val="center"/>
        </w:trPr>
        <w:tc>
          <w:tcPr>
            <w:tcW w:w="817" w:type="dxa"/>
            <w:tcMar>
              <w:top w:w="100" w:type="nil"/>
              <w:right w:w="100" w:type="nil"/>
            </w:tcMar>
          </w:tcPr>
          <w:p w14:paraId="00D1855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0F5507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2 18 25637 01 2002 150</w:t>
            </w:r>
          </w:p>
        </w:tc>
        <w:tc>
          <w:tcPr>
            <w:tcW w:w="5670" w:type="dxa"/>
            <w:tcMar>
              <w:top w:w="100" w:type="nil"/>
              <w:right w:w="100" w:type="nil"/>
            </w:tcMar>
          </w:tcPr>
          <w:p w14:paraId="5E1CDAB8" w14:textId="4C6276CC"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2C7F9E24" w14:textId="77777777" w:rsidTr="00842A78">
        <w:trPr>
          <w:gridAfter w:val="1"/>
          <w:wAfter w:w="33" w:type="dxa"/>
          <w:cantSplit/>
          <w:jc w:val="center"/>
        </w:trPr>
        <w:tc>
          <w:tcPr>
            <w:tcW w:w="817" w:type="dxa"/>
            <w:tcMar>
              <w:top w:w="100" w:type="nil"/>
              <w:right w:w="100" w:type="nil"/>
            </w:tcMar>
          </w:tcPr>
          <w:p w14:paraId="511CA2D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2A017A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2 18 25637 01 2003 150</w:t>
            </w:r>
          </w:p>
        </w:tc>
        <w:tc>
          <w:tcPr>
            <w:tcW w:w="5670" w:type="dxa"/>
            <w:tcMar>
              <w:top w:w="100" w:type="nil"/>
              <w:right w:w="100" w:type="nil"/>
            </w:tcMar>
          </w:tcPr>
          <w:p w14:paraId="62B74930" w14:textId="4FF8BA5D"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Красноярского края на закупку электротранспорта российского производства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C84EC8" w14:paraId="66214CED" w14:textId="77777777" w:rsidTr="00842A78">
        <w:trPr>
          <w:gridAfter w:val="1"/>
          <w:wAfter w:w="33" w:type="dxa"/>
          <w:cantSplit/>
          <w:jc w:val="center"/>
        </w:trPr>
        <w:tc>
          <w:tcPr>
            <w:tcW w:w="817" w:type="dxa"/>
            <w:tcMar>
              <w:top w:w="100" w:type="nil"/>
              <w:right w:w="100" w:type="nil"/>
            </w:tcMar>
          </w:tcPr>
          <w:p w14:paraId="36E28D8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C5CC56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2 18 25664 01 1001 150</w:t>
            </w:r>
          </w:p>
        </w:tc>
        <w:tc>
          <w:tcPr>
            <w:tcW w:w="5670" w:type="dxa"/>
            <w:tcMar>
              <w:top w:w="100" w:type="nil"/>
              <w:right w:w="100" w:type="nil"/>
            </w:tcMar>
          </w:tcPr>
          <w:p w14:paraId="7E0D7A7F"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68D179AC" w14:textId="77777777" w:rsidTr="00842A78">
        <w:trPr>
          <w:gridAfter w:val="1"/>
          <w:wAfter w:w="33" w:type="dxa"/>
          <w:cantSplit/>
          <w:jc w:val="center"/>
        </w:trPr>
        <w:tc>
          <w:tcPr>
            <w:tcW w:w="817" w:type="dxa"/>
            <w:tcMar>
              <w:top w:w="100" w:type="nil"/>
              <w:right w:w="100" w:type="nil"/>
            </w:tcMar>
          </w:tcPr>
          <w:p w14:paraId="2691046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463ABC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2 18 25664 01 1002 150</w:t>
            </w:r>
          </w:p>
        </w:tc>
        <w:tc>
          <w:tcPr>
            <w:tcW w:w="5670" w:type="dxa"/>
            <w:tcMar>
              <w:top w:w="100" w:type="nil"/>
              <w:right w:w="100" w:type="nil"/>
            </w:tcMar>
          </w:tcPr>
          <w:p w14:paraId="1EC0E30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35884F67" w14:textId="77777777" w:rsidTr="00842A78">
        <w:trPr>
          <w:gridAfter w:val="1"/>
          <w:wAfter w:w="33" w:type="dxa"/>
          <w:cantSplit/>
          <w:jc w:val="center"/>
        </w:trPr>
        <w:tc>
          <w:tcPr>
            <w:tcW w:w="817" w:type="dxa"/>
            <w:tcMar>
              <w:top w:w="100" w:type="nil"/>
              <w:right w:w="100" w:type="nil"/>
            </w:tcMar>
          </w:tcPr>
          <w:p w14:paraId="4735B34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22C2F1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2 18 25664 01 1003 150</w:t>
            </w:r>
          </w:p>
        </w:tc>
        <w:tc>
          <w:tcPr>
            <w:tcW w:w="5670" w:type="dxa"/>
            <w:tcMar>
              <w:top w:w="100" w:type="nil"/>
              <w:right w:w="100" w:type="nil"/>
            </w:tcMar>
          </w:tcPr>
          <w:p w14:paraId="2417864F"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7E0912D2" w14:textId="77777777" w:rsidTr="00842A78">
        <w:trPr>
          <w:gridAfter w:val="1"/>
          <w:wAfter w:w="33" w:type="dxa"/>
          <w:cantSplit/>
          <w:jc w:val="center"/>
        </w:trPr>
        <w:tc>
          <w:tcPr>
            <w:tcW w:w="817" w:type="dxa"/>
            <w:tcMar>
              <w:top w:w="100" w:type="nil"/>
              <w:right w:w="100" w:type="nil"/>
            </w:tcMar>
          </w:tcPr>
          <w:p w14:paraId="495AFFE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3191B5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2 18 25664 01 2001 150</w:t>
            </w:r>
          </w:p>
        </w:tc>
        <w:tc>
          <w:tcPr>
            <w:tcW w:w="5670" w:type="dxa"/>
            <w:tcMar>
              <w:top w:w="100" w:type="nil"/>
              <w:right w:w="100" w:type="nil"/>
            </w:tcMar>
          </w:tcPr>
          <w:p w14:paraId="35399B56" w14:textId="2A8A73E5"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w:t>
            </w:r>
            <w:r w:rsidR="00A867E5"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033F560E" w14:textId="77777777" w:rsidTr="00842A78">
        <w:trPr>
          <w:gridAfter w:val="1"/>
          <w:wAfter w:w="33" w:type="dxa"/>
          <w:cantSplit/>
          <w:jc w:val="center"/>
        </w:trPr>
        <w:tc>
          <w:tcPr>
            <w:tcW w:w="817" w:type="dxa"/>
            <w:tcMar>
              <w:top w:w="100" w:type="nil"/>
              <w:right w:w="100" w:type="nil"/>
            </w:tcMar>
          </w:tcPr>
          <w:p w14:paraId="3D2407A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A46C48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2 18 25664 01 2002 150</w:t>
            </w:r>
          </w:p>
        </w:tc>
        <w:tc>
          <w:tcPr>
            <w:tcW w:w="5670" w:type="dxa"/>
            <w:tcMar>
              <w:top w:w="100" w:type="nil"/>
              <w:right w:w="100" w:type="nil"/>
            </w:tcMar>
          </w:tcPr>
          <w:p w14:paraId="77EE1242" w14:textId="5AFFD02B"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(в части возврата остатков в </w:t>
            </w:r>
            <w:r w:rsidR="00A867E5"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29A1A7F0" w14:textId="77777777" w:rsidTr="00842A78">
        <w:trPr>
          <w:gridAfter w:val="1"/>
          <w:wAfter w:w="33" w:type="dxa"/>
          <w:cantSplit/>
          <w:jc w:val="center"/>
        </w:trPr>
        <w:tc>
          <w:tcPr>
            <w:tcW w:w="817" w:type="dxa"/>
            <w:tcMar>
              <w:top w:w="100" w:type="nil"/>
              <w:right w:w="100" w:type="nil"/>
            </w:tcMar>
          </w:tcPr>
          <w:p w14:paraId="2FD5161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CBDB41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2 18 25664 01 2003 150</w:t>
            </w:r>
          </w:p>
        </w:tc>
        <w:tc>
          <w:tcPr>
            <w:tcW w:w="5670" w:type="dxa"/>
            <w:tcMar>
              <w:top w:w="100" w:type="nil"/>
              <w:right w:w="100" w:type="nil"/>
            </w:tcMar>
          </w:tcPr>
          <w:p w14:paraId="34B1F21A" w14:textId="6B6E3152"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Ивановской области на софинансирование расходных обязательств в целях завершения развертывания на территории Ивановской области быстровозводимого инфекционного госпиталя с коечным фондом в количестве 360 коек для оказания медицинской помощи больным новой коронавирусной инфекцией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C84EC8" w14:paraId="56BCBDA7" w14:textId="77777777" w:rsidTr="004805C2">
        <w:trPr>
          <w:gridAfter w:val="1"/>
          <w:wAfter w:w="33" w:type="dxa"/>
          <w:cantSplit/>
          <w:jc w:val="center"/>
        </w:trPr>
        <w:tc>
          <w:tcPr>
            <w:tcW w:w="817" w:type="dxa"/>
            <w:tcMar>
              <w:top w:w="100" w:type="nil"/>
              <w:right w:w="100" w:type="nil"/>
            </w:tcMar>
          </w:tcPr>
          <w:p w14:paraId="39B4698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5940EA2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2 18 25668 01 1001 150</w:t>
            </w:r>
          </w:p>
        </w:tc>
        <w:tc>
          <w:tcPr>
            <w:tcW w:w="5670" w:type="dxa"/>
            <w:tcMar>
              <w:top w:w="100" w:type="nil"/>
              <w:right w:w="100" w:type="nil"/>
            </w:tcMar>
            <w:vAlign w:val="bottom"/>
          </w:tcPr>
          <w:p w14:paraId="2A63EE6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Times New Roman"/>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7E64AAF8" w14:textId="77777777" w:rsidTr="004805C2">
        <w:trPr>
          <w:gridAfter w:val="1"/>
          <w:wAfter w:w="33" w:type="dxa"/>
          <w:cantSplit/>
          <w:jc w:val="center"/>
        </w:trPr>
        <w:tc>
          <w:tcPr>
            <w:tcW w:w="817" w:type="dxa"/>
            <w:tcMar>
              <w:top w:w="100" w:type="nil"/>
              <w:right w:w="100" w:type="nil"/>
            </w:tcMar>
          </w:tcPr>
          <w:p w14:paraId="21C4954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0D9F5D9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2 18 25668 01 1002 150</w:t>
            </w:r>
          </w:p>
        </w:tc>
        <w:tc>
          <w:tcPr>
            <w:tcW w:w="5670" w:type="dxa"/>
            <w:tcMar>
              <w:top w:w="100" w:type="nil"/>
              <w:right w:w="100" w:type="nil"/>
            </w:tcMar>
            <w:vAlign w:val="bottom"/>
          </w:tcPr>
          <w:p w14:paraId="35D66EC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Times New Roman"/>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611E7FDE" w14:textId="77777777" w:rsidTr="004805C2">
        <w:trPr>
          <w:gridAfter w:val="1"/>
          <w:wAfter w:w="33" w:type="dxa"/>
          <w:cantSplit/>
          <w:jc w:val="center"/>
        </w:trPr>
        <w:tc>
          <w:tcPr>
            <w:tcW w:w="817" w:type="dxa"/>
            <w:tcMar>
              <w:top w:w="100" w:type="nil"/>
              <w:right w:w="100" w:type="nil"/>
            </w:tcMar>
          </w:tcPr>
          <w:p w14:paraId="76FFF4C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545DC2A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2 18 25668 01 1003 150</w:t>
            </w:r>
          </w:p>
        </w:tc>
        <w:tc>
          <w:tcPr>
            <w:tcW w:w="5670" w:type="dxa"/>
            <w:tcMar>
              <w:top w:w="100" w:type="nil"/>
              <w:right w:w="100" w:type="nil"/>
            </w:tcMar>
            <w:vAlign w:val="bottom"/>
          </w:tcPr>
          <w:p w14:paraId="2C01EE44"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Times New Roman"/>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532B9ADB" w14:textId="77777777" w:rsidTr="004805C2">
        <w:trPr>
          <w:gridAfter w:val="1"/>
          <w:wAfter w:w="33" w:type="dxa"/>
          <w:cantSplit/>
          <w:jc w:val="center"/>
        </w:trPr>
        <w:tc>
          <w:tcPr>
            <w:tcW w:w="817" w:type="dxa"/>
            <w:tcMar>
              <w:top w:w="100" w:type="nil"/>
              <w:right w:w="100" w:type="nil"/>
            </w:tcMar>
          </w:tcPr>
          <w:p w14:paraId="6A1C475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59E95FF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2 18 25668 01 2001 150</w:t>
            </w:r>
          </w:p>
        </w:tc>
        <w:tc>
          <w:tcPr>
            <w:tcW w:w="5670" w:type="dxa"/>
            <w:tcMar>
              <w:top w:w="100" w:type="nil"/>
              <w:right w:w="100" w:type="nil"/>
            </w:tcMar>
            <w:vAlign w:val="bottom"/>
          </w:tcPr>
          <w:p w14:paraId="6914847D"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Times New Roman"/>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68BDCFA9" w14:textId="77777777" w:rsidTr="004805C2">
        <w:trPr>
          <w:gridAfter w:val="1"/>
          <w:wAfter w:w="33" w:type="dxa"/>
          <w:cantSplit/>
          <w:jc w:val="center"/>
        </w:trPr>
        <w:tc>
          <w:tcPr>
            <w:tcW w:w="817" w:type="dxa"/>
            <w:tcMar>
              <w:top w:w="100" w:type="nil"/>
              <w:right w:w="100" w:type="nil"/>
            </w:tcMar>
          </w:tcPr>
          <w:p w14:paraId="4AE0AF8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28BAC46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2 18 25668 01 2002 150</w:t>
            </w:r>
          </w:p>
        </w:tc>
        <w:tc>
          <w:tcPr>
            <w:tcW w:w="5670" w:type="dxa"/>
            <w:tcMar>
              <w:top w:w="100" w:type="nil"/>
              <w:right w:w="100" w:type="nil"/>
            </w:tcMar>
            <w:vAlign w:val="bottom"/>
          </w:tcPr>
          <w:p w14:paraId="200E898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Times New Roman"/>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4CC1083D" w14:textId="77777777" w:rsidTr="004805C2">
        <w:trPr>
          <w:gridAfter w:val="1"/>
          <w:wAfter w:w="33" w:type="dxa"/>
          <w:cantSplit/>
          <w:jc w:val="center"/>
        </w:trPr>
        <w:tc>
          <w:tcPr>
            <w:tcW w:w="817" w:type="dxa"/>
            <w:tcMar>
              <w:top w:w="100" w:type="nil"/>
              <w:right w:w="100" w:type="nil"/>
            </w:tcMar>
          </w:tcPr>
          <w:p w14:paraId="54D4704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74E3D3C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Times New Roman"/>
                <w:lang w:eastAsia="ru-RU"/>
              </w:rPr>
              <w:t>2 18 25668 01 2003 150</w:t>
            </w:r>
          </w:p>
        </w:tc>
        <w:tc>
          <w:tcPr>
            <w:tcW w:w="5670" w:type="dxa"/>
            <w:tcMar>
              <w:top w:w="100" w:type="nil"/>
              <w:right w:w="100" w:type="nil"/>
            </w:tcMar>
            <w:vAlign w:val="bottom"/>
          </w:tcPr>
          <w:p w14:paraId="6340EC95" w14:textId="71C55B40"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Times New Roman"/>
                <w:lang w:eastAsia="ru-RU"/>
              </w:rPr>
              <w:t>Доходы федерального бюджета от возврата остатков субсидии бюджету Республики Татарстан на оказание разовой финансовой помощи в целях возмещения расходов по проведению в 2021 году Российской молодежной архитектурной биеннале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C84EC8" w14:paraId="58C9FB3D" w14:textId="77777777" w:rsidTr="00D86538">
        <w:trPr>
          <w:gridAfter w:val="1"/>
          <w:wAfter w:w="33" w:type="dxa"/>
          <w:cantSplit/>
          <w:jc w:val="center"/>
        </w:trPr>
        <w:tc>
          <w:tcPr>
            <w:tcW w:w="817" w:type="dxa"/>
            <w:tcMar>
              <w:top w:w="100" w:type="nil"/>
              <w:right w:w="100" w:type="nil"/>
            </w:tcMar>
          </w:tcPr>
          <w:p w14:paraId="2465EC85"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752F746B"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2 18 25683 01 1001 150</w:t>
            </w:r>
          </w:p>
        </w:tc>
        <w:tc>
          <w:tcPr>
            <w:tcW w:w="5670" w:type="dxa"/>
            <w:tcMar>
              <w:top w:w="100" w:type="nil"/>
              <w:right w:w="100" w:type="nil"/>
            </w:tcMar>
            <w:vAlign w:val="bottom"/>
          </w:tcPr>
          <w:p w14:paraId="38921F5D" w14:textId="3C6627D4"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w:t>
            </w:r>
            <w:r w:rsidR="00A867E5" w:rsidRPr="00650ED3">
              <w:rPr>
                <w:rFonts w:eastAsia="Times New Roman"/>
                <w:lang w:eastAsia="ru-RU"/>
              </w:rPr>
              <w:t xml:space="preserve">                  </w:t>
            </w:r>
            <w:r w:rsidRPr="00650ED3">
              <w:rPr>
                <w:rFonts w:eastAsia="Times New Roman"/>
                <w:lang w:eastAsia="ru-RU"/>
              </w:rPr>
              <w:t>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4A99CFB7" w14:textId="77777777" w:rsidTr="00D86538">
        <w:trPr>
          <w:gridAfter w:val="1"/>
          <w:wAfter w:w="33" w:type="dxa"/>
          <w:cantSplit/>
          <w:jc w:val="center"/>
        </w:trPr>
        <w:tc>
          <w:tcPr>
            <w:tcW w:w="817" w:type="dxa"/>
            <w:tcMar>
              <w:top w:w="100" w:type="nil"/>
              <w:right w:w="100" w:type="nil"/>
            </w:tcMar>
          </w:tcPr>
          <w:p w14:paraId="57B845CD"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535A9FDD"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2 18 25683 01 1002 150</w:t>
            </w:r>
          </w:p>
        </w:tc>
        <w:tc>
          <w:tcPr>
            <w:tcW w:w="5670" w:type="dxa"/>
            <w:tcMar>
              <w:top w:w="100" w:type="nil"/>
              <w:right w:w="100" w:type="nil"/>
            </w:tcMar>
            <w:vAlign w:val="bottom"/>
          </w:tcPr>
          <w:p w14:paraId="56B3CBAF" w14:textId="7A1096A9"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w:t>
            </w:r>
            <w:r w:rsidR="00A867E5" w:rsidRPr="00650ED3">
              <w:rPr>
                <w:rFonts w:eastAsia="Times New Roman"/>
                <w:lang w:eastAsia="ru-RU"/>
              </w:rPr>
              <w:t xml:space="preserve">                </w:t>
            </w:r>
            <w:r w:rsidRPr="00650ED3">
              <w:rPr>
                <w:rFonts w:eastAsia="Times New Roman"/>
                <w:lang w:eastAsia="ru-RU"/>
              </w:rPr>
              <w:t xml:space="preserve">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6F3373F3" w14:textId="77777777" w:rsidTr="00D86538">
        <w:trPr>
          <w:gridAfter w:val="1"/>
          <w:wAfter w:w="33" w:type="dxa"/>
          <w:cantSplit/>
          <w:jc w:val="center"/>
        </w:trPr>
        <w:tc>
          <w:tcPr>
            <w:tcW w:w="817" w:type="dxa"/>
            <w:tcMar>
              <w:top w:w="100" w:type="nil"/>
              <w:right w:w="100" w:type="nil"/>
            </w:tcMar>
          </w:tcPr>
          <w:p w14:paraId="09C282D7"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622200A"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2 18 25683 01 1003 150</w:t>
            </w:r>
          </w:p>
        </w:tc>
        <w:tc>
          <w:tcPr>
            <w:tcW w:w="5670" w:type="dxa"/>
            <w:tcMar>
              <w:top w:w="100" w:type="nil"/>
              <w:right w:w="100" w:type="nil"/>
            </w:tcMar>
            <w:vAlign w:val="bottom"/>
          </w:tcPr>
          <w:p w14:paraId="6633E05E" w14:textId="69A70D42"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w:t>
            </w:r>
            <w:r w:rsidR="00A867E5" w:rsidRPr="00650ED3">
              <w:rPr>
                <w:rFonts w:eastAsia="Times New Roman"/>
                <w:lang w:eastAsia="ru-RU"/>
              </w:rPr>
              <w:t xml:space="preserve">              </w:t>
            </w:r>
            <w:r w:rsidRPr="00650ED3">
              <w:rPr>
                <w:rFonts w:eastAsia="Times New Roman"/>
                <w:lang w:eastAsia="ru-RU"/>
              </w:rPr>
              <w:t>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0EA80C27" w14:textId="77777777" w:rsidTr="00D86538">
        <w:trPr>
          <w:gridAfter w:val="1"/>
          <w:wAfter w:w="33" w:type="dxa"/>
          <w:cantSplit/>
          <w:jc w:val="center"/>
        </w:trPr>
        <w:tc>
          <w:tcPr>
            <w:tcW w:w="817" w:type="dxa"/>
            <w:tcMar>
              <w:top w:w="100" w:type="nil"/>
              <w:right w:w="100" w:type="nil"/>
            </w:tcMar>
          </w:tcPr>
          <w:p w14:paraId="23F43082"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69F5AF2F"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2 18 25683 01 2001 150</w:t>
            </w:r>
          </w:p>
        </w:tc>
        <w:tc>
          <w:tcPr>
            <w:tcW w:w="5670" w:type="dxa"/>
            <w:tcMar>
              <w:top w:w="100" w:type="nil"/>
              <w:right w:w="100" w:type="nil"/>
            </w:tcMar>
            <w:vAlign w:val="bottom"/>
          </w:tcPr>
          <w:p w14:paraId="114E949D" w14:textId="5C9869F0"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 </w:t>
            </w:r>
            <w:r w:rsidR="00A867E5" w:rsidRPr="00650ED3">
              <w:rPr>
                <w:rFonts w:eastAsia="Times New Roman"/>
                <w:lang w:eastAsia="ru-RU"/>
              </w:rPr>
              <w:t xml:space="preserve">            </w:t>
            </w:r>
            <w:r w:rsidRPr="00650ED3">
              <w:rPr>
                <w:rFonts w:eastAsia="Times New Roman"/>
                <w:lang w:eastAsia="ru-RU"/>
              </w:rPr>
              <w:t>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3F1AE9CE" w14:textId="77777777" w:rsidTr="00D86538">
        <w:trPr>
          <w:gridAfter w:val="1"/>
          <w:wAfter w:w="33" w:type="dxa"/>
          <w:cantSplit/>
          <w:jc w:val="center"/>
        </w:trPr>
        <w:tc>
          <w:tcPr>
            <w:tcW w:w="817" w:type="dxa"/>
            <w:tcMar>
              <w:top w:w="100" w:type="nil"/>
              <w:right w:w="100" w:type="nil"/>
            </w:tcMar>
          </w:tcPr>
          <w:p w14:paraId="5FE6E1B9"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376E60D5"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2 18 25683 01 2002 150</w:t>
            </w:r>
          </w:p>
        </w:tc>
        <w:tc>
          <w:tcPr>
            <w:tcW w:w="5670" w:type="dxa"/>
            <w:tcMar>
              <w:top w:w="100" w:type="nil"/>
              <w:right w:w="100" w:type="nil"/>
            </w:tcMar>
            <w:vAlign w:val="bottom"/>
          </w:tcPr>
          <w:p w14:paraId="20859111" w14:textId="44759216"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w:t>
            </w:r>
            <w:r w:rsidR="00A867E5" w:rsidRPr="00650ED3">
              <w:rPr>
                <w:rFonts w:eastAsia="Times New Roman"/>
                <w:lang w:eastAsia="ru-RU"/>
              </w:rPr>
              <w:t xml:space="preserve">                </w:t>
            </w:r>
            <w:r w:rsidRPr="00650ED3">
              <w:rPr>
                <w:rFonts w:eastAsia="Times New Roman"/>
                <w:lang w:eastAsia="ru-RU"/>
              </w:rPr>
              <w:t xml:space="preserve">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0F06BC05" w14:textId="77777777" w:rsidTr="00D86538">
        <w:trPr>
          <w:gridAfter w:val="1"/>
          <w:wAfter w:w="33" w:type="dxa"/>
          <w:cantSplit/>
          <w:jc w:val="center"/>
        </w:trPr>
        <w:tc>
          <w:tcPr>
            <w:tcW w:w="817" w:type="dxa"/>
            <w:tcMar>
              <w:top w:w="100" w:type="nil"/>
              <w:right w:w="100" w:type="nil"/>
            </w:tcMar>
          </w:tcPr>
          <w:p w14:paraId="06885942"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37D4EF27"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2 18 25683 01 2003 150</w:t>
            </w:r>
          </w:p>
        </w:tc>
        <w:tc>
          <w:tcPr>
            <w:tcW w:w="5670" w:type="dxa"/>
            <w:tcMar>
              <w:top w:w="100" w:type="nil"/>
              <w:right w:w="100" w:type="nil"/>
            </w:tcMar>
            <w:vAlign w:val="bottom"/>
          </w:tcPr>
          <w:p w14:paraId="7EE76B27" w14:textId="5261101A"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субсидии бюджету Республики Крым на оказание разовой финансовой помощи в целях обеспечения государственной поддержки путем предоставления субсидий субъектам</w:t>
            </w:r>
            <w:r w:rsidR="00A867E5" w:rsidRPr="00650ED3">
              <w:rPr>
                <w:rFonts w:eastAsia="Times New Roman"/>
                <w:lang w:eastAsia="ru-RU"/>
              </w:rPr>
              <w:t xml:space="preserve">                 </w:t>
            </w:r>
            <w:r w:rsidRPr="00650ED3">
              <w:rPr>
                <w:rFonts w:eastAsia="Times New Roman"/>
                <w:lang w:eastAsia="ru-RU"/>
              </w:rPr>
              <w:t xml:space="preserve"> малого и среднего предпринимательства, пострадавшим в результате чрезвычайной ситуации на территории Республики Крым, на возобновление их деятельности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C84EC8" w14:paraId="3A37B56A" w14:textId="77777777" w:rsidTr="00D86538">
        <w:trPr>
          <w:gridAfter w:val="1"/>
          <w:wAfter w:w="33" w:type="dxa"/>
          <w:cantSplit/>
          <w:jc w:val="center"/>
        </w:trPr>
        <w:tc>
          <w:tcPr>
            <w:tcW w:w="817" w:type="dxa"/>
            <w:tcMar>
              <w:top w:w="100" w:type="nil"/>
              <w:right w:w="100" w:type="nil"/>
            </w:tcMar>
          </w:tcPr>
          <w:p w14:paraId="1067C13E"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776D2E8D"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2 18 25688 01 1001 150</w:t>
            </w:r>
          </w:p>
        </w:tc>
        <w:tc>
          <w:tcPr>
            <w:tcW w:w="5670" w:type="dxa"/>
            <w:tcMar>
              <w:top w:w="100" w:type="nil"/>
              <w:right w:w="100" w:type="nil"/>
            </w:tcMar>
            <w:vAlign w:val="bottom"/>
          </w:tcPr>
          <w:p w14:paraId="329FDEEB" w14:textId="77777777"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2099F43F" w14:textId="77777777" w:rsidTr="00D86538">
        <w:trPr>
          <w:gridAfter w:val="1"/>
          <w:wAfter w:w="33" w:type="dxa"/>
          <w:cantSplit/>
          <w:jc w:val="center"/>
        </w:trPr>
        <w:tc>
          <w:tcPr>
            <w:tcW w:w="817" w:type="dxa"/>
            <w:tcMar>
              <w:top w:w="100" w:type="nil"/>
              <w:right w:w="100" w:type="nil"/>
            </w:tcMar>
          </w:tcPr>
          <w:p w14:paraId="06376766"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168656E6"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2 18 25688 01 1002 150</w:t>
            </w:r>
          </w:p>
        </w:tc>
        <w:tc>
          <w:tcPr>
            <w:tcW w:w="5670" w:type="dxa"/>
            <w:tcMar>
              <w:top w:w="100" w:type="nil"/>
              <w:right w:w="100" w:type="nil"/>
            </w:tcMar>
            <w:vAlign w:val="bottom"/>
          </w:tcPr>
          <w:p w14:paraId="3AC07ACA" w14:textId="77777777" w:rsidR="00514AD4" w:rsidRPr="00650ED3" w:rsidRDefault="00514AD4" w:rsidP="00514AD4">
            <w:pPr>
              <w:spacing w:line="276" w:lineRule="auto"/>
              <w:rPr>
                <w:rFonts w:eastAsia="Times New Roman"/>
                <w:lang w:eastAsia="ru-RU"/>
              </w:rPr>
            </w:pPr>
            <w:r w:rsidRPr="00650ED3">
              <w:rPr>
                <w:rFonts w:eastAsia="Times New Roman"/>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p w14:paraId="05336AEF" w14:textId="77777777" w:rsidR="00514AD4" w:rsidRPr="00650ED3" w:rsidRDefault="00514AD4" w:rsidP="00514AD4">
            <w:pPr>
              <w:autoSpaceDE w:val="0"/>
              <w:autoSpaceDN w:val="0"/>
              <w:adjustRightInd w:val="0"/>
              <w:spacing w:afterLines="40" w:after="96"/>
              <w:ind w:firstLine="0"/>
              <w:rPr>
                <w:rFonts w:eastAsia="Times New Roman"/>
                <w:lang w:eastAsia="ru-RU"/>
              </w:rPr>
            </w:pPr>
          </w:p>
        </w:tc>
      </w:tr>
      <w:tr w:rsidR="00514AD4" w:rsidRPr="00650ED3" w:rsidDel="00C84EC8" w14:paraId="2151AEA3" w14:textId="77777777" w:rsidTr="00D86538">
        <w:trPr>
          <w:gridAfter w:val="1"/>
          <w:wAfter w:w="33" w:type="dxa"/>
          <w:cantSplit/>
          <w:jc w:val="center"/>
        </w:trPr>
        <w:tc>
          <w:tcPr>
            <w:tcW w:w="817" w:type="dxa"/>
            <w:tcMar>
              <w:top w:w="100" w:type="nil"/>
              <w:right w:w="100" w:type="nil"/>
            </w:tcMar>
          </w:tcPr>
          <w:p w14:paraId="4D3BC8D0"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993A8AF"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2 18 25688 01 1003 150</w:t>
            </w:r>
          </w:p>
        </w:tc>
        <w:tc>
          <w:tcPr>
            <w:tcW w:w="5670" w:type="dxa"/>
            <w:tcMar>
              <w:top w:w="100" w:type="nil"/>
              <w:right w:w="100" w:type="nil"/>
            </w:tcMar>
            <w:vAlign w:val="bottom"/>
          </w:tcPr>
          <w:p w14:paraId="00BB023E" w14:textId="77777777"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17C16BDC" w14:textId="77777777" w:rsidTr="00D86538">
        <w:trPr>
          <w:gridAfter w:val="1"/>
          <w:wAfter w:w="33" w:type="dxa"/>
          <w:cantSplit/>
          <w:jc w:val="center"/>
        </w:trPr>
        <w:tc>
          <w:tcPr>
            <w:tcW w:w="817" w:type="dxa"/>
            <w:tcMar>
              <w:top w:w="100" w:type="nil"/>
              <w:right w:w="100" w:type="nil"/>
            </w:tcMar>
          </w:tcPr>
          <w:p w14:paraId="55A559D6"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43745C0B"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2 18 25688 01 2001 150</w:t>
            </w:r>
          </w:p>
        </w:tc>
        <w:tc>
          <w:tcPr>
            <w:tcW w:w="5670" w:type="dxa"/>
            <w:tcMar>
              <w:top w:w="100" w:type="nil"/>
              <w:right w:w="100" w:type="nil"/>
            </w:tcMar>
            <w:vAlign w:val="bottom"/>
          </w:tcPr>
          <w:p w14:paraId="61FBE65D" w14:textId="77777777"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11143DD3" w14:textId="77777777" w:rsidTr="00D86538">
        <w:trPr>
          <w:gridAfter w:val="1"/>
          <w:wAfter w:w="33" w:type="dxa"/>
          <w:cantSplit/>
          <w:jc w:val="center"/>
        </w:trPr>
        <w:tc>
          <w:tcPr>
            <w:tcW w:w="817" w:type="dxa"/>
            <w:tcMar>
              <w:top w:w="100" w:type="nil"/>
              <w:right w:w="100" w:type="nil"/>
            </w:tcMar>
          </w:tcPr>
          <w:p w14:paraId="725383E0"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8F727FB"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2 18 25688 01 2002 150</w:t>
            </w:r>
          </w:p>
        </w:tc>
        <w:tc>
          <w:tcPr>
            <w:tcW w:w="5670" w:type="dxa"/>
            <w:tcMar>
              <w:top w:w="100" w:type="nil"/>
              <w:right w:w="100" w:type="nil"/>
            </w:tcMar>
            <w:vAlign w:val="bottom"/>
          </w:tcPr>
          <w:p w14:paraId="0CC5888D" w14:textId="77777777"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51928072" w14:textId="77777777" w:rsidTr="00D86538">
        <w:trPr>
          <w:gridAfter w:val="1"/>
          <w:wAfter w:w="33" w:type="dxa"/>
          <w:cantSplit/>
          <w:jc w:val="center"/>
        </w:trPr>
        <w:tc>
          <w:tcPr>
            <w:tcW w:w="817" w:type="dxa"/>
            <w:tcMar>
              <w:top w:w="100" w:type="nil"/>
              <w:right w:w="100" w:type="nil"/>
            </w:tcMar>
          </w:tcPr>
          <w:p w14:paraId="50948EC2"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6E3590C6" w14:textId="77777777" w:rsidR="00514AD4" w:rsidRPr="00650ED3" w:rsidRDefault="00514AD4" w:rsidP="00514AD4">
            <w:pPr>
              <w:autoSpaceDE w:val="0"/>
              <w:autoSpaceDN w:val="0"/>
              <w:adjustRightInd w:val="0"/>
              <w:spacing w:afterLines="40" w:after="96"/>
              <w:ind w:firstLine="0"/>
              <w:jc w:val="center"/>
              <w:rPr>
                <w:rFonts w:eastAsia="Times New Roman"/>
                <w:lang w:eastAsia="ru-RU"/>
              </w:rPr>
            </w:pPr>
            <w:r w:rsidRPr="00650ED3">
              <w:rPr>
                <w:rFonts w:eastAsia="Times New Roman"/>
                <w:lang w:eastAsia="ru-RU"/>
              </w:rPr>
              <w:t>2 18 25688 01 2003 150</w:t>
            </w:r>
          </w:p>
        </w:tc>
        <w:tc>
          <w:tcPr>
            <w:tcW w:w="5670" w:type="dxa"/>
            <w:tcMar>
              <w:top w:w="100" w:type="nil"/>
              <w:right w:w="100" w:type="nil"/>
            </w:tcMar>
            <w:vAlign w:val="bottom"/>
          </w:tcPr>
          <w:p w14:paraId="17FFF624" w14:textId="208DEDE5" w:rsidR="00514AD4" w:rsidRPr="00650ED3" w:rsidRDefault="00514AD4" w:rsidP="00514AD4">
            <w:pPr>
              <w:autoSpaceDE w:val="0"/>
              <w:autoSpaceDN w:val="0"/>
              <w:adjustRightInd w:val="0"/>
              <w:spacing w:afterLines="40" w:after="96"/>
              <w:ind w:firstLine="0"/>
              <w:rPr>
                <w:rFonts w:eastAsia="Times New Roman"/>
                <w:lang w:eastAsia="ru-RU"/>
              </w:rPr>
            </w:pPr>
            <w:r w:rsidRPr="00650ED3">
              <w:rPr>
                <w:rFonts w:eastAsia="Times New Roman"/>
                <w:lang w:eastAsia="ru-RU"/>
              </w:rPr>
              <w:t>Доходы федерального бюджета от возврата остатков субсидий бюджетам Республики Алтай и Республики Тыва на финансовое обеспечение расходных обязательств, связанных с компенсацией территориальным сетевым организациям, функционирующим в Республике Алтай и Республике Тыва, выпадающих доходов, образованных вследствие установления тарифов на услуги по передаче электрической энергии ниже экономически обоснованного уровня,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C84EC8" w14:paraId="7A4C2734" w14:textId="77777777" w:rsidTr="00842A78">
        <w:trPr>
          <w:gridAfter w:val="1"/>
          <w:wAfter w:w="33" w:type="dxa"/>
          <w:cantSplit/>
          <w:jc w:val="center"/>
        </w:trPr>
        <w:tc>
          <w:tcPr>
            <w:tcW w:w="817" w:type="dxa"/>
            <w:tcMar>
              <w:top w:w="100" w:type="nil"/>
              <w:right w:w="100" w:type="nil"/>
            </w:tcMar>
          </w:tcPr>
          <w:p w14:paraId="7C56662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99B11F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2 18 25695 01 1001 150</w:t>
            </w:r>
          </w:p>
        </w:tc>
        <w:tc>
          <w:tcPr>
            <w:tcW w:w="5670" w:type="dxa"/>
            <w:tcMar>
              <w:top w:w="100" w:type="nil"/>
              <w:right w:w="100" w:type="nil"/>
            </w:tcMar>
          </w:tcPr>
          <w:p w14:paraId="6D0BD736"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7F204DD6" w14:textId="77777777" w:rsidTr="00842A78">
        <w:trPr>
          <w:gridAfter w:val="1"/>
          <w:wAfter w:w="33" w:type="dxa"/>
          <w:cantSplit/>
          <w:jc w:val="center"/>
        </w:trPr>
        <w:tc>
          <w:tcPr>
            <w:tcW w:w="817" w:type="dxa"/>
            <w:tcMar>
              <w:top w:w="100" w:type="nil"/>
              <w:right w:w="100" w:type="nil"/>
            </w:tcMar>
          </w:tcPr>
          <w:p w14:paraId="5688E80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D3960C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2 18 25695 01 1002 150</w:t>
            </w:r>
          </w:p>
        </w:tc>
        <w:tc>
          <w:tcPr>
            <w:tcW w:w="5670" w:type="dxa"/>
            <w:tcMar>
              <w:top w:w="100" w:type="nil"/>
              <w:right w:w="100" w:type="nil"/>
            </w:tcMar>
          </w:tcPr>
          <w:p w14:paraId="7D429A24"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68424214" w14:textId="77777777" w:rsidTr="00842A78">
        <w:trPr>
          <w:gridAfter w:val="1"/>
          <w:wAfter w:w="33" w:type="dxa"/>
          <w:cantSplit/>
          <w:jc w:val="center"/>
        </w:trPr>
        <w:tc>
          <w:tcPr>
            <w:tcW w:w="817" w:type="dxa"/>
            <w:tcMar>
              <w:top w:w="100" w:type="nil"/>
              <w:right w:w="100" w:type="nil"/>
            </w:tcMar>
          </w:tcPr>
          <w:p w14:paraId="1557073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6BBFE2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2 18 25695 01 1003 150</w:t>
            </w:r>
          </w:p>
        </w:tc>
        <w:tc>
          <w:tcPr>
            <w:tcW w:w="5670" w:type="dxa"/>
            <w:tcMar>
              <w:top w:w="100" w:type="nil"/>
              <w:right w:w="100" w:type="nil"/>
            </w:tcMar>
          </w:tcPr>
          <w:p w14:paraId="3511003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0379BB43" w14:textId="77777777" w:rsidTr="00842A78">
        <w:trPr>
          <w:gridAfter w:val="1"/>
          <w:wAfter w:w="33" w:type="dxa"/>
          <w:cantSplit/>
          <w:jc w:val="center"/>
        </w:trPr>
        <w:tc>
          <w:tcPr>
            <w:tcW w:w="817" w:type="dxa"/>
            <w:tcMar>
              <w:top w:w="100" w:type="nil"/>
              <w:right w:w="100" w:type="nil"/>
            </w:tcMar>
          </w:tcPr>
          <w:p w14:paraId="50EDDC0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01E951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2 18 25695 01 2001 150</w:t>
            </w:r>
          </w:p>
        </w:tc>
        <w:tc>
          <w:tcPr>
            <w:tcW w:w="5670" w:type="dxa"/>
            <w:tcMar>
              <w:top w:w="100" w:type="nil"/>
              <w:right w:w="100" w:type="nil"/>
            </w:tcMar>
          </w:tcPr>
          <w:p w14:paraId="404A7510"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2664156B" w14:textId="77777777" w:rsidTr="00842A78">
        <w:trPr>
          <w:gridAfter w:val="1"/>
          <w:wAfter w:w="33" w:type="dxa"/>
          <w:cantSplit/>
          <w:jc w:val="center"/>
        </w:trPr>
        <w:tc>
          <w:tcPr>
            <w:tcW w:w="817" w:type="dxa"/>
            <w:tcMar>
              <w:top w:w="100" w:type="nil"/>
              <w:right w:w="100" w:type="nil"/>
            </w:tcMar>
          </w:tcPr>
          <w:p w14:paraId="7011A1A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F7352D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2 18 25695 01 2002 150</w:t>
            </w:r>
          </w:p>
        </w:tc>
        <w:tc>
          <w:tcPr>
            <w:tcW w:w="5670" w:type="dxa"/>
            <w:tcMar>
              <w:top w:w="100" w:type="nil"/>
              <w:right w:w="100" w:type="nil"/>
            </w:tcMar>
          </w:tcPr>
          <w:p w14:paraId="363EE85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001F4E70" w14:textId="77777777" w:rsidTr="00842A78">
        <w:trPr>
          <w:gridAfter w:val="1"/>
          <w:wAfter w:w="33" w:type="dxa"/>
          <w:cantSplit/>
          <w:jc w:val="center"/>
        </w:trPr>
        <w:tc>
          <w:tcPr>
            <w:tcW w:w="817" w:type="dxa"/>
            <w:tcMar>
              <w:top w:w="100" w:type="nil"/>
              <w:right w:w="100" w:type="nil"/>
            </w:tcMar>
          </w:tcPr>
          <w:p w14:paraId="68966C1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DBE378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2 18 25695 01 2003 150</w:t>
            </w:r>
          </w:p>
        </w:tc>
        <w:tc>
          <w:tcPr>
            <w:tcW w:w="5670" w:type="dxa"/>
            <w:tcMar>
              <w:top w:w="100" w:type="nil"/>
              <w:right w:w="100" w:type="nil"/>
            </w:tcMar>
          </w:tcPr>
          <w:p w14:paraId="35650937" w14:textId="1FCADFD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Магаданской области на оказание разовой финансовой помощи на реализацию региональной программы капитального ремонта общего имущества многоквартирных домов Магаданской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6E3F12" w:rsidRPr="00650ED3" w:rsidDel="00C84EC8" w14:paraId="6E91EAB9" w14:textId="77777777" w:rsidTr="00842A78">
        <w:trPr>
          <w:gridAfter w:val="1"/>
          <w:wAfter w:w="33" w:type="dxa"/>
          <w:cantSplit/>
          <w:jc w:val="center"/>
        </w:trPr>
        <w:tc>
          <w:tcPr>
            <w:tcW w:w="817" w:type="dxa"/>
            <w:tcMar>
              <w:top w:w="100" w:type="nil"/>
              <w:right w:w="100" w:type="nil"/>
            </w:tcMar>
          </w:tcPr>
          <w:p w14:paraId="4B515C76" w14:textId="1DA13024"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0B54FC6D" w14:textId="4BC09EBB"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2 18 25777 01 1001 150</w:t>
            </w:r>
          </w:p>
        </w:tc>
        <w:tc>
          <w:tcPr>
            <w:tcW w:w="5670" w:type="dxa"/>
            <w:tcMar>
              <w:top w:w="100" w:type="nil"/>
              <w:right w:w="100" w:type="nil"/>
            </w:tcMar>
          </w:tcPr>
          <w:p w14:paraId="5664A81B" w14:textId="37965AFA" w:rsidR="006E3F12" w:rsidRPr="00650ED3" w:rsidRDefault="006E3F12" w:rsidP="006E3F12">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6E3F12" w:rsidRPr="00650ED3" w:rsidDel="00C84EC8" w14:paraId="3CE2A84C" w14:textId="77777777" w:rsidTr="00842A78">
        <w:trPr>
          <w:gridAfter w:val="1"/>
          <w:wAfter w:w="33" w:type="dxa"/>
          <w:cantSplit/>
          <w:jc w:val="center"/>
        </w:trPr>
        <w:tc>
          <w:tcPr>
            <w:tcW w:w="817" w:type="dxa"/>
            <w:tcMar>
              <w:top w:w="100" w:type="nil"/>
              <w:right w:w="100" w:type="nil"/>
            </w:tcMar>
          </w:tcPr>
          <w:p w14:paraId="1F9D9798" w14:textId="1E2D0A01"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7BCD686C" w14:textId="40E59265"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2 18 25777 01 1002 150</w:t>
            </w:r>
          </w:p>
        </w:tc>
        <w:tc>
          <w:tcPr>
            <w:tcW w:w="5670" w:type="dxa"/>
            <w:tcMar>
              <w:top w:w="100" w:type="nil"/>
              <w:right w:w="100" w:type="nil"/>
            </w:tcMar>
          </w:tcPr>
          <w:p w14:paraId="122BFF02" w14:textId="422DF1DA" w:rsidR="006E3F12" w:rsidRPr="00650ED3" w:rsidRDefault="006E3F12" w:rsidP="006E3F12">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6E3F12" w:rsidRPr="00650ED3" w:rsidDel="00C84EC8" w14:paraId="270E8B72" w14:textId="77777777" w:rsidTr="00842A78">
        <w:trPr>
          <w:gridAfter w:val="1"/>
          <w:wAfter w:w="33" w:type="dxa"/>
          <w:cantSplit/>
          <w:jc w:val="center"/>
        </w:trPr>
        <w:tc>
          <w:tcPr>
            <w:tcW w:w="817" w:type="dxa"/>
            <w:tcMar>
              <w:top w:w="100" w:type="nil"/>
              <w:right w:w="100" w:type="nil"/>
            </w:tcMar>
          </w:tcPr>
          <w:p w14:paraId="283EAD3F" w14:textId="77A404C5"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078901C9" w14:textId="6A57EBD4"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2 18 25777 01 1003 150</w:t>
            </w:r>
          </w:p>
        </w:tc>
        <w:tc>
          <w:tcPr>
            <w:tcW w:w="5670" w:type="dxa"/>
            <w:tcMar>
              <w:top w:w="100" w:type="nil"/>
              <w:right w:w="100" w:type="nil"/>
            </w:tcMar>
          </w:tcPr>
          <w:p w14:paraId="2E1642D4" w14:textId="49FF245E" w:rsidR="006E3F12" w:rsidRPr="00650ED3" w:rsidRDefault="006E3F12" w:rsidP="006E3F12">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6E3F12" w:rsidRPr="00650ED3" w:rsidDel="00C84EC8" w14:paraId="12ACCC1F" w14:textId="77777777" w:rsidTr="00842A78">
        <w:trPr>
          <w:gridAfter w:val="1"/>
          <w:wAfter w:w="33" w:type="dxa"/>
          <w:cantSplit/>
          <w:jc w:val="center"/>
        </w:trPr>
        <w:tc>
          <w:tcPr>
            <w:tcW w:w="817" w:type="dxa"/>
            <w:tcMar>
              <w:top w:w="100" w:type="nil"/>
              <w:right w:w="100" w:type="nil"/>
            </w:tcMar>
          </w:tcPr>
          <w:p w14:paraId="512E5F42" w14:textId="5C2309C1"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7B093739" w14:textId="473A28A0"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2 18 25777 01 2001 150</w:t>
            </w:r>
          </w:p>
        </w:tc>
        <w:tc>
          <w:tcPr>
            <w:tcW w:w="5670" w:type="dxa"/>
            <w:tcMar>
              <w:top w:w="100" w:type="nil"/>
              <w:right w:w="100" w:type="nil"/>
            </w:tcMar>
          </w:tcPr>
          <w:p w14:paraId="2B987427" w14:textId="7BFD24CD" w:rsidR="006E3F12" w:rsidRPr="00650ED3" w:rsidRDefault="006E3F12" w:rsidP="006E3F12">
            <w:pPr>
              <w:autoSpaceDE w:val="0"/>
              <w:autoSpaceDN w:val="0"/>
              <w:adjustRightInd w:val="0"/>
              <w:spacing w:afterLines="40" w:after="96"/>
              <w:ind w:firstLine="0"/>
              <w:rPr>
                <w:rFonts w:eastAsia="Calibri" w:cs="Times New Roman"/>
                <w:szCs w:val="28"/>
              </w:rPr>
            </w:pPr>
            <w:r w:rsidRPr="00650ED3">
              <w:t xml:space="preserve">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в </w:t>
            </w:r>
            <w:r w:rsidR="00A867E5"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6E3F12" w:rsidRPr="00650ED3" w:rsidDel="00C84EC8" w14:paraId="5A8887E3" w14:textId="77777777" w:rsidTr="00842A78">
        <w:trPr>
          <w:gridAfter w:val="1"/>
          <w:wAfter w:w="33" w:type="dxa"/>
          <w:cantSplit/>
          <w:jc w:val="center"/>
        </w:trPr>
        <w:tc>
          <w:tcPr>
            <w:tcW w:w="817" w:type="dxa"/>
            <w:tcMar>
              <w:top w:w="100" w:type="nil"/>
              <w:right w:w="100" w:type="nil"/>
            </w:tcMar>
          </w:tcPr>
          <w:p w14:paraId="6FDAC79F" w14:textId="21751728"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37290D36" w14:textId="240622AA"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2 18 25777 01 2002 150</w:t>
            </w:r>
          </w:p>
        </w:tc>
        <w:tc>
          <w:tcPr>
            <w:tcW w:w="5670" w:type="dxa"/>
            <w:tcMar>
              <w:top w:w="100" w:type="nil"/>
              <w:right w:w="100" w:type="nil"/>
            </w:tcMar>
          </w:tcPr>
          <w:p w14:paraId="3CEC9122" w14:textId="3A82C775" w:rsidR="006E3F12" w:rsidRPr="00650ED3" w:rsidRDefault="006E3F12" w:rsidP="006E3F12">
            <w:pPr>
              <w:autoSpaceDE w:val="0"/>
              <w:autoSpaceDN w:val="0"/>
              <w:adjustRightInd w:val="0"/>
              <w:spacing w:afterLines="40" w:after="96"/>
              <w:ind w:firstLine="0"/>
              <w:rPr>
                <w:rFonts w:eastAsia="Calibri" w:cs="Times New Roman"/>
                <w:szCs w:val="28"/>
              </w:rPr>
            </w:pPr>
            <w:r w:rsidRPr="00650ED3">
              <w:t xml:space="preserve">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(в части возврата остатков в </w:t>
            </w:r>
            <w:r w:rsidR="00A867E5"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6E3F12" w:rsidRPr="00650ED3" w:rsidDel="00C84EC8" w14:paraId="31BA4857" w14:textId="77777777" w:rsidTr="00842A78">
        <w:trPr>
          <w:gridAfter w:val="1"/>
          <w:wAfter w:w="33" w:type="dxa"/>
          <w:cantSplit/>
          <w:jc w:val="center"/>
        </w:trPr>
        <w:tc>
          <w:tcPr>
            <w:tcW w:w="817" w:type="dxa"/>
            <w:tcMar>
              <w:top w:w="100" w:type="nil"/>
              <w:right w:w="100" w:type="nil"/>
            </w:tcMar>
          </w:tcPr>
          <w:p w14:paraId="0B2558F3" w14:textId="522AC7D8"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000</w:t>
            </w:r>
          </w:p>
        </w:tc>
        <w:tc>
          <w:tcPr>
            <w:tcW w:w="3119" w:type="dxa"/>
            <w:gridSpan w:val="3"/>
            <w:tcMar>
              <w:top w:w="100" w:type="nil"/>
              <w:right w:w="100" w:type="nil"/>
            </w:tcMar>
          </w:tcPr>
          <w:p w14:paraId="32D20977" w14:textId="4E41973D" w:rsidR="006E3F12" w:rsidRPr="00650ED3" w:rsidRDefault="006E3F12" w:rsidP="006E3F12">
            <w:pPr>
              <w:autoSpaceDE w:val="0"/>
              <w:autoSpaceDN w:val="0"/>
              <w:adjustRightInd w:val="0"/>
              <w:spacing w:afterLines="40" w:after="96"/>
              <w:ind w:firstLine="0"/>
              <w:jc w:val="center"/>
              <w:rPr>
                <w:rFonts w:eastAsia="Calibri" w:cs="Times New Roman"/>
                <w:szCs w:val="28"/>
              </w:rPr>
            </w:pPr>
            <w:r w:rsidRPr="00650ED3">
              <w:t>2 18 25777 01 2003 150</w:t>
            </w:r>
          </w:p>
        </w:tc>
        <w:tc>
          <w:tcPr>
            <w:tcW w:w="5670" w:type="dxa"/>
            <w:tcMar>
              <w:top w:w="100" w:type="nil"/>
              <w:right w:w="100" w:type="nil"/>
            </w:tcMar>
          </w:tcPr>
          <w:p w14:paraId="3EC1F3FF" w14:textId="444B0FE7" w:rsidR="006E3F12" w:rsidRPr="00650ED3" w:rsidRDefault="006E3F12" w:rsidP="006E3F12">
            <w:pPr>
              <w:autoSpaceDE w:val="0"/>
              <w:autoSpaceDN w:val="0"/>
              <w:adjustRightInd w:val="0"/>
              <w:spacing w:afterLines="40" w:after="96"/>
              <w:ind w:firstLine="0"/>
              <w:rPr>
                <w:rFonts w:eastAsia="Calibri" w:cs="Times New Roman"/>
                <w:szCs w:val="28"/>
              </w:rPr>
            </w:pPr>
            <w:r w:rsidRPr="00650ED3">
              <w:t>Доходы федерального бюджета от возврата остатков субсидии бюджету Красноярского края на реализацию мероприятия по переселению из района Крайнего Севера граждан, проживающих в городе Норильске, из бюджета субъекта Российской Федерации (</w:t>
            </w:r>
            <w:r w:rsidR="00FC444E"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C84EC8" w14:paraId="150DF478" w14:textId="77777777" w:rsidTr="00842A78">
        <w:trPr>
          <w:gridAfter w:val="1"/>
          <w:wAfter w:w="33" w:type="dxa"/>
          <w:cantSplit/>
          <w:jc w:val="center"/>
        </w:trPr>
        <w:tc>
          <w:tcPr>
            <w:tcW w:w="817" w:type="dxa"/>
            <w:tcMar>
              <w:top w:w="100" w:type="nil"/>
              <w:right w:w="100" w:type="nil"/>
            </w:tcMar>
          </w:tcPr>
          <w:p w14:paraId="4C10CEC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BDA0CC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2 18 25822 01 1001 150</w:t>
            </w:r>
          </w:p>
        </w:tc>
        <w:tc>
          <w:tcPr>
            <w:tcW w:w="5670" w:type="dxa"/>
            <w:tcMar>
              <w:top w:w="100" w:type="nil"/>
              <w:right w:w="100" w:type="nil"/>
            </w:tcMar>
          </w:tcPr>
          <w:p w14:paraId="37280328" w14:textId="41AF1F2A"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C84EC8" w14:paraId="321D2959" w14:textId="77777777" w:rsidTr="00842A78">
        <w:trPr>
          <w:gridAfter w:val="1"/>
          <w:wAfter w:w="33" w:type="dxa"/>
          <w:cantSplit/>
          <w:jc w:val="center"/>
        </w:trPr>
        <w:tc>
          <w:tcPr>
            <w:tcW w:w="817" w:type="dxa"/>
            <w:tcMar>
              <w:top w:w="100" w:type="nil"/>
              <w:right w:w="100" w:type="nil"/>
            </w:tcMar>
          </w:tcPr>
          <w:p w14:paraId="5368586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513C20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2 18 25822 01 1002 150</w:t>
            </w:r>
          </w:p>
        </w:tc>
        <w:tc>
          <w:tcPr>
            <w:tcW w:w="5670" w:type="dxa"/>
            <w:tcMar>
              <w:top w:w="100" w:type="nil"/>
              <w:right w:w="100" w:type="nil"/>
            </w:tcMar>
          </w:tcPr>
          <w:p w14:paraId="42076E3E" w14:textId="46F94C57"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C84EC8" w14:paraId="1F7A816D" w14:textId="77777777" w:rsidTr="00842A78">
        <w:trPr>
          <w:gridAfter w:val="1"/>
          <w:wAfter w:w="33" w:type="dxa"/>
          <w:cantSplit/>
          <w:jc w:val="center"/>
        </w:trPr>
        <w:tc>
          <w:tcPr>
            <w:tcW w:w="817" w:type="dxa"/>
            <w:tcMar>
              <w:top w:w="100" w:type="nil"/>
              <w:right w:w="100" w:type="nil"/>
            </w:tcMar>
          </w:tcPr>
          <w:p w14:paraId="23C8199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E8AA30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2 18 25822 01 1003 150</w:t>
            </w:r>
          </w:p>
        </w:tc>
        <w:tc>
          <w:tcPr>
            <w:tcW w:w="5670" w:type="dxa"/>
            <w:tcMar>
              <w:top w:w="100" w:type="nil"/>
              <w:right w:w="100" w:type="nil"/>
            </w:tcMar>
          </w:tcPr>
          <w:p w14:paraId="379D0FF8" w14:textId="44389F4C"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C84EC8" w14:paraId="767F587A" w14:textId="77777777" w:rsidTr="00842A78">
        <w:trPr>
          <w:gridAfter w:val="1"/>
          <w:wAfter w:w="33" w:type="dxa"/>
          <w:cantSplit/>
          <w:jc w:val="center"/>
        </w:trPr>
        <w:tc>
          <w:tcPr>
            <w:tcW w:w="817" w:type="dxa"/>
            <w:tcMar>
              <w:top w:w="100" w:type="nil"/>
              <w:right w:w="100" w:type="nil"/>
            </w:tcMar>
          </w:tcPr>
          <w:p w14:paraId="39C3EE6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C9D4A3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2 18 25822 01 2001 150</w:t>
            </w:r>
          </w:p>
        </w:tc>
        <w:tc>
          <w:tcPr>
            <w:tcW w:w="5670" w:type="dxa"/>
            <w:tcMar>
              <w:top w:w="100" w:type="nil"/>
              <w:right w:w="100" w:type="nil"/>
            </w:tcMar>
          </w:tcPr>
          <w:p w14:paraId="293522A8" w14:textId="4B43F150"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C84EC8" w14:paraId="07DAB837" w14:textId="77777777" w:rsidTr="00842A78">
        <w:trPr>
          <w:gridAfter w:val="1"/>
          <w:wAfter w:w="33" w:type="dxa"/>
          <w:cantSplit/>
          <w:jc w:val="center"/>
        </w:trPr>
        <w:tc>
          <w:tcPr>
            <w:tcW w:w="817" w:type="dxa"/>
            <w:tcMar>
              <w:top w:w="100" w:type="nil"/>
              <w:right w:w="100" w:type="nil"/>
            </w:tcMar>
          </w:tcPr>
          <w:p w14:paraId="0E722B2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CEEEB5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2 18 25822 01 2002 150</w:t>
            </w:r>
          </w:p>
        </w:tc>
        <w:tc>
          <w:tcPr>
            <w:tcW w:w="5670" w:type="dxa"/>
            <w:tcMar>
              <w:top w:w="100" w:type="nil"/>
              <w:right w:w="100" w:type="nil"/>
            </w:tcMar>
          </w:tcPr>
          <w:p w14:paraId="04C800FE" w14:textId="33CB4041"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C84EC8" w14:paraId="69F1AF91" w14:textId="77777777" w:rsidTr="00842A78">
        <w:trPr>
          <w:gridAfter w:val="1"/>
          <w:wAfter w:w="33" w:type="dxa"/>
          <w:cantSplit/>
          <w:jc w:val="center"/>
        </w:trPr>
        <w:tc>
          <w:tcPr>
            <w:tcW w:w="817" w:type="dxa"/>
            <w:tcMar>
              <w:top w:w="100" w:type="nil"/>
              <w:right w:w="100" w:type="nil"/>
            </w:tcMar>
          </w:tcPr>
          <w:p w14:paraId="6CD9C25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9014B7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2 18 25822 01 2003 150</w:t>
            </w:r>
          </w:p>
        </w:tc>
        <w:tc>
          <w:tcPr>
            <w:tcW w:w="5670" w:type="dxa"/>
            <w:tcMar>
              <w:top w:w="100" w:type="nil"/>
              <w:right w:w="100" w:type="nil"/>
            </w:tcMar>
          </w:tcPr>
          <w:p w14:paraId="41B8CF33" w14:textId="6CC9415F" w:rsidR="00514AD4" w:rsidRPr="00650ED3" w:rsidRDefault="00514AD4" w:rsidP="00154E6F">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реализацию мероприятий по переселению граждан из аварийного жилищного фонда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8B19D7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7E937E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913484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2 18 25858 01 1001 150</w:t>
            </w:r>
          </w:p>
        </w:tc>
        <w:tc>
          <w:tcPr>
            <w:tcW w:w="5811" w:type="dxa"/>
            <w:gridSpan w:val="3"/>
            <w:tcBorders>
              <w:top w:val="nil"/>
              <w:left w:val="nil"/>
              <w:bottom w:val="nil"/>
              <w:right w:val="nil"/>
            </w:tcBorders>
            <w:shd w:val="clear" w:color="auto" w:fill="auto"/>
            <w:noWrap/>
            <w:hideMark/>
          </w:tcPr>
          <w:p w14:paraId="03C99DA6" w14:textId="188FE91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w:t>
            </w:r>
            <w:r w:rsidR="00154E6F"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081163E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0F2552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BBA06E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2 18 25858 01 1002 150</w:t>
            </w:r>
          </w:p>
        </w:tc>
        <w:tc>
          <w:tcPr>
            <w:tcW w:w="5811" w:type="dxa"/>
            <w:gridSpan w:val="3"/>
            <w:tcBorders>
              <w:top w:val="nil"/>
              <w:left w:val="nil"/>
              <w:bottom w:val="nil"/>
              <w:right w:val="nil"/>
            </w:tcBorders>
            <w:shd w:val="clear" w:color="auto" w:fill="auto"/>
            <w:noWrap/>
            <w:hideMark/>
          </w:tcPr>
          <w:p w14:paraId="5AA85D55" w14:textId="1F13D84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w:t>
            </w:r>
            <w:r w:rsidR="00154E6F"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A35989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E32E04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0D2B63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2 18 25858 01 1003 150</w:t>
            </w:r>
          </w:p>
        </w:tc>
        <w:tc>
          <w:tcPr>
            <w:tcW w:w="5811" w:type="dxa"/>
            <w:gridSpan w:val="3"/>
            <w:tcBorders>
              <w:top w:val="nil"/>
              <w:left w:val="nil"/>
              <w:bottom w:val="nil"/>
              <w:right w:val="nil"/>
            </w:tcBorders>
            <w:shd w:val="clear" w:color="auto" w:fill="auto"/>
            <w:noWrap/>
            <w:hideMark/>
          </w:tcPr>
          <w:p w14:paraId="4EA5658C" w14:textId="604EFC16"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r w:rsidR="00154E6F"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D057BD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52B551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A6CE9D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2 18 25858 01 2001 150</w:t>
            </w:r>
          </w:p>
        </w:tc>
        <w:tc>
          <w:tcPr>
            <w:tcW w:w="5811" w:type="dxa"/>
            <w:gridSpan w:val="3"/>
            <w:tcBorders>
              <w:top w:val="nil"/>
              <w:left w:val="nil"/>
              <w:bottom w:val="nil"/>
              <w:right w:val="nil"/>
            </w:tcBorders>
            <w:shd w:val="clear" w:color="auto" w:fill="auto"/>
            <w:noWrap/>
            <w:hideMark/>
          </w:tcPr>
          <w:p w14:paraId="1F54A332" w14:textId="4991055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r w:rsidR="00154E6F"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A867E5"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630170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66C0C2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A1AADA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2 18 25858 01 2002 150</w:t>
            </w:r>
          </w:p>
        </w:tc>
        <w:tc>
          <w:tcPr>
            <w:tcW w:w="5811" w:type="dxa"/>
            <w:gridSpan w:val="3"/>
            <w:tcBorders>
              <w:top w:val="nil"/>
              <w:left w:val="nil"/>
              <w:bottom w:val="nil"/>
              <w:right w:val="nil"/>
            </w:tcBorders>
            <w:shd w:val="clear" w:color="auto" w:fill="auto"/>
            <w:noWrap/>
            <w:hideMark/>
          </w:tcPr>
          <w:p w14:paraId="0C849AB7" w14:textId="223ED423"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 </w:t>
            </w:r>
            <w:r w:rsidR="00154E6F"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A867E5"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8A5BFC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DF12CE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853A7C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2 18 25858 01 2003 150</w:t>
            </w:r>
          </w:p>
        </w:tc>
        <w:tc>
          <w:tcPr>
            <w:tcW w:w="5811" w:type="dxa"/>
            <w:gridSpan w:val="3"/>
            <w:tcBorders>
              <w:top w:val="nil"/>
              <w:left w:val="nil"/>
              <w:bottom w:val="nil"/>
              <w:right w:val="nil"/>
            </w:tcBorders>
            <w:shd w:val="clear" w:color="auto" w:fill="auto"/>
            <w:noWrap/>
            <w:hideMark/>
          </w:tcPr>
          <w:p w14:paraId="3C594B2D" w14:textId="52BB47B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бюджетам Чувашской Республики и Псковской области в целях софинансирования расходных обязательств субъектов Российской Федерации, возникающих при реализации мероприятий социально-экономического развития Чувашской Республики и Псковской области, за счет средств резервного фонда Правительства Российской Федерации из бюджетов субъектов Российской Федерации</w:t>
            </w:r>
            <w:r w:rsidR="00154E6F"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346D1C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9BC467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6E7E3A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2 18 25868 01 1001 150</w:t>
            </w:r>
          </w:p>
        </w:tc>
        <w:tc>
          <w:tcPr>
            <w:tcW w:w="5811" w:type="dxa"/>
            <w:gridSpan w:val="3"/>
            <w:tcBorders>
              <w:top w:val="nil"/>
              <w:left w:val="nil"/>
              <w:bottom w:val="nil"/>
              <w:right w:val="nil"/>
            </w:tcBorders>
            <w:shd w:val="clear" w:color="auto" w:fill="auto"/>
            <w:noWrap/>
            <w:hideMark/>
          </w:tcPr>
          <w:p w14:paraId="6916304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A5F88B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EE9E1A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D81DBB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2 18 25868 01 1002 150</w:t>
            </w:r>
          </w:p>
        </w:tc>
        <w:tc>
          <w:tcPr>
            <w:tcW w:w="5811" w:type="dxa"/>
            <w:gridSpan w:val="3"/>
            <w:tcBorders>
              <w:top w:val="nil"/>
              <w:left w:val="nil"/>
              <w:bottom w:val="nil"/>
              <w:right w:val="nil"/>
            </w:tcBorders>
            <w:shd w:val="clear" w:color="auto" w:fill="auto"/>
            <w:noWrap/>
            <w:hideMark/>
          </w:tcPr>
          <w:p w14:paraId="49D7E45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707CE4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E0BB2C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1D6A3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2 18 25868 01 1003 150</w:t>
            </w:r>
          </w:p>
        </w:tc>
        <w:tc>
          <w:tcPr>
            <w:tcW w:w="5811" w:type="dxa"/>
            <w:gridSpan w:val="3"/>
            <w:tcBorders>
              <w:top w:val="nil"/>
              <w:left w:val="nil"/>
              <w:bottom w:val="nil"/>
              <w:right w:val="nil"/>
            </w:tcBorders>
            <w:shd w:val="clear" w:color="auto" w:fill="auto"/>
            <w:noWrap/>
            <w:hideMark/>
          </w:tcPr>
          <w:p w14:paraId="0255220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DD1AE0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1820C5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51FF7B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2 18 25868 01 2001 150</w:t>
            </w:r>
          </w:p>
        </w:tc>
        <w:tc>
          <w:tcPr>
            <w:tcW w:w="5811" w:type="dxa"/>
            <w:gridSpan w:val="3"/>
            <w:tcBorders>
              <w:top w:val="nil"/>
              <w:left w:val="nil"/>
              <w:bottom w:val="nil"/>
              <w:right w:val="nil"/>
            </w:tcBorders>
            <w:shd w:val="clear" w:color="auto" w:fill="auto"/>
            <w:noWrap/>
            <w:hideMark/>
          </w:tcPr>
          <w:p w14:paraId="066FE5D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12D869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00DB6C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929DCA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2 18 25868 01 2002 150</w:t>
            </w:r>
          </w:p>
        </w:tc>
        <w:tc>
          <w:tcPr>
            <w:tcW w:w="5811" w:type="dxa"/>
            <w:gridSpan w:val="3"/>
            <w:tcBorders>
              <w:top w:val="nil"/>
              <w:left w:val="nil"/>
              <w:bottom w:val="nil"/>
              <w:right w:val="nil"/>
            </w:tcBorders>
            <w:shd w:val="clear" w:color="auto" w:fill="auto"/>
            <w:noWrap/>
            <w:hideMark/>
          </w:tcPr>
          <w:p w14:paraId="06024C15"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1D2CBB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A90205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635CE9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2 18 25868 01 2003 150</w:t>
            </w:r>
          </w:p>
        </w:tc>
        <w:tc>
          <w:tcPr>
            <w:tcW w:w="5811" w:type="dxa"/>
            <w:gridSpan w:val="3"/>
            <w:tcBorders>
              <w:top w:val="nil"/>
              <w:left w:val="nil"/>
              <w:bottom w:val="nil"/>
              <w:right w:val="nil"/>
            </w:tcBorders>
            <w:shd w:val="clear" w:color="auto" w:fill="auto"/>
            <w:noWrap/>
            <w:hideMark/>
          </w:tcPr>
          <w:p w14:paraId="49439C5F" w14:textId="1CB2634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Республики Крым и бюджету города федерального значения Севастополя на оказание разовой финансовой помощи на обеспечение реализации мероприятий, направленных на улучшение ситуации с водоснабжением в Республике Крым и г. Севастополе,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E60594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EDE1833"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9534BDF"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2 18 25882 01 1001 150</w:t>
            </w:r>
          </w:p>
        </w:tc>
        <w:tc>
          <w:tcPr>
            <w:tcW w:w="5811" w:type="dxa"/>
            <w:gridSpan w:val="3"/>
            <w:tcBorders>
              <w:top w:val="nil"/>
              <w:left w:val="nil"/>
              <w:bottom w:val="nil"/>
              <w:right w:val="nil"/>
            </w:tcBorders>
            <w:shd w:val="clear" w:color="auto" w:fill="auto"/>
            <w:noWrap/>
          </w:tcPr>
          <w:p w14:paraId="4B9280B4" w14:textId="23FE46FF"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w:t>
            </w:r>
            <w:r w:rsidR="00AC72AE" w:rsidRPr="00650ED3">
              <w:rPr>
                <w:rFonts w:eastAsia="Calibri" w:cs="Times New Roman"/>
                <w:szCs w:val="28"/>
              </w:rPr>
              <w:t xml:space="preserve">                   </w:t>
            </w:r>
            <w:r w:rsidRPr="00650ED3">
              <w:rPr>
                <w:rFonts w:eastAsia="Calibri" w:cs="Times New Roman"/>
                <w:szCs w:val="28"/>
              </w:rPr>
              <w:t>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43923C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4EA5A1"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134F658"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2 18 25882 01 1002 150</w:t>
            </w:r>
          </w:p>
        </w:tc>
        <w:tc>
          <w:tcPr>
            <w:tcW w:w="5811" w:type="dxa"/>
            <w:gridSpan w:val="3"/>
            <w:tcBorders>
              <w:top w:val="nil"/>
              <w:left w:val="nil"/>
              <w:bottom w:val="nil"/>
              <w:right w:val="nil"/>
            </w:tcBorders>
            <w:shd w:val="clear" w:color="auto" w:fill="auto"/>
            <w:noWrap/>
          </w:tcPr>
          <w:p w14:paraId="07DB542E" w14:textId="3788B56E"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w:t>
            </w:r>
            <w:r w:rsidR="00AC72AE" w:rsidRPr="00650ED3">
              <w:rPr>
                <w:rFonts w:eastAsia="Calibri" w:cs="Times New Roman"/>
                <w:szCs w:val="28"/>
              </w:rPr>
              <w:t xml:space="preserve">                   </w:t>
            </w:r>
            <w:r w:rsidRPr="00650ED3">
              <w:rPr>
                <w:rFonts w:eastAsia="Calibri" w:cs="Times New Roman"/>
                <w:szCs w:val="28"/>
              </w:rPr>
              <w:t>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8C09A2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F1D820D"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A12E585"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2 18 25882 01 1003 150</w:t>
            </w:r>
          </w:p>
        </w:tc>
        <w:tc>
          <w:tcPr>
            <w:tcW w:w="5811" w:type="dxa"/>
            <w:gridSpan w:val="3"/>
            <w:tcBorders>
              <w:top w:val="nil"/>
              <w:left w:val="nil"/>
              <w:bottom w:val="nil"/>
              <w:right w:val="nil"/>
            </w:tcBorders>
            <w:shd w:val="clear" w:color="auto" w:fill="auto"/>
            <w:noWrap/>
          </w:tcPr>
          <w:p w14:paraId="51FBED04" w14:textId="5EEA19AE"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w:t>
            </w:r>
            <w:r w:rsidR="00AC72AE" w:rsidRPr="00650ED3">
              <w:rPr>
                <w:rFonts w:eastAsia="Calibri" w:cs="Times New Roman"/>
                <w:szCs w:val="28"/>
              </w:rPr>
              <w:t xml:space="preserve">                  </w:t>
            </w:r>
            <w:r w:rsidRPr="00650ED3">
              <w:rPr>
                <w:rFonts w:eastAsia="Calibri" w:cs="Times New Roman"/>
                <w:szCs w:val="28"/>
              </w:rPr>
              <w:t>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F14A84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FE6B2FF"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06D9888"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2 18 25882 01 2001 150</w:t>
            </w:r>
          </w:p>
        </w:tc>
        <w:tc>
          <w:tcPr>
            <w:tcW w:w="5811" w:type="dxa"/>
            <w:gridSpan w:val="3"/>
            <w:tcBorders>
              <w:top w:val="nil"/>
              <w:left w:val="nil"/>
              <w:bottom w:val="nil"/>
              <w:right w:val="nil"/>
            </w:tcBorders>
            <w:shd w:val="clear" w:color="auto" w:fill="auto"/>
            <w:noWrap/>
          </w:tcPr>
          <w:p w14:paraId="37818694" w14:textId="70D50830"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w:t>
            </w:r>
            <w:r w:rsidR="00AC72AE" w:rsidRPr="00650ED3">
              <w:rPr>
                <w:rFonts w:eastAsia="Calibri" w:cs="Times New Roman"/>
                <w:szCs w:val="28"/>
              </w:rPr>
              <w:t xml:space="preserve">                   </w:t>
            </w:r>
            <w:r w:rsidRPr="00650ED3">
              <w:rPr>
                <w:rFonts w:eastAsia="Calibri" w:cs="Times New Roman"/>
                <w:szCs w:val="28"/>
              </w:rPr>
              <w:t xml:space="preserve"> 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2582F9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6882400"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FD9F209"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2 18 25882 01 2002 150</w:t>
            </w:r>
          </w:p>
        </w:tc>
        <w:tc>
          <w:tcPr>
            <w:tcW w:w="5811" w:type="dxa"/>
            <w:gridSpan w:val="3"/>
            <w:tcBorders>
              <w:top w:val="nil"/>
              <w:left w:val="nil"/>
              <w:bottom w:val="nil"/>
              <w:right w:val="nil"/>
            </w:tcBorders>
            <w:shd w:val="clear" w:color="auto" w:fill="auto"/>
            <w:noWrap/>
          </w:tcPr>
          <w:p w14:paraId="27271B89" w14:textId="41F873BC"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w:t>
            </w:r>
            <w:r w:rsidR="00AC72AE" w:rsidRPr="00650ED3">
              <w:rPr>
                <w:rFonts w:eastAsia="Calibri" w:cs="Times New Roman"/>
                <w:szCs w:val="28"/>
              </w:rPr>
              <w:t xml:space="preserve">                   </w:t>
            </w:r>
            <w:r w:rsidRPr="00650ED3">
              <w:rPr>
                <w:rFonts w:eastAsia="Calibri" w:cs="Times New Roman"/>
                <w:szCs w:val="28"/>
              </w:rPr>
              <w:t>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96FAE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C256428"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18018E4"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2 18 25882 01 2003 150</w:t>
            </w:r>
          </w:p>
        </w:tc>
        <w:tc>
          <w:tcPr>
            <w:tcW w:w="5811" w:type="dxa"/>
            <w:gridSpan w:val="3"/>
            <w:tcBorders>
              <w:top w:val="nil"/>
              <w:left w:val="nil"/>
              <w:bottom w:val="nil"/>
              <w:right w:val="nil"/>
            </w:tcBorders>
            <w:shd w:val="clear" w:color="auto" w:fill="auto"/>
            <w:noWrap/>
          </w:tcPr>
          <w:p w14:paraId="1A47ABD0" w14:textId="46147258"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Кемеровской области - Кузбасса на строительство объекта "Реконструкция левобережной дамбы на </w:t>
            </w:r>
            <w:r w:rsidR="00AC72AE" w:rsidRPr="00650ED3">
              <w:rPr>
                <w:rFonts w:eastAsia="Calibri" w:cs="Times New Roman"/>
                <w:szCs w:val="28"/>
              </w:rPr>
              <w:t xml:space="preserve">                    </w:t>
            </w:r>
            <w:r w:rsidRPr="00650ED3">
              <w:rPr>
                <w:rFonts w:eastAsia="Calibri" w:cs="Times New Roman"/>
                <w:szCs w:val="28"/>
              </w:rPr>
              <w:t>р. Томь в районе Чебал-Су Междуреченского городского округа Кемеровской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5AC655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D23DCB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3D8055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2 18 25883 01 1001 150</w:t>
            </w:r>
          </w:p>
        </w:tc>
        <w:tc>
          <w:tcPr>
            <w:tcW w:w="5811" w:type="dxa"/>
            <w:gridSpan w:val="3"/>
            <w:tcBorders>
              <w:top w:val="nil"/>
              <w:left w:val="nil"/>
              <w:bottom w:val="nil"/>
              <w:right w:val="nil"/>
            </w:tcBorders>
            <w:shd w:val="clear" w:color="auto" w:fill="auto"/>
            <w:noWrap/>
          </w:tcPr>
          <w:p w14:paraId="1150D94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595453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1B9823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4C470B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2 18 25883 01 1002 150</w:t>
            </w:r>
          </w:p>
        </w:tc>
        <w:tc>
          <w:tcPr>
            <w:tcW w:w="5811" w:type="dxa"/>
            <w:gridSpan w:val="3"/>
            <w:tcBorders>
              <w:top w:val="nil"/>
              <w:left w:val="nil"/>
              <w:bottom w:val="nil"/>
              <w:right w:val="nil"/>
            </w:tcBorders>
            <w:shd w:val="clear" w:color="auto" w:fill="auto"/>
            <w:noWrap/>
          </w:tcPr>
          <w:p w14:paraId="5F25BB74"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82DD5C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A8CC39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53860A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2 18 25883 01 1003 150</w:t>
            </w:r>
          </w:p>
        </w:tc>
        <w:tc>
          <w:tcPr>
            <w:tcW w:w="5811" w:type="dxa"/>
            <w:gridSpan w:val="3"/>
            <w:tcBorders>
              <w:top w:val="nil"/>
              <w:left w:val="nil"/>
              <w:bottom w:val="nil"/>
              <w:right w:val="nil"/>
            </w:tcBorders>
            <w:shd w:val="clear" w:color="auto" w:fill="auto"/>
            <w:noWrap/>
          </w:tcPr>
          <w:p w14:paraId="6EE1D17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5B011B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16E8CB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918C0B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2 18 25883 01 2001 150</w:t>
            </w:r>
          </w:p>
        </w:tc>
        <w:tc>
          <w:tcPr>
            <w:tcW w:w="5811" w:type="dxa"/>
            <w:gridSpan w:val="3"/>
            <w:tcBorders>
              <w:top w:val="nil"/>
              <w:left w:val="nil"/>
              <w:bottom w:val="nil"/>
              <w:right w:val="nil"/>
            </w:tcBorders>
            <w:shd w:val="clear" w:color="auto" w:fill="auto"/>
            <w:noWrap/>
          </w:tcPr>
          <w:p w14:paraId="55A4FDF9"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125F8F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EA4BEF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1401FD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2 18 25883 01 2002 150</w:t>
            </w:r>
          </w:p>
        </w:tc>
        <w:tc>
          <w:tcPr>
            <w:tcW w:w="5811" w:type="dxa"/>
            <w:gridSpan w:val="3"/>
            <w:tcBorders>
              <w:top w:val="nil"/>
              <w:left w:val="nil"/>
              <w:bottom w:val="nil"/>
              <w:right w:val="nil"/>
            </w:tcBorders>
            <w:shd w:val="clear" w:color="auto" w:fill="auto"/>
            <w:noWrap/>
          </w:tcPr>
          <w:p w14:paraId="241267D4"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A22975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8CE255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77AE77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2 18 25883 01 2003 150</w:t>
            </w:r>
          </w:p>
        </w:tc>
        <w:tc>
          <w:tcPr>
            <w:tcW w:w="5811" w:type="dxa"/>
            <w:gridSpan w:val="3"/>
            <w:tcBorders>
              <w:top w:val="nil"/>
              <w:left w:val="nil"/>
              <w:bottom w:val="nil"/>
              <w:right w:val="nil"/>
            </w:tcBorders>
            <w:shd w:val="clear" w:color="auto" w:fill="auto"/>
            <w:noWrap/>
          </w:tcPr>
          <w:p w14:paraId="410FE720" w14:textId="7115B38B"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Карачаево-Черкесской Республики на строительство объекта "Берегоукрепительные работы на р. Уруп в юго-восточной части                          ст. Преградная, Урупского муниципального района, Карачаево-Черкесской Республики"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2D986C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C156B0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CB6E34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2 18 25884 01 1001 150</w:t>
            </w:r>
          </w:p>
        </w:tc>
        <w:tc>
          <w:tcPr>
            <w:tcW w:w="5811" w:type="dxa"/>
            <w:gridSpan w:val="3"/>
            <w:tcBorders>
              <w:top w:val="nil"/>
              <w:left w:val="nil"/>
              <w:bottom w:val="nil"/>
              <w:right w:val="nil"/>
            </w:tcBorders>
            <w:shd w:val="clear" w:color="auto" w:fill="auto"/>
            <w:noWrap/>
          </w:tcPr>
          <w:p w14:paraId="2F38D89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B6D9CA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E15229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BDBE21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2 18 25884 01 1002 150</w:t>
            </w:r>
          </w:p>
        </w:tc>
        <w:tc>
          <w:tcPr>
            <w:tcW w:w="5811" w:type="dxa"/>
            <w:gridSpan w:val="3"/>
            <w:tcBorders>
              <w:top w:val="nil"/>
              <w:left w:val="nil"/>
              <w:bottom w:val="nil"/>
              <w:right w:val="nil"/>
            </w:tcBorders>
            <w:shd w:val="clear" w:color="auto" w:fill="auto"/>
            <w:noWrap/>
          </w:tcPr>
          <w:p w14:paraId="6D7CE51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2CAB39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720029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2105D2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2 18 25884 01 1003 150</w:t>
            </w:r>
          </w:p>
        </w:tc>
        <w:tc>
          <w:tcPr>
            <w:tcW w:w="5811" w:type="dxa"/>
            <w:gridSpan w:val="3"/>
            <w:tcBorders>
              <w:top w:val="nil"/>
              <w:left w:val="nil"/>
              <w:bottom w:val="nil"/>
              <w:right w:val="nil"/>
            </w:tcBorders>
            <w:shd w:val="clear" w:color="auto" w:fill="auto"/>
            <w:noWrap/>
          </w:tcPr>
          <w:p w14:paraId="58D29C8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278210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558809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F493D4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2 18 25884 01 2001 150</w:t>
            </w:r>
          </w:p>
        </w:tc>
        <w:tc>
          <w:tcPr>
            <w:tcW w:w="5811" w:type="dxa"/>
            <w:gridSpan w:val="3"/>
            <w:tcBorders>
              <w:top w:val="nil"/>
              <w:left w:val="nil"/>
              <w:bottom w:val="nil"/>
              <w:right w:val="nil"/>
            </w:tcBorders>
            <w:shd w:val="clear" w:color="auto" w:fill="auto"/>
            <w:noWrap/>
          </w:tcPr>
          <w:p w14:paraId="77C09745" w14:textId="6E0DD37F"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в</w:t>
            </w:r>
            <w:r w:rsidR="00A867E5" w:rsidRPr="00650ED3">
              <w:rPr>
                <w:rFonts w:eastAsia="Calibri" w:cs="Times New Roman"/>
                <w:szCs w:val="28"/>
              </w:rPr>
              <w:t xml:space="preserve">   </w:t>
            </w:r>
            <w:r w:rsidRPr="00650ED3">
              <w:rPr>
                <w:rFonts w:eastAsia="Calibri" w:cs="Times New Roman"/>
                <w:szCs w:val="28"/>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299ED7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598308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A8BB31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2 18 25884 01 2002 150</w:t>
            </w:r>
          </w:p>
        </w:tc>
        <w:tc>
          <w:tcPr>
            <w:tcW w:w="5811" w:type="dxa"/>
            <w:gridSpan w:val="3"/>
            <w:tcBorders>
              <w:top w:val="nil"/>
              <w:left w:val="nil"/>
              <w:bottom w:val="nil"/>
              <w:right w:val="nil"/>
            </w:tcBorders>
            <w:shd w:val="clear" w:color="auto" w:fill="auto"/>
            <w:noWrap/>
          </w:tcPr>
          <w:p w14:paraId="5C617A33" w14:textId="05915B73"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(в части возврата остатков в </w:t>
            </w:r>
            <w:r w:rsidR="00A867E5"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943A89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636C5A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E490A4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2 18 25884 01 2003 150</w:t>
            </w:r>
          </w:p>
        </w:tc>
        <w:tc>
          <w:tcPr>
            <w:tcW w:w="5811" w:type="dxa"/>
            <w:gridSpan w:val="3"/>
            <w:tcBorders>
              <w:top w:val="nil"/>
              <w:left w:val="nil"/>
              <w:bottom w:val="nil"/>
              <w:right w:val="nil"/>
            </w:tcBorders>
            <w:shd w:val="clear" w:color="auto" w:fill="auto"/>
            <w:noWrap/>
          </w:tcPr>
          <w:p w14:paraId="531B4C1C" w14:textId="740D1184"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Саратовской области на строительство объекта "Берегоукрепление участка Волгоградского водохранилища от ул. Малыковская                                    до ул. Комсомольская г. Вольска" (реконструкция)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810691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3A84BB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A6DFD5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2 18 25885 01 1001 150</w:t>
            </w:r>
          </w:p>
        </w:tc>
        <w:tc>
          <w:tcPr>
            <w:tcW w:w="5811" w:type="dxa"/>
            <w:gridSpan w:val="3"/>
            <w:tcBorders>
              <w:top w:val="nil"/>
              <w:left w:val="nil"/>
              <w:bottom w:val="nil"/>
              <w:right w:val="nil"/>
            </w:tcBorders>
            <w:shd w:val="clear" w:color="auto" w:fill="auto"/>
            <w:noWrap/>
          </w:tcPr>
          <w:p w14:paraId="289D5D48" w14:textId="62FB2FD0"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w:t>
            </w:r>
            <w:r w:rsidR="00A867E5" w:rsidRPr="00650ED3">
              <w:rPr>
                <w:rFonts w:eastAsia="Calibri" w:cs="Times New Roman"/>
                <w:szCs w:val="28"/>
              </w:rPr>
              <w:t xml:space="preserve">                      </w:t>
            </w:r>
            <w:r w:rsidRPr="00650ED3">
              <w:rPr>
                <w:rFonts w:eastAsia="Calibri" w:cs="Times New Roman"/>
                <w:szCs w:val="28"/>
              </w:rPr>
              <w:t>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04C24B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89CCB0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225E1C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2 18 25885 01 1002 150</w:t>
            </w:r>
          </w:p>
        </w:tc>
        <w:tc>
          <w:tcPr>
            <w:tcW w:w="5811" w:type="dxa"/>
            <w:gridSpan w:val="3"/>
            <w:tcBorders>
              <w:top w:val="nil"/>
              <w:left w:val="nil"/>
              <w:bottom w:val="nil"/>
              <w:right w:val="nil"/>
            </w:tcBorders>
            <w:shd w:val="clear" w:color="auto" w:fill="auto"/>
            <w:noWrap/>
          </w:tcPr>
          <w:p w14:paraId="62534A09" w14:textId="72296368"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w:t>
            </w:r>
            <w:r w:rsidR="00A867E5" w:rsidRPr="00650ED3">
              <w:rPr>
                <w:rFonts w:eastAsia="Calibri" w:cs="Times New Roman"/>
                <w:szCs w:val="28"/>
              </w:rPr>
              <w:t xml:space="preserve">                     </w:t>
            </w:r>
            <w:r w:rsidRPr="00650ED3">
              <w:rPr>
                <w:rFonts w:eastAsia="Calibri" w:cs="Times New Roman"/>
                <w:szCs w:val="28"/>
              </w:rPr>
              <w:t>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F21AB2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42889F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240D51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2 18 25885 01 1003 150</w:t>
            </w:r>
          </w:p>
        </w:tc>
        <w:tc>
          <w:tcPr>
            <w:tcW w:w="5811" w:type="dxa"/>
            <w:gridSpan w:val="3"/>
            <w:tcBorders>
              <w:top w:val="nil"/>
              <w:left w:val="nil"/>
              <w:bottom w:val="nil"/>
              <w:right w:val="nil"/>
            </w:tcBorders>
            <w:shd w:val="clear" w:color="auto" w:fill="auto"/>
            <w:noWrap/>
          </w:tcPr>
          <w:p w14:paraId="1C3CAF66" w14:textId="3416E7AA"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w:t>
            </w:r>
            <w:r w:rsidR="00A867E5" w:rsidRPr="00650ED3">
              <w:rPr>
                <w:rFonts w:eastAsia="Calibri" w:cs="Times New Roman"/>
                <w:szCs w:val="28"/>
              </w:rPr>
              <w:t xml:space="preserve">                    </w:t>
            </w:r>
            <w:r w:rsidRPr="00650ED3">
              <w:rPr>
                <w:rFonts w:eastAsia="Calibri" w:cs="Times New Roman"/>
                <w:szCs w:val="28"/>
              </w:rPr>
              <w:t>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E50A3E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9B0D65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01C485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2 18 25885 01 2001 150</w:t>
            </w:r>
          </w:p>
        </w:tc>
        <w:tc>
          <w:tcPr>
            <w:tcW w:w="5811" w:type="dxa"/>
            <w:gridSpan w:val="3"/>
            <w:tcBorders>
              <w:top w:val="nil"/>
              <w:left w:val="nil"/>
              <w:bottom w:val="nil"/>
              <w:right w:val="nil"/>
            </w:tcBorders>
            <w:shd w:val="clear" w:color="auto" w:fill="auto"/>
            <w:noWrap/>
          </w:tcPr>
          <w:p w14:paraId="580EE413" w14:textId="1C41197B"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w:t>
            </w:r>
            <w:r w:rsidR="00A867E5" w:rsidRPr="00650ED3">
              <w:rPr>
                <w:rFonts w:eastAsia="Calibri" w:cs="Times New Roman"/>
                <w:szCs w:val="28"/>
              </w:rPr>
              <w:t xml:space="preserve">                       </w:t>
            </w:r>
            <w:r w:rsidRPr="00650ED3">
              <w:rPr>
                <w:rFonts w:eastAsia="Calibri" w:cs="Times New Roman"/>
                <w:szCs w:val="28"/>
              </w:rPr>
              <w:t xml:space="preserve">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в </w:t>
            </w:r>
            <w:r w:rsidR="00A867E5"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8AC2B4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6AC34C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7716CB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2 18 25885 01 2002 150</w:t>
            </w:r>
          </w:p>
        </w:tc>
        <w:tc>
          <w:tcPr>
            <w:tcW w:w="5811" w:type="dxa"/>
            <w:gridSpan w:val="3"/>
            <w:tcBorders>
              <w:top w:val="nil"/>
              <w:left w:val="nil"/>
              <w:bottom w:val="nil"/>
              <w:right w:val="nil"/>
            </w:tcBorders>
            <w:shd w:val="clear" w:color="auto" w:fill="auto"/>
            <w:noWrap/>
          </w:tcPr>
          <w:p w14:paraId="75639731" w14:textId="5C261BFF"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w:t>
            </w:r>
            <w:r w:rsidR="00A867E5" w:rsidRPr="00650ED3">
              <w:rPr>
                <w:rFonts w:eastAsia="Calibri" w:cs="Times New Roman"/>
                <w:szCs w:val="28"/>
              </w:rPr>
              <w:t xml:space="preserve">                     </w:t>
            </w:r>
            <w:r w:rsidRPr="00650ED3">
              <w:rPr>
                <w:rFonts w:eastAsia="Calibri" w:cs="Times New Roman"/>
                <w:szCs w:val="28"/>
              </w:rPr>
              <w:t xml:space="preserve">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(в части возврата остатков в </w:t>
            </w:r>
            <w:r w:rsidR="00A867E5"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B58B29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0056C5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B1ABAE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2 18 25885 01 2003 150</w:t>
            </w:r>
          </w:p>
        </w:tc>
        <w:tc>
          <w:tcPr>
            <w:tcW w:w="5811" w:type="dxa"/>
            <w:gridSpan w:val="3"/>
            <w:tcBorders>
              <w:top w:val="nil"/>
              <w:left w:val="nil"/>
              <w:bottom w:val="nil"/>
              <w:right w:val="nil"/>
            </w:tcBorders>
            <w:shd w:val="clear" w:color="auto" w:fill="auto"/>
            <w:noWrap/>
          </w:tcPr>
          <w:p w14:paraId="4B81BDBC" w14:textId="777E0986"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субсидии бюджету Вологодской области на строительство объекта "Комплекс мероприятий по защите г. Великий </w:t>
            </w:r>
            <w:r w:rsidR="00A867E5" w:rsidRPr="00650ED3">
              <w:rPr>
                <w:rFonts w:eastAsia="Calibri" w:cs="Times New Roman"/>
                <w:szCs w:val="28"/>
              </w:rPr>
              <w:t xml:space="preserve">              </w:t>
            </w:r>
            <w:r w:rsidRPr="00650ED3">
              <w:rPr>
                <w:rFonts w:eastAsia="Calibri" w:cs="Times New Roman"/>
                <w:szCs w:val="28"/>
              </w:rPr>
              <w:t>Устюг, включающий строительство противопаводковой дамбы на р. Северная Двина (III этап)",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0F9123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4C7DD7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286ED5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2 18 25888 01 1001 150</w:t>
            </w:r>
          </w:p>
        </w:tc>
        <w:tc>
          <w:tcPr>
            <w:tcW w:w="5811" w:type="dxa"/>
            <w:gridSpan w:val="3"/>
            <w:tcBorders>
              <w:top w:val="nil"/>
              <w:left w:val="nil"/>
              <w:bottom w:val="nil"/>
              <w:right w:val="nil"/>
            </w:tcBorders>
            <w:shd w:val="clear" w:color="auto" w:fill="auto"/>
            <w:noWrap/>
          </w:tcPr>
          <w:p w14:paraId="2D4B689D" w14:textId="26C7A778" w:rsidR="00514AD4" w:rsidRPr="00650ED3" w:rsidRDefault="00514AD4" w:rsidP="00052003">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572BC2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E3DD21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4B219C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2 18 25888 01 1002 150</w:t>
            </w:r>
          </w:p>
        </w:tc>
        <w:tc>
          <w:tcPr>
            <w:tcW w:w="5811" w:type="dxa"/>
            <w:gridSpan w:val="3"/>
            <w:tcBorders>
              <w:top w:val="nil"/>
              <w:left w:val="nil"/>
              <w:bottom w:val="nil"/>
              <w:right w:val="nil"/>
            </w:tcBorders>
            <w:shd w:val="clear" w:color="auto" w:fill="auto"/>
            <w:noWrap/>
          </w:tcPr>
          <w:p w14:paraId="0F936ABE" w14:textId="54705CC5" w:rsidR="00514AD4" w:rsidRPr="00650ED3" w:rsidRDefault="00514AD4" w:rsidP="00052003">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D83628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DA85EA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F43577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2 18 25888 01 1003 150</w:t>
            </w:r>
          </w:p>
        </w:tc>
        <w:tc>
          <w:tcPr>
            <w:tcW w:w="5811" w:type="dxa"/>
            <w:gridSpan w:val="3"/>
            <w:tcBorders>
              <w:top w:val="nil"/>
              <w:left w:val="nil"/>
              <w:bottom w:val="nil"/>
              <w:right w:val="nil"/>
            </w:tcBorders>
            <w:shd w:val="clear" w:color="auto" w:fill="auto"/>
            <w:noWrap/>
          </w:tcPr>
          <w:p w14:paraId="557FA901" w14:textId="2751EB5F" w:rsidR="00514AD4" w:rsidRPr="00650ED3" w:rsidRDefault="00514AD4" w:rsidP="00052003">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83390D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466D23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79B82A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2 18 25888 01 2001 150</w:t>
            </w:r>
          </w:p>
        </w:tc>
        <w:tc>
          <w:tcPr>
            <w:tcW w:w="5811" w:type="dxa"/>
            <w:gridSpan w:val="3"/>
            <w:tcBorders>
              <w:top w:val="nil"/>
              <w:left w:val="nil"/>
              <w:bottom w:val="nil"/>
              <w:right w:val="nil"/>
            </w:tcBorders>
            <w:shd w:val="clear" w:color="auto" w:fill="auto"/>
            <w:noWrap/>
          </w:tcPr>
          <w:p w14:paraId="73EF8E50" w14:textId="0CBF51B0" w:rsidR="00514AD4" w:rsidRPr="00650ED3" w:rsidRDefault="00514AD4" w:rsidP="00052003">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C67095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D496D9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4FE04A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2 18 25888 01 2002 150</w:t>
            </w:r>
          </w:p>
        </w:tc>
        <w:tc>
          <w:tcPr>
            <w:tcW w:w="5811" w:type="dxa"/>
            <w:gridSpan w:val="3"/>
            <w:tcBorders>
              <w:top w:val="nil"/>
              <w:left w:val="nil"/>
              <w:bottom w:val="nil"/>
              <w:right w:val="nil"/>
            </w:tcBorders>
            <w:shd w:val="clear" w:color="auto" w:fill="auto"/>
            <w:noWrap/>
          </w:tcPr>
          <w:p w14:paraId="20049F7C" w14:textId="77043E94" w:rsidR="00514AD4" w:rsidRPr="00650ED3" w:rsidRDefault="00514AD4" w:rsidP="00052003">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7E5A54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7DE891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F3E885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2 18 25888 01 2003 150</w:t>
            </w:r>
          </w:p>
        </w:tc>
        <w:tc>
          <w:tcPr>
            <w:tcW w:w="5811" w:type="dxa"/>
            <w:gridSpan w:val="3"/>
            <w:tcBorders>
              <w:top w:val="nil"/>
              <w:left w:val="nil"/>
              <w:bottom w:val="nil"/>
              <w:right w:val="nil"/>
            </w:tcBorders>
            <w:shd w:val="clear" w:color="auto" w:fill="auto"/>
            <w:noWrap/>
          </w:tcPr>
          <w:p w14:paraId="5D00EF35" w14:textId="6EFC7648" w:rsidR="00514AD4" w:rsidRPr="00650ED3" w:rsidRDefault="00514AD4" w:rsidP="00052003">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Псковской области в целях софинансирования расходных обязательств Псковской области, возникающих при реализации мероприятий по обеспечению малочисленных населенных пунктов Псковской области услугами подвижной радиотелефонной связи,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00B6CBB8" w14:textId="77777777" w:rsidTr="006F7061">
        <w:trPr>
          <w:gridAfter w:val="1"/>
          <w:wAfter w:w="33" w:type="dxa"/>
          <w:cantSplit/>
          <w:jc w:val="center"/>
        </w:trPr>
        <w:tc>
          <w:tcPr>
            <w:tcW w:w="817" w:type="dxa"/>
            <w:tcMar>
              <w:top w:w="100" w:type="nil"/>
              <w:right w:w="100" w:type="nil"/>
            </w:tcMar>
          </w:tcPr>
          <w:p w14:paraId="1002C3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251B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2 18 27061 01 1001 150</w:t>
            </w:r>
          </w:p>
        </w:tc>
        <w:tc>
          <w:tcPr>
            <w:tcW w:w="5670" w:type="dxa"/>
            <w:tcMar>
              <w:top w:w="100" w:type="nil"/>
              <w:right w:w="100" w:type="nil"/>
            </w:tcMar>
          </w:tcPr>
          <w:p w14:paraId="0B92258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5C32A24" w14:textId="77777777" w:rsidTr="006F7061">
        <w:trPr>
          <w:gridAfter w:val="1"/>
          <w:wAfter w:w="33" w:type="dxa"/>
          <w:cantSplit/>
          <w:jc w:val="center"/>
        </w:trPr>
        <w:tc>
          <w:tcPr>
            <w:tcW w:w="817" w:type="dxa"/>
            <w:tcMar>
              <w:top w:w="100" w:type="nil"/>
              <w:right w:w="100" w:type="nil"/>
            </w:tcMar>
          </w:tcPr>
          <w:p w14:paraId="7FB208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F307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2 18 27061 01 1002 150</w:t>
            </w:r>
          </w:p>
        </w:tc>
        <w:tc>
          <w:tcPr>
            <w:tcW w:w="5670" w:type="dxa"/>
            <w:tcMar>
              <w:top w:w="100" w:type="nil"/>
              <w:right w:w="100" w:type="nil"/>
            </w:tcMar>
          </w:tcPr>
          <w:p w14:paraId="6570719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A1D9D00" w14:textId="77777777" w:rsidTr="006F7061">
        <w:trPr>
          <w:gridAfter w:val="1"/>
          <w:wAfter w:w="33" w:type="dxa"/>
          <w:cantSplit/>
          <w:jc w:val="center"/>
        </w:trPr>
        <w:tc>
          <w:tcPr>
            <w:tcW w:w="817" w:type="dxa"/>
            <w:tcMar>
              <w:top w:w="100" w:type="nil"/>
              <w:right w:w="100" w:type="nil"/>
            </w:tcMar>
          </w:tcPr>
          <w:p w14:paraId="4B3470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DE44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2 18 27061 01 1003 150</w:t>
            </w:r>
          </w:p>
        </w:tc>
        <w:tc>
          <w:tcPr>
            <w:tcW w:w="5670" w:type="dxa"/>
            <w:tcMar>
              <w:top w:w="100" w:type="nil"/>
              <w:right w:w="100" w:type="nil"/>
            </w:tcMar>
          </w:tcPr>
          <w:p w14:paraId="2AFA29A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7C6510" w14:textId="77777777" w:rsidTr="006F7061">
        <w:trPr>
          <w:gridAfter w:val="1"/>
          <w:wAfter w:w="33" w:type="dxa"/>
          <w:cantSplit/>
          <w:jc w:val="center"/>
        </w:trPr>
        <w:tc>
          <w:tcPr>
            <w:tcW w:w="817" w:type="dxa"/>
            <w:tcMar>
              <w:top w:w="100" w:type="nil"/>
              <w:right w:w="100" w:type="nil"/>
            </w:tcMar>
          </w:tcPr>
          <w:p w14:paraId="3D1CE9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4837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2 18 27061 01 2001 150</w:t>
            </w:r>
          </w:p>
        </w:tc>
        <w:tc>
          <w:tcPr>
            <w:tcW w:w="5670" w:type="dxa"/>
            <w:tcMar>
              <w:top w:w="100" w:type="nil"/>
              <w:right w:w="100" w:type="nil"/>
            </w:tcMar>
          </w:tcPr>
          <w:p w14:paraId="0285AE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B114A2C" w14:textId="77777777" w:rsidTr="006F7061">
        <w:trPr>
          <w:gridAfter w:val="1"/>
          <w:wAfter w:w="33" w:type="dxa"/>
          <w:cantSplit/>
          <w:jc w:val="center"/>
        </w:trPr>
        <w:tc>
          <w:tcPr>
            <w:tcW w:w="817" w:type="dxa"/>
            <w:tcMar>
              <w:top w:w="100" w:type="nil"/>
              <w:right w:w="100" w:type="nil"/>
            </w:tcMar>
          </w:tcPr>
          <w:p w14:paraId="083DED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C4C5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2 18 27061 01 2002 150</w:t>
            </w:r>
          </w:p>
        </w:tc>
        <w:tc>
          <w:tcPr>
            <w:tcW w:w="5670" w:type="dxa"/>
            <w:tcMar>
              <w:top w:w="100" w:type="nil"/>
              <w:right w:w="100" w:type="nil"/>
            </w:tcMar>
          </w:tcPr>
          <w:p w14:paraId="79CCA63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5821E64" w14:textId="77777777" w:rsidTr="006F7061">
        <w:trPr>
          <w:gridAfter w:val="1"/>
          <w:wAfter w:w="33" w:type="dxa"/>
          <w:cantSplit/>
          <w:jc w:val="center"/>
        </w:trPr>
        <w:tc>
          <w:tcPr>
            <w:tcW w:w="817" w:type="dxa"/>
            <w:tcMar>
              <w:top w:w="100" w:type="nil"/>
              <w:right w:w="100" w:type="nil"/>
            </w:tcMar>
          </w:tcPr>
          <w:p w14:paraId="21574A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DEA6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2 18 27061 01 2003 150</w:t>
            </w:r>
          </w:p>
        </w:tc>
        <w:tc>
          <w:tcPr>
            <w:tcW w:w="5670" w:type="dxa"/>
            <w:tcMar>
              <w:top w:w="100" w:type="nil"/>
              <w:right w:w="100" w:type="nil"/>
            </w:tcMar>
          </w:tcPr>
          <w:p w14:paraId="74B381A9" w14:textId="0796B6B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государственной программы Российской Федерации "Социально-экономическое развитие Калининградской области"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E1F1C05" w14:textId="77777777" w:rsidTr="006F7061">
        <w:trPr>
          <w:gridAfter w:val="1"/>
          <w:wAfter w:w="33" w:type="dxa"/>
          <w:cantSplit/>
          <w:jc w:val="center"/>
        </w:trPr>
        <w:tc>
          <w:tcPr>
            <w:tcW w:w="817" w:type="dxa"/>
            <w:tcMar>
              <w:top w:w="100" w:type="nil"/>
              <w:right w:w="100" w:type="nil"/>
            </w:tcMar>
          </w:tcPr>
          <w:p w14:paraId="0BD4AE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3E26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2 18 27111 01 1001 150</w:t>
            </w:r>
          </w:p>
        </w:tc>
        <w:tc>
          <w:tcPr>
            <w:tcW w:w="5670" w:type="dxa"/>
            <w:tcMar>
              <w:top w:w="100" w:type="nil"/>
              <w:right w:w="100" w:type="nil"/>
            </w:tcMar>
          </w:tcPr>
          <w:p w14:paraId="605A955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0902325" w14:textId="77777777" w:rsidTr="006F7061">
        <w:trPr>
          <w:gridAfter w:val="1"/>
          <w:wAfter w:w="33" w:type="dxa"/>
          <w:cantSplit/>
          <w:jc w:val="center"/>
        </w:trPr>
        <w:tc>
          <w:tcPr>
            <w:tcW w:w="817" w:type="dxa"/>
            <w:tcMar>
              <w:top w:w="100" w:type="nil"/>
              <w:right w:w="100" w:type="nil"/>
            </w:tcMar>
          </w:tcPr>
          <w:p w14:paraId="5A82AC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171B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2 18 27111 01 1002 150</w:t>
            </w:r>
          </w:p>
        </w:tc>
        <w:tc>
          <w:tcPr>
            <w:tcW w:w="5670" w:type="dxa"/>
            <w:tcMar>
              <w:top w:w="100" w:type="nil"/>
              <w:right w:w="100" w:type="nil"/>
            </w:tcMar>
          </w:tcPr>
          <w:p w14:paraId="2B888CD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7E73F41" w14:textId="77777777" w:rsidTr="006F7061">
        <w:trPr>
          <w:gridAfter w:val="1"/>
          <w:wAfter w:w="33" w:type="dxa"/>
          <w:cantSplit/>
          <w:jc w:val="center"/>
        </w:trPr>
        <w:tc>
          <w:tcPr>
            <w:tcW w:w="817" w:type="dxa"/>
            <w:tcMar>
              <w:top w:w="100" w:type="nil"/>
              <w:right w:w="100" w:type="nil"/>
            </w:tcMar>
          </w:tcPr>
          <w:p w14:paraId="24A112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59B8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2 18 27111 01 1003 150</w:t>
            </w:r>
          </w:p>
        </w:tc>
        <w:tc>
          <w:tcPr>
            <w:tcW w:w="5670" w:type="dxa"/>
            <w:tcMar>
              <w:top w:w="100" w:type="nil"/>
              <w:right w:w="100" w:type="nil"/>
            </w:tcMar>
          </w:tcPr>
          <w:p w14:paraId="56FE61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21DCDF4" w14:textId="77777777" w:rsidTr="006F7061">
        <w:trPr>
          <w:gridAfter w:val="1"/>
          <w:wAfter w:w="33" w:type="dxa"/>
          <w:cantSplit/>
          <w:jc w:val="center"/>
        </w:trPr>
        <w:tc>
          <w:tcPr>
            <w:tcW w:w="817" w:type="dxa"/>
            <w:tcMar>
              <w:top w:w="100" w:type="nil"/>
              <w:right w:w="100" w:type="nil"/>
            </w:tcMar>
          </w:tcPr>
          <w:p w14:paraId="7D7285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D7CD2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2 18 27111 01 2001 150</w:t>
            </w:r>
          </w:p>
        </w:tc>
        <w:tc>
          <w:tcPr>
            <w:tcW w:w="5670" w:type="dxa"/>
            <w:tcMar>
              <w:top w:w="100" w:type="nil"/>
              <w:right w:w="100" w:type="nil"/>
            </w:tcMar>
          </w:tcPr>
          <w:p w14:paraId="28A5F7B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21665AB" w14:textId="77777777" w:rsidTr="006F7061">
        <w:trPr>
          <w:gridAfter w:val="1"/>
          <w:wAfter w:w="33" w:type="dxa"/>
          <w:cantSplit/>
          <w:jc w:val="center"/>
        </w:trPr>
        <w:tc>
          <w:tcPr>
            <w:tcW w:w="817" w:type="dxa"/>
            <w:tcMar>
              <w:top w:w="100" w:type="nil"/>
              <w:right w:w="100" w:type="nil"/>
            </w:tcMar>
          </w:tcPr>
          <w:p w14:paraId="4C72B7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EDC3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2 18 27111 01 2002 150</w:t>
            </w:r>
          </w:p>
        </w:tc>
        <w:tc>
          <w:tcPr>
            <w:tcW w:w="5670" w:type="dxa"/>
            <w:tcMar>
              <w:top w:w="100" w:type="nil"/>
              <w:right w:w="100" w:type="nil"/>
            </w:tcMar>
          </w:tcPr>
          <w:p w14:paraId="277802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8945F16" w14:textId="77777777" w:rsidTr="006F7061">
        <w:trPr>
          <w:gridAfter w:val="1"/>
          <w:wAfter w:w="33" w:type="dxa"/>
          <w:cantSplit/>
          <w:jc w:val="center"/>
        </w:trPr>
        <w:tc>
          <w:tcPr>
            <w:tcW w:w="817" w:type="dxa"/>
            <w:tcMar>
              <w:top w:w="100" w:type="nil"/>
              <w:right w:w="100" w:type="nil"/>
            </w:tcMar>
          </w:tcPr>
          <w:p w14:paraId="704723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36DD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2 18 27111 01 2003 150</w:t>
            </w:r>
          </w:p>
        </w:tc>
        <w:tc>
          <w:tcPr>
            <w:tcW w:w="5670" w:type="dxa"/>
            <w:tcMar>
              <w:top w:w="100" w:type="nil"/>
              <w:right w:w="100" w:type="nil"/>
            </w:tcMar>
          </w:tcPr>
          <w:p w14:paraId="77D59A7B" w14:textId="5935647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E8ADC5E" w14:textId="77777777" w:rsidTr="006F7061">
        <w:trPr>
          <w:gridAfter w:val="1"/>
          <w:wAfter w:w="33" w:type="dxa"/>
          <w:cantSplit/>
          <w:jc w:val="center"/>
        </w:trPr>
        <w:tc>
          <w:tcPr>
            <w:tcW w:w="817" w:type="dxa"/>
            <w:tcMar>
              <w:top w:w="100" w:type="nil"/>
              <w:right w:w="100" w:type="nil"/>
            </w:tcMar>
          </w:tcPr>
          <w:p w14:paraId="4F10B9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A228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2 18 27112 01 1001 150</w:t>
            </w:r>
          </w:p>
        </w:tc>
        <w:tc>
          <w:tcPr>
            <w:tcW w:w="5670" w:type="dxa"/>
            <w:tcMar>
              <w:top w:w="100" w:type="nil"/>
              <w:right w:w="100" w:type="nil"/>
            </w:tcMar>
          </w:tcPr>
          <w:p w14:paraId="1AFC5D1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3605CF7" w14:textId="77777777" w:rsidTr="006F7061">
        <w:trPr>
          <w:gridAfter w:val="1"/>
          <w:wAfter w:w="33" w:type="dxa"/>
          <w:cantSplit/>
          <w:jc w:val="center"/>
        </w:trPr>
        <w:tc>
          <w:tcPr>
            <w:tcW w:w="817" w:type="dxa"/>
            <w:tcMar>
              <w:top w:w="100" w:type="nil"/>
              <w:right w:w="100" w:type="nil"/>
            </w:tcMar>
          </w:tcPr>
          <w:p w14:paraId="1034EC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C2D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2 18 27112 01 1002 150</w:t>
            </w:r>
          </w:p>
        </w:tc>
        <w:tc>
          <w:tcPr>
            <w:tcW w:w="5670" w:type="dxa"/>
            <w:tcMar>
              <w:top w:w="100" w:type="nil"/>
              <w:right w:w="100" w:type="nil"/>
            </w:tcMar>
          </w:tcPr>
          <w:p w14:paraId="261EB7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F609AF0" w14:textId="77777777" w:rsidTr="006F7061">
        <w:trPr>
          <w:gridAfter w:val="1"/>
          <w:wAfter w:w="33" w:type="dxa"/>
          <w:cantSplit/>
          <w:jc w:val="center"/>
        </w:trPr>
        <w:tc>
          <w:tcPr>
            <w:tcW w:w="817" w:type="dxa"/>
            <w:tcMar>
              <w:top w:w="100" w:type="nil"/>
              <w:right w:w="100" w:type="nil"/>
            </w:tcMar>
          </w:tcPr>
          <w:p w14:paraId="22DB25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49F5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2 18 27112 01 1003 150</w:t>
            </w:r>
          </w:p>
        </w:tc>
        <w:tc>
          <w:tcPr>
            <w:tcW w:w="5670" w:type="dxa"/>
            <w:tcMar>
              <w:top w:w="100" w:type="nil"/>
              <w:right w:w="100" w:type="nil"/>
            </w:tcMar>
          </w:tcPr>
          <w:p w14:paraId="4C53368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B7BBCFB" w14:textId="77777777" w:rsidTr="006F7061">
        <w:trPr>
          <w:gridAfter w:val="1"/>
          <w:wAfter w:w="33" w:type="dxa"/>
          <w:cantSplit/>
          <w:jc w:val="center"/>
        </w:trPr>
        <w:tc>
          <w:tcPr>
            <w:tcW w:w="817" w:type="dxa"/>
            <w:tcMar>
              <w:top w:w="100" w:type="nil"/>
              <w:right w:w="100" w:type="nil"/>
            </w:tcMar>
          </w:tcPr>
          <w:p w14:paraId="2824A9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7DE1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2 18 27112 01 2001 150</w:t>
            </w:r>
          </w:p>
        </w:tc>
        <w:tc>
          <w:tcPr>
            <w:tcW w:w="5670" w:type="dxa"/>
            <w:tcMar>
              <w:top w:w="100" w:type="nil"/>
              <w:right w:w="100" w:type="nil"/>
            </w:tcMar>
          </w:tcPr>
          <w:p w14:paraId="75488D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0D96253" w14:textId="77777777" w:rsidTr="006F7061">
        <w:trPr>
          <w:gridAfter w:val="1"/>
          <w:wAfter w:w="33" w:type="dxa"/>
          <w:cantSplit/>
          <w:jc w:val="center"/>
        </w:trPr>
        <w:tc>
          <w:tcPr>
            <w:tcW w:w="817" w:type="dxa"/>
            <w:tcMar>
              <w:top w:w="100" w:type="nil"/>
              <w:right w:w="100" w:type="nil"/>
            </w:tcMar>
          </w:tcPr>
          <w:p w14:paraId="550DF1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F5BE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2 18 27112 01 2002 150</w:t>
            </w:r>
          </w:p>
        </w:tc>
        <w:tc>
          <w:tcPr>
            <w:tcW w:w="5670" w:type="dxa"/>
            <w:tcMar>
              <w:top w:w="100" w:type="nil"/>
              <w:right w:w="100" w:type="nil"/>
            </w:tcMar>
          </w:tcPr>
          <w:p w14:paraId="78A36EA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497E394" w14:textId="77777777" w:rsidTr="006F7061">
        <w:trPr>
          <w:gridAfter w:val="1"/>
          <w:wAfter w:w="33" w:type="dxa"/>
          <w:cantSplit/>
          <w:jc w:val="center"/>
        </w:trPr>
        <w:tc>
          <w:tcPr>
            <w:tcW w:w="817" w:type="dxa"/>
            <w:tcMar>
              <w:top w:w="100" w:type="nil"/>
              <w:right w:w="100" w:type="nil"/>
            </w:tcMar>
          </w:tcPr>
          <w:p w14:paraId="1E9DD9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B3AA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2 18 27112 01 2003 150</w:t>
            </w:r>
          </w:p>
        </w:tc>
        <w:tc>
          <w:tcPr>
            <w:tcW w:w="5670" w:type="dxa"/>
            <w:tcMar>
              <w:top w:w="100" w:type="nil"/>
              <w:right w:w="100" w:type="nil"/>
            </w:tcMar>
          </w:tcPr>
          <w:p w14:paraId="0FAC0065" w14:textId="3EAB1A8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муниципальной собственности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CCC0BDA" w14:textId="77777777" w:rsidTr="006F7061">
        <w:trPr>
          <w:gridAfter w:val="1"/>
          <w:wAfter w:w="33" w:type="dxa"/>
          <w:cantSplit/>
          <w:jc w:val="center"/>
        </w:trPr>
        <w:tc>
          <w:tcPr>
            <w:tcW w:w="817" w:type="dxa"/>
            <w:tcMar>
              <w:top w:w="100" w:type="nil"/>
              <w:right w:w="100" w:type="nil"/>
            </w:tcMar>
          </w:tcPr>
          <w:p w14:paraId="62028A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7A7E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2 18 27121 01 1001 150</w:t>
            </w:r>
          </w:p>
        </w:tc>
        <w:tc>
          <w:tcPr>
            <w:tcW w:w="5670" w:type="dxa"/>
            <w:tcMar>
              <w:top w:w="100" w:type="nil"/>
              <w:right w:w="100" w:type="nil"/>
            </w:tcMar>
          </w:tcPr>
          <w:p w14:paraId="744316B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7BD0BAE" w14:textId="77777777" w:rsidTr="006F7061">
        <w:trPr>
          <w:gridAfter w:val="1"/>
          <w:wAfter w:w="33" w:type="dxa"/>
          <w:cantSplit/>
          <w:jc w:val="center"/>
        </w:trPr>
        <w:tc>
          <w:tcPr>
            <w:tcW w:w="817" w:type="dxa"/>
            <w:tcMar>
              <w:top w:w="100" w:type="nil"/>
              <w:right w:w="100" w:type="nil"/>
            </w:tcMar>
          </w:tcPr>
          <w:p w14:paraId="4AEF97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88FD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2 18 27121 01 1002 150</w:t>
            </w:r>
          </w:p>
        </w:tc>
        <w:tc>
          <w:tcPr>
            <w:tcW w:w="5670" w:type="dxa"/>
            <w:tcMar>
              <w:top w:w="100" w:type="nil"/>
              <w:right w:w="100" w:type="nil"/>
            </w:tcMar>
          </w:tcPr>
          <w:p w14:paraId="767EC0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CC81F59" w14:textId="77777777" w:rsidTr="006F7061">
        <w:trPr>
          <w:gridAfter w:val="1"/>
          <w:wAfter w:w="33" w:type="dxa"/>
          <w:cantSplit/>
          <w:jc w:val="center"/>
        </w:trPr>
        <w:tc>
          <w:tcPr>
            <w:tcW w:w="817" w:type="dxa"/>
            <w:tcMar>
              <w:top w:w="100" w:type="nil"/>
              <w:right w:w="100" w:type="nil"/>
            </w:tcMar>
          </w:tcPr>
          <w:p w14:paraId="2A7617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70B5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2 18 27121 01 1003 150</w:t>
            </w:r>
          </w:p>
        </w:tc>
        <w:tc>
          <w:tcPr>
            <w:tcW w:w="5670" w:type="dxa"/>
            <w:tcMar>
              <w:top w:w="100" w:type="nil"/>
              <w:right w:w="100" w:type="nil"/>
            </w:tcMar>
          </w:tcPr>
          <w:p w14:paraId="71EE448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2D9653A" w14:textId="77777777" w:rsidTr="006F7061">
        <w:trPr>
          <w:gridAfter w:val="1"/>
          <w:wAfter w:w="33" w:type="dxa"/>
          <w:cantSplit/>
          <w:jc w:val="center"/>
        </w:trPr>
        <w:tc>
          <w:tcPr>
            <w:tcW w:w="817" w:type="dxa"/>
            <w:tcMar>
              <w:top w:w="100" w:type="nil"/>
              <w:right w:w="100" w:type="nil"/>
            </w:tcMar>
          </w:tcPr>
          <w:p w14:paraId="046782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0A56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2 18 27121 01 2001 150</w:t>
            </w:r>
          </w:p>
        </w:tc>
        <w:tc>
          <w:tcPr>
            <w:tcW w:w="5670" w:type="dxa"/>
            <w:tcMar>
              <w:top w:w="100" w:type="nil"/>
              <w:right w:w="100" w:type="nil"/>
            </w:tcMar>
          </w:tcPr>
          <w:p w14:paraId="3192ABE6" w14:textId="31CE02A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 </w:t>
            </w:r>
            <w:r w:rsidR="00A867E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B945A2D" w14:textId="77777777" w:rsidTr="006F7061">
        <w:trPr>
          <w:gridAfter w:val="1"/>
          <w:wAfter w:w="33" w:type="dxa"/>
          <w:cantSplit/>
          <w:jc w:val="center"/>
        </w:trPr>
        <w:tc>
          <w:tcPr>
            <w:tcW w:w="817" w:type="dxa"/>
            <w:tcMar>
              <w:top w:w="100" w:type="nil"/>
              <w:right w:w="100" w:type="nil"/>
            </w:tcMar>
          </w:tcPr>
          <w:p w14:paraId="490D57A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E7BB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2 18 27121 01 2002 150</w:t>
            </w:r>
          </w:p>
        </w:tc>
        <w:tc>
          <w:tcPr>
            <w:tcW w:w="5670" w:type="dxa"/>
            <w:tcMar>
              <w:top w:w="100" w:type="nil"/>
              <w:right w:w="100" w:type="nil"/>
            </w:tcMar>
          </w:tcPr>
          <w:p w14:paraId="180FA75D" w14:textId="38E535A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(в части возврата остатков в</w:t>
            </w:r>
            <w:r w:rsidR="00A867E5" w:rsidRPr="00650ED3">
              <w:rPr>
                <w:rFonts w:cs="Times New Roman"/>
                <w:szCs w:val="28"/>
              </w:rPr>
              <w:t xml:space="preserve">                                  </w:t>
            </w:r>
            <w:r w:rsidRPr="00650ED3">
              <w:rPr>
                <w:rFonts w:cs="Times New Roman"/>
                <w:szCs w:val="28"/>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FAAEC12" w14:textId="77777777" w:rsidTr="006F7061">
        <w:trPr>
          <w:gridAfter w:val="1"/>
          <w:wAfter w:w="33" w:type="dxa"/>
          <w:cantSplit/>
          <w:jc w:val="center"/>
        </w:trPr>
        <w:tc>
          <w:tcPr>
            <w:tcW w:w="817" w:type="dxa"/>
            <w:tcMar>
              <w:top w:w="100" w:type="nil"/>
              <w:right w:w="100" w:type="nil"/>
            </w:tcMar>
          </w:tcPr>
          <w:p w14:paraId="75543D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C63B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2 18 27121 01 2003 150</w:t>
            </w:r>
          </w:p>
        </w:tc>
        <w:tc>
          <w:tcPr>
            <w:tcW w:w="5670" w:type="dxa"/>
            <w:tcMar>
              <w:top w:w="100" w:type="nil"/>
              <w:right w:w="100" w:type="nil"/>
            </w:tcMar>
          </w:tcPr>
          <w:p w14:paraId="3ED5EB26" w14:textId="2D40BC8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C563E7D" w14:textId="77777777" w:rsidTr="006F7061">
        <w:trPr>
          <w:gridAfter w:val="1"/>
          <w:wAfter w:w="33" w:type="dxa"/>
          <w:cantSplit/>
          <w:jc w:val="center"/>
        </w:trPr>
        <w:tc>
          <w:tcPr>
            <w:tcW w:w="817" w:type="dxa"/>
            <w:tcMar>
              <w:top w:w="100" w:type="nil"/>
              <w:right w:w="100" w:type="nil"/>
            </w:tcMar>
          </w:tcPr>
          <w:p w14:paraId="4B2F2B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9775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2 18 27139 01 1001 150</w:t>
            </w:r>
          </w:p>
        </w:tc>
        <w:tc>
          <w:tcPr>
            <w:tcW w:w="5670" w:type="dxa"/>
            <w:tcMar>
              <w:top w:w="100" w:type="nil"/>
              <w:right w:w="100" w:type="nil"/>
            </w:tcMar>
          </w:tcPr>
          <w:p w14:paraId="2C7DACAD"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EF34780" w14:textId="77777777" w:rsidTr="006F7061">
        <w:trPr>
          <w:gridAfter w:val="1"/>
          <w:wAfter w:w="33" w:type="dxa"/>
          <w:cantSplit/>
          <w:jc w:val="center"/>
        </w:trPr>
        <w:tc>
          <w:tcPr>
            <w:tcW w:w="817" w:type="dxa"/>
            <w:tcMar>
              <w:top w:w="100" w:type="nil"/>
              <w:right w:w="100" w:type="nil"/>
            </w:tcMar>
          </w:tcPr>
          <w:p w14:paraId="43A832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B3AF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2 18 27139 01 1002 150</w:t>
            </w:r>
          </w:p>
        </w:tc>
        <w:tc>
          <w:tcPr>
            <w:tcW w:w="5670" w:type="dxa"/>
            <w:tcMar>
              <w:top w:w="100" w:type="nil"/>
              <w:right w:w="100" w:type="nil"/>
            </w:tcMar>
          </w:tcPr>
          <w:p w14:paraId="565A3D6C"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99670BD" w14:textId="77777777" w:rsidTr="006F7061">
        <w:trPr>
          <w:gridAfter w:val="1"/>
          <w:wAfter w:w="33" w:type="dxa"/>
          <w:cantSplit/>
          <w:jc w:val="center"/>
        </w:trPr>
        <w:tc>
          <w:tcPr>
            <w:tcW w:w="817" w:type="dxa"/>
            <w:tcMar>
              <w:top w:w="100" w:type="nil"/>
              <w:right w:w="100" w:type="nil"/>
            </w:tcMar>
          </w:tcPr>
          <w:p w14:paraId="360AEF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9631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2 18 27139 01 1003 150</w:t>
            </w:r>
          </w:p>
        </w:tc>
        <w:tc>
          <w:tcPr>
            <w:tcW w:w="5670" w:type="dxa"/>
            <w:tcMar>
              <w:top w:w="100" w:type="nil"/>
              <w:right w:w="100" w:type="nil"/>
            </w:tcMar>
          </w:tcPr>
          <w:p w14:paraId="08F6A7F7"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4A1048D" w14:textId="77777777" w:rsidTr="006F7061">
        <w:trPr>
          <w:gridAfter w:val="1"/>
          <w:wAfter w:w="33" w:type="dxa"/>
          <w:cantSplit/>
          <w:jc w:val="center"/>
        </w:trPr>
        <w:tc>
          <w:tcPr>
            <w:tcW w:w="817" w:type="dxa"/>
            <w:tcMar>
              <w:top w:w="100" w:type="nil"/>
              <w:right w:w="100" w:type="nil"/>
            </w:tcMar>
          </w:tcPr>
          <w:p w14:paraId="1B7003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5008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2 18 27139 01 2001 150</w:t>
            </w:r>
          </w:p>
        </w:tc>
        <w:tc>
          <w:tcPr>
            <w:tcW w:w="5670" w:type="dxa"/>
            <w:tcMar>
              <w:top w:w="100" w:type="nil"/>
              <w:right w:w="100" w:type="nil"/>
            </w:tcMar>
          </w:tcPr>
          <w:p w14:paraId="205A55F9"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E514468" w14:textId="77777777" w:rsidTr="006F7061">
        <w:trPr>
          <w:gridAfter w:val="1"/>
          <w:wAfter w:w="33" w:type="dxa"/>
          <w:cantSplit/>
          <w:jc w:val="center"/>
        </w:trPr>
        <w:tc>
          <w:tcPr>
            <w:tcW w:w="817" w:type="dxa"/>
            <w:tcMar>
              <w:top w:w="100" w:type="nil"/>
              <w:right w:w="100" w:type="nil"/>
            </w:tcMar>
          </w:tcPr>
          <w:p w14:paraId="70387F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904D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2 18 27139 01 2002 150</w:t>
            </w:r>
          </w:p>
        </w:tc>
        <w:tc>
          <w:tcPr>
            <w:tcW w:w="5670" w:type="dxa"/>
            <w:tcMar>
              <w:top w:w="100" w:type="nil"/>
              <w:right w:w="100" w:type="nil"/>
            </w:tcMar>
          </w:tcPr>
          <w:p w14:paraId="34F5A1E9"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2047852" w14:textId="77777777" w:rsidTr="006F7061">
        <w:trPr>
          <w:gridAfter w:val="1"/>
          <w:wAfter w:w="33" w:type="dxa"/>
          <w:cantSplit/>
          <w:jc w:val="center"/>
        </w:trPr>
        <w:tc>
          <w:tcPr>
            <w:tcW w:w="817" w:type="dxa"/>
            <w:tcMar>
              <w:top w:w="100" w:type="nil"/>
              <w:right w:w="100" w:type="nil"/>
            </w:tcMar>
          </w:tcPr>
          <w:p w14:paraId="1EBA1E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537A4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2 18 27139 01 2003 150</w:t>
            </w:r>
          </w:p>
        </w:tc>
        <w:tc>
          <w:tcPr>
            <w:tcW w:w="5670" w:type="dxa"/>
            <w:tcMar>
              <w:top w:w="100" w:type="nil"/>
              <w:right w:w="100" w:type="nil"/>
            </w:tcMar>
          </w:tcPr>
          <w:p w14:paraId="22C09AEF" w14:textId="551DC81C"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 из бюджетов субъектов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3CA89599" w14:textId="77777777" w:rsidTr="006F7061">
        <w:trPr>
          <w:gridAfter w:val="1"/>
          <w:wAfter w:w="33" w:type="dxa"/>
          <w:cantSplit/>
          <w:jc w:val="center"/>
        </w:trPr>
        <w:tc>
          <w:tcPr>
            <w:tcW w:w="817" w:type="dxa"/>
            <w:tcMar>
              <w:top w:w="100" w:type="nil"/>
              <w:right w:w="100" w:type="nil"/>
            </w:tcMar>
          </w:tcPr>
          <w:p w14:paraId="1088D6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8C73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2 18 27188 01 1001 150</w:t>
            </w:r>
          </w:p>
        </w:tc>
        <w:tc>
          <w:tcPr>
            <w:tcW w:w="5670" w:type="dxa"/>
            <w:tcMar>
              <w:top w:w="100" w:type="nil"/>
              <w:right w:w="100" w:type="nil"/>
            </w:tcMar>
          </w:tcPr>
          <w:p w14:paraId="63332894"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2DC36C2" w14:textId="77777777" w:rsidTr="006F7061">
        <w:trPr>
          <w:gridAfter w:val="1"/>
          <w:wAfter w:w="33" w:type="dxa"/>
          <w:cantSplit/>
          <w:jc w:val="center"/>
        </w:trPr>
        <w:tc>
          <w:tcPr>
            <w:tcW w:w="817" w:type="dxa"/>
            <w:tcMar>
              <w:top w:w="100" w:type="nil"/>
              <w:right w:w="100" w:type="nil"/>
            </w:tcMar>
          </w:tcPr>
          <w:p w14:paraId="2A7FF4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D8D3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2 18 27188 01 1002 150</w:t>
            </w:r>
          </w:p>
        </w:tc>
        <w:tc>
          <w:tcPr>
            <w:tcW w:w="5670" w:type="dxa"/>
            <w:tcMar>
              <w:top w:w="100" w:type="nil"/>
              <w:right w:w="100" w:type="nil"/>
            </w:tcMar>
          </w:tcPr>
          <w:p w14:paraId="5E4331D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C22ACBC" w14:textId="77777777" w:rsidTr="006F7061">
        <w:trPr>
          <w:gridAfter w:val="1"/>
          <w:wAfter w:w="33" w:type="dxa"/>
          <w:cantSplit/>
          <w:jc w:val="center"/>
        </w:trPr>
        <w:tc>
          <w:tcPr>
            <w:tcW w:w="817" w:type="dxa"/>
            <w:tcMar>
              <w:top w:w="100" w:type="nil"/>
              <w:right w:w="100" w:type="nil"/>
            </w:tcMar>
          </w:tcPr>
          <w:p w14:paraId="652DA4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FA0A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2 18 27188 01 1003 150</w:t>
            </w:r>
          </w:p>
        </w:tc>
        <w:tc>
          <w:tcPr>
            <w:tcW w:w="5670" w:type="dxa"/>
            <w:tcMar>
              <w:top w:w="100" w:type="nil"/>
              <w:right w:w="100" w:type="nil"/>
            </w:tcMar>
          </w:tcPr>
          <w:p w14:paraId="6D7AD3F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B2E459E" w14:textId="77777777" w:rsidTr="006F7061">
        <w:trPr>
          <w:gridAfter w:val="1"/>
          <w:wAfter w:w="33" w:type="dxa"/>
          <w:cantSplit/>
          <w:jc w:val="center"/>
        </w:trPr>
        <w:tc>
          <w:tcPr>
            <w:tcW w:w="817" w:type="dxa"/>
            <w:tcMar>
              <w:top w:w="100" w:type="nil"/>
              <w:right w:w="100" w:type="nil"/>
            </w:tcMar>
          </w:tcPr>
          <w:p w14:paraId="794961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2D02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2 18 27188 01 2001 150</w:t>
            </w:r>
          </w:p>
        </w:tc>
        <w:tc>
          <w:tcPr>
            <w:tcW w:w="5670" w:type="dxa"/>
            <w:tcMar>
              <w:top w:w="100" w:type="nil"/>
              <w:right w:w="100" w:type="nil"/>
            </w:tcMar>
          </w:tcPr>
          <w:p w14:paraId="4CD0392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1011482" w14:textId="77777777" w:rsidTr="006F7061">
        <w:trPr>
          <w:gridAfter w:val="1"/>
          <w:wAfter w:w="33" w:type="dxa"/>
          <w:cantSplit/>
          <w:jc w:val="center"/>
        </w:trPr>
        <w:tc>
          <w:tcPr>
            <w:tcW w:w="817" w:type="dxa"/>
            <w:tcMar>
              <w:top w:w="100" w:type="nil"/>
              <w:right w:w="100" w:type="nil"/>
            </w:tcMar>
          </w:tcPr>
          <w:p w14:paraId="6931A9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33D0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2 18 27188 01 2002 150</w:t>
            </w:r>
          </w:p>
        </w:tc>
        <w:tc>
          <w:tcPr>
            <w:tcW w:w="5670" w:type="dxa"/>
            <w:tcMar>
              <w:top w:w="100" w:type="nil"/>
              <w:right w:w="100" w:type="nil"/>
            </w:tcMar>
          </w:tcPr>
          <w:p w14:paraId="2BD978E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B67E62F" w14:textId="77777777" w:rsidTr="006F7061">
        <w:trPr>
          <w:gridAfter w:val="1"/>
          <w:wAfter w:w="33" w:type="dxa"/>
          <w:cantSplit/>
          <w:jc w:val="center"/>
        </w:trPr>
        <w:tc>
          <w:tcPr>
            <w:tcW w:w="817" w:type="dxa"/>
            <w:tcMar>
              <w:top w:w="100" w:type="nil"/>
              <w:right w:w="100" w:type="nil"/>
            </w:tcMar>
          </w:tcPr>
          <w:p w14:paraId="317C95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7099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2 18 27188 01 2003 150</w:t>
            </w:r>
          </w:p>
        </w:tc>
        <w:tc>
          <w:tcPr>
            <w:tcW w:w="5670" w:type="dxa"/>
            <w:tcMar>
              <w:top w:w="100" w:type="nil"/>
              <w:right w:w="100" w:type="nil"/>
            </w:tcMar>
          </w:tcPr>
          <w:p w14:paraId="61C55C04" w14:textId="60E67CE0"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Республики Крым и г. Севастополя до 2024 года"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03301A8" w14:textId="77777777" w:rsidTr="006F7061">
        <w:trPr>
          <w:gridAfter w:val="1"/>
          <w:wAfter w:w="33" w:type="dxa"/>
          <w:cantSplit/>
          <w:jc w:val="center"/>
        </w:trPr>
        <w:tc>
          <w:tcPr>
            <w:tcW w:w="817" w:type="dxa"/>
            <w:tcMar>
              <w:top w:w="100" w:type="nil"/>
              <w:right w:w="100" w:type="nil"/>
            </w:tcMar>
          </w:tcPr>
          <w:p w14:paraId="0BF686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804B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2 18 27227 01 1001 150</w:t>
            </w:r>
          </w:p>
        </w:tc>
        <w:tc>
          <w:tcPr>
            <w:tcW w:w="5670" w:type="dxa"/>
            <w:tcMar>
              <w:top w:w="100" w:type="nil"/>
              <w:right w:w="100" w:type="nil"/>
            </w:tcMar>
          </w:tcPr>
          <w:p w14:paraId="53EAC27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C67702D" w14:textId="77777777" w:rsidTr="006F7061">
        <w:trPr>
          <w:gridAfter w:val="1"/>
          <w:wAfter w:w="33" w:type="dxa"/>
          <w:cantSplit/>
          <w:jc w:val="center"/>
        </w:trPr>
        <w:tc>
          <w:tcPr>
            <w:tcW w:w="817" w:type="dxa"/>
            <w:tcMar>
              <w:top w:w="100" w:type="nil"/>
              <w:right w:w="100" w:type="nil"/>
            </w:tcMar>
          </w:tcPr>
          <w:p w14:paraId="6FD36D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1283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2 18 27227 01 1002 150</w:t>
            </w:r>
          </w:p>
        </w:tc>
        <w:tc>
          <w:tcPr>
            <w:tcW w:w="5670" w:type="dxa"/>
            <w:tcMar>
              <w:top w:w="100" w:type="nil"/>
              <w:right w:w="100" w:type="nil"/>
            </w:tcMar>
          </w:tcPr>
          <w:p w14:paraId="6A4C4E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7A6E211" w14:textId="77777777" w:rsidTr="006F7061">
        <w:trPr>
          <w:gridAfter w:val="1"/>
          <w:wAfter w:w="33" w:type="dxa"/>
          <w:cantSplit/>
          <w:jc w:val="center"/>
        </w:trPr>
        <w:tc>
          <w:tcPr>
            <w:tcW w:w="817" w:type="dxa"/>
            <w:tcMar>
              <w:top w:w="100" w:type="nil"/>
              <w:right w:w="100" w:type="nil"/>
            </w:tcMar>
          </w:tcPr>
          <w:p w14:paraId="774723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3429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2 18 27227 01 1003 150</w:t>
            </w:r>
          </w:p>
        </w:tc>
        <w:tc>
          <w:tcPr>
            <w:tcW w:w="5670" w:type="dxa"/>
            <w:tcMar>
              <w:top w:w="100" w:type="nil"/>
              <w:right w:w="100" w:type="nil"/>
            </w:tcMar>
          </w:tcPr>
          <w:p w14:paraId="0F3AA3B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0EE7815" w14:textId="77777777" w:rsidTr="006F7061">
        <w:trPr>
          <w:gridAfter w:val="1"/>
          <w:wAfter w:w="33" w:type="dxa"/>
          <w:cantSplit/>
          <w:jc w:val="center"/>
        </w:trPr>
        <w:tc>
          <w:tcPr>
            <w:tcW w:w="817" w:type="dxa"/>
            <w:tcMar>
              <w:top w:w="100" w:type="nil"/>
              <w:right w:w="100" w:type="nil"/>
            </w:tcMar>
          </w:tcPr>
          <w:p w14:paraId="383B90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206E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2 18 27227 01 2001 150</w:t>
            </w:r>
          </w:p>
        </w:tc>
        <w:tc>
          <w:tcPr>
            <w:tcW w:w="5670" w:type="dxa"/>
            <w:tcMar>
              <w:top w:w="100" w:type="nil"/>
              <w:right w:w="100" w:type="nil"/>
            </w:tcMar>
          </w:tcPr>
          <w:p w14:paraId="57479A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C48ABAE" w14:textId="77777777" w:rsidTr="006F7061">
        <w:trPr>
          <w:gridAfter w:val="1"/>
          <w:wAfter w:w="33" w:type="dxa"/>
          <w:cantSplit/>
          <w:jc w:val="center"/>
        </w:trPr>
        <w:tc>
          <w:tcPr>
            <w:tcW w:w="817" w:type="dxa"/>
            <w:tcMar>
              <w:top w:w="100" w:type="nil"/>
              <w:right w:w="100" w:type="nil"/>
            </w:tcMar>
          </w:tcPr>
          <w:p w14:paraId="0781AB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A7A5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2 18 27227 01 2002 150</w:t>
            </w:r>
          </w:p>
        </w:tc>
        <w:tc>
          <w:tcPr>
            <w:tcW w:w="5670" w:type="dxa"/>
            <w:tcMar>
              <w:top w:w="100" w:type="nil"/>
              <w:right w:w="100" w:type="nil"/>
            </w:tcMar>
          </w:tcPr>
          <w:p w14:paraId="7E7FEA3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85D80EC" w14:textId="77777777" w:rsidTr="006F7061">
        <w:trPr>
          <w:gridAfter w:val="1"/>
          <w:wAfter w:w="33" w:type="dxa"/>
          <w:cantSplit/>
          <w:jc w:val="center"/>
        </w:trPr>
        <w:tc>
          <w:tcPr>
            <w:tcW w:w="817" w:type="dxa"/>
            <w:tcMar>
              <w:top w:w="100" w:type="nil"/>
              <w:right w:w="100" w:type="nil"/>
            </w:tcMar>
          </w:tcPr>
          <w:p w14:paraId="5AEEDD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A6B1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2 18 27227 01 2003 150</w:t>
            </w:r>
          </w:p>
        </w:tc>
        <w:tc>
          <w:tcPr>
            <w:tcW w:w="5670" w:type="dxa"/>
            <w:tcMar>
              <w:top w:w="100" w:type="nil"/>
              <w:right w:w="100" w:type="nil"/>
            </w:tcMar>
          </w:tcPr>
          <w:p w14:paraId="4DEEAC86" w14:textId="0F99D43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36F539D" w14:textId="77777777" w:rsidTr="006F7061">
        <w:trPr>
          <w:gridAfter w:val="1"/>
          <w:wAfter w:w="33" w:type="dxa"/>
          <w:cantSplit/>
          <w:jc w:val="center"/>
        </w:trPr>
        <w:tc>
          <w:tcPr>
            <w:tcW w:w="817" w:type="dxa"/>
            <w:tcMar>
              <w:top w:w="100" w:type="nil"/>
              <w:right w:w="100" w:type="nil"/>
            </w:tcMar>
          </w:tcPr>
          <w:p w14:paraId="1627BB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4A0D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2 18 27233 01 1001 150</w:t>
            </w:r>
          </w:p>
        </w:tc>
        <w:tc>
          <w:tcPr>
            <w:tcW w:w="5670" w:type="dxa"/>
            <w:tcMar>
              <w:top w:w="100" w:type="nil"/>
              <w:right w:w="100" w:type="nil"/>
            </w:tcMar>
          </w:tcPr>
          <w:p w14:paraId="6CF8E4D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1010B7D" w14:textId="77777777" w:rsidTr="006F7061">
        <w:trPr>
          <w:gridAfter w:val="1"/>
          <w:wAfter w:w="33" w:type="dxa"/>
          <w:cantSplit/>
          <w:jc w:val="center"/>
        </w:trPr>
        <w:tc>
          <w:tcPr>
            <w:tcW w:w="817" w:type="dxa"/>
            <w:tcMar>
              <w:top w:w="100" w:type="nil"/>
              <w:right w:w="100" w:type="nil"/>
            </w:tcMar>
          </w:tcPr>
          <w:p w14:paraId="00E763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D9AD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2 18 27233 01 1002 150</w:t>
            </w:r>
          </w:p>
        </w:tc>
        <w:tc>
          <w:tcPr>
            <w:tcW w:w="5670" w:type="dxa"/>
            <w:tcMar>
              <w:top w:w="100" w:type="nil"/>
              <w:right w:w="100" w:type="nil"/>
            </w:tcMar>
          </w:tcPr>
          <w:p w14:paraId="04D4C11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01B87C4" w14:textId="77777777" w:rsidTr="006F7061">
        <w:trPr>
          <w:gridAfter w:val="1"/>
          <w:wAfter w:w="33" w:type="dxa"/>
          <w:cantSplit/>
          <w:jc w:val="center"/>
        </w:trPr>
        <w:tc>
          <w:tcPr>
            <w:tcW w:w="817" w:type="dxa"/>
            <w:tcMar>
              <w:top w:w="100" w:type="nil"/>
              <w:right w:w="100" w:type="nil"/>
            </w:tcMar>
          </w:tcPr>
          <w:p w14:paraId="50229C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E2FE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2 18 27233 01 1003 150</w:t>
            </w:r>
          </w:p>
        </w:tc>
        <w:tc>
          <w:tcPr>
            <w:tcW w:w="5670" w:type="dxa"/>
            <w:tcMar>
              <w:top w:w="100" w:type="nil"/>
              <w:right w:w="100" w:type="nil"/>
            </w:tcMar>
          </w:tcPr>
          <w:p w14:paraId="5142F0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A716B1E" w14:textId="77777777" w:rsidTr="006F7061">
        <w:trPr>
          <w:gridAfter w:val="1"/>
          <w:wAfter w:w="33" w:type="dxa"/>
          <w:cantSplit/>
          <w:jc w:val="center"/>
        </w:trPr>
        <w:tc>
          <w:tcPr>
            <w:tcW w:w="817" w:type="dxa"/>
            <w:tcMar>
              <w:top w:w="100" w:type="nil"/>
              <w:right w:w="100" w:type="nil"/>
            </w:tcMar>
          </w:tcPr>
          <w:p w14:paraId="0B3427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E1BC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2 18 27233 01 2001 150</w:t>
            </w:r>
          </w:p>
        </w:tc>
        <w:tc>
          <w:tcPr>
            <w:tcW w:w="5670" w:type="dxa"/>
            <w:tcMar>
              <w:top w:w="100" w:type="nil"/>
              <w:right w:w="100" w:type="nil"/>
            </w:tcMar>
          </w:tcPr>
          <w:p w14:paraId="711053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F122465" w14:textId="77777777" w:rsidTr="006F7061">
        <w:trPr>
          <w:gridAfter w:val="1"/>
          <w:wAfter w:w="33" w:type="dxa"/>
          <w:cantSplit/>
          <w:jc w:val="center"/>
        </w:trPr>
        <w:tc>
          <w:tcPr>
            <w:tcW w:w="817" w:type="dxa"/>
            <w:tcMar>
              <w:top w:w="100" w:type="nil"/>
              <w:right w:w="100" w:type="nil"/>
            </w:tcMar>
          </w:tcPr>
          <w:p w14:paraId="0C272F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5BAD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2 18 27233 01 2002 150</w:t>
            </w:r>
          </w:p>
        </w:tc>
        <w:tc>
          <w:tcPr>
            <w:tcW w:w="5670" w:type="dxa"/>
            <w:tcMar>
              <w:top w:w="100" w:type="nil"/>
              <w:right w:w="100" w:type="nil"/>
            </w:tcMar>
          </w:tcPr>
          <w:p w14:paraId="16142D1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C3E1F36" w14:textId="77777777" w:rsidTr="006F7061">
        <w:trPr>
          <w:gridAfter w:val="1"/>
          <w:wAfter w:w="33" w:type="dxa"/>
          <w:cantSplit/>
          <w:jc w:val="center"/>
        </w:trPr>
        <w:tc>
          <w:tcPr>
            <w:tcW w:w="817" w:type="dxa"/>
            <w:tcMar>
              <w:top w:w="100" w:type="nil"/>
              <w:right w:w="100" w:type="nil"/>
            </w:tcMar>
          </w:tcPr>
          <w:p w14:paraId="160AFF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EB21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2 18 27233 01 2003 150</w:t>
            </w:r>
          </w:p>
        </w:tc>
        <w:tc>
          <w:tcPr>
            <w:tcW w:w="5670" w:type="dxa"/>
            <w:tcMar>
              <w:top w:w="100" w:type="nil"/>
              <w:right w:w="100" w:type="nil"/>
            </w:tcMar>
          </w:tcPr>
          <w:p w14:paraId="5D60F905" w14:textId="26D7D81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704344C" w14:textId="77777777" w:rsidTr="006F7061">
        <w:trPr>
          <w:gridAfter w:val="1"/>
          <w:wAfter w:w="33" w:type="dxa"/>
          <w:cantSplit/>
          <w:jc w:val="center"/>
        </w:trPr>
        <w:tc>
          <w:tcPr>
            <w:tcW w:w="817" w:type="dxa"/>
            <w:tcMar>
              <w:top w:w="100" w:type="nil"/>
              <w:right w:w="100" w:type="nil"/>
            </w:tcMar>
          </w:tcPr>
          <w:p w14:paraId="264058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8180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2 18 27246 01 1001 150</w:t>
            </w:r>
          </w:p>
        </w:tc>
        <w:tc>
          <w:tcPr>
            <w:tcW w:w="5670" w:type="dxa"/>
            <w:tcMar>
              <w:top w:w="100" w:type="nil"/>
              <w:right w:w="100" w:type="nil"/>
            </w:tcMar>
          </w:tcPr>
          <w:p w14:paraId="3C32E19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11EDDB4" w14:textId="77777777" w:rsidTr="006F7061">
        <w:trPr>
          <w:gridAfter w:val="1"/>
          <w:wAfter w:w="33" w:type="dxa"/>
          <w:cantSplit/>
          <w:jc w:val="center"/>
        </w:trPr>
        <w:tc>
          <w:tcPr>
            <w:tcW w:w="817" w:type="dxa"/>
            <w:tcMar>
              <w:top w:w="100" w:type="nil"/>
              <w:right w:w="100" w:type="nil"/>
            </w:tcMar>
          </w:tcPr>
          <w:p w14:paraId="4756F9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9DB0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2 18 27246 01 1002 150</w:t>
            </w:r>
          </w:p>
        </w:tc>
        <w:tc>
          <w:tcPr>
            <w:tcW w:w="5670" w:type="dxa"/>
            <w:tcMar>
              <w:top w:w="100" w:type="nil"/>
              <w:right w:w="100" w:type="nil"/>
            </w:tcMar>
          </w:tcPr>
          <w:p w14:paraId="327BC41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F290206" w14:textId="77777777" w:rsidTr="006F7061">
        <w:trPr>
          <w:gridAfter w:val="1"/>
          <w:wAfter w:w="33" w:type="dxa"/>
          <w:cantSplit/>
          <w:jc w:val="center"/>
        </w:trPr>
        <w:tc>
          <w:tcPr>
            <w:tcW w:w="817" w:type="dxa"/>
            <w:tcMar>
              <w:top w:w="100" w:type="nil"/>
              <w:right w:w="100" w:type="nil"/>
            </w:tcMar>
          </w:tcPr>
          <w:p w14:paraId="282C2E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FE55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2 18 27246 01 1003 150</w:t>
            </w:r>
          </w:p>
        </w:tc>
        <w:tc>
          <w:tcPr>
            <w:tcW w:w="5670" w:type="dxa"/>
            <w:tcMar>
              <w:top w:w="100" w:type="nil"/>
              <w:right w:w="100" w:type="nil"/>
            </w:tcMar>
          </w:tcPr>
          <w:p w14:paraId="5529C9A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A5D790" w14:textId="77777777" w:rsidTr="006F7061">
        <w:trPr>
          <w:gridAfter w:val="1"/>
          <w:wAfter w:w="33" w:type="dxa"/>
          <w:cantSplit/>
          <w:jc w:val="center"/>
        </w:trPr>
        <w:tc>
          <w:tcPr>
            <w:tcW w:w="817" w:type="dxa"/>
            <w:tcMar>
              <w:top w:w="100" w:type="nil"/>
              <w:right w:w="100" w:type="nil"/>
            </w:tcMar>
          </w:tcPr>
          <w:p w14:paraId="233F86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18ED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2 18 27246 01 2001 150</w:t>
            </w:r>
          </w:p>
        </w:tc>
        <w:tc>
          <w:tcPr>
            <w:tcW w:w="5670" w:type="dxa"/>
            <w:tcMar>
              <w:top w:w="100" w:type="nil"/>
              <w:right w:w="100" w:type="nil"/>
            </w:tcMar>
          </w:tcPr>
          <w:p w14:paraId="726B1F8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ED898EC" w14:textId="77777777" w:rsidTr="006F7061">
        <w:trPr>
          <w:gridAfter w:val="1"/>
          <w:wAfter w:w="33" w:type="dxa"/>
          <w:cantSplit/>
          <w:jc w:val="center"/>
        </w:trPr>
        <w:tc>
          <w:tcPr>
            <w:tcW w:w="817" w:type="dxa"/>
            <w:tcMar>
              <w:top w:w="100" w:type="nil"/>
              <w:right w:w="100" w:type="nil"/>
            </w:tcMar>
          </w:tcPr>
          <w:p w14:paraId="7F4B6E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DA1C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2 18 27246 01 2002 150</w:t>
            </w:r>
          </w:p>
        </w:tc>
        <w:tc>
          <w:tcPr>
            <w:tcW w:w="5670" w:type="dxa"/>
            <w:tcMar>
              <w:top w:w="100" w:type="nil"/>
              <w:right w:w="100" w:type="nil"/>
            </w:tcMar>
          </w:tcPr>
          <w:p w14:paraId="4992C6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BF583CC" w14:textId="77777777" w:rsidTr="006F7061">
        <w:trPr>
          <w:gridAfter w:val="1"/>
          <w:wAfter w:w="33" w:type="dxa"/>
          <w:cantSplit/>
          <w:jc w:val="center"/>
        </w:trPr>
        <w:tc>
          <w:tcPr>
            <w:tcW w:w="817" w:type="dxa"/>
            <w:tcMar>
              <w:top w:w="100" w:type="nil"/>
              <w:right w:w="100" w:type="nil"/>
            </w:tcMar>
          </w:tcPr>
          <w:p w14:paraId="766F4C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E827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2 18 27246 01 2003 150</w:t>
            </w:r>
          </w:p>
        </w:tc>
        <w:tc>
          <w:tcPr>
            <w:tcW w:w="5670" w:type="dxa"/>
            <w:tcMar>
              <w:top w:w="100" w:type="nil"/>
              <w:right w:w="100" w:type="nil"/>
            </w:tcMar>
          </w:tcPr>
          <w:p w14:paraId="334C94CE" w14:textId="0931096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2B89EFD" w14:textId="77777777" w:rsidTr="00842A78">
        <w:trPr>
          <w:gridAfter w:val="1"/>
          <w:wAfter w:w="33" w:type="dxa"/>
          <w:cantSplit/>
          <w:jc w:val="center"/>
        </w:trPr>
        <w:tc>
          <w:tcPr>
            <w:tcW w:w="817" w:type="dxa"/>
            <w:tcMar>
              <w:top w:w="100" w:type="nil"/>
              <w:right w:w="100" w:type="nil"/>
            </w:tcMar>
          </w:tcPr>
          <w:p w14:paraId="34CDDE3C"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8D37551" w14:textId="77777777" w:rsidR="00514AD4" w:rsidRPr="00650ED3" w:rsidRDefault="00514AD4" w:rsidP="00514AD4">
            <w:pPr>
              <w:autoSpaceDE w:val="0"/>
              <w:autoSpaceDN w:val="0"/>
              <w:adjustRightInd w:val="0"/>
              <w:ind w:firstLine="0"/>
              <w:jc w:val="center"/>
              <w:rPr>
                <w:rFonts w:cs="Times New Roman"/>
                <w:szCs w:val="28"/>
              </w:rPr>
            </w:pPr>
            <w:r w:rsidRPr="00650ED3">
              <w:t>2 18 27263 01 1001 150</w:t>
            </w:r>
          </w:p>
        </w:tc>
        <w:tc>
          <w:tcPr>
            <w:tcW w:w="5670" w:type="dxa"/>
            <w:tcMar>
              <w:top w:w="100" w:type="nil"/>
              <w:right w:w="100" w:type="nil"/>
            </w:tcMar>
          </w:tcPr>
          <w:p w14:paraId="4348963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A3E6C04" w14:textId="77777777" w:rsidTr="00842A78">
        <w:trPr>
          <w:gridAfter w:val="1"/>
          <w:wAfter w:w="33" w:type="dxa"/>
          <w:cantSplit/>
          <w:jc w:val="center"/>
        </w:trPr>
        <w:tc>
          <w:tcPr>
            <w:tcW w:w="817" w:type="dxa"/>
            <w:tcMar>
              <w:top w:w="100" w:type="nil"/>
              <w:right w:w="100" w:type="nil"/>
            </w:tcMar>
          </w:tcPr>
          <w:p w14:paraId="0FB84148"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AAD13D1" w14:textId="77777777" w:rsidR="00514AD4" w:rsidRPr="00650ED3" w:rsidRDefault="00514AD4" w:rsidP="00514AD4">
            <w:pPr>
              <w:autoSpaceDE w:val="0"/>
              <w:autoSpaceDN w:val="0"/>
              <w:adjustRightInd w:val="0"/>
              <w:ind w:firstLine="0"/>
              <w:jc w:val="center"/>
              <w:rPr>
                <w:rFonts w:cs="Times New Roman"/>
                <w:szCs w:val="28"/>
              </w:rPr>
            </w:pPr>
            <w:r w:rsidRPr="00650ED3">
              <w:t>2 18 27263 01 1002 150</w:t>
            </w:r>
          </w:p>
        </w:tc>
        <w:tc>
          <w:tcPr>
            <w:tcW w:w="5670" w:type="dxa"/>
            <w:tcMar>
              <w:top w:w="100" w:type="nil"/>
              <w:right w:w="100" w:type="nil"/>
            </w:tcMar>
          </w:tcPr>
          <w:p w14:paraId="4CDDF64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86E5DE7" w14:textId="77777777" w:rsidTr="00842A78">
        <w:trPr>
          <w:gridAfter w:val="1"/>
          <w:wAfter w:w="33" w:type="dxa"/>
          <w:cantSplit/>
          <w:jc w:val="center"/>
        </w:trPr>
        <w:tc>
          <w:tcPr>
            <w:tcW w:w="817" w:type="dxa"/>
            <w:tcMar>
              <w:top w:w="100" w:type="nil"/>
              <w:right w:w="100" w:type="nil"/>
            </w:tcMar>
          </w:tcPr>
          <w:p w14:paraId="47C2CE50"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771AC74" w14:textId="77777777" w:rsidR="00514AD4" w:rsidRPr="00650ED3" w:rsidRDefault="00514AD4" w:rsidP="00514AD4">
            <w:pPr>
              <w:autoSpaceDE w:val="0"/>
              <w:autoSpaceDN w:val="0"/>
              <w:adjustRightInd w:val="0"/>
              <w:ind w:firstLine="0"/>
              <w:jc w:val="center"/>
              <w:rPr>
                <w:rFonts w:cs="Times New Roman"/>
                <w:szCs w:val="28"/>
              </w:rPr>
            </w:pPr>
            <w:r w:rsidRPr="00650ED3">
              <w:t>2 18 27263 01 1003 150</w:t>
            </w:r>
          </w:p>
        </w:tc>
        <w:tc>
          <w:tcPr>
            <w:tcW w:w="5670" w:type="dxa"/>
            <w:tcMar>
              <w:top w:w="100" w:type="nil"/>
              <w:right w:w="100" w:type="nil"/>
            </w:tcMar>
          </w:tcPr>
          <w:p w14:paraId="7EF1AC5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B3B6A14" w14:textId="77777777" w:rsidTr="00842A78">
        <w:trPr>
          <w:gridAfter w:val="1"/>
          <w:wAfter w:w="33" w:type="dxa"/>
          <w:cantSplit/>
          <w:jc w:val="center"/>
        </w:trPr>
        <w:tc>
          <w:tcPr>
            <w:tcW w:w="817" w:type="dxa"/>
            <w:tcMar>
              <w:top w:w="100" w:type="nil"/>
              <w:right w:w="100" w:type="nil"/>
            </w:tcMar>
          </w:tcPr>
          <w:p w14:paraId="5D1532F8"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1513BF3" w14:textId="77777777" w:rsidR="00514AD4" w:rsidRPr="00650ED3" w:rsidRDefault="00514AD4" w:rsidP="00514AD4">
            <w:pPr>
              <w:autoSpaceDE w:val="0"/>
              <w:autoSpaceDN w:val="0"/>
              <w:adjustRightInd w:val="0"/>
              <w:ind w:firstLine="0"/>
              <w:jc w:val="center"/>
              <w:rPr>
                <w:rFonts w:cs="Times New Roman"/>
                <w:szCs w:val="28"/>
              </w:rPr>
            </w:pPr>
            <w:r w:rsidRPr="00650ED3">
              <w:t>2 18 27263 01 2001 150</w:t>
            </w:r>
          </w:p>
        </w:tc>
        <w:tc>
          <w:tcPr>
            <w:tcW w:w="5670" w:type="dxa"/>
            <w:tcMar>
              <w:top w:w="100" w:type="nil"/>
              <w:right w:w="100" w:type="nil"/>
            </w:tcMar>
          </w:tcPr>
          <w:p w14:paraId="7475834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B661179" w14:textId="77777777" w:rsidTr="00842A78">
        <w:trPr>
          <w:gridAfter w:val="1"/>
          <w:wAfter w:w="33" w:type="dxa"/>
          <w:cantSplit/>
          <w:jc w:val="center"/>
        </w:trPr>
        <w:tc>
          <w:tcPr>
            <w:tcW w:w="817" w:type="dxa"/>
            <w:tcMar>
              <w:top w:w="100" w:type="nil"/>
              <w:right w:w="100" w:type="nil"/>
            </w:tcMar>
          </w:tcPr>
          <w:p w14:paraId="11616F30"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1F349D2" w14:textId="77777777" w:rsidR="00514AD4" w:rsidRPr="00650ED3" w:rsidRDefault="00514AD4" w:rsidP="00514AD4">
            <w:pPr>
              <w:autoSpaceDE w:val="0"/>
              <w:autoSpaceDN w:val="0"/>
              <w:adjustRightInd w:val="0"/>
              <w:ind w:firstLine="0"/>
              <w:jc w:val="center"/>
              <w:rPr>
                <w:rFonts w:cs="Times New Roman"/>
                <w:szCs w:val="28"/>
              </w:rPr>
            </w:pPr>
            <w:r w:rsidRPr="00650ED3">
              <w:t>2 18 27263 01 2002 150</w:t>
            </w:r>
          </w:p>
        </w:tc>
        <w:tc>
          <w:tcPr>
            <w:tcW w:w="5670" w:type="dxa"/>
            <w:tcMar>
              <w:top w:w="100" w:type="nil"/>
              <w:right w:w="100" w:type="nil"/>
            </w:tcMar>
          </w:tcPr>
          <w:p w14:paraId="4D63DEC5"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6F30303" w14:textId="77777777" w:rsidTr="00842A78">
        <w:trPr>
          <w:gridAfter w:val="1"/>
          <w:wAfter w:w="33" w:type="dxa"/>
          <w:cantSplit/>
          <w:jc w:val="center"/>
        </w:trPr>
        <w:tc>
          <w:tcPr>
            <w:tcW w:w="817" w:type="dxa"/>
            <w:tcMar>
              <w:top w:w="100" w:type="nil"/>
              <w:right w:w="100" w:type="nil"/>
            </w:tcMar>
          </w:tcPr>
          <w:p w14:paraId="65B903A1"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5CD2BEE" w14:textId="77777777" w:rsidR="00514AD4" w:rsidRPr="00650ED3" w:rsidRDefault="00514AD4" w:rsidP="00514AD4">
            <w:pPr>
              <w:autoSpaceDE w:val="0"/>
              <w:autoSpaceDN w:val="0"/>
              <w:adjustRightInd w:val="0"/>
              <w:ind w:firstLine="0"/>
              <w:jc w:val="center"/>
              <w:rPr>
                <w:rFonts w:cs="Times New Roman"/>
                <w:szCs w:val="28"/>
              </w:rPr>
            </w:pPr>
            <w:r w:rsidRPr="00650ED3">
              <w:t>2 18 27263 01 2003 150</w:t>
            </w:r>
          </w:p>
        </w:tc>
        <w:tc>
          <w:tcPr>
            <w:tcW w:w="5670" w:type="dxa"/>
            <w:tcMar>
              <w:top w:w="100" w:type="nil"/>
              <w:right w:w="100" w:type="nil"/>
            </w:tcMar>
          </w:tcPr>
          <w:p w14:paraId="2B1B0747" w14:textId="3FB5FA9C"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субсидии бюджету Свердловской области на софинансирование расходных обязательств Свердловской области, возникающих при строительстве объектов капитального строительства, включенных в Программу подготовки к проведению XXXII Всемирной летней универсиады 2023 года в  г. Екатеринбурге,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95E3005" w14:textId="77777777" w:rsidTr="00842A78">
        <w:trPr>
          <w:gridAfter w:val="1"/>
          <w:wAfter w:w="33" w:type="dxa"/>
          <w:cantSplit/>
          <w:jc w:val="center"/>
        </w:trPr>
        <w:tc>
          <w:tcPr>
            <w:tcW w:w="817" w:type="dxa"/>
            <w:tcMar>
              <w:top w:w="100" w:type="nil"/>
              <w:right w:w="100" w:type="nil"/>
            </w:tcMar>
          </w:tcPr>
          <w:p w14:paraId="73C76A38"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4442E845"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2 18 27336 01 1001 150</w:t>
            </w:r>
          </w:p>
        </w:tc>
        <w:tc>
          <w:tcPr>
            <w:tcW w:w="5670" w:type="dxa"/>
            <w:tcMar>
              <w:top w:w="100" w:type="nil"/>
              <w:right w:w="100" w:type="nil"/>
            </w:tcMar>
          </w:tcPr>
          <w:p w14:paraId="55D577B5"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6597F2D" w14:textId="77777777" w:rsidTr="00842A78">
        <w:trPr>
          <w:gridAfter w:val="1"/>
          <w:wAfter w:w="33" w:type="dxa"/>
          <w:cantSplit/>
          <w:jc w:val="center"/>
        </w:trPr>
        <w:tc>
          <w:tcPr>
            <w:tcW w:w="817" w:type="dxa"/>
            <w:tcMar>
              <w:top w:w="100" w:type="nil"/>
              <w:right w:w="100" w:type="nil"/>
            </w:tcMar>
          </w:tcPr>
          <w:p w14:paraId="2D6524C8"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1C40D4F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2 18 27336 01 1002 150</w:t>
            </w:r>
          </w:p>
        </w:tc>
        <w:tc>
          <w:tcPr>
            <w:tcW w:w="5670" w:type="dxa"/>
            <w:tcMar>
              <w:top w:w="100" w:type="nil"/>
              <w:right w:w="100" w:type="nil"/>
            </w:tcMar>
          </w:tcPr>
          <w:p w14:paraId="7E36C611"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FC07DB7" w14:textId="77777777" w:rsidTr="00842A78">
        <w:trPr>
          <w:gridAfter w:val="1"/>
          <w:wAfter w:w="33" w:type="dxa"/>
          <w:cantSplit/>
          <w:jc w:val="center"/>
        </w:trPr>
        <w:tc>
          <w:tcPr>
            <w:tcW w:w="817" w:type="dxa"/>
            <w:tcMar>
              <w:top w:w="100" w:type="nil"/>
              <w:right w:w="100" w:type="nil"/>
            </w:tcMar>
          </w:tcPr>
          <w:p w14:paraId="0270A4B6"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366B98E8"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2 18 27336 01 1003 150</w:t>
            </w:r>
          </w:p>
        </w:tc>
        <w:tc>
          <w:tcPr>
            <w:tcW w:w="5670" w:type="dxa"/>
            <w:tcMar>
              <w:top w:w="100" w:type="nil"/>
              <w:right w:w="100" w:type="nil"/>
            </w:tcMar>
          </w:tcPr>
          <w:p w14:paraId="58D5DE5D"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B76F9B2" w14:textId="77777777" w:rsidTr="00842A78">
        <w:trPr>
          <w:gridAfter w:val="1"/>
          <w:wAfter w:w="33" w:type="dxa"/>
          <w:cantSplit/>
          <w:jc w:val="center"/>
        </w:trPr>
        <w:tc>
          <w:tcPr>
            <w:tcW w:w="817" w:type="dxa"/>
            <w:tcMar>
              <w:top w:w="100" w:type="nil"/>
              <w:right w:w="100" w:type="nil"/>
            </w:tcMar>
          </w:tcPr>
          <w:p w14:paraId="36A3867C"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3A6B14F2"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2 18 27336 01 2001 150</w:t>
            </w:r>
          </w:p>
        </w:tc>
        <w:tc>
          <w:tcPr>
            <w:tcW w:w="5670" w:type="dxa"/>
            <w:tcMar>
              <w:top w:w="100" w:type="nil"/>
              <w:right w:w="100" w:type="nil"/>
            </w:tcMar>
          </w:tcPr>
          <w:p w14:paraId="390F4FD9"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718BA0B" w14:textId="77777777" w:rsidTr="00842A78">
        <w:trPr>
          <w:gridAfter w:val="1"/>
          <w:wAfter w:w="33" w:type="dxa"/>
          <w:cantSplit/>
          <w:jc w:val="center"/>
        </w:trPr>
        <w:tc>
          <w:tcPr>
            <w:tcW w:w="817" w:type="dxa"/>
            <w:tcMar>
              <w:top w:w="100" w:type="nil"/>
              <w:right w:w="100" w:type="nil"/>
            </w:tcMar>
          </w:tcPr>
          <w:p w14:paraId="3E55EE8A"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01AD0BEA"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2 18 27336 01 2002 150</w:t>
            </w:r>
          </w:p>
        </w:tc>
        <w:tc>
          <w:tcPr>
            <w:tcW w:w="5670" w:type="dxa"/>
            <w:tcMar>
              <w:top w:w="100" w:type="nil"/>
              <w:right w:w="100" w:type="nil"/>
            </w:tcMar>
          </w:tcPr>
          <w:p w14:paraId="66AEB312"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406F08B" w14:textId="77777777" w:rsidTr="00842A78">
        <w:trPr>
          <w:gridAfter w:val="1"/>
          <w:wAfter w:w="33" w:type="dxa"/>
          <w:cantSplit/>
          <w:jc w:val="center"/>
        </w:trPr>
        <w:tc>
          <w:tcPr>
            <w:tcW w:w="817" w:type="dxa"/>
            <w:tcMar>
              <w:top w:w="100" w:type="nil"/>
              <w:right w:w="100" w:type="nil"/>
            </w:tcMar>
          </w:tcPr>
          <w:p w14:paraId="6AA6162E"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00ADC8E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2 18 27336 01 2003 150</w:t>
            </w:r>
          </w:p>
        </w:tc>
        <w:tc>
          <w:tcPr>
            <w:tcW w:w="5670" w:type="dxa"/>
            <w:tcMar>
              <w:top w:w="100" w:type="nil"/>
              <w:right w:w="100" w:type="nil"/>
            </w:tcMar>
          </w:tcPr>
          <w:p w14:paraId="2601898F" w14:textId="3E3EC4EB"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субсидий на поддержку инвестиционных проектов путем софинансирования строительства (реконструкции) объектов обеспечивающей инфраструктуры с длительным сроком окупаемости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5DE82B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946CF5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C8C04D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2 18 27362 01 1001 150</w:t>
            </w:r>
          </w:p>
        </w:tc>
        <w:tc>
          <w:tcPr>
            <w:tcW w:w="5811" w:type="dxa"/>
            <w:gridSpan w:val="3"/>
            <w:tcBorders>
              <w:top w:val="nil"/>
              <w:left w:val="nil"/>
              <w:bottom w:val="nil"/>
              <w:right w:val="nil"/>
            </w:tcBorders>
            <w:shd w:val="clear" w:color="auto" w:fill="auto"/>
            <w:noWrap/>
            <w:hideMark/>
          </w:tcPr>
          <w:p w14:paraId="52A2AD48"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E62E3E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4488A7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DF563C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2 18 27362 01 1002 150</w:t>
            </w:r>
          </w:p>
        </w:tc>
        <w:tc>
          <w:tcPr>
            <w:tcW w:w="5811" w:type="dxa"/>
            <w:gridSpan w:val="3"/>
            <w:tcBorders>
              <w:top w:val="nil"/>
              <w:left w:val="nil"/>
              <w:bottom w:val="nil"/>
              <w:right w:val="nil"/>
            </w:tcBorders>
            <w:shd w:val="clear" w:color="auto" w:fill="auto"/>
            <w:noWrap/>
            <w:hideMark/>
          </w:tcPr>
          <w:p w14:paraId="7A01B3F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CF611B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2CECE0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2C358C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2 18 27362 01 1003 150</w:t>
            </w:r>
          </w:p>
        </w:tc>
        <w:tc>
          <w:tcPr>
            <w:tcW w:w="5811" w:type="dxa"/>
            <w:gridSpan w:val="3"/>
            <w:tcBorders>
              <w:top w:val="nil"/>
              <w:left w:val="nil"/>
              <w:bottom w:val="nil"/>
              <w:right w:val="nil"/>
            </w:tcBorders>
            <w:shd w:val="clear" w:color="auto" w:fill="auto"/>
            <w:noWrap/>
            <w:hideMark/>
          </w:tcPr>
          <w:p w14:paraId="4B30DF5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D9F476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712308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FDDB5B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2 18 27362 01 2001 150</w:t>
            </w:r>
          </w:p>
        </w:tc>
        <w:tc>
          <w:tcPr>
            <w:tcW w:w="5811" w:type="dxa"/>
            <w:gridSpan w:val="3"/>
            <w:tcBorders>
              <w:top w:val="nil"/>
              <w:left w:val="nil"/>
              <w:bottom w:val="nil"/>
              <w:right w:val="nil"/>
            </w:tcBorders>
            <w:shd w:val="clear" w:color="auto" w:fill="auto"/>
            <w:noWrap/>
            <w:hideMark/>
          </w:tcPr>
          <w:p w14:paraId="479015C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227C37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28346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13E628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2 18 27362 01 2002 150</w:t>
            </w:r>
          </w:p>
        </w:tc>
        <w:tc>
          <w:tcPr>
            <w:tcW w:w="5811" w:type="dxa"/>
            <w:gridSpan w:val="3"/>
            <w:tcBorders>
              <w:top w:val="nil"/>
              <w:left w:val="nil"/>
              <w:bottom w:val="nil"/>
              <w:right w:val="nil"/>
            </w:tcBorders>
            <w:shd w:val="clear" w:color="auto" w:fill="auto"/>
            <w:noWrap/>
            <w:hideMark/>
          </w:tcPr>
          <w:p w14:paraId="3157D8D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F4B3B2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A81BD7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E4F2C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2 18 27362 01 2003 150</w:t>
            </w:r>
          </w:p>
        </w:tc>
        <w:tc>
          <w:tcPr>
            <w:tcW w:w="5811" w:type="dxa"/>
            <w:gridSpan w:val="3"/>
            <w:tcBorders>
              <w:top w:val="nil"/>
              <w:left w:val="nil"/>
              <w:bottom w:val="nil"/>
              <w:right w:val="nil"/>
            </w:tcBorders>
            <w:shd w:val="clear" w:color="auto" w:fill="auto"/>
            <w:noWrap/>
            <w:hideMark/>
          </w:tcPr>
          <w:p w14:paraId="3E67CDB4" w14:textId="53A6882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бюджету Иркутской области на софинансирование капитальных вложений в объекты государственной (муниципальной) собственности в рамках восстановления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E1C579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428E29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F89A72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2 18 27372 01 1001 150</w:t>
            </w:r>
          </w:p>
        </w:tc>
        <w:tc>
          <w:tcPr>
            <w:tcW w:w="5811" w:type="dxa"/>
            <w:gridSpan w:val="3"/>
            <w:tcBorders>
              <w:top w:val="nil"/>
              <w:left w:val="nil"/>
              <w:bottom w:val="nil"/>
              <w:right w:val="nil"/>
            </w:tcBorders>
            <w:shd w:val="clear" w:color="auto" w:fill="auto"/>
            <w:noWrap/>
            <w:hideMark/>
          </w:tcPr>
          <w:p w14:paraId="3EDD629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FE4169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059AED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B9596F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2 18 27372 01 1002 150</w:t>
            </w:r>
          </w:p>
        </w:tc>
        <w:tc>
          <w:tcPr>
            <w:tcW w:w="5811" w:type="dxa"/>
            <w:gridSpan w:val="3"/>
            <w:tcBorders>
              <w:top w:val="nil"/>
              <w:left w:val="nil"/>
              <w:bottom w:val="nil"/>
              <w:right w:val="nil"/>
            </w:tcBorders>
            <w:shd w:val="clear" w:color="auto" w:fill="auto"/>
            <w:noWrap/>
            <w:hideMark/>
          </w:tcPr>
          <w:p w14:paraId="34CE782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1BA695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44191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B84617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2 18 27372 01 1003 150</w:t>
            </w:r>
          </w:p>
        </w:tc>
        <w:tc>
          <w:tcPr>
            <w:tcW w:w="5811" w:type="dxa"/>
            <w:gridSpan w:val="3"/>
            <w:tcBorders>
              <w:top w:val="nil"/>
              <w:left w:val="nil"/>
              <w:bottom w:val="nil"/>
              <w:right w:val="nil"/>
            </w:tcBorders>
            <w:shd w:val="clear" w:color="auto" w:fill="auto"/>
            <w:noWrap/>
            <w:hideMark/>
          </w:tcPr>
          <w:p w14:paraId="209B528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B855D6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76866C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B3BCC4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2 18 27372 01 2001 150</w:t>
            </w:r>
          </w:p>
        </w:tc>
        <w:tc>
          <w:tcPr>
            <w:tcW w:w="5811" w:type="dxa"/>
            <w:gridSpan w:val="3"/>
            <w:tcBorders>
              <w:top w:val="nil"/>
              <w:left w:val="nil"/>
              <w:bottom w:val="nil"/>
              <w:right w:val="nil"/>
            </w:tcBorders>
            <w:shd w:val="clear" w:color="auto" w:fill="auto"/>
            <w:noWrap/>
            <w:hideMark/>
          </w:tcPr>
          <w:p w14:paraId="301833B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3CDB73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65D3BC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1CAB8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2 18 27372 01 2002 150</w:t>
            </w:r>
          </w:p>
        </w:tc>
        <w:tc>
          <w:tcPr>
            <w:tcW w:w="5811" w:type="dxa"/>
            <w:gridSpan w:val="3"/>
            <w:tcBorders>
              <w:top w:val="nil"/>
              <w:left w:val="nil"/>
              <w:bottom w:val="nil"/>
              <w:right w:val="nil"/>
            </w:tcBorders>
            <w:shd w:val="clear" w:color="auto" w:fill="auto"/>
            <w:noWrap/>
            <w:hideMark/>
          </w:tcPr>
          <w:p w14:paraId="4901C41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B21423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5FAD7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171E4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2 18 27372 01 2003 150</w:t>
            </w:r>
          </w:p>
        </w:tc>
        <w:tc>
          <w:tcPr>
            <w:tcW w:w="5811" w:type="dxa"/>
            <w:gridSpan w:val="3"/>
            <w:tcBorders>
              <w:top w:val="nil"/>
              <w:left w:val="nil"/>
              <w:bottom w:val="nil"/>
              <w:right w:val="nil"/>
            </w:tcBorders>
            <w:shd w:val="clear" w:color="auto" w:fill="auto"/>
            <w:noWrap/>
            <w:hideMark/>
          </w:tcPr>
          <w:p w14:paraId="08F14644" w14:textId="6485BD6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6785B6A8" w14:textId="77777777" w:rsidTr="006F7061">
        <w:trPr>
          <w:gridAfter w:val="1"/>
          <w:wAfter w:w="33" w:type="dxa"/>
          <w:cantSplit/>
          <w:jc w:val="center"/>
        </w:trPr>
        <w:tc>
          <w:tcPr>
            <w:tcW w:w="817" w:type="dxa"/>
            <w:tcMar>
              <w:top w:w="100" w:type="nil"/>
              <w:right w:w="100" w:type="nil"/>
            </w:tcMar>
          </w:tcPr>
          <w:p w14:paraId="35F63B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65EE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2 18 27384 01 1001 150</w:t>
            </w:r>
          </w:p>
        </w:tc>
        <w:tc>
          <w:tcPr>
            <w:tcW w:w="5670" w:type="dxa"/>
            <w:tcMar>
              <w:top w:w="100" w:type="nil"/>
              <w:right w:w="100" w:type="nil"/>
            </w:tcMar>
          </w:tcPr>
          <w:p w14:paraId="5B730B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A09106C" w14:textId="77777777" w:rsidTr="006F7061">
        <w:trPr>
          <w:gridAfter w:val="1"/>
          <w:wAfter w:w="33" w:type="dxa"/>
          <w:cantSplit/>
          <w:jc w:val="center"/>
        </w:trPr>
        <w:tc>
          <w:tcPr>
            <w:tcW w:w="817" w:type="dxa"/>
            <w:tcMar>
              <w:top w:w="100" w:type="nil"/>
              <w:right w:w="100" w:type="nil"/>
            </w:tcMar>
          </w:tcPr>
          <w:p w14:paraId="0FBD26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7B8D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2 18 27384 01 1002 150</w:t>
            </w:r>
          </w:p>
        </w:tc>
        <w:tc>
          <w:tcPr>
            <w:tcW w:w="5670" w:type="dxa"/>
            <w:tcMar>
              <w:top w:w="100" w:type="nil"/>
              <w:right w:w="100" w:type="nil"/>
            </w:tcMar>
          </w:tcPr>
          <w:p w14:paraId="2CFD3C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CADE102" w14:textId="77777777" w:rsidTr="006F7061">
        <w:trPr>
          <w:gridAfter w:val="1"/>
          <w:wAfter w:w="33" w:type="dxa"/>
          <w:cantSplit/>
          <w:jc w:val="center"/>
        </w:trPr>
        <w:tc>
          <w:tcPr>
            <w:tcW w:w="817" w:type="dxa"/>
            <w:tcMar>
              <w:top w:w="100" w:type="nil"/>
              <w:right w:w="100" w:type="nil"/>
            </w:tcMar>
          </w:tcPr>
          <w:p w14:paraId="18C7A3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E69B6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2 18 27384 01 1003 150</w:t>
            </w:r>
          </w:p>
        </w:tc>
        <w:tc>
          <w:tcPr>
            <w:tcW w:w="5670" w:type="dxa"/>
            <w:tcMar>
              <w:top w:w="100" w:type="nil"/>
              <w:right w:w="100" w:type="nil"/>
            </w:tcMar>
          </w:tcPr>
          <w:p w14:paraId="52E455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558418F" w14:textId="77777777" w:rsidTr="006F7061">
        <w:trPr>
          <w:gridAfter w:val="1"/>
          <w:wAfter w:w="33" w:type="dxa"/>
          <w:cantSplit/>
          <w:jc w:val="center"/>
        </w:trPr>
        <w:tc>
          <w:tcPr>
            <w:tcW w:w="817" w:type="dxa"/>
            <w:tcMar>
              <w:top w:w="100" w:type="nil"/>
              <w:right w:w="100" w:type="nil"/>
            </w:tcMar>
          </w:tcPr>
          <w:p w14:paraId="559DDC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1650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2 18 27384 01 2001 150</w:t>
            </w:r>
          </w:p>
        </w:tc>
        <w:tc>
          <w:tcPr>
            <w:tcW w:w="5670" w:type="dxa"/>
            <w:tcMar>
              <w:top w:w="100" w:type="nil"/>
              <w:right w:w="100" w:type="nil"/>
            </w:tcMar>
          </w:tcPr>
          <w:p w14:paraId="0708BD7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CE3CEBA" w14:textId="77777777" w:rsidTr="006F7061">
        <w:trPr>
          <w:gridAfter w:val="1"/>
          <w:wAfter w:w="33" w:type="dxa"/>
          <w:cantSplit/>
          <w:jc w:val="center"/>
        </w:trPr>
        <w:tc>
          <w:tcPr>
            <w:tcW w:w="817" w:type="dxa"/>
            <w:tcMar>
              <w:top w:w="100" w:type="nil"/>
              <w:right w:w="100" w:type="nil"/>
            </w:tcMar>
          </w:tcPr>
          <w:p w14:paraId="55D7FC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0E81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2 18 27384 01 2002 150</w:t>
            </w:r>
          </w:p>
        </w:tc>
        <w:tc>
          <w:tcPr>
            <w:tcW w:w="5670" w:type="dxa"/>
            <w:tcMar>
              <w:top w:w="100" w:type="nil"/>
              <w:right w:w="100" w:type="nil"/>
            </w:tcMar>
          </w:tcPr>
          <w:p w14:paraId="798A62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B58D993" w14:textId="77777777" w:rsidTr="006F7061">
        <w:trPr>
          <w:gridAfter w:val="1"/>
          <w:wAfter w:w="33" w:type="dxa"/>
          <w:cantSplit/>
          <w:jc w:val="center"/>
        </w:trPr>
        <w:tc>
          <w:tcPr>
            <w:tcW w:w="817" w:type="dxa"/>
            <w:tcMar>
              <w:top w:w="100" w:type="nil"/>
              <w:right w:w="100" w:type="nil"/>
            </w:tcMar>
          </w:tcPr>
          <w:p w14:paraId="5A7E92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CEFB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2 18 27384 01 2003 150</w:t>
            </w:r>
          </w:p>
        </w:tc>
        <w:tc>
          <w:tcPr>
            <w:tcW w:w="5670" w:type="dxa"/>
            <w:tcMar>
              <w:top w:w="100" w:type="nil"/>
              <w:right w:w="100" w:type="nil"/>
            </w:tcMar>
          </w:tcPr>
          <w:p w14:paraId="5384DE81" w14:textId="490FFAA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0C510A3" w14:textId="77777777" w:rsidTr="006F7061">
        <w:trPr>
          <w:gridAfter w:val="1"/>
          <w:wAfter w:w="33" w:type="dxa"/>
          <w:cantSplit/>
          <w:jc w:val="center"/>
        </w:trPr>
        <w:tc>
          <w:tcPr>
            <w:tcW w:w="817" w:type="dxa"/>
            <w:tcMar>
              <w:top w:w="100" w:type="nil"/>
              <w:right w:w="100" w:type="nil"/>
            </w:tcMar>
          </w:tcPr>
          <w:p w14:paraId="0A9FA6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C955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2 18 27386 01 1001 150</w:t>
            </w:r>
          </w:p>
        </w:tc>
        <w:tc>
          <w:tcPr>
            <w:tcW w:w="5670" w:type="dxa"/>
            <w:tcMar>
              <w:top w:w="100" w:type="nil"/>
              <w:right w:w="100" w:type="nil"/>
            </w:tcMar>
          </w:tcPr>
          <w:p w14:paraId="2BD2604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28AC27D" w14:textId="77777777" w:rsidTr="006F7061">
        <w:trPr>
          <w:gridAfter w:val="1"/>
          <w:wAfter w:w="33" w:type="dxa"/>
          <w:cantSplit/>
          <w:jc w:val="center"/>
        </w:trPr>
        <w:tc>
          <w:tcPr>
            <w:tcW w:w="817" w:type="dxa"/>
            <w:tcMar>
              <w:top w:w="100" w:type="nil"/>
              <w:right w:w="100" w:type="nil"/>
            </w:tcMar>
          </w:tcPr>
          <w:p w14:paraId="631C0C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1AD7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2 18 27386 01 1002 150</w:t>
            </w:r>
          </w:p>
        </w:tc>
        <w:tc>
          <w:tcPr>
            <w:tcW w:w="5670" w:type="dxa"/>
            <w:tcMar>
              <w:top w:w="100" w:type="nil"/>
              <w:right w:w="100" w:type="nil"/>
            </w:tcMar>
          </w:tcPr>
          <w:p w14:paraId="0ED8142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ECE920F" w14:textId="77777777" w:rsidTr="006F7061">
        <w:trPr>
          <w:gridAfter w:val="1"/>
          <w:wAfter w:w="33" w:type="dxa"/>
          <w:cantSplit/>
          <w:jc w:val="center"/>
        </w:trPr>
        <w:tc>
          <w:tcPr>
            <w:tcW w:w="817" w:type="dxa"/>
            <w:tcMar>
              <w:top w:w="100" w:type="nil"/>
              <w:right w:w="100" w:type="nil"/>
            </w:tcMar>
          </w:tcPr>
          <w:p w14:paraId="7053FB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E2FE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2 18 27386 01 1003 150</w:t>
            </w:r>
          </w:p>
        </w:tc>
        <w:tc>
          <w:tcPr>
            <w:tcW w:w="5670" w:type="dxa"/>
            <w:tcMar>
              <w:top w:w="100" w:type="nil"/>
              <w:right w:w="100" w:type="nil"/>
            </w:tcMar>
          </w:tcPr>
          <w:p w14:paraId="7F3993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0C5002E" w14:textId="77777777" w:rsidTr="006F7061">
        <w:trPr>
          <w:gridAfter w:val="1"/>
          <w:wAfter w:w="33" w:type="dxa"/>
          <w:cantSplit/>
          <w:jc w:val="center"/>
        </w:trPr>
        <w:tc>
          <w:tcPr>
            <w:tcW w:w="817" w:type="dxa"/>
            <w:tcMar>
              <w:top w:w="100" w:type="nil"/>
              <w:right w:w="100" w:type="nil"/>
            </w:tcMar>
          </w:tcPr>
          <w:p w14:paraId="35C63C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0A74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2 18 27386 01 2001 150</w:t>
            </w:r>
          </w:p>
        </w:tc>
        <w:tc>
          <w:tcPr>
            <w:tcW w:w="5670" w:type="dxa"/>
            <w:tcMar>
              <w:top w:w="100" w:type="nil"/>
              <w:right w:w="100" w:type="nil"/>
            </w:tcMar>
          </w:tcPr>
          <w:p w14:paraId="5914DF3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BAD9E74" w14:textId="77777777" w:rsidTr="006F7061">
        <w:trPr>
          <w:gridAfter w:val="1"/>
          <w:wAfter w:w="33" w:type="dxa"/>
          <w:cantSplit/>
          <w:jc w:val="center"/>
        </w:trPr>
        <w:tc>
          <w:tcPr>
            <w:tcW w:w="817" w:type="dxa"/>
            <w:tcMar>
              <w:top w:w="100" w:type="nil"/>
              <w:right w:w="100" w:type="nil"/>
            </w:tcMar>
          </w:tcPr>
          <w:p w14:paraId="70A490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38C9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2 18 27386 01 2002 150</w:t>
            </w:r>
          </w:p>
        </w:tc>
        <w:tc>
          <w:tcPr>
            <w:tcW w:w="5670" w:type="dxa"/>
            <w:tcMar>
              <w:top w:w="100" w:type="nil"/>
              <w:right w:w="100" w:type="nil"/>
            </w:tcMar>
          </w:tcPr>
          <w:p w14:paraId="4186CE8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3C7967B" w14:textId="77777777" w:rsidTr="006F7061">
        <w:trPr>
          <w:gridAfter w:val="1"/>
          <w:wAfter w:w="33" w:type="dxa"/>
          <w:cantSplit/>
          <w:jc w:val="center"/>
        </w:trPr>
        <w:tc>
          <w:tcPr>
            <w:tcW w:w="817" w:type="dxa"/>
            <w:tcMar>
              <w:top w:w="100" w:type="nil"/>
              <w:right w:w="100" w:type="nil"/>
            </w:tcMar>
          </w:tcPr>
          <w:p w14:paraId="7EA4B5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DAE9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2 18 27386 01 2003 150</w:t>
            </w:r>
          </w:p>
        </w:tc>
        <w:tc>
          <w:tcPr>
            <w:tcW w:w="5670" w:type="dxa"/>
            <w:tcMar>
              <w:top w:w="100" w:type="nil"/>
              <w:right w:w="100" w:type="nil"/>
            </w:tcMar>
          </w:tcPr>
          <w:p w14:paraId="5C4F9302" w14:textId="301B75E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5DEBFE2" w14:textId="77777777" w:rsidTr="006F7061">
        <w:trPr>
          <w:gridAfter w:val="1"/>
          <w:wAfter w:w="33" w:type="dxa"/>
          <w:cantSplit/>
          <w:jc w:val="center"/>
        </w:trPr>
        <w:tc>
          <w:tcPr>
            <w:tcW w:w="817" w:type="dxa"/>
            <w:tcMar>
              <w:top w:w="100" w:type="nil"/>
              <w:right w:w="100" w:type="nil"/>
            </w:tcMar>
          </w:tcPr>
          <w:p w14:paraId="4AE4D5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F0F9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2 18 27419 01 1001 150</w:t>
            </w:r>
          </w:p>
        </w:tc>
        <w:tc>
          <w:tcPr>
            <w:tcW w:w="5670" w:type="dxa"/>
            <w:tcMar>
              <w:top w:w="100" w:type="nil"/>
              <w:right w:w="100" w:type="nil"/>
            </w:tcMar>
          </w:tcPr>
          <w:p w14:paraId="02AB6F7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350D208" w14:textId="77777777" w:rsidTr="006F7061">
        <w:trPr>
          <w:gridAfter w:val="1"/>
          <w:wAfter w:w="33" w:type="dxa"/>
          <w:cantSplit/>
          <w:jc w:val="center"/>
        </w:trPr>
        <w:tc>
          <w:tcPr>
            <w:tcW w:w="817" w:type="dxa"/>
            <w:tcMar>
              <w:top w:w="100" w:type="nil"/>
              <w:right w:w="100" w:type="nil"/>
            </w:tcMar>
          </w:tcPr>
          <w:p w14:paraId="4D73EA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F0EC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2 18 27419 01 1002 150</w:t>
            </w:r>
          </w:p>
        </w:tc>
        <w:tc>
          <w:tcPr>
            <w:tcW w:w="5670" w:type="dxa"/>
            <w:tcMar>
              <w:top w:w="100" w:type="nil"/>
              <w:right w:w="100" w:type="nil"/>
            </w:tcMar>
          </w:tcPr>
          <w:p w14:paraId="1FA04A5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583B4C3" w14:textId="77777777" w:rsidTr="006F7061">
        <w:trPr>
          <w:gridAfter w:val="1"/>
          <w:wAfter w:w="33" w:type="dxa"/>
          <w:cantSplit/>
          <w:jc w:val="center"/>
        </w:trPr>
        <w:tc>
          <w:tcPr>
            <w:tcW w:w="817" w:type="dxa"/>
            <w:tcMar>
              <w:top w:w="100" w:type="nil"/>
              <w:right w:w="100" w:type="nil"/>
            </w:tcMar>
          </w:tcPr>
          <w:p w14:paraId="2E9662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A483B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2 18 27419 01 1003 150</w:t>
            </w:r>
          </w:p>
        </w:tc>
        <w:tc>
          <w:tcPr>
            <w:tcW w:w="5670" w:type="dxa"/>
            <w:tcMar>
              <w:top w:w="100" w:type="nil"/>
              <w:right w:w="100" w:type="nil"/>
            </w:tcMar>
          </w:tcPr>
          <w:p w14:paraId="200CC8E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A07EF27" w14:textId="77777777" w:rsidTr="006F7061">
        <w:trPr>
          <w:gridAfter w:val="1"/>
          <w:wAfter w:w="33" w:type="dxa"/>
          <w:cantSplit/>
          <w:jc w:val="center"/>
        </w:trPr>
        <w:tc>
          <w:tcPr>
            <w:tcW w:w="817" w:type="dxa"/>
            <w:tcMar>
              <w:top w:w="100" w:type="nil"/>
              <w:right w:w="100" w:type="nil"/>
            </w:tcMar>
          </w:tcPr>
          <w:p w14:paraId="48BA5F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FB0A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2 18 27419 01 2001 150</w:t>
            </w:r>
          </w:p>
        </w:tc>
        <w:tc>
          <w:tcPr>
            <w:tcW w:w="5670" w:type="dxa"/>
            <w:tcMar>
              <w:top w:w="100" w:type="nil"/>
              <w:right w:w="100" w:type="nil"/>
            </w:tcMar>
          </w:tcPr>
          <w:p w14:paraId="29C808D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FBB69E9" w14:textId="77777777" w:rsidTr="006F7061">
        <w:trPr>
          <w:gridAfter w:val="1"/>
          <w:wAfter w:w="33" w:type="dxa"/>
          <w:cantSplit/>
          <w:jc w:val="center"/>
        </w:trPr>
        <w:tc>
          <w:tcPr>
            <w:tcW w:w="817" w:type="dxa"/>
            <w:tcMar>
              <w:top w:w="100" w:type="nil"/>
              <w:right w:w="100" w:type="nil"/>
            </w:tcMar>
          </w:tcPr>
          <w:p w14:paraId="1D6E9D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91E5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2 18 27419 01 2002 150</w:t>
            </w:r>
          </w:p>
        </w:tc>
        <w:tc>
          <w:tcPr>
            <w:tcW w:w="5670" w:type="dxa"/>
            <w:tcMar>
              <w:top w:w="100" w:type="nil"/>
              <w:right w:w="100" w:type="nil"/>
            </w:tcMar>
          </w:tcPr>
          <w:p w14:paraId="7328CFD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E901D22" w14:textId="77777777" w:rsidTr="006F7061">
        <w:trPr>
          <w:gridAfter w:val="1"/>
          <w:wAfter w:w="33" w:type="dxa"/>
          <w:cantSplit/>
          <w:jc w:val="center"/>
        </w:trPr>
        <w:tc>
          <w:tcPr>
            <w:tcW w:w="817" w:type="dxa"/>
            <w:tcMar>
              <w:top w:w="100" w:type="nil"/>
              <w:right w:w="100" w:type="nil"/>
            </w:tcMar>
          </w:tcPr>
          <w:p w14:paraId="53DB0F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0189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2 18 27419 01 2003 150</w:t>
            </w:r>
          </w:p>
        </w:tc>
        <w:tc>
          <w:tcPr>
            <w:tcW w:w="5670" w:type="dxa"/>
            <w:tcMar>
              <w:top w:w="100" w:type="nil"/>
              <w:right w:w="100" w:type="nil"/>
            </w:tcMar>
          </w:tcPr>
          <w:p w14:paraId="53FDE6E7" w14:textId="2887FE8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Республики Карелия на период до 2021 года"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3808B36" w14:textId="77777777" w:rsidTr="006F7061">
        <w:trPr>
          <w:gridAfter w:val="1"/>
          <w:wAfter w:w="33" w:type="dxa"/>
          <w:cantSplit/>
          <w:jc w:val="center"/>
        </w:trPr>
        <w:tc>
          <w:tcPr>
            <w:tcW w:w="817" w:type="dxa"/>
            <w:tcMar>
              <w:top w:w="100" w:type="nil"/>
              <w:right w:w="100" w:type="nil"/>
            </w:tcMar>
          </w:tcPr>
          <w:p w14:paraId="09BA8C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B85A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2 18 27456 01 1001 150</w:t>
            </w:r>
          </w:p>
        </w:tc>
        <w:tc>
          <w:tcPr>
            <w:tcW w:w="5670" w:type="dxa"/>
            <w:tcMar>
              <w:top w:w="100" w:type="nil"/>
              <w:right w:w="100" w:type="nil"/>
            </w:tcMar>
          </w:tcPr>
          <w:p w14:paraId="3F64A7A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B24245C" w14:textId="77777777" w:rsidTr="006F7061">
        <w:trPr>
          <w:gridAfter w:val="1"/>
          <w:wAfter w:w="33" w:type="dxa"/>
          <w:cantSplit/>
          <w:jc w:val="center"/>
        </w:trPr>
        <w:tc>
          <w:tcPr>
            <w:tcW w:w="817" w:type="dxa"/>
            <w:tcMar>
              <w:top w:w="100" w:type="nil"/>
              <w:right w:w="100" w:type="nil"/>
            </w:tcMar>
          </w:tcPr>
          <w:p w14:paraId="45694C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A568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2 18 27456 01 1002 150</w:t>
            </w:r>
          </w:p>
        </w:tc>
        <w:tc>
          <w:tcPr>
            <w:tcW w:w="5670" w:type="dxa"/>
            <w:tcMar>
              <w:top w:w="100" w:type="nil"/>
              <w:right w:w="100" w:type="nil"/>
            </w:tcMar>
          </w:tcPr>
          <w:p w14:paraId="2BA2445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45699FF" w14:textId="77777777" w:rsidTr="006F7061">
        <w:trPr>
          <w:gridAfter w:val="1"/>
          <w:wAfter w:w="33" w:type="dxa"/>
          <w:cantSplit/>
          <w:jc w:val="center"/>
        </w:trPr>
        <w:tc>
          <w:tcPr>
            <w:tcW w:w="817" w:type="dxa"/>
            <w:tcMar>
              <w:top w:w="100" w:type="nil"/>
              <w:right w:w="100" w:type="nil"/>
            </w:tcMar>
          </w:tcPr>
          <w:p w14:paraId="049388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F147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2 18 27456 01 1003 150</w:t>
            </w:r>
          </w:p>
        </w:tc>
        <w:tc>
          <w:tcPr>
            <w:tcW w:w="5670" w:type="dxa"/>
            <w:tcMar>
              <w:top w:w="100" w:type="nil"/>
              <w:right w:w="100" w:type="nil"/>
            </w:tcMar>
          </w:tcPr>
          <w:p w14:paraId="054A09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71569A8" w14:textId="77777777" w:rsidTr="006F7061">
        <w:trPr>
          <w:gridAfter w:val="1"/>
          <w:wAfter w:w="33" w:type="dxa"/>
          <w:cantSplit/>
          <w:jc w:val="center"/>
        </w:trPr>
        <w:tc>
          <w:tcPr>
            <w:tcW w:w="817" w:type="dxa"/>
            <w:tcMar>
              <w:top w:w="100" w:type="nil"/>
              <w:right w:w="100" w:type="nil"/>
            </w:tcMar>
          </w:tcPr>
          <w:p w14:paraId="095E71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2B85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2 18 27456 01 2001 150</w:t>
            </w:r>
          </w:p>
        </w:tc>
        <w:tc>
          <w:tcPr>
            <w:tcW w:w="5670" w:type="dxa"/>
            <w:tcMar>
              <w:top w:w="100" w:type="nil"/>
              <w:right w:w="100" w:type="nil"/>
            </w:tcMar>
          </w:tcPr>
          <w:p w14:paraId="2B9F3DDF" w14:textId="1BFE85D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w:t>
            </w:r>
            <w:r w:rsidR="00A867E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D169703" w14:textId="77777777" w:rsidTr="006F7061">
        <w:trPr>
          <w:gridAfter w:val="1"/>
          <w:wAfter w:w="33" w:type="dxa"/>
          <w:cantSplit/>
          <w:jc w:val="center"/>
        </w:trPr>
        <w:tc>
          <w:tcPr>
            <w:tcW w:w="817" w:type="dxa"/>
            <w:tcMar>
              <w:top w:w="100" w:type="nil"/>
              <w:right w:w="100" w:type="nil"/>
            </w:tcMar>
          </w:tcPr>
          <w:p w14:paraId="2B831D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0095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2 18 27456 01 2002 150</w:t>
            </w:r>
          </w:p>
        </w:tc>
        <w:tc>
          <w:tcPr>
            <w:tcW w:w="5670" w:type="dxa"/>
            <w:tcMar>
              <w:top w:w="100" w:type="nil"/>
              <w:right w:w="100" w:type="nil"/>
            </w:tcMar>
          </w:tcPr>
          <w:p w14:paraId="11672582" w14:textId="5601D20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(в части возврата остатков в </w:t>
            </w:r>
            <w:r w:rsidR="00A867E5"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9AC85D9" w14:textId="77777777" w:rsidTr="006F7061">
        <w:trPr>
          <w:gridAfter w:val="1"/>
          <w:wAfter w:w="33" w:type="dxa"/>
          <w:cantSplit/>
          <w:jc w:val="center"/>
        </w:trPr>
        <w:tc>
          <w:tcPr>
            <w:tcW w:w="817" w:type="dxa"/>
            <w:tcMar>
              <w:top w:w="100" w:type="nil"/>
              <w:right w:w="100" w:type="nil"/>
            </w:tcMar>
          </w:tcPr>
          <w:p w14:paraId="26AC1D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E3D9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2 18 27456 01 2003 150</w:t>
            </w:r>
          </w:p>
        </w:tc>
        <w:tc>
          <w:tcPr>
            <w:tcW w:w="5670" w:type="dxa"/>
            <w:tcMar>
              <w:top w:w="100" w:type="nil"/>
              <w:right w:w="100" w:type="nil"/>
            </w:tcMar>
          </w:tcPr>
          <w:p w14:paraId="472AA298" w14:textId="453C552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783D3F3" w14:textId="77777777" w:rsidTr="006F7061">
        <w:trPr>
          <w:gridAfter w:val="1"/>
          <w:wAfter w:w="33" w:type="dxa"/>
          <w:cantSplit/>
          <w:jc w:val="center"/>
        </w:trPr>
        <w:tc>
          <w:tcPr>
            <w:tcW w:w="817" w:type="dxa"/>
            <w:tcMar>
              <w:top w:w="100" w:type="nil"/>
              <w:right w:w="100" w:type="nil"/>
            </w:tcMar>
          </w:tcPr>
          <w:p w14:paraId="7A97AD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E7CE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2 18 27503 01 1001 150</w:t>
            </w:r>
          </w:p>
        </w:tc>
        <w:tc>
          <w:tcPr>
            <w:tcW w:w="5670" w:type="dxa"/>
            <w:tcMar>
              <w:top w:w="100" w:type="nil"/>
              <w:right w:w="100" w:type="nil"/>
            </w:tcMar>
          </w:tcPr>
          <w:p w14:paraId="02F978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FA85316" w14:textId="77777777" w:rsidTr="006F7061">
        <w:trPr>
          <w:gridAfter w:val="1"/>
          <w:wAfter w:w="33" w:type="dxa"/>
          <w:cantSplit/>
          <w:jc w:val="center"/>
        </w:trPr>
        <w:tc>
          <w:tcPr>
            <w:tcW w:w="817" w:type="dxa"/>
            <w:tcMar>
              <w:top w:w="100" w:type="nil"/>
              <w:right w:w="100" w:type="nil"/>
            </w:tcMar>
          </w:tcPr>
          <w:p w14:paraId="5766F2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6ABA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2 18 27503 01 1002 150</w:t>
            </w:r>
          </w:p>
        </w:tc>
        <w:tc>
          <w:tcPr>
            <w:tcW w:w="5670" w:type="dxa"/>
            <w:tcMar>
              <w:top w:w="100" w:type="nil"/>
              <w:right w:w="100" w:type="nil"/>
            </w:tcMar>
          </w:tcPr>
          <w:p w14:paraId="50747B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4B300E7" w14:textId="77777777" w:rsidTr="006F7061">
        <w:trPr>
          <w:gridAfter w:val="1"/>
          <w:wAfter w:w="33" w:type="dxa"/>
          <w:cantSplit/>
          <w:jc w:val="center"/>
        </w:trPr>
        <w:tc>
          <w:tcPr>
            <w:tcW w:w="817" w:type="dxa"/>
            <w:tcMar>
              <w:top w:w="100" w:type="nil"/>
              <w:right w:w="100" w:type="nil"/>
            </w:tcMar>
          </w:tcPr>
          <w:p w14:paraId="178845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1ED05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2 18 27503 01 1003 150</w:t>
            </w:r>
          </w:p>
        </w:tc>
        <w:tc>
          <w:tcPr>
            <w:tcW w:w="5670" w:type="dxa"/>
            <w:tcMar>
              <w:top w:w="100" w:type="nil"/>
              <w:right w:w="100" w:type="nil"/>
            </w:tcMar>
          </w:tcPr>
          <w:p w14:paraId="5CE8A9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AA26408" w14:textId="77777777" w:rsidTr="006F7061">
        <w:trPr>
          <w:gridAfter w:val="1"/>
          <w:wAfter w:w="33" w:type="dxa"/>
          <w:cantSplit/>
          <w:jc w:val="center"/>
        </w:trPr>
        <w:tc>
          <w:tcPr>
            <w:tcW w:w="817" w:type="dxa"/>
            <w:tcMar>
              <w:top w:w="100" w:type="nil"/>
              <w:right w:w="100" w:type="nil"/>
            </w:tcMar>
          </w:tcPr>
          <w:p w14:paraId="42367E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9733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2 18 27503 01 2001 150</w:t>
            </w:r>
          </w:p>
        </w:tc>
        <w:tc>
          <w:tcPr>
            <w:tcW w:w="5670" w:type="dxa"/>
            <w:tcMar>
              <w:top w:w="100" w:type="nil"/>
              <w:right w:w="100" w:type="nil"/>
            </w:tcMar>
          </w:tcPr>
          <w:p w14:paraId="26AECAA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CB0A2A2" w14:textId="77777777" w:rsidTr="006F7061">
        <w:trPr>
          <w:gridAfter w:val="1"/>
          <w:wAfter w:w="33" w:type="dxa"/>
          <w:cantSplit/>
          <w:jc w:val="center"/>
        </w:trPr>
        <w:tc>
          <w:tcPr>
            <w:tcW w:w="817" w:type="dxa"/>
            <w:tcMar>
              <w:top w:w="100" w:type="nil"/>
              <w:right w:w="100" w:type="nil"/>
            </w:tcMar>
          </w:tcPr>
          <w:p w14:paraId="62E453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5808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2 18 27503 01 2002 150</w:t>
            </w:r>
          </w:p>
        </w:tc>
        <w:tc>
          <w:tcPr>
            <w:tcW w:w="5670" w:type="dxa"/>
            <w:tcMar>
              <w:top w:w="100" w:type="nil"/>
              <w:right w:w="100" w:type="nil"/>
            </w:tcMar>
          </w:tcPr>
          <w:p w14:paraId="0849A7A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4F4AADD" w14:textId="77777777" w:rsidTr="006F7061">
        <w:trPr>
          <w:gridAfter w:val="1"/>
          <w:wAfter w:w="33" w:type="dxa"/>
          <w:cantSplit/>
          <w:jc w:val="center"/>
        </w:trPr>
        <w:tc>
          <w:tcPr>
            <w:tcW w:w="817" w:type="dxa"/>
            <w:tcMar>
              <w:top w:w="100" w:type="nil"/>
              <w:right w:w="100" w:type="nil"/>
            </w:tcMar>
          </w:tcPr>
          <w:p w14:paraId="6F5BDD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5A7B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2 18 27503 01 2003 150</w:t>
            </w:r>
          </w:p>
        </w:tc>
        <w:tc>
          <w:tcPr>
            <w:tcW w:w="5670" w:type="dxa"/>
            <w:tcMar>
              <w:top w:w="100" w:type="nil"/>
              <w:right w:w="100" w:type="nil"/>
            </w:tcMar>
          </w:tcPr>
          <w:p w14:paraId="544ACF04" w14:textId="2516E65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"Социально-экономическое развитие Курильских островов (Сахалинская область) на 2016 - 2025 годы"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62B9082" w14:textId="77777777" w:rsidTr="006F7061">
        <w:trPr>
          <w:gridAfter w:val="1"/>
          <w:wAfter w:w="33" w:type="dxa"/>
          <w:cantSplit/>
          <w:jc w:val="center"/>
        </w:trPr>
        <w:tc>
          <w:tcPr>
            <w:tcW w:w="817" w:type="dxa"/>
            <w:tcMar>
              <w:top w:w="100" w:type="nil"/>
              <w:right w:w="100" w:type="nil"/>
            </w:tcMar>
          </w:tcPr>
          <w:p w14:paraId="494BB5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6CB8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2 18 27512 01 1001 150</w:t>
            </w:r>
          </w:p>
        </w:tc>
        <w:tc>
          <w:tcPr>
            <w:tcW w:w="5670" w:type="dxa"/>
            <w:tcMar>
              <w:top w:w="100" w:type="nil"/>
              <w:right w:w="100" w:type="nil"/>
            </w:tcMar>
          </w:tcPr>
          <w:p w14:paraId="7DDF2F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3A0031B" w14:textId="77777777" w:rsidTr="006F7061">
        <w:trPr>
          <w:gridAfter w:val="1"/>
          <w:wAfter w:w="33" w:type="dxa"/>
          <w:cantSplit/>
          <w:jc w:val="center"/>
        </w:trPr>
        <w:tc>
          <w:tcPr>
            <w:tcW w:w="817" w:type="dxa"/>
            <w:tcMar>
              <w:top w:w="100" w:type="nil"/>
              <w:right w:w="100" w:type="nil"/>
            </w:tcMar>
          </w:tcPr>
          <w:p w14:paraId="0053CD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0648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2 18 27512 01 1002 150</w:t>
            </w:r>
          </w:p>
        </w:tc>
        <w:tc>
          <w:tcPr>
            <w:tcW w:w="5670" w:type="dxa"/>
            <w:tcMar>
              <w:top w:w="100" w:type="nil"/>
              <w:right w:w="100" w:type="nil"/>
            </w:tcMar>
          </w:tcPr>
          <w:p w14:paraId="4E24C4D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DB02DE8" w14:textId="77777777" w:rsidTr="006F7061">
        <w:trPr>
          <w:gridAfter w:val="1"/>
          <w:wAfter w:w="33" w:type="dxa"/>
          <w:cantSplit/>
          <w:jc w:val="center"/>
        </w:trPr>
        <w:tc>
          <w:tcPr>
            <w:tcW w:w="817" w:type="dxa"/>
            <w:tcMar>
              <w:top w:w="100" w:type="nil"/>
              <w:right w:w="100" w:type="nil"/>
            </w:tcMar>
          </w:tcPr>
          <w:p w14:paraId="5CA419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842B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2 18 27512 01 1003 150</w:t>
            </w:r>
          </w:p>
        </w:tc>
        <w:tc>
          <w:tcPr>
            <w:tcW w:w="5670" w:type="dxa"/>
            <w:tcMar>
              <w:top w:w="100" w:type="nil"/>
              <w:right w:w="100" w:type="nil"/>
            </w:tcMar>
          </w:tcPr>
          <w:p w14:paraId="4F87F43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75BE45" w14:textId="77777777" w:rsidTr="006F7061">
        <w:trPr>
          <w:gridAfter w:val="1"/>
          <w:wAfter w:w="33" w:type="dxa"/>
          <w:cantSplit/>
          <w:jc w:val="center"/>
        </w:trPr>
        <w:tc>
          <w:tcPr>
            <w:tcW w:w="817" w:type="dxa"/>
            <w:tcMar>
              <w:top w:w="100" w:type="nil"/>
              <w:right w:w="100" w:type="nil"/>
            </w:tcMar>
          </w:tcPr>
          <w:p w14:paraId="5ADDED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FCA1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2 18 27512 01 2001 150</w:t>
            </w:r>
          </w:p>
        </w:tc>
        <w:tc>
          <w:tcPr>
            <w:tcW w:w="5670" w:type="dxa"/>
            <w:tcMar>
              <w:top w:w="100" w:type="nil"/>
              <w:right w:w="100" w:type="nil"/>
            </w:tcMar>
          </w:tcPr>
          <w:p w14:paraId="0CD996A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35FEE68" w14:textId="77777777" w:rsidTr="006F7061">
        <w:trPr>
          <w:gridAfter w:val="1"/>
          <w:wAfter w:w="33" w:type="dxa"/>
          <w:cantSplit/>
          <w:jc w:val="center"/>
        </w:trPr>
        <w:tc>
          <w:tcPr>
            <w:tcW w:w="817" w:type="dxa"/>
            <w:tcMar>
              <w:top w:w="100" w:type="nil"/>
              <w:right w:w="100" w:type="nil"/>
            </w:tcMar>
          </w:tcPr>
          <w:p w14:paraId="4A110D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445B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2 18 27512 01 2002 150</w:t>
            </w:r>
          </w:p>
        </w:tc>
        <w:tc>
          <w:tcPr>
            <w:tcW w:w="5670" w:type="dxa"/>
            <w:tcMar>
              <w:top w:w="100" w:type="nil"/>
              <w:right w:w="100" w:type="nil"/>
            </w:tcMar>
          </w:tcPr>
          <w:p w14:paraId="586C074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8E15F5" w14:textId="77777777" w:rsidTr="006F7061">
        <w:trPr>
          <w:gridAfter w:val="1"/>
          <w:wAfter w:w="33" w:type="dxa"/>
          <w:cantSplit/>
          <w:jc w:val="center"/>
        </w:trPr>
        <w:tc>
          <w:tcPr>
            <w:tcW w:w="817" w:type="dxa"/>
            <w:tcMar>
              <w:top w:w="100" w:type="nil"/>
              <w:right w:w="100" w:type="nil"/>
            </w:tcMar>
          </w:tcPr>
          <w:p w14:paraId="5249ED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3428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2 18 27512 01 2003 150</w:t>
            </w:r>
          </w:p>
        </w:tc>
        <w:tc>
          <w:tcPr>
            <w:tcW w:w="5670" w:type="dxa"/>
            <w:tcMar>
              <w:top w:w="100" w:type="nil"/>
              <w:right w:w="100" w:type="nil"/>
            </w:tcMar>
          </w:tcPr>
          <w:p w14:paraId="60FC4FCB" w14:textId="7D1F8ED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14A63CE" w14:textId="77777777" w:rsidTr="006F7061">
        <w:trPr>
          <w:gridAfter w:val="1"/>
          <w:wAfter w:w="33" w:type="dxa"/>
          <w:cantSplit/>
          <w:jc w:val="center"/>
        </w:trPr>
        <w:tc>
          <w:tcPr>
            <w:tcW w:w="817" w:type="dxa"/>
            <w:tcMar>
              <w:top w:w="100" w:type="nil"/>
              <w:right w:w="100" w:type="nil"/>
            </w:tcMar>
          </w:tcPr>
          <w:p w14:paraId="47ED31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8F9D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2 18 27523 01 1001 150</w:t>
            </w:r>
          </w:p>
        </w:tc>
        <w:tc>
          <w:tcPr>
            <w:tcW w:w="5670" w:type="dxa"/>
            <w:tcMar>
              <w:top w:w="100" w:type="nil"/>
              <w:right w:w="100" w:type="nil"/>
            </w:tcMar>
          </w:tcPr>
          <w:p w14:paraId="2DA516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F788B81" w14:textId="77777777" w:rsidTr="006F7061">
        <w:trPr>
          <w:gridAfter w:val="1"/>
          <w:wAfter w:w="33" w:type="dxa"/>
          <w:cantSplit/>
          <w:jc w:val="center"/>
        </w:trPr>
        <w:tc>
          <w:tcPr>
            <w:tcW w:w="817" w:type="dxa"/>
            <w:tcMar>
              <w:top w:w="100" w:type="nil"/>
              <w:right w:w="100" w:type="nil"/>
            </w:tcMar>
          </w:tcPr>
          <w:p w14:paraId="0DE3B3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5E6B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2 18 27523 01 1002 150</w:t>
            </w:r>
          </w:p>
        </w:tc>
        <w:tc>
          <w:tcPr>
            <w:tcW w:w="5670" w:type="dxa"/>
            <w:tcMar>
              <w:top w:w="100" w:type="nil"/>
              <w:right w:w="100" w:type="nil"/>
            </w:tcMar>
          </w:tcPr>
          <w:p w14:paraId="084CA59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0C18CC3" w14:textId="77777777" w:rsidTr="006F7061">
        <w:trPr>
          <w:gridAfter w:val="1"/>
          <w:wAfter w:w="33" w:type="dxa"/>
          <w:cantSplit/>
          <w:jc w:val="center"/>
        </w:trPr>
        <w:tc>
          <w:tcPr>
            <w:tcW w:w="817" w:type="dxa"/>
            <w:tcMar>
              <w:top w:w="100" w:type="nil"/>
              <w:right w:w="100" w:type="nil"/>
            </w:tcMar>
          </w:tcPr>
          <w:p w14:paraId="4E8CE0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84EC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2 18 27523 01 1003 150</w:t>
            </w:r>
          </w:p>
        </w:tc>
        <w:tc>
          <w:tcPr>
            <w:tcW w:w="5670" w:type="dxa"/>
            <w:tcMar>
              <w:top w:w="100" w:type="nil"/>
              <w:right w:w="100" w:type="nil"/>
            </w:tcMar>
          </w:tcPr>
          <w:p w14:paraId="3F81C72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3936C93" w14:textId="77777777" w:rsidTr="006F7061">
        <w:trPr>
          <w:gridAfter w:val="1"/>
          <w:wAfter w:w="33" w:type="dxa"/>
          <w:cantSplit/>
          <w:jc w:val="center"/>
        </w:trPr>
        <w:tc>
          <w:tcPr>
            <w:tcW w:w="817" w:type="dxa"/>
            <w:tcMar>
              <w:top w:w="100" w:type="nil"/>
              <w:right w:w="100" w:type="nil"/>
            </w:tcMar>
          </w:tcPr>
          <w:p w14:paraId="4C4209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650D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2 18 27523 01 2001 150</w:t>
            </w:r>
          </w:p>
        </w:tc>
        <w:tc>
          <w:tcPr>
            <w:tcW w:w="5670" w:type="dxa"/>
            <w:tcMar>
              <w:top w:w="100" w:type="nil"/>
              <w:right w:w="100" w:type="nil"/>
            </w:tcMar>
          </w:tcPr>
          <w:p w14:paraId="6BB96CE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CEA35BD" w14:textId="77777777" w:rsidTr="006F7061">
        <w:trPr>
          <w:gridAfter w:val="1"/>
          <w:wAfter w:w="33" w:type="dxa"/>
          <w:cantSplit/>
          <w:jc w:val="center"/>
        </w:trPr>
        <w:tc>
          <w:tcPr>
            <w:tcW w:w="817" w:type="dxa"/>
            <w:tcMar>
              <w:top w:w="100" w:type="nil"/>
              <w:right w:w="100" w:type="nil"/>
            </w:tcMar>
          </w:tcPr>
          <w:p w14:paraId="09B926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F6D5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2 18 27523 01 2002 150</w:t>
            </w:r>
          </w:p>
        </w:tc>
        <w:tc>
          <w:tcPr>
            <w:tcW w:w="5670" w:type="dxa"/>
            <w:tcMar>
              <w:top w:w="100" w:type="nil"/>
              <w:right w:w="100" w:type="nil"/>
            </w:tcMar>
          </w:tcPr>
          <w:p w14:paraId="7E7A17A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2F80AD2" w14:textId="77777777" w:rsidTr="006F7061">
        <w:trPr>
          <w:gridAfter w:val="1"/>
          <w:wAfter w:w="33" w:type="dxa"/>
          <w:cantSplit/>
          <w:jc w:val="center"/>
        </w:trPr>
        <w:tc>
          <w:tcPr>
            <w:tcW w:w="817" w:type="dxa"/>
            <w:tcMar>
              <w:top w:w="100" w:type="nil"/>
              <w:right w:w="100" w:type="nil"/>
            </w:tcMar>
          </w:tcPr>
          <w:p w14:paraId="301C66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8226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2 18 27523 01 2003 150</w:t>
            </w:r>
          </w:p>
        </w:tc>
        <w:tc>
          <w:tcPr>
            <w:tcW w:w="5670" w:type="dxa"/>
            <w:tcMar>
              <w:top w:w="100" w:type="nil"/>
              <w:right w:w="100" w:type="nil"/>
            </w:tcMar>
          </w:tcPr>
          <w:p w14:paraId="37FCA94F" w14:textId="4A2E27F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E3686A2" w14:textId="77777777" w:rsidTr="006F7061">
        <w:trPr>
          <w:gridAfter w:val="1"/>
          <w:wAfter w:w="33" w:type="dxa"/>
          <w:cantSplit/>
          <w:jc w:val="center"/>
        </w:trPr>
        <w:tc>
          <w:tcPr>
            <w:tcW w:w="817" w:type="dxa"/>
            <w:tcMar>
              <w:top w:w="100" w:type="nil"/>
              <w:right w:w="100" w:type="nil"/>
            </w:tcMar>
          </w:tcPr>
          <w:p w14:paraId="30C413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2531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2 18 27567 01 1001 150</w:t>
            </w:r>
          </w:p>
        </w:tc>
        <w:tc>
          <w:tcPr>
            <w:tcW w:w="5670" w:type="dxa"/>
            <w:tcMar>
              <w:top w:w="100" w:type="nil"/>
              <w:right w:w="100" w:type="nil"/>
            </w:tcMar>
          </w:tcPr>
          <w:p w14:paraId="46F98A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A35A5CD" w14:textId="77777777" w:rsidTr="006F7061">
        <w:trPr>
          <w:gridAfter w:val="1"/>
          <w:wAfter w:w="33" w:type="dxa"/>
          <w:cantSplit/>
          <w:jc w:val="center"/>
        </w:trPr>
        <w:tc>
          <w:tcPr>
            <w:tcW w:w="817" w:type="dxa"/>
            <w:tcMar>
              <w:top w:w="100" w:type="nil"/>
              <w:right w:w="100" w:type="nil"/>
            </w:tcMar>
          </w:tcPr>
          <w:p w14:paraId="3CD7EE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D597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2 18 27567 01 1002 150</w:t>
            </w:r>
          </w:p>
        </w:tc>
        <w:tc>
          <w:tcPr>
            <w:tcW w:w="5670" w:type="dxa"/>
            <w:tcMar>
              <w:top w:w="100" w:type="nil"/>
              <w:right w:w="100" w:type="nil"/>
            </w:tcMar>
          </w:tcPr>
          <w:p w14:paraId="173292C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2BE4803" w14:textId="77777777" w:rsidTr="006F7061">
        <w:trPr>
          <w:gridAfter w:val="1"/>
          <w:wAfter w:w="33" w:type="dxa"/>
          <w:cantSplit/>
          <w:jc w:val="center"/>
        </w:trPr>
        <w:tc>
          <w:tcPr>
            <w:tcW w:w="817" w:type="dxa"/>
            <w:tcMar>
              <w:top w:w="100" w:type="nil"/>
              <w:right w:w="100" w:type="nil"/>
            </w:tcMar>
          </w:tcPr>
          <w:p w14:paraId="472664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DF7B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2 18 27567 01 1003 150</w:t>
            </w:r>
          </w:p>
        </w:tc>
        <w:tc>
          <w:tcPr>
            <w:tcW w:w="5670" w:type="dxa"/>
            <w:tcMar>
              <w:top w:w="100" w:type="nil"/>
              <w:right w:w="100" w:type="nil"/>
            </w:tcMar>
          </w:tcPr>
          <w:p w14:paraId="668E0E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C354FE1" w14:textId="77777777" w:rsidTr="006F7061">
        <w:trPr>
          <w:gridAfter w:val="1"/>
          <w:wAfter w:w="33" w:type="dxa"/>
          <w:cantSplit/>
          <w:jc w:val="center"/>
        </w:trPr>
        <w:tc>
          <w:tcPr>
            <w:tcW w:w="817" w:type="dxa"/>
            <w:tcMar>
              <w:top w:w="100" w:type="nil"/>
              <w:right w:w="100" w:type="nil"/>
            </w:tcMar>
          </w:tcPr>
          <w:p w14:paraId="08DD90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0BCFE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2 18 27567 01 2001 150</w:t>
            </w:r>
          </w:p>
        </w:tc>
        <w:tc>
          <w:tcPr>
            <w:tcW w:w="5670" w:type="dxa"/>
            <w:tcMar>
              <w:top w:w="100" w:type="nil"/>
              <w:right w:w="100" w:type="nil"/>
            </w:tcMar>
          </w:tcPr>
          <w:p w14:paraId="5B335AF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E072B3F" w14:textId="77777777" w:rsidTr="006F7061">
        <w:trPr>
          <w:gridAfter w:val="1"/>
          <w:wAfter w:w="33" w:type="dxa"/>
          <w:cantSplit/>
          <w:jc w:val="center"/>
        </w:trPr>
        <w:tc>
          <w:tcPr>
            <w:tcW w:w="817" w:type="dxa"/>
            <w:tcMar>
              <w:top w:w="100" w:type="nil"/>
              <w:right w:w="100" w:type="nil"/>
            </w:tcMar>
          </w:tcPr>
          <w:p w14:paraId="044653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0379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2 18 27567 01 2002 150</w:t>
            </w:r>
          </w:p>
        </w:tc>
        <w:tc>
          <w:tcPr>
            <w:tcW w:w="5670" w:type="dxa"/>
            <w:tcMar>
              <w:top w:w="100" w:type="nil"/>
              <w:right w:w="100" w:type="nil"/>
            </w:tcMar>
          </w:tcPr>
          <w:p w14:paraId="3556CD1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02C3F3D" w14:textId="77777777" w:rsidTr="006F7061">
        <w:trPr>
          <w:gridAfter w:val="1"/>
          <w:wAfter w:w="33" w:type="dxa"/>
          <w:cantSplit/>
          <w:jc w:val="center"/>
        </w:trPr>
        <w:tc>
          <w:tcPr>
            <w:tcW w:w="817" w:type="dxa"/>
            <w:tcMar>
              <w:top w:w="100" w:type="nil"/>
              <w:right w:w="100" w:type="nil"/>
            </w:tcMar>
          </w:tcPr>
          <w:p w14:paraId="5412F0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A8AA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2 18 27567 01 2003 150</w:t>
            </w:r>
          </w:p>
        </w:tc>
        <w:tc>
          <w:tcPr>
            <w:tcW w:w="5670" w:type="dxa"/>
            <w:tcMar>
              <w:top w:w="100" w:type="nil"/>
              <w:right w:w="100" w:type="nil"/>
            </w:tcMar>
          </w:tcPr>
          <w:p w14:paraId="6296D9BE" w14:textId="67C10A3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E91404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C82F29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6A2104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2 18 27576 01 1001 150</w:t>
            </w:r>
          </w:p>
        </w:tc>
        <w:tc>
          <w:tcPr>
            <w:tcW w:w="5811" w:type="dxa"/>
            <w:gridSpan w:val="3"/>
            <w:tcBorders>
              <w:top w:val="nil"/>
              <w:left w:val="nil"/>
              <w:bottom w:val="nil"/>
              <w:right w:val="nil"/>
            </w:tcBorders>
            <w:shd w:val="clear" w:color="auto" w:fill="auto"/>
            <w:noWrap/>
            <w:hideMark/>
          </w:tcPr>
          <w:p w14:paraId="22576A2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B823F3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55AB36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3A1AD0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2 18 27576 01 1002 150</w:t>
            </w:r>
          </w:p>
        </w:tc>
        <w:tc>
          <w:tcPr>
            <w:tcW w:w="5811" w:type="dxa"/>
            <w:gridSpan w:val="3"/>
            <w:tcBorders>
              <w:top w:val="nil"/>
              <w:left w:val="nil"/>
              <w:bottom w:val="nil"/>
              <w:right w:val="nil"/>
            </w:tcBorders>
            <w:shd w:val="clear" w:color="auto" w:fill="auto"/>
            <w:noWrap/>
            <w:hideMark/>
          </w:tcPr>
          <w:p w14:paraId="5C77659E"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F1C4A9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EBFA1C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8AF35A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2 18 27576 01 1003 150</w:t>
            </w:r>
          </w:p>
        </w:tc>
        <w:tc>
          <w:tcPr>
            <w:tcW w:w="5811" w:type="dxa"/>
            <w:gridSpan w:val="3"/>
            <w:tcBorders>
              <w:top w:val="nil"/>
              <w:left w:val="nil"/>
              <w:bottom w:val="nil"/>
              <w:right w:val="nil"/>
            </w:tcBorders>
            <w:shd w:val="clear" w:color="auto" w:fill="auto"/>
            <w:noWrap/>
            <w:hideMark/>
          </w:tcPr>
          <w:p w14:paraId="14AAFF9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61C62C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B65D9D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D640C3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2 18 27576 01 2001 150</w:t>
            </w:r>
          </w:p>
        </w:tc>
        <w:tc>
          <w:tcPr>
            <w:tcW w:w="5811" w:type="dxa"/>
            <w:gridSpan w:val="3"/>
            <w:tcBorders>
              <w:top w:val="nil"/>
              <w:left w:val="nil"/>
              <w:bottom w:val="nil"/>
              <w:right w:val="nil"/>
            </w:tcBorders>
            <w:shd w:val="clear" w:color="auto" w:fill="auto"/>
            <w:noWrap/>
            <w:hideMark/>
          </w:tcPr>
          <w:p w14:paraId="5235697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D82555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A0771D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AA752B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2 18 27576 01 2002 150</w:t>
            </w:r>
          </w:p>
        </w:tc>
        <w:tc>
          <w:tcPr>
            <w:tcW w:w="5811" w:type="dxa"/>
            <w:gridSpan w:val="3"/>
            <w:tcBorders>
              <w:top w:val="nil"/>
              <w:left w:val="nil"/>
              <w:bottom w:val="nil"/>
              <w:right w:val="nil"/>
            </w:tcBorders>
            <w:shd w:val="clear" w:color="auto" w:fill="auto"/>
            <w:noWrap/>
            <w:hideMark/>
          </w:tcPr>
          <w:p w14:paraId="401D423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406589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C10627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B9D443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2 18 27576 01 2003 150</w:t>
            </w:r>
          </w:p>
        </w:tc>
        <w:tc>
          <w:tcPr>
            <w:tcW w:w="5811" w:type="dxa"/>
            <w:gridSpan w:val="3"/>
            <w:tcBorders>
              <w:top w:val="nil"/>
              <w:left w:val="nil"/>
              <w:bottom w:val="nil"/>
              <w:right w:val="nil"/>
            </w:tcBorders>
            <w:shd w:val="clear" w:color="auto" w:fill="auto"/>
            <w:noWrap/>
            <w:hideMark/>
          </w:tcPr>
          <w:p w14:paraId="4B4FEB65" w14:textId="1A1EDFC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субсидий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AD7F15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82272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623B0EC" w14:textId="77777777" w:rsidR="00514AD4" w:rsidRPr="00650ED3" w:rsidRDefault="00514AD4" w:rsidP="00514AD4">
            <w:pPr>
              <w:ind w:firstLine="0"/>
              <w:jc w:val="center"/>
              <w:rPr>
                <w:rFonts w:eastAsia="Times New Roman" w:cs="Times New Roman"/>
                <w:szCs w:val="28"/>
                <w:lang w:eastAsia="ru-RU"/>
              </w:rPr>
            </w:pPr>
            <w:r w:rsidRPr="00650ED3">
              <w:t>2 18 27631 01 1001 150</w:t>
            </w:r>
          </w:p>
        </w:tc>
        <w:tc>
          <w:tcPr>
            <w:tcW w:w="5811" w:type="dxa"/>
            <w:gridSpan w:val="3"/>
            <w:tcBorders>
              <w:top w:val="nil"/>
              <w:left w:val="nil"/>
              <w:bottom w:val="nil"/>
              <w:right w:val="nil"/>
            </w:tcBorders>
            <w:shd w:val="clear" w:color="auto" w:fill="auto"/>
            <w:noWrap/>
          </w:tcPr>
          <w:p w14:paraId="42470D59"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76612D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952609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84F3281" w14:textId="77777777" w:rsidR="00514AD4" w:rsidRPr="00650ED3" w:rsidRDefault="00514AD4" w:rsidP="00514AD4">
            <w:pPr>
              <w:ind w:firstLine="0"/>
              <w:jc w:val="center"/>
              <w:rPr>
                <w:rFonts w:eastAsia="Times New Roman" w:cs="Times New Roman"/>
                <w:szCs w:val="28"/>
                <w:lang w:eastAsia="ru-RU"/>
              </w:rPr>
            </w:pPr>
            <w:r w:rsidRPr="00650ED3">
              <w:t>2 18 27631 01 1002 150</w:t>
            </w:r>
          </w:p>
        </w:tc>
        <w:tc>
          <w:tcPr>
            <w:tcW w:w="5811" w:type="dxa"/>
            <w:gridSpan w:val="3"/>
            <w:tcBorders>
              <w:top w:val="nil"/>
              <w:left w:val="nil"/>
              <w:bottom w:val="nil"/>
              <w:right w:val="nil"/>
            </w:tcBorders>
            <w:shd w:val="clear" w:color="auto" w:fill="auto"/>
            <w:noWrap/>
          </w:tcPr>
          <w:p w14:paraId="51514F8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06B612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ED9F8A"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40E5E60" w14:textId="77777777" w:rsidR="00514AD4" w:rsidRPr="00650ED3" w:rsidRDefault="00514AD4" w:rsidP="00514AD4">
            <w:pPr>
              <w:ind w:firstLine="0"/>
              <w:jc w:val="center"/>
              <w:rPr>
                <w:rFonts w:eastAsia="Times New Roman" w:cs="Times New Roman"/>
                <w:szCs w:val="28"/>
                <w:lang w:eastAsia="ru-RU"/>
              </w:rPr>
            </w:pPr>
            <w:r w:rsidRPr="00650ED3">
              <w:t>2 18 27631 01 1003 150</w:t>
            </w:r>
          </w:p>
        </w:tc>
        <w:tc>
          <w:tcPr>
            <w:tcW w:w="5811" w:type="dxa"/>
            <w:gridSpan w:val="3"/>
            <w:tcBorders>
              <w:top w:val="nil"/>
              <w:left w:val="nil"/>
              <w:bottom w:val="nil"/>
              <w:right w:val="nil"/>
            </w:tcBorders>
            <w:shd w:val="clear" w:color="auto" w:fill="auto"/>
            <w:noWrap/>
          </w:tcPr>
          <w:p w14:paraId="664782A2"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A1EEA1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7A3EDB"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6CA0171" w14:textId="77777777" w:rsidR="00514AD4" w:rsidRPr="00650ED3" w:rsidRDefault="00514AD4" w:rsidP="00514AD4">
            <w:pPr>
              <w:ind w:firstLine="0"/>
              <w:jc w:val="center"/>
              <w:rPr>
                <w:rFonts w:eastAsia="Times New Roman" w:cs="Times New Roman"/>
                <w:szCs w:val="28"/>
                <w:lang w:eastAsia="ru-RU"/>
              </w:rPr>
            </w:pPr>
            <w:r w:rsidRPr="00650ED3">
              <w:t>2 18 27631 01 2001 150</w:t>
            </w:r>
          </w:p>
        </w:tc>
        <w:tc>
          <w:tcPr>
            <w:tcW w:w="5811" w:type="dxa"/>
            <w:gridSpan w:val="3"/>
            <w:tcBorders>
              <w:top w:val="nil"/>
              <w:left w:val="nil"/>
              <w:bottom w:val="nil"/>
              <w:right w:val="nil"/>
            </w:tcBorders>
            <w:shd w:val="clear" w:color="auto" w:fill="auto"/>
            <w:noWrap/>
          </w:tcPr>
          <w:p w14:paraId="3EA63A7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914071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F07209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F791499" w14:textId="77777777" w:rsidR="00514AD4" w:rsidRPr="00650ED3" w:rsidRDefault="00514AD4" w:rsidP="00514AD4">
            <w:pPr>
              <w:ind w:firstLine="0"/>
              <w:jc w:val="center"/>
              <w:rPr>
                <w:rFonts w:eastAsia="Times New Roman" w:cs="Times New Roman"/>
                <w:szCs w:val="28"/>
                <w:lang w:eastAsia="ru-RU"/>
              </w:rPr>
            </w:pPr>
            <w:r w:rsidRPr="00650ED3">
              <w:t>2 18 27631 01 2002 150</w:t>
            </w:r>
          </w:p>
        </w:tc>
        <w:tc>
          <w:tcPr>
            <w:tcW w:w="5811" w:type="dxa"/>
            <w:gridSpan w:val="3"/>
            <w:tcBorders>
              <w:top w:val="nil"/>
              <w:left w:val="nil"/>
              <w:bottom w:val="nil"/>
              <w:right w:val="nil"/>
            </w:tcBorders>
            <w:shd w:val="clear" w:color="auto" w:fill="auto"/>
            <w:noWrap/>
          </w:tcPr>
          <w:p w14:paraId="5317F4B8"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163873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060EBCC"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142E745" w14:textId="77777777" w:rsidR="00514AD4" w:rsidRPr="00650ED3" w:rsidRDefault="00514AD4" w:rsidP="00514AD4">
            <w:pPr>
              <w:ind w:firstLine="0"/>
              <w:jc w:val="center"/>
              <w:rPr>
                <w:rFonts w:eastAsia="Times New Roman" w:cs="Times New Roman"/>
                <w:szCs w:val="28"/>
                <w:lang w:eastAsia="ru-RU"/>
              </w:rPr>
            </w:pPr>
            <w:r w:rsidRPr="00650ED3">
              <w:t>2 18 27631 01 2003 150</w:t>
            </w:r>
          </w:p>
        </w:tc>
        <w:tc>
          <w:tcPr>
            <w:tcW w:w="5811" w:type="dxa"/>
            <w:gridSpan w:val="3"/>
            <w:tcBorders>
              <w:top w:val="nil"/>
              <w:left w:val="nil"/>
              <w:bottom w:val="nil"/>
              <w:right w:val="nil"/>
            </w:tcBorders>
            <w:shd w:val="clear" w:color="auto" w:fill="auto"/>
            <w:noWrap/>
          </w:tcPr>
          <w:p w14:paraId="0EAF2D24" w14:textId="2D7B39DF"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субсидий на реализацию проектов комплексного развития сельских территорий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за счет средств резервного фонда Правительства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7CDB12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46E0E3"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42E15D8"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2 18 27662 01 1001 150</w:t>
            </w:r>
          </w:p>
        </w:tc>
        <w:tc>
          <w:tcPr>
            <w:tcW w:w="5811" w:type="dxa"/>
            <w:gridSpan w:val="3"/>
            <w:tcBorders>
              <w:top w:val="nil"/>
              <w:left w:val="nil"/>
              <w:bottom w:val="nil"/>
              <w:right w:val="nil"/>
            </w:tcBorders>
            <w:shd w:val="clear" w:color="auto" w:fill="auto"/>
            <w:noWrap/>
          </w:tcPr>
          <w:p w14:paraId="3708CDD8" w14:textId="06CE3377"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w:t>
            </w:r>
            <w:r w:rsidRPr="00650ED3">
              <w:rPr>
                <w:rFonts w:eastAsia="Calibri" w:cs="Times New Roman"/>
                <w:szCs w:val="28"/>
              </w:rPr>
              <w:br/>
              <w:t xml:space="preserve">№ 1", за счет средств резервного фонда Правительства Российской Федерации из бюджетов субъектов Российской Федерации </w:t>
            </w:r>
            <w:r w:rsidR="00052003" w:rsidRPr="00650ED3">
              <w:rPr>
                <w:rFonts w:eastAsia="Calibri" w:cs="Times New Roman"/>
                <w:szCs w:val="28"/>
              </w:rPr>
              <w:t xml:space="preserve"> </w:t>
            </w:r>
            <w:r w:rsidRPr="00650ED3">
              <w:rPr>
                <w:rFonts w:eastAsia="Calibri" w:cs="Times New Roman"/>
                <w:szCs w:val="28"/>
              </w:rPr>
              <w:t>(в части возврата остатков, образовавшихся на счетах бюджетов по состоянию на 1 января текущего финансового года)</w:t>
            </w:r>
          </w:p>
        </w:tc>
      </w:tr>
      <w:tr w:rsidR="00514AD4" w:rsidRPr="00650ED3" w14:paraId="4DB72A7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91235A1"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AA0431F"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2 18 27662 01 1002 150</w:t>
            </w:r>
          </w:p>
        </w:tc>
        <w:tc>
          <w:tcPr>
            <w:tcW w:w="5811" w:type="dxa"/>
            <w:gridSpan w:val="3"/>
            <w:tcBorders>
              <w:top w:val="nil"/>
              <w:left w:val="nil"/>
              <w:bottom w:val="nil"/>
              <w:right w:val="nil"/>
            </w:tcBorders>
            <w:shd w:val="clear" w:color="auto" w:fill="auto"/>
            <w:noWrap/>
          </w:tcPr>
          <w:p w14:paraId="613BC9BC" w14:textId="6EBE9595"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w:t>
            </w:r>
            <w:r w:rsidR="00A867E5" w:rsidRPr="00650ED3">
              <w:rPr>
                <w:rFonts w:eastAsia="Calibri" w:cs="Times New Roman"/>
                <w:szCs w:val="28"/>
              </w:rPr>
              <w:t xml:space="preserve">                   </w:t>
            </w:r>
            <w:r w:rsidRPr="00650ED3">
              <w:rPr>
                <w:rFonts w:eastAsia="Calibri" w:cs="Times New Roman"/>
                <w:szCs w:val="28"/>
              </w:rPr>
              <w:t>№ 1", за счет средств резервного фонда Правительства Российской Федерации из бюджетов субъектов Российской Федерации</w:t>
            </w:r>
            <w:r w:rsidR="00052003" w:rsidRPr="00650ED3">
              <w:rPr>
                <w:rFonts w:eastAsia="Calibri" w:cs="Times New Roman"/>
                <w:szCs w:val="28"/>
              </w:rPr>
              <w:t xml:space="preserve"> </w:t>
            </w:r>
            <w:r w:rsidRPr="00650ED3">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8BF238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6E49955"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ADB08A8"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2 18 27662 01 1003 150</w:t>
            </w:r>
          </w:p>
        </w:tc>
        <w:tc>
          <w:tcPr>
            <w:tcW w:w="5811" w:type="dxa"/>
            <w:gridSpan w:val="3"/>
            <w:tcBorders>
              <w:top w:val="nil"/>
              <w:left w:val="nil"/>
              <w:bottom w:val="nil"/>
              <w:right w:val="nil"/>
            </w:tcBorders>
            <w:shd w:val="clear" w:color="auto" w:fill="auto"/>
            <w:noWrap/>
          </w:tcPr>
          <w:p w14:paraId="0FE7C00B" w14:textId="093AE05F"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w:t>
            </w:r>
            <w:r w:rsidRPr="00650ED3">
              <w:rPr>
                <w:rFonts w:eastAsia="Calibri" w:cs="Times New Roman"/>
                <w:szCs w:val="28"/>
              </w:rPr>
              <w:br/>
              <w:t>№ 1", за счет средств резервного фонда Правительства Российской Федерации из бюджетов субъектов Российской Федерации</w:t>
            </w:r>
            <w:r w:rsidR="00052003" w:rsidRPr="00650ED3">
              <w:rPr>
                <w:rFonts w:eastAsia="Calibri" w:cs="Times New Roman"/>
                <w:szCs w:val="28"/>
              </w:rPr>
              <w:t xml:space="preserve"> </w:t>
            </w:r>
            <w:r w:rsidRPr="00650ED3">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36884E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7C2374C"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0D04F3B"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2 18 27662 01 2001 150</w:t>
            </w:r>
          </w:p>
        </w:tc>
        <w:tc>
          <w:tcPr>
            <w:tcW w:w="5811" w:type="dxa"/>
            <w:gridSpan w:val="3"/>
            <w:tcBorders>
              <w:top w:val="nil"/>
              <w:left w:val="nil"/>
              <w:bottom w:val="nil"/>
              <w:right w:val="nil"/>
            </w:tcBorders>
            <w:shd w:val="clear" w:color="auto" w:fill="auto"/>
            <w:noWrap/>
          </w:tcPr>
          <w:p w14:paraId="727C3E22" w14:textId="4CBA6BED"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w:t>
            </w:r>
            <w:r w:rsidRPr="00650ED3">
              <w:rPr>
                <w:rFonts w:eastAsia="Calibri" w:cs="Times New Roman"/>
                <w:szCs w:val="28"/>
              </w:rPr>
              <w:br/>
              <w:t>№ 1", за счет средств резервного фонда Правительства Российской Федерации из бюджетов субъектов Российской Федерации</w:t>
            </w:r>
            <w:r w:rsidR="00052003" w:rsidRPr="00650ED3">
              <w:rPr>
                <w:rFonts w:eastAsia="Calibri" w:cs="Times New Roman"/>
                <w:szCs w:val="28"/>
              </w:rPr>
              <w:t xml:space="preserve"> </w:t>
            </w:r>
            <w:r w:rsidRPr="00650ED3">
              <w:rPr>
                <w:rFonts w:eastAsia="Calibri" w:cs="Times New Roman"/>
                <w:szCs w:val="28"/>
              </w:rPr>
              <w:t xml:space="preserve"> (в части возврата остатков в </w:t>
            </w:r>
            <w:r w:rsidR="00A867E5"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1B57AA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BC06B8F"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FEB49A2"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2 18 27662 01 2002 150</w:t>
            </w:r>
          </w:p>
        </w:tc>
        <w:tc>
          <w:tcPr>
            <w:tcW w:w="5811" w:type="dxa"/>
            <w:gridSpan w:val="3"/>
            <w:tcBorders>
              <w:top w:val="nil"/>
              <w:left w:val="nil"/>
              <w:bottom w:val="nil"/>
              <w:right w:val="nil"/>
            </w:tcBorders>
            <w:shd w:val="clear" w:color="auto" w:fill="auto"/>
            <w:noWrap/>
          </w:tcPr>
          <w:p w14:paraId="207488EC" w14:textId="486631F2"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w:t>
            </w:r>
            <w:r w:rsidRPr="00650ED3">
              <w:rPr>
                <w:rFonts w:eastAsia="Calibri" w:cs="Times New Roman"/>
                <w:szCs w:val="28"/>
              </w:rPr>
              <w:br/>
              <w:t>№ 1", за счет средств резервного фонда Правительства Российской Федерации из бюджетов субъектов Российской Федерации</w:t>
            </w:r>
            <w:r w:rsidR="00052003" w:rsidRPr="00650ED3">
              <w:rPr>
                <w:rFonts w:eastAsia="Calibri" w:cs="Times New Roman"/>
                <w:szCs w:val="28"/>
              </w:rPr>
              <w:t xml:space="preserve"> </w:t>
            </w:r>
            <w:r w:rsidRPr="00650ED3">
              <w:rPr>
                <w:rFonts w:eastAsia="Calibri" w:cs="Times New Roman"/>
                <w:szCs w:val="28"/>
              </w:rPr>
              <w:t xml:space="preserve"> (в части возврата остатков в</w:t>
            </w:r>
            <w:r w:rsidR="00A867E5" w:rsidRPr="00650ED3">
              <w:rPr>
                <w:rFonts w:eastAsia="Calibri" w:cs="Times New Roman"/>
                <w:szCs w:val="28"/>
              </w:rPr>
              <w:t xml:space="preserve">                                     </w:t>
            </w:r>
            <w:r w:rsidRPr="00650ED3">
              <w:rPr>
                <w:rFonts w:eastAsia="Calibri" w:cs="Times New Roman"/>
                <w:szCs w:val="28"/>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8F0F9C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A2E7BD6"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4517233"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2 18 27662 01 2003 150</w:t>
            </w:r>
          </w:p>
        </w:tc>
        <w:tc>
          <w:tcPr>
            <w:tcW w:w="5811" w:type="dxa"/>
            <w:gridSpan w:val="3"/>
            <w:tcBorders>
              <w:top w:val="nil"/>
              <w:left w:val="nil"/>
              <w:bottom w:val="nil"/>
              <w:right w:val="nil"/>
            </w:tcBorders>
            <w:shd w:val="clear" w:color="auto" w:fill="auto"/>
            <w:noWrap/>
          </w:tcPr>
          <w:p w14:paraId="4396BD82" w14:textId="0C25D1AF"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субсидии бюджету Республики Северная Осетия - Алания в целях софинансирования расходных обязательств, возникающих при реализации мероприятия "Строительство международного                   культурно-патриотического Центра профилактики терроризма "Беслан. Школа </w:t>
            </w:r>
            <w:r w:rsidRPr="00650ED3">
              <w:rPr>
                <w:rFonts w:eastAsia="Calibri" w:cs="Times New Roman"/>
                <w:szCs w:val="28"/>
              </w:rPr>
              <w:br/>
              <w:t>№ 1", за счет средств резервного фонда Правительства Российской Федерации из бюджетов субъектов Российской Федерации</w:t>
            </w:r>
            <w:r w:rsidR="00052003" w:rsidRPr="00650ED3">
              <w:rPr>
                <w:rFonts w:eastAsia="Calibri" w:cs="Times New Roman"/>
                <w:szCs w:val="28"/>
              </w:rPr>
              <w:t xml:space="preserve"> </w:t>
            </w:r>
            <w:r w:rsidRPr="00650ED3">
              <w:rPr>
                <w:rFonts w:eastAsia="Calibri" w:cs="Times New Roman"/>
                <w:szCs w:val="28"/>
              </w:rPr>
              <w:t xml:space="preserve">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C1C9D8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FABCB3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CA0017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2 18 27696 01 1001 150</w:t>
            </w:r>
          </w:p>
        </w:tc>
        <w:tc>
          <w:tcPr>
            <w:tcW w:w="5811" w:type="dxa"/>
            <w:gridSpan w:val="3"/>
            <w:tcBorders>
              <w:top w:val="nil"/>
              <w:left w:val="nil"/>
              <w:bottom w:val="nil"/>
              <w:right w:val="nil"/>
            </w:tcBorders>
            <w:shd w:val="clear" w:color="auto" w:fill="auto"/>
            <w:noWrap/>
          </w:tcPr>
          <w:p w14:paraId="41649E6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A32C64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0D4C11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CFFDF1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2 18 27696 01 1002 150</w:t>
            </w:r>
          </w:p>
        </w:tc>
        <w:tc>
          <w:tcPr>
            <w:tcW w:w="5811" w:type="dxa"/>
            <w:gridSpan w:val="3"/>
            <w:tcBorders>
              <w:top w:val="nil"/>
              <w:left w:val="nil"/>
              <w:bottom w:val="nil"/>
              <w:right w:val="nil"/>
            </w:tcBorders>
            <w:shd w:val="clear" w:color="auto" w:fill="auto"/>
            <w:noWrap/>
          </w:tcPr>
          <w:p w14:paraId="7F1EC32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59B47D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8EC7FE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3F3CE6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2 18 27696 01 1003 150</w:t>
            </w:r>
          </w:p>
        </w:tc>
        <w:tc>
          <w:tcPr>
            <w:tcW w:w="5811" w:type="dxa"/>
            <w:gridSpan w:val="3"/>
            <w:tcBorders>
              <w:top w:val="nil"/>
              <w:left w:val="nil"/>
              <w:bottom w:val="nil"/>
              <w:right w:val="nil"/>
            </w:tcBorders>
            <w:shd w:val="clear" w:color="auto" w:fill="auto"/>
            <w:noWrap/>
          </w:tcPr>
          <w:p w14:paraId="4B415D0B"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DFDEFB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120AD1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D9D5A5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2 18 27696 01 2001 150</w:t>
            </w:r>
          </w:p>
        </w:tc>
        <w:tc>
          <w:tcPr>
            <w:tcW w:w="5811" w:type="dxa"/>
            <w:gridSpan w:val="3"/>
            <w:tcBorders>
              <w:top w:val="nil"/>
              <w:left w:val="nil"/>
              <w:bottom w:val="nil"/>
              <w:right w:val="nil"/>
            </w:tcBorders>
            <w:shd w:val="clear" w:color="auto" w:fill="auto"/>
            <w:noWrap/>
          </w:tcPr>
          <w:p w14:paraId="489EC52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0774F0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E1053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091AD0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2 18 27696 01 2002 150</w:t>
            </w:r>
          </w:p>
        </w:tc>
        <w:tc>
          <w:tcPr>
            <w:tcW w:w="5811" w:type="dxa"/>
            <w:gridSpan w:val="3"/>
            <w:tcBorders>
              <w:top w:val="nil"/>
              <w:left w:val="nil"/>
              <w:bottom w:val="nil"/>
              <w:right w:val="nil"/>
            </w:tcBorders>
            <w:shd w:val="clear" w:color="auto" w:fill="auto"/>
            <w:noWrap/>
          </w:tcPr>
          <w:p w14:paraId="3FA7B92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9A8697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C1ED5E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60087A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2 18 27696 01 2003 150</w:t>
            </w:r>
          </w:p>
        </w:tc>
        <w:tc>
          <w:tcPr>
            <w:tcW w:w="5811" w:type="dxa"/>
            <w:gridSpan w:val="3"/>
            <w:tcBorders>
              <w:top w:val="nil"/>
              <w:left w:val="nil"/>
              <w:bottom w:val="nil"/>
              <w:right w:val="nil"/>
            </w:tcBorders>
            <w:shd w:val="clear" w:color="auto" w:fill="auto"/>
            <w:noWrap/>
          </w:tcPr>
          <w:p w14:paraId="3D622814" w14:textId="25C05AFB"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Мордовия на оказание разовой финансовой помощи в целях софинансирования капитальных вложений в объект государственной собственности Республики Мордовия "Универсальный зал в г. Саранск"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DA87FD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CE40BF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3AD0DF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2 18 27886 01 1001 150</w:t>
            </w:r>
          </w:p>
        </w:tc>
        <w:tc>
          <w:tcPr>
            <w:tcW w:w="5811" w:type="dxa"/>
            <w:gridSpan w:val="3"/>
            <w:tcBorders>
              <w:top w:val="nil"/>
              <w:left w:val="nil"/>
              <w:bottom w:val="nil"/>
              <w:right w:val="nil"/>
            </w:tcBorders>
            <w:shd w:val="clear" w:color="auto" w:fill="auto"/>
            <w:noWrap/>
          </w:tcPr>
          <w:p w14:paraId="00FE0F9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848264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43D94E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9873F6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2 18 27886 01 1002 150</w:t>
            </w:r>
          </w:p>
        </w:tc>
        <w:tc>
          <w:tcPr>
            <w:tcW w:w="5811" w:type="dxa"/>
            <w:gridSpan w:val="3"/>
            <w:tcBorders>
              <w:top w:val="nil"/>
              <w:left w:val="nil"/>
              <w:bottom w:val="nil"/>
              <w:right w:val="nil"/>
            </w:tcBorders>
            <w:shd w:val="clear" w:color="auto" w:fill="auto"/>
            <w:noWrap/>
          </w:tcPr>
          <w:p w14:paraId="1498E2F9"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45D49C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F03D2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5666A6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2 18 27886 01 1003 150</w:t>
            </w:r>
          </w:p>
        </w:tc>
        <w:tc>
          <w:tcPr>
            <w:tcW w:w="5811" w:type="dxa"/>
            <w:gridSpan w:val="3"/>
            <w:tcBorders>
              <w:top w:val="nil"/>
              <w:left w:val="nil"/>
              <w:bottom w:val="nil"/>
              <w:right w:val="nil"/>
            </w:tcBorders>
            <w:shd w:val="clear" w:color="auto" w:fill="auto"/>
            <w:noWrap/>
          </w:tcPr>
          <w:p w14:paraId="650C4FC6"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605E34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9E431E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25A75B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2 18 27886 01 2001 150</w:t>
            </w:r>
          </w:p>
        </w:tc>
        <w:tc>
          <w:tcPr>
            <w:tcW w:w="5811" w:type="dxa"/>
            <w:gridSpan w:val="3"/>
            <w:tcBorders>
              <w:top w:val="nil"/>
              <w:left w:val="nil"/>
              <w:bottom w:val="nil"/>
              <w:right w:val="nil"/>
            </w:tcBorders>
            <w:shd w:val="clear" w:color="auto" w:fill="auto"/>
            <w:noWrap/>
          </w:tcPr>
          <w:p w14:paraId="53635D7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6E746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AED832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4CD068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2 18 27886 01 2002 150</w:t>
            </w:r>
          </w:p>
        </w:tc>
        <w:tc>
          <w:tcPr>
            <w:tcW w:w="5811" w:type="dxa"/>
            <w:gridSpan w:val="3"/>
            <w:tcBorders>
              <w:top w:val="nil"/>
              <w:left w:val="nil"/>
              <w:bottom w:val="nil"/>
              <w:right w:val="nil"/>
            </w:tcBorders>
            <w:shd w:val="clear" w:color="auto" w:fill="auto"/>
            <w:noWrap/>
          </w:tcPr>
          <w:p w14:paraId="1880F61D"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055007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67554C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E427F0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2 18 27886 01 2003 150</w:t>
            </w:r>
          </w:p>
        </w:tc>
        <w:tc>
          <w:tcPr>
            <w:tcW w:w="5811" w:type="dxa"/>
            <w:gridSpan w:val="3"/>
            <w:tcBorders>
              <w:top w:val="nil"/>
              <w:left w:val="nil"/>
              <w:bottom w:val="nil"/>
              <w:right w:val="nil"/>
            </w:tcBorders>
            <w:shd w:val="clear" w:color="auto" w:fill="auto"/>
            <w:noWrap/>
          </w:tcPr>
          <w:p w14:paraId="281031D8" w14:textId="644CE889"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субсидии бюджету Республики Крым на реализацию мероприятия по выполнению работ по обвязке разведанных скважин питьевой воды на территории Республики Крым и строительству водоводов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569BE49" w14:textId="77777777" w:rsidTr="006F7061">
        <w:trPr>
          <w:gridAfter w:val="1"/>
          <w:wAfter w:w="33" w:type="dxa"/>
          <w:cantSplit/>
          <w:jc w:val="center"/>
        </w:trPr>
        <w:tc>
          <w:tcPr>
            <w:tcW w:w="817" w:type="dxa"/>
            <w:tcMar>
              <w:top w:w="100" w:type="nil"/>
              <w:right w:w="100" w:type="nil"/>
            </w:tcMar>
          </w:tcPr>
          <w:p w14:paraId="27FEA1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9128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2 18 35067 01 1001 150</w:t>
            </w:r>
          </w:p>
        </w:tc>
        <w:tc>
          <w:tcPr>
            <w:tcW w:w="5670" w:type="dxa"/>
            <w:tcMar>
              <w:top w:w="100" w:type="nil"/>
              <w:right w:w="100" w:type="nil"/>
            </w:tcMar>
          </w:tcPr>
          <w:p w14:paraId="51B8B0F6" w14:textId="77777777" w:rsidR="00514AD4" w:rsidRPr="00650ED3" w:rsidRDefault="00514AD4" w:rsidP="00A867E5">
            <w:pPr>
              <w:autoSpaceDE w:val="0"/>
              <w:autoSpaceDN w:val="0"/>
              <w:adjustRightInd w:val="0"/>
              <w:ind w:left="-89"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07F419F" w14:textId="77777777" w:rsidTr="006F7061">
        <w:trPr>
          <w:gridAfter w:val="1"/>
          <w:wAfter w:w="33" w:type="dxa"/>
          <w:cantSplit/>
          <w:jc w:val="center"/>
        </w:trPr>
        <w:tc>
          <w:tcPr>
            <w:tcW w:w="817" w:type="dxa"/>
            <w:tcMar>
              <w:top w:w="100" w:type="nil"/>
              <w:right w:w="100" w:type="nil"/>
            </w:tcMar>
          </w:tcPr>
          <w:p w14:paraId="34B5C6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7D5C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2 18 35067 01 1002 150</w:t>
            </w:r>
          </w:p>
        </w:tc>
        <w:tc>
          <w:tcPr>
            <w:tcW w:w="5670" w:type="dxa"/>
            <w:tcMar>
              <w:top w:w="100" w:type="nil"/>
              <w:right w:w="100" w:type="nil"/>
            </w:tcMar>
          </w:tcPr>
          <w:p w14:paraId="305E6617" w14:textId="77777777" w:rsidR="00514AD4" w:rsidRPr="00650ED3" w:rsidRDefault="00514AD4" w:rsidP="00A867E5">
            <w:pPr>
              <w:autoSpaceDE w:val="0"/>
              <w:autoSpaceDN w:val="0"/>
              <w:adjustRightInd w:val="0"/>
              <w:ind w:left="-89"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6C31E7E" w14:textId="77777777" w:rsidTr="006F7061">
        <w:trPr>
          <w:gridAfter w:val="1"/>
          <w:wAfter w:w="33" w:type="dxa"/>
          <w:cantSplit/>
          <w:jc w:val="center"/>
        </w:trPr>
        <w:tc>
          <w:tcPr>
            <w:tcW w:w="817" w:type="dxa"/>
            <w:tcMar>
              <w:top w:w="100" w:type="nil"/>
              <w:right w:w="100" w:type="nil"/>
            </w:tcMar>
          </w:tcPr>
          <w:p w14:paraId="1D052C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7F9B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2 18 35067 01 1003 150</w:t>
            </w:r>
          </w:p>
        </w:tc>
        <w:tc>
          <w:tcPr>
            <w:tcW w:w="5670" w:type="dxa"/>
            <w:tcMar>
              <w:top w:w="100" w:type="nil"/>
              <w:right w:w="100" w:type="nil"/>
            </w:tcMar>
          </w:tcPr>
          <w:p w14:paraId="3C904C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498402F" w14:textId="77777777" w:rsidTr="006F7061">
        <w:trPr>
          <w:gridAfter w:val="1"/>
          <w:wAfter w:w="33" w:type="dxa"/>
          <w:cantSplit/>
          <w:jc w:val="center"/>
        </w:trPr>
        <w:tc>
          <w:tcPr>
            <w:tcW w:w="817" w:type="dxa"/>
            <w:tcMar>
              <w:top w:w="100" w:type="nil"/>
              <w:right w:w="100" w:type="nil"/>
            </w:tcMar>
          </w:tcPr>
          <w:p w14:paraId="067573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EF44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2 18 35067 01 2001 150</w:t>
            </w:r>
          </w:p>
        </w:tc>
        <w:tc>
          <w:tcPr>
            <w:tcW w:w="5670" w:type="dxa"/>
            <w:tcMar>
              <w:top w:w="100" w:type="nil"/>
              <w:right w:w="100" w:type="nil"/>
            </w:tcMar>
          </w:tcPr>
          <w:p w14:paraId="102272B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1AB841E" w14:textId="77777777" w:rsidTr="006F7061">
        <w:trPr>
          <w:gridAfter w:val="1"/>
          <w:wAfter w:w="33" w:type="dxa"/>
          <w:cantSplit/>
          <w:jc w:val="center"/>
        </w:trPr>
        <w:tc>
          <w:tcPr>
            <w:tcW w:w="817" w:type="dxa"/>
            <w:tcMar>
              <w:top w:w="100" w:type="nil"/>
              <w:right w:w="100" w:type="nil"/>
            </w:tcMar>
          </w:tcPr>
          <w:p w14:paraId="2FE313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62B5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2 18 35067 01 2002 150</w:t>
            </w:r>
          </w:p>
        </w:tc>
        <w:tc>
          <w:tcPr>
            <w:tcW w:w="5670" w:type="dxa"/>
            <w:tcMar>
              <w:top w:w="100" w:type="nil"/>
              <w:right w:w="100" w:type="nil"/>
            </w:tcMar>
          </w:tcPr>
          <w:p w14:paraId="26D342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17633C5" w14:textId="77777777" w:rsidTr="006F7061">
        <w:trPr>
          <w:gridAfter w:val="1"/>
          <w:wAfter w:w="33" w:type="dxa"/>
          <w:cantSplit/>
          <w:jc w:val="center"/>
        </w:trPr>
        <w:tc>
          <w:tcPr>
            <w:tcW w:w="817" w:type="dxa"/>
            <w:tcMar>
              <w:top w:w="100" w:type="nil"/>
              <w:right w:w="100" w:type="nil"/>
            </w:tcMar>
          </w:tcPr>
          <w:p w14:paraId="7BF835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2108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2 18 35067 01 2003 150</w:t>
            </w:r>
          </w:p>
        </w:tc>
        <w:tc>
          <w:tcPr>
            <w:tcW w:w="5670" w:type="dxa"/>
            <w:tcMar>
              <w:top w:w="100" w:type="nil"/>
              <w:right w:w="100" w:type="nil"/>
            </w:tcMar>
          </w:tcPr>
          <w:p w14:paraId="1A5BDE91" w14:textId="0EC4044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1597941" w14:textId="77777777" w:rsidTr="006F7061">
        <w:trPr>
          <w:gridAfter w:val="1"/>
          <w:wAfter w:w="33" w:type="dxa"/>
          <w:cantSplit/>
          <w:jc w:val="center"/>
        </w:trPr>
        <w:tc>
          <w:tcPr>
            <w:tcW w:w="817" w:type="dxa"/>
            <w:tcMar>
              <w:top w:w="100" w:type="nil"/>
              <w:right w:w="100" w:type="nil"/>
            </w:tcMar>
          </w:tcPr>
          <w:p w14:paraId="3EACF74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96B8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2 18 35090 01 1001 150</w:t>
            </w:r>
          </w:p>
        </w:tc>
        <w:tc>
          <w:tcPr>
            <w:tcW w:w="5670" w:type="dxa"/>
            <w:tcMar>
              <w:top w:w="100" w:type="nil"/>
              <w:right w:w="100" w:type="nil"/>
            </w:tcMar>
          </w:tcPr>
          <w:p w14:paraId="0D2B4DE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E030782" w14:textId="77777777" w:rsidTr="006F7061">
        <w:trPr>
          <w:gridAfter w:val="1"/>
          <w:wAfter w:w="33" w:type="dxa"/>
          <w:cantSplit/>
          <w:jc w:val="center"/>
        </w:trPr>
        <w:tc>
          <w:tcPr>
            <w:tcW w:w="817" w:type="dxa"/>
            <w:tcMar>
              <w:top w:w="100" w:type="nil"/>
              <w:right w:w="100" w:type="nil"/>
            </w:tcMar>
          </w:tcPr>
          <w:p w14:paraId="708D8B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3271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2 18 35090 01 1002 150</w:t>
            </w:r>
          </w:p>
        </w:tc>
        <w:tc>
          <w:tcPr>
            <w:tcW w:w="5670" w:type="dxa"/>
            <w:tcMar>
              <w:top w:w="100" w:type="nil"/>
              <w:right w:w="100" w:type="nil"/>
            </w:tcMar>
          </w:tcPr>
          <w:p w14:paraId="072EEB3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ADEFADD" w14:textId="77777777" w:rsidTr="006F7061">
        <w:trPr>
          <w:gridAfter w:val="1"/>
          <w:wAfter w:w="33" w:type="dxa"/>
          <w:cantSplit/>
          <w:jc w:val="center"/>
        </w:trPr>
        <w:tc>
          <w:tcPr>
            <w:tcW w:w="817" w:type="dxa"/>
            <w:tcMar>
              <w:top w:w="100" w:type="nil"/>
              <w:right w:w="100" w:type="nil"/>
            </w:tcMar>
          </w:tcPr>
          <w:p w14:paraId="4543D9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04D8C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2 18 35090 01 1003 150</w:t>
            </w:r>
          </w:p>
        </w:tc>
        <w:tc>
          <w:tcPr>
            <w:tcW w:w="5670" w:type="dxa"/>
            <w:tcMar>
              <w:top w:w="100" w:type="nil"/>
              <w:right w:w="100" w:type="nil"/>
            </w:tcMar>
          </w:tcPr>
          <w:p w14:paraId="6FFD13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493688D" w14:textId="77777777" w:rsidTr="006F7061">
        <w:trPr>
          <w:gridAfter w:val="1"/>
          <w:wAfter w:w="33" w:type="dxa"/>
          <w:cantSplit/>
          <w:jc w:val="center"/>
        </w:trPr>
        <w:tc>
          <w:tcPr>
            <w:tcW w:w="817" w:type="dxa"/>
            <w:tcMar>
              <w:top w:w="100" w:type="nil"/>
              <w:right w:w="100" w:type="nil"/>
            </w:tcMar>
          </w:tcPr>
          <w:p w14:paraId="374AC8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E882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2 18 35090 01 2001 150</w:t>
            </w:r>
          </w:p>
        </w:tc>
        <w:tc>
          <w:tcPr>
            <w:tcW w:w="5670" w:type="dxa"/>
            <w:tcMar>
              <w:top w:w="100" w:type="nil"/>
              <w:right w:w="100" w:type="nil"/>
            </w:tcMar>
          </w:tcPr>
          <w:p w14:paraId="54F34B0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1C177EC" w14:textId="77777777" w:rsidTr="006F7061">
        <w:trPr>
          <w:gridAfter w:val="1"/>
          <w:wAfter w:w="33" w:type="dxa"/>
          <w:cantSplit/>
          <w:jc w:val="center"/>
        </w:trPr>
        <w:tc>
          <w:tcPr>
            <w:tcW w:w="817" w:type="dxa"/>
            <w:tcMar>
              <w:top w:w="100" w:type="nil"/>
              <w:right w:w="100" w:type="nil"/>
            </w:tcMar>
          </w:tcPr>
          <w:p w14:paraId="761EA4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9943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2 18 35090 01 2002 150</w:t>
            </w:r>
          </w:p>
        </w:tc>
        <w:tc>
          <w:tcPr>
            <w:tcW w:w="5670" w:type="dxa"/>
            <w:tcMar>
              <w:top w:w="100" w:type="nil"/>
              <w:right w:w="100" w:type="nil"/>
            </w:tcMar>
          </w:tcPr>
          <w:p w14:paraId="62B5C13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EBF74CB" w14:textId="77777777" w:rsidTr="006F7061">
        <w:trPr>
          <w:gridAfter w:val="1"/>
          <w:wAfter w:w="33" w:type="dxa"/>
          <w:cantSplit/>
          <w:jc w:val="center"/>
        </w:trPr>
        <w:tc>
          <w:tcPr>
            <w:tcW w:w="817" w:type="dxa"/>
            <w:tcMar>
              <w:top w:w="100" w:type="nil"/>
              <w:right w:w="100" w:type="nil"/>
            </w:tcMar>
          </w:tcPr>
          <w:p w14:paraId="262293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9449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2 18 35090 01 2003 150</w:t>
            </w:r>
          </w:p>
        </w:tc>
        <w:tc>
          <w:tcPr>
            <w:tcW w:w="5670" w:type="dxa"/>
            <w:tcMar>
              <w:top w:w="100" w:type="nil"/>
              <w:right w:w="100" w:type="nil"/>
            </w:tcMar>
          </w:tcPr>
          <w:p w14:paraId="2ED36466" w14:textId="208E0B9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улучшение экологического состояния гидрографической сети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D8FC81C" w14:textId="77777777" w:rsidTr="006F7061">
        <w:trPr>
          <w:gridAfter w:val="1"/>
          <w:wAfter w:w="33" w:type="dxa"/>
          <w:cantSplit/>
          <w:jc w:val="center"/>
        </w:trPr>
        <w:tc>
          <w:tcPr>
            <w:tcW w:w="817" w:type="dxa"/>
            <w:tcMar>
              <w:top w:w="100" w:type="nil"/>
              <w:right w:w="100" w:type="nil"/>
            </w:tcMar>
          </w:tcPr>
          <w:p w14:paraId="11F084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1762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2 18 35118 01 1001 150</w:t>
            </w:r>
          </w:p>
        </w:tc>
        <w:tc>
          <w:tcPr>
            <w:tcW w:w="5670" w:type="dxa"/>
            <w:tcMar>
              <w:top w:w="100" w:type="nil"/>
              <w:right w:w="100" w:type="nil"/>
            </w:tcMar>
          </w:tcPr>
          <w:p w14:paraId="4339702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D632091" w14:textId="77777777" w:rsidTr="006F7061">
        <w:trPr>
          <w:gridAfter w:val="1"/>
          <w:wAfter w:w="33" w:type="dxa"/>
          <w:cantSplit/>
          <w:jc w:val="center"/>
        </w:trPr>
        <w:tc>
          <w:tcPr>
            <w:tcW w:w="817" w:type="dxa"/>
            <w:tcMar>
              <w:top w:w="100" w:type="nil"/>
              <w:right w:w="100" w:type="nil"/>
            </w:tcMar>
          </w:tcPr>
          <w:p w14:paraId="5FFC82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155F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2 18 35118 01 1002 150</w:t>
            </w:r>
          </w:p>
        </w:tc>
        <w:tc>
          <w:tcPr>
            <w:tcW w:w="5670" w:type="dxa"/>
            <w:tcMar>
              <w:top w:w="100" w:type="nil"/>
              <w:right w:w="100" w:type="nil"/>
            </w:tcMar>
          </w:tcPr>
          <w:p w14:paraId="4FEB35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D2201AE" w14:textId="77777777" w:rsidTr="006F7061">
        <w:trPr>
          <w:gridAfter w:val="1"/>
          <w:wAfter w:w="33" w:type="dxa"/>
          <w:cantSplit/>
          <w:jc w:val="center"/>
        </w:trPr>
        <w:tc>
          <w:tcPr>
            <w:tcW w:w="817" w:type="dxa"/>
            <w:tcMar>
              <w:top w:w="100" w:type="nil"/>
              <w:right w:w="100" w:type="nil"/>
            </w:tcMar>
          </w:tcPr>
          <w:p w14:paraId="2EE516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A750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2 18 35118 01 1003 150</w:t>
            </w:r>
          </w:p>
        </w:tc>
        <w:tc>
          <w:tcPr>
            <w:tcW w:w="5670" w:type="dxa"/>
            <w:tcMar>
              <w:top w:w="100" w:type="nil"/>
              <w:right w:w="100" w:type="nil"/>
            </w:tcMar>
          </w:tcPr>
          <w:p w14:paraId="1EDA05E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CA30DC2" w14:textId="77777777" w:rsidTr="006F7061">
        <w:trPr>
          <w:gridAfter w:val="1"/>
          <w:wAfter w:w="33" w:type="dxa"/>
          <w:cantSplit/>
          <w:jc w:val="center"/>
        </w:trPr>
        <w:tc>
          <w:tcPr>
            <w:tcW w:w="817" w:type="dxa"/>
            <w:tcMar>
              <w:top w:w="100" w:type="nil"/>
              <w:right w:w="100" w:type="nil"/>
            </w:tcMar>
          </w:tcPr>
          <w:p w14:paraId="0CA74C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40C1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2 18 35118 01 2001 150</w:t>
            </w:r>
          </w:p>
        </w:tc>
        <w:tc>
          <w:tcPr>
            <w:tcW w:w="5670" w:type="dxa"/>
            <w:tcMar>
              <w:top w:w="100" w:type="nil"/>
              <w:right w:w="100" w:type="nil"/>
            </w:tcMar>
          </w:tcPr>
          <w:p w14:paraId="14466BD2" w14:textId="033C2B2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в </w:t>
            </w:r>
            <w:r w:rsidR="00A867E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AF36F41" w14:textId="77777777" w:rsidTr="006F7061">
        <w:trPr>
          <w:gridAfter w:val="1"/>
          <w:wAfter w:w="33" w:type="dxa"/>
          <w:cantSplit/>
          <w:jc w:val="center"/>
        </w:trPr>
        <w:tc>
          <w:tcPr>
            <w:tcW w:w="817" w:type="dxa"/>
            <w:tcMar>
              <w:top w:w="100" w:type="nil"/>
              <w:right w:w="100" w:type="nil"/>
            </w:tcMar>
          </w:tcPr>
          <w:p w14:paraId="4653CD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0740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2 18 35118 01 2002 150</w:t>
            </w:r>
          </w:p>
        </w:tc>
        <w:tc>
          <w:tcPr>
            <w:tcW w:w="5670" w:type="dxa"/>
            <w:tcMar>
              <w:top w:w="100" w:type="nil"/>
              <w:right w:w="100" w:type="nil"/>
            </w:tcMar>
          </w:tcPr>
          <w:p w14:paraId="6943D947" w14:textId="4FD3521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(в части возврата остатков в </w:t>
            </w:r>
            <w:r w:rsidR="00A867E5"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07B51EA" w14:textId="77777777" w:rsidTr="006F7061">
        <w:trPr>
          <w:gridAfter w:val="1"/>
          <w:wAfter w:w="33" w:type="dxa"/>
          <w:cantSplit/>
          <w:jc w:val="center"/>
        </w:trPr>
        <w:tc>
          <w:tcPr>
            <w:tcW w:w="817" w:type="dxa"/>
            <w:tcMar>
              <w:top w:w="100" w:type="nil"/>
              <w:right w:w="100" w:type="nil"/>
            </w:tcMar>
          </w:tcPr>
          <w:p w14:paraId="17FFF1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D20A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2 18 35118 01 2003 150</w:t>
            </w:r>
          </w:p>
        </w:tc>
        <w:tc>
          <w:tcPr>
            <w:tcW w:w="5670" w:type="dxa"/>
            <w:tcMar>
              <w:top w:w="100" w:type="nil"/>
              <w:right w:w="100" w:type="nil"/>
            </w:tcMar>
          </w:tcPr>
          <w:p w14:paraId="24E21639" w14:textId="046043B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1BB533B" w14:textId="77777777" w:rsidTr="006F7061">
        <w:trPr>
          <w:gridAfter w:val="1"/>
          <w:wAfter w:w="33" w:type="dxa"/>
          <w:cantSplit/>
          <w:jc w:val="center"/>
        </w:trPr>
        <w:tc>
          <w:tcPr>
            <w:tcW w:w="817" w:type="dxa"/>
            <w:tcMar>
              <w:top w:w="100" w:type="nil"/>
              <w:right w:w="100" w:type="nil"/>
            </w:tcMar>
          </w:tcPr>
          <w:p w14:paraId="6602433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DA75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2 18 35120 01 1001 150</w:t>
            </w:r>
          </w:p>
        </w:tc>
        <w:tc>
          <w:tcPr>
            <w:tcW w:w="5670" w:type="dxa"/>
            <w:tcMar>
              <w:top w:w="100" w:type="nil"/>
              <w:right w:w="100" w:type="nil"/>
            </w:tcMar>
          </w:tcPr>
          <w:p w14:paraId="7AC9FB5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D7A561D" w14:textId="77777777" w:rsidTr="006F7061">
        <w:trPr>
          <w:gridAfter w:val="1"/>
          <w:wAfter w:w="33" w:type="dxa"/>
          <w:cantSplit/>
          <w:jc w:val="center"/>
        </w:trPr>
        <w:tc>
          <w:tcPr>
            <w:tcW w:w="817" w:type="dxa"/>
            <w:tcMar>
              <w:top w:w="100" w:type="nil"/>
              <w:right w:w="100" w:type="nil"/>
            </w:tcMar>
          </w:tcPr>
          <w:p w14:paraId="7A74BB3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3E79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2 18 35120 01 1002 150</w:t>
            </w:r>
          </w:p>
        </w:tc>
        <w:tc>
          <w:tcPr>
            <w:tcW w:w="5670" w:type="dxa"/>
            <w:tcMar>
              <w:top w:w="100" w:type="nil"/>
              <w:right w:w="100" w:type="nil"/>
            </w:tcMar>
          </w:tcPr>
          <w:p w14:paraId="56BF8C6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0EECC2B" w14:textId="77777777" w:rsidTr="006F7061">
        <w:trPr>
          <w:gridAfter w:val="1"/>
          <w:wAfter w:w="33" w:type="dxa"/>
          <w:cantSplit/>
          <w:jc w:val="center"/>
        </w:trPr>
        <w:tc>
          <w:tcPr>
            <w:tcW w:w="817" w:type="dxa"/>
            <w:tcMar>
              <w:top w:w="100" w:type="nil"/>
              <w:right w:w="100" w:type="nil"/>
            </w:tcMar>
          </w:tcPr>
          <w:p w14:paraId="294652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D138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2 18 35120 01 1003 150</w:t>
            </w:r>
          </w:p>
        </w:tc>
        <w:tc>
          <w:tcPr>
            <w:tcW w:w="5670" w:type="dxa"/>
            <w:tcMar>
              <w:top w:w="100" w:type="nil"/>
              <w:right w:w="100" w:type="nil"/>
            </w:tcMar>
          </w:tcPr>
          <w:p w14:paraId="3A6DCA1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5D7271D" w14:textId="77777777" w:rsidTr="006F7061">
        <w:trPr>
          <w:gridAfter w:val="1"/>
          <w:wAfter w:w="33" w:type="dxa"/>
          <w:cantSplit/>
          <w:jc w:val="center"/>
        </w:trPr>
        <w:tc>
          <w:tcPr>
            <w:tcW w:w="817" w:type="dxa"/>
            <w:tcMar>
              <w:top w:w="100" w:type="nil"/>
              <w:right w:w="100" w:type="nil"/>
            </w:tcMar>
          </w:tcPr>
          <w:p w14:paraId="041B52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29B0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2 18 35120 01 2001 150</w:t>
            </w:r>
          </w:p>
        </w:tc>
        <w:tc>
          <w:tcPr>
            <w:tcW w:w="5670" w:type="dxa"/>
            <w:tcMar>
              <w:top w:w="100" w:type="nil"/>
              <w:right w:w="100" w:type="nil"/>
            </w:tcMar>
          </w:tcPr>
          <w:p w14:paraId="056103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23664EF" w14:textId="77777777" w:rsidTr="006F7061">
        <w:trPr>
          <w:gridAfter w:val="1"/>
          <w:wAfter w:w="33" w:type="dxa"/>
          <w:cantSplit/>
          <w:jc w:val="center"/>
        </w:trPr>
        <w:tc>
          <w:tcPr>
            <w:tcW w:w="817" w:type="dxa"/>
            <w:tcMar>
              <w:top w:w="100" w:type="nil"/>
              <w:right w:w="100" w:type="nil"/>
            </w:tcMar>
          </w:tcPr>
          <w:p w14:paraId="5A047B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10E9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2 18 35120 01 2002 150</w:t>
            </w:r>
          </w:p>
        </w:tc>
        <w:tc>
          <w:tcPr>
            <w:tcW w:w="5670" w:type="dxa"/>
            <w:tcMar>
              <w:top w:w="100" w:type="nil"/>
              <w:right w:w="100" w:type="nil"/>
            </w:tcMar>
          </w:tcPr>
          <w:p w14:paraId="18C9D67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E739107" w14:textId="77777777" w:rsidTr="006F7061">
        <w:trPr>
          <w:gridAfter w:val="1"/>
          <w:wAfter w:w="33" w:type="dxa"/>
          <w:cantSplit/>
          <w:jc w:val="center"/>
        </w:trPr>
        <w:tc>
          <w:tcPr>
            <w:tcW w:w="817" w:type="dxa"/>
            <w:tcMar>
              <w:top w:w="100" w:type="nil"/>
              <w:right w:w="100" w:type="nil"/>
            </w:tcMar>
          </w:tcPr>
          <w:p w14:paraId="4BCAF1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39BC8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2 18 35120 01 2003 150</w:t>
            </w:r>
          </w:p>
        </w:tc>
        <w:tc>
          <w:tcPr>
            <w:tcW w:w="5670" w:type="dxa"/>
            <w:tcMar>
              <w:top w:w="100" w:type="nil"/>
              <w:right w:w="100" w:type="nil"/>
            </w:tcMar>
          </w:tcPr>
          <w:p w14:paraId="4A60CBB4" w14:textId="5CFCACD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BE3CBBE" w14:textId="77777777" w:rsidTr="006F7061">
        <w:trPr>
          <w:gridAfter w:val="1"/>
          <w:wAfter w:w="33" w:type="dxa"/>
          <w:cantSplit/>
          <w:jc w:val="center"/>
        </w:trPr>
        <w:tc>
          <w:tcPr>
            <w:tcW w:w="817" w:type="dxa"/>
            <w:tcMar>
              <w:top w:w="100" w:type="nil"/>
              <w:right w:w="100" w:type="nil"/>
            </w:tcMar>
          </w:tcPr>
          <w:p w14:paraId="328FB5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264E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2 18 35128 01 1001 150</w:t>
            </w:r>
          </w:p>
        </w:tc>
        <w:tc>
          <w:tcPr>
            <w:tcW w:w="5670" w:type="dxa"/>
            <w:tcMar>
              <w:top w:w="100" w:type="nil"/>
              <w:right w:w="100" w:type="nil"/>
            </w:tcMar>
          </w:tcPr>
          <w:p w14:paraId="2E8EEB4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3F9A712" w14:textId="77777777" w:rsidTr="006F7061">
        <w:trPr>
          <w:gridAfter w:val="1"/>
          <w:wAfter w:w="33" w:type="dxa"/>
          <w:cantSplit/>
          <w:jc w:val="center"/>
        </w:trPr>
        <w:tc>
          <w:tcPr>
            <w:tcW w:w="817" w:type="dxa"/>
            <w:tcMar>
              <w:top w:w="100" w:type="nil"/>
              <w:right w:w="100" w:type="nil"/>
            </w:tcMar>
          </w:tcPr>
          <w:p w14:paraId="2D0C1B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88EC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2 18 35128 01 1002 150</w:t>
            </w:r>
          </w:p>
        </w:tc>
        <w:tc>
          <w:tcPr>
            <w:tcW w:w="5670" w:type="dxa"/>
            <w:tcMar>
              <w:top w:w="100" w:type="nil"/>
              <w:right w:w="100" w:type="nil"/>
            </w:tcMar>
          </w:tcPr>
          <w:p w14:paraId="53DD18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BD9DA7C" w14:textId="77777777" w:rsidTr="006F7061">
        <w:trPr>
          <w:gridAfter w:val="1"/>
          <w:wAfter w:w="33" w:type="dxa"/>
          <w:cantSplit/>
          <w:jc w:val="center"/>
        </w:trPr>
        <w:tc>
          <w:tcPr>
            <w:tcW w:w="817" w:type="dxa"/>
            <w:tcMar>
              <w:top w:w="100" w:type="nil"/>
              <w:right w:w="100" w:type="nil"/>
            </w:tcMar>
          </w:tcPr>
          <w:p w14:paraId="7B8B55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6481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2 18 35128 01 1003 150</w:t>
            </w:r>
          </w:p>
        </w:tc>
        <w:tc>
          <w:tcPr>
            <w:tcW w:w="5670" w:type="dxa"/>
            <w:tcMar>
              <w:top w:w="100" w:type="nil"/>
              <w:right w:w="100" w:type="nil"/>
            </w:tcMar>
          </w:tcPr>
          <w:p w14:paraId="49CA2AD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26BE605" w14:textId="77777777" w:rsidTr="006F7061">
        <w:trPr>
          <w:gridAfter w:val="1"/>
          <w:wAfter w:w="33" w:type="dxa"/>
          <w:cantSplit/>
          <w:jc w:val="center"/>
        </w:trPr>
        <w:tc>
          <w:tcPr>
            <w:tcW w:w="817" w:type="dxa"/>
            <w:tcMar>
              <w:top w:w="100" w:type="nil"/>
              <w:right w:w="100" w:type="nil"/>
            </w:tcMar>
          </w:tcPr>
          <w:p w14:paraId="1F9FAE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EB9F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2 18 35128 01 2001 150</w:t>
            </w:r>
          </w:p>
        </w:tc>
        <w:tc>
          <w:tcPr>
            <w:tcW w:w="5670" w:type="dxa"/>
            <w:tcMar>
              <w:top w:w="100" w:type="nil"/>
              <w:right w:w="100" w:type="nil"/>
            </w:tcMar>
          </w:tcPr>
          <w:p w14:paraId="2946F6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D29697F" w14:textId="77777777" w:rsidTr="006F7061">
        <w:trPr>
          <w:gridAfter w:val="1"/>
          <w:wAfter w:w="33" w:type="dxa"/>
          <w:cantSplit/>
          <w:jc w:val="center"/>
        </w:trPr>
        <w:tc>
          <w:tcPr>
            <w:tcW w:w="817" w:type="dxa"/>
            <w:tcMar>
              <w:top w:w="100" w:type="nil"/>
              <w:right w:w="100" w:type="nil"/>
            </w:tcMar>
          </w:tcPr>
          <w:p w14:paraId="20640C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4FF7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2 18 35128 01 2002 150</w:t>
            </w:r>
          </w:p>
        </w:tc>
        <w:tc>
          <w:tcPr>
            <w:tcW w:w="5670" w:type="dxa"/>
            <w:tcMar>
              <w:top w:w="100" w:type="nil"/>
              <w:right w:w="100" w:type="nil"/>
            </w:tcMar>
          </w:tcPr>
          <w:p w14:paraId="4BE50C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98820A3" w14:textId="77777777" w:rsidTr="006F7061">
        <w:trPr>
          <w:gridAfter w:val="1"/>
          <w:wAfter w:w="33" w:type="dxa"/>
          <w:cantSplit/>
          <w:jc w:val="center"/>
        </w:trPr>
        <w:tc>
          <w:tcPr>
            <w:tcW w:w="817" w:type="dxa"/>
            <w:tcMar>
              <w:top w:w="100" w:type="nil"/>
              <w:right w:w="100" w:type="nil"/>
            </w:tcMar>
          </w:tcPr>
          <w:p w14:paraId="28C0F0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C8BD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2 18 35128 01 2003 150</w:t>
            </w:r>
          </w:p>
        </w:tc>
        <w:tc>
          <w:tcPr>
            <w:tcW w:w="5670" w:type="dxa"/>
            <w:tcMar>
              <w:top w:w="100" w:type="nil"/>
              <w:right w:w="100" w:type="nil"/>
            </w:tcMar>
          </w:tcPr>
          <w:p w14:paraId="0C2B7084" w14:textId="295C41B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водных отношений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8CF9405" w14:textId="77777777" w:rsidTr="006F7061">
        <w:trPr>
          <w:gridAfter w:val="1"/>
          <w:wAfter w:w="33" w:type="dxa"/>
          <w:cantSplit/>
          <w:jc w:val="center"/>
        </w:trPr>
        <w:tc>
          <w:tcPr>
            <w:tcW w:w="817" w:type="dxa"/>
            <w:tcMar>
              <w:top w:w="100" w:type="nil"/>
              <w:right w:w="100" w:type="nil"/>
            </w:tcMar>
          </w:tcPr>
          <w:p w14:paraId="7658FF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454C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2 18 35129 01 1001 150</w:t>
            </w:r>
          </w:p>
        </w:tc>
        <w:tc>
          <w:tcPr>
            <w:tcW w:w="5670" w:type="dxa"/>
            <w:tcMar>
              <w:top w:w="100" w:type="nil"/>
              <w:right w:w="100" w:type="nil"/>
            </w:tcMar>
          </w:tcPr>
          <w:p w14:paraId="3086A7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6DF64EF" w14:textId="77777777" w:rsidTr="006F7061">
        <w:trPr>
          <w:gridAfter w:val="1"/>
          <w:wAfter w:w="33" w:type="dxa"/>
          <w:cantSplit/>
          <w:jc w:val="center"/>
        </w:trPr>
        <w:tc>
          <w:tcPr>
            <w:tcW w:w="817" w:type="dxa"/>
            <w:tcMar>
              <w:top w:w="100" w:type="nil"/>
              <w:right w:w="100" w:type="nil"/>
            </w:tcMar>
          </w:tcPr>
          <w:p w14:paraId="0E6E59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708E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2 18 35129 01 1002 150</w:t>
            </w:r>
          </w:p>
        </w:tc>
        <w:tc>
          <w:tcPr>
            <w:tcW w:w="5670" w:type="dxa"/>
            <w:tcMar>
              <w:top w:w="100" w:type="nil"/>
              <w:right w:w="100" w:type="nil"/>
            </w:tcMar>
          </w:tcPr>
          <w:p w14:paraId="0B1EC7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E963A56" w14:textId="77777777" w:rsidTr="006F7061">
        <w:trPr>
          <w:gridAfter w:val="1"/>
          <w:wAfter w:w="33" w:type="dxa"/>
          <w:cantSplit/>
          <w:jc w:val="center"/>
        </w:trPr>
        <w:tc>
          <w:tcPr>
            <w:tcW w:w="817" w:type="dxa"/>
            <w:tcMar>
              <w:top w:w="100" w:type="nil"/>
              <w:right w:w="100" w:type="nil"/>
            </w:tcMar>
          </w:tcPr>
          <w:p w14:paraId="332FEE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EDEC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2 18 35129 01 1003 150</w:t>
            </w:r>
          </w:p>
        </w:tc>
        <w:tc>
          <w:tcPr>
            <w:tcW w:w="5670" w:type="dxa"/>
            <w:tcMar>
              <w:top w:w="100" w:type="nil"/>
              <w:right w:w="100" w:type="nil"/>
            </w:tcMar>
          </w:tcPr>
          <w:p w14:paraId="529A25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6E11764" w14:textId="77777777" w:rsidTr="006F7061">
        <w:trPr>
          <w:gridAfter w:val="1"/>
          <w:wAfter w:w="33" w:type="dxa"/>
          <w:cantSplit/>
          <w:jc w:val="center"/>
        </w:trPr>
        <w:tc>
          <w:tcPr>
            <w:tcW w:w="817" w:type="dxa"/>
            <w:tcMar>
              <w:top w:w="100" w:type="nil"/>
              <w:right w:w="100" w:type="nil"/>
            </w:tcMar>
          </w:tcPr>
          <w:p w14:paraId="6448F1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78AE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2 18 35129 01 2001 150</w:t>
            </w:r>
          </w:p>
        </w:tc>
        <w:tc>
          <w:tcPr>
            <w:tcW w:w="5670" w:type="dxa"/>
            <w:tcMar>
              <w:top w:w="100" w:type="nil"/>
              <w:right w:w="100" w:type="nil"/>
            </w:tcMar>
          </w:tcPr>
          <w:p w14:paraId="79BC464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43A7BA8" w14:textId="77777777" w:rsidTr="006F7061">
        <w:trPr>
          <w:gridAfter w:val="1"/>
          <w:wAfter w:w="33" w:type="dxa"/>
          <w:cantSplit/>
          <w:jc w:val="center"/>
        </w:trPr>
        <w:tc>
          <w:tcPr>
            <w:tcW w:w="817" w:type="dxa"/>
            <w:tcMar>
              <w:top w:w="100" w:type="nil"/>
              <w:right w:w="100" w:type="nil"/>
            </w:tcMar>
          </w:tcPr>
          <w:p w14:paraId="444B2C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E699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2 18 35129 01 2002 150</w:t>
            </w:r>
          </w:p>
        </w:tc>
        <w:tc>
          <w:tcPr>
            <w:tcW w:w="5670" w:type="dxa"/>
            <w:tcMar>
              <w:top w:w="100" w:type="nil"/>
              <w:right w:w="100" w:type="nil"/>
            </w:tcMar>
          </w:tcPr>
          <w:p w14:paraId="338BC6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09D8C2A" w14:textId="77777777" w:rsidTr="006F7061">
        <w:trPr>
          <w:gridAfter w:val="1"/>
          <w:wAfter w:w="33" w:type="dxa"/>
          <w:cantSplit/>
          <w:jc w:val="center"/>
        </w:trPr>
        <w:tc>
          <w:tcPr>
            <w:tcW w:w="817" w:type="dxa"/>
            <w:tcMar>
              <w:top w:w="100" w:type="nil"/>
              <w:right w:w="100" w:type="nil"/>
            </w:tcMar>
          </w:tcPr>
          <w:p w14:paraId="22A68A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2448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2 18 35129 01 2003 150</w:t>
            </w:r>
          </w:p>
        </w:tc>
        <w:tc>
          <w:tcPr>
            <w:tcW w:w="5670" w:type="dxa"/>
            <w:tcMar>
              <w:top w:w="100" w:type="nil"/>
              <w:right w:w="100" w:type="nil"/>
            </w:tcMar>
          </w:tcPr>
          <w:p w14:paraId="0CF1BAF2" w14:textId="53515C7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отдельных полномочий в области лесных отношений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6F7D5FD" w14:textId="77777777" w:rsidTr="006F7061">
        <w:trPr>
          <w:gridAfter w:val="1"/>
          <w:wAfter w:w="33" w:type="dxa"/>
          <w:cantSplit/>
          <w:jc w:val="center"/>
        </w:trPr>
        <w:tc>
          <w:tcPr>
            <w:tcW w:w="817" w:type="dxa"/>
            <w:tcMar>
              <w:top w:w="100" w:type="nil"/>
              <w:right w:w="100" w:type="nil"/>
            </w:tcMar>
          </w:tcPr>
          <w:p w14:paraId="2716EE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BD8E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2 18 35130 01 1001 150</w:t>
            </w:r>
          </w:p>
        </w:tc>
        <w:tc>
          <w:tcPr>
            <w:tcW w:w="5670" w:type="dxa"/>
            <w:tcMar>
              <w:top w:w="100" w:type="nil"/>
              <w:right w:w="100" w:type="nil"/>
            </w:tcMar>
          </w:tcPr>
          <w:p w14:paraId="440AA20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23BC2D5" w14:textId="77777777" w:rsidTr="006F7061">
        <w:trPr>
          <w:gridAfter w:val="1"/>
          <w:wAfter w:w="33" w:type="dxa"/>
          <w:cantSplit/>
          <w:jc w:val="center"/>
        </w:trPr>
        <w:tc>
          <w:tcPr>
            <w:tcW w:w="817" w:type="dxa"/>
            <w:tcMar>
              <w:top w:w="100" w:type="nil"/>
              <w:right w:w="100" w:type="nil"/>
            </w:tcMar>
          </w:tcPr>
          <w:p w14:paraId="4CD942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CA78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2 18 35130 01 1002 150</w:t>
            </w:r>
          </w:p>
        </w:tc>
        <w:tc>
          <w:tcPr>
            <w:tcW w:w="5670" w:type="dxa"/>
            <w:tcMar>
              <w:top w:w="100" w:type="nil"/>
              <w:right w:w="100" w:type="nil"/>
            </w:tcMar>
          </w:tcPr>
          <w:p w14:paraId="03864C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A183B03" w14:textId="77777777" w:rsidTr="006F7061">
        <w:trPr>
          <w:gridAfter w:val="1"/>
          <w:wAfter w:w="33" w:type="dxa"/>
          <w:cantSplit/>
          <w:jc w:val="center"/>
        </w:trPr>
        <w:tc>
          <w:tcPr>
            <w:tcW w:w="817" w:type="dxa"/>
            <w:tcMar>
              <w:top w:w="100" w:type="nil"/>
              <w:right w:w="100" w:type="nil"/>
            </w:tcMar>
          </w:tcPr>
          <w:p w14:paraId="59AE581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766E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2 18 35130 01 1003 150</w:t>
            </w:r>
          </w:p>
        </w:tc>
        <w:tc>
          <w:tcPr>
            <w:tcW w:w="5670" w:type="dxa"/>
            <w:tcMar>
              <w:top w:w="100" w:type="nil"/>
              <w:right w:w="100" w:type="nil"/>
            </w:tcMar>
          </w:tcPr>
          <w:p w14:paraId="2A69DB8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711E78B" w14:textId="77777777" w:rsidTr="006F7061">
        <w:trPr>
          <w:gridAfter w:val="1"/>
          <w:wAfter w:w="33" w:type="dxa"/>
          <w:cantSplit/>
          <w:jc w:val="center"/>
        </w:trPr>
        <w:tc>
          <w:tcPr>
            <w:tcW w:w="817" w:type="dxa"/>
            <w:tcMar>
              <w:top w:w="100" w:type="nil"/>
              <w:right w:w="100" w:type="nil"/>
            </w:tcMar>
          </w:tcPr>
          <w:p w14:paraId="4E9CC1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C860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2 18 35130 01 2001 150</w:t>
            </w:r>
          </w:p>
        </w:tc>
        <w:tc>
          <w:tcPr>
            <w:tcW w:w="5670" w:type="dxa"/>
            <w:tcMar>
              <w:top w:w="100" w:type="nil"/>
              <w:right w:w="100" w:type="nil"/>
            </w:tcMar>
          </w:tcPr>
          <w:p w14:paraId="1835E7FF" w14:textId="43F405B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w:t>
            </w:r>
            <w:r w:rsidR="00726E9E"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B50EB4C" w14:textId="77777777" w:rsidTr="006F7061">
        <w:trPr>
          <w:gridAfter w:val="1"/>
          <w:wAfter w:w="33" w:type="dxa"/>
          <w:cantSplit/>
          <w:jc w:val="center"/>
        </w:trPr>
        <w:tc>
          <w:tcPr>
            <w:tcW w:w="817" w:type="dxa"/>
            <w:tcMar>
              <w:top w:w="100" w:type="nil"/>
              <w:right w:w="100" w:type="nil"/>
            </w:tcMar>
          </w:tcPr>
          <w:p w14:paraId="34ECAB6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780A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2 18 35130 01 2002 150</w:t>
            </w:r>
          </w:p>
        </w:tc>
        <w:tc>
          <w:tcPr>
            <w:tcW w:w="5670" w:type="dxa"/>
            <w:tcMar>
              <w:top w:w="100" w:type="nil"/>
              <w:right w:w="100" w:type="nil"/>
            </w:tcMar>
          </w:tcPr>
          <w:p w14:paraId="76411F0B" w14:textId="0170A22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(в части возврата остатков в </w:t>
            </w:r>
            <w:r w:rsidR="00726E9E"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FFA14DE" w14:textId="77777777" w:rsidTr="006F7061">
        <w:trPr>
          <w:gridAfter w:val="1"/>
          <w:wAfter w:w="33" w:type="dxa"/>
          <w:cantSplit/>
          <w:jc w:val="center"/>
        </w:trPr>
        <w:tc>
          <w:tcPr>
            <w:tcW w:w="817" w:type="dxa"/>
            <w:tcMar>
              <w:top w:w="100" w:type="nil"/>
              <w:right w:w="100" w:type="nil"/>
            </w:tcMar>
          </w:tcPr>
          <w:p w14:paraId="2A5F97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49C1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2 18 35130 01 2003 150</w:t>
            </w:r>
          </w:p>
        </w:tc>
        <w:tc>
          <w:tcPr>
            <w:tcW w:w="5670" w:type="dxa"/>
            <w:tcMar>
              <w:top w:w="100" w:type="nil"/>
              <w:right w:w="100" w:type="nil"/>
            </w:tcMar>
          </w:tcPr>
          <w:p w14:paraId="1899D12B" w14:textId="73547B3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5A444C3" w14:textId="77777777" w:rsidTr="006F7061">
        <w:trPr>
          <w:gridAfter w:val="1"/>
          <w:wAfter w:w="33" w:type="dxa"/>
          <w:cantSplit/>
          <w:jc w:val="center"/>
        </w:trPr>
        <w:tc>
          <w:tcPr>
            <w:tcW w:w="817" w:type="dxa"/>
            <w:tcMar>
              <w:top w:w="100" w:type="nil"/>
              <w:right w:w="100" w:type="nil"/>
            </w:tcMar>
          </w:tcPr>
          <w:p w14:paraId="17FF75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5D85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2 18 35134 01 1001 150</w:t>
            </w:r>
          </w:p>
        </w:tc>
        <w:tc>
          <w:tcPr>
            <w:tcW w:w="5670" w:type="dxa"/>
            <w:tcMar>
              <w:top w:w="100" w:type="nil"/>
              <w:right w:w="100" w:type="nil"/>
            </w:tcMar>
          </w:tcPr>
          <w:p w14:paraId="24D5B598" w14:textId="3C317F0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54131" w:rsidRPr="00650ED3">
              <w:rPr>
                <w:rFonts w:cs="Times New Roman"/>
                <w:szCs w:val="28"/>
              </w:rPr>
              <w:t xml:space="preserve">                                 </w:t>
            </w:r>
            <w:r w:rsidRPr="00650ED3">
              <w:rPr>
                <w:rFonts w:cs="Times New Roman"/>
                <w:szCs w:val="28"/>
              </w:rPr>
              <w:t>1941 - 1945 годов"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0B93469" w14:textId="77777777" w:rsidTr="006F7061">
        <w:trPr>
          <w:gridAfter w:val="1"/>
          <w:wAfter w:w="33" w:type="dxa"/>
          <w:cantSplit/>
          <w:jc w:val="center"/>
        </w:trPr>
        <w:tc>
          <w:tcPr>
            <w:tcW w:w="817" w:type="dxa"/>
            <w:tcMar>
              <w:top w:w="100" w:type="nil"/>
              <w:right w:w="100" w:type="nil"/>
            </w:tcMar>
          </w:tcPr>
          <w:p w14:paraId="79EEBD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EFE2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2 18 35134 01 1002 150</w:t>
            </w:r>
          </w:p>
        </w:tc>
        <w:tc>
          <w:tcPr>
            <w:tcW w:w="5670" w:type="dxa"/>
            <w:tcMar>
              <w:top w:w="100" w:type="nil"/>
              <w:right w:w="100" w:type="nil"/>
            </w:tcMar>
          </w:tcPr>
          <w:p w14:paraId="4BCD5EC3" w14:textId="2EBBD24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54131" w:rsidRPr="00650ED3">
              <w:rPr>
                <w:rFonts w:cs="Times New Roman"/>
                <w:szCs w:val="28"/>
              </w:rPr>
              <w:t xml:space="preserve">                                </w:t>
            </w:r>
            <w:r w:rsidRPr="00650ED3">
              <w:rPr>
                <w:rFonts w:cs="Times New Roman"/>
                <w:szCs w:val="28"/>
              </w:rPr>
              <w:t>1941 - 1945 годов"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049A2B9" w14:textId="77777777" w:rsidTr="006F7061">
        <w:trPr>
          <w:gridAfter w:val="1"/>
          <w:wAfter w:w="33" w:type="dxa"/>
          <w:cantSplit/>
          <w:jc w:val="center"/>
        </w:trPr>
        <w:tc>
          <w:tcPr>
            <w:tcW w:w="817" w:type="dxa"/>
            <w:tcMar>
              <w:top w:w="100" w:type="nil"/>
              <w:right w:w="100" w:type="nil"/>
            </w:tcMar>
          </w:tcPr>
          <w:p w14:paraId="7C1C64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3EEF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2 18 35134 01 1003 150</w:t>
            </w:r>
          </w:p>
        </w:tc>
        <w:tc>
          <w:tcPr>
            <w:tcW w:w="5670" w:type="dxa"/>
            <w:tcMar>
              <w:top w:w="100" w:type="nil"/>
              <w:right w:w="100" w:type="nil"/>
            </w:tcMar>
          </w:tcPr>
          <w:p w14:paraId="517F6B71" w14:textId="17D82A8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54131" w:rsidRPr="00650ED3">
              <w:rPr>
                <w:rFonts w:cs="Times New Roman"/>
                <w:szCs w:val="28"/>
              </w:rPr>
              <w:t xml:space="preserve">                                </w:t>
            </w:r>
            <w:r w:rsidRPr="00650ED3">
              <w:rPr>
                <w:rFonts w:cs="Times New Roman"/>
                <w:szCs w:val="28"/>
              </w:rPr>
              <w:t>1941 - 1945 годов"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4290F61" w14:textId="77777777" w:rsidTr="006F7061">
        <w:trPr>
          <w:gridAfter w:val="1"/>
          <w:wAfter w:w="33" w:type="dxa"/>
          <w:cantSplit/>
          <w:jc w:val="center"/>
        </w:trPr>
        <w:tc>
          <w:tcPr>
            <w:tcW w:w="817" w:type="dxa"/>
            <w:tcMar>
              <w:top w:w="100" w:type="nil"/>
              <w:right w:w="100" w:type="nil"/>
            </w:tcMar>
          </w:tcPr>
          <w:p w14:paraId="43F450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BE28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2 18 35134 01 2001 150</w:t>
            </w:r>
          </w:p>
        </w:tc>
        <w:tc>
          <w:tcPr>
            <w:tcW w:w="5670" w:type="dxa"/>
            <w:tcMar>
              <w:top w:w="100" w:type="nil"/>
              <w:right w:w="100" w:type="nil"/>
            </w:tcMar>
          </w:tcPr>
          <w:p w14:paraId="30220510" w14:textId="2B879CA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54131" w:rsidRPr="00650ED3">
              <w:rPr>
                <w:rFonts w:cs="Times New Roman"/>
                <w:szCs w:val="28"/>
              </w:rPr>
              <w:t xml:space="preserve">                               </w:t>
            </w:r>
            <w:r w:rsidRPr="00650ED3">
              <w:rPr>
                <w:rFonts w:cs="Times New Roman"/>
                <w:szCs w:val="28"/>
              </w:rPr>
              <w:t>1941 - 1945 годов"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B3FCAC4" w14:textId="77777777" w:rsidTr="006F7061">
        <w:trPr>
          <w:gridAfter w:val="1"/>
          <w:wAfter w:w="33" w:type="dxa"/>
          <w:cantSplit/>
          <w:jc w:val="center"/>
        </w:trPr>
        <w:tc>
          <w:tcPr>
            <w:tcW w:w="817" w:type="dxa"/>
            <w:tcMar>
              <w:top w:w="100" w:type="nil"/>
              <w:right w:w="100" w:type="nil"/>
            </w:tcMar>
          </w:tcPr>
          <w:p w14:paraId="563FCA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49E2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2 18 35134 01 2002 150</w:t>
            </w:r>
          </w:p>
        </w:tc>
        <w:tc>
          <w:tcPr>
            <w:tcW w:w="5670" w:type="dxa"/>
            <w:tcMar>
              <w:top w:w="100" w:type="nil"/>
              <w:right w:w="100" w:type="nil"/>
            </w:tcMar>
          </w:tcPr>
          <w:p w14:paraId="7590B369" w14:textId="15C55A5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54131" w:rsidRPr="00650ED3">
              <w:rPr>
                <w:rFonts w:cs="Times New Roman"/>
                <w:szCs w:val="28"/>
              </w:rPr>
              <w:t xml:space="preserve">                                </w:t>
            </w:r>
            <w:r w:rsidRPr="00650ED3">
              <w:rPr>
                <w:rFonts w:cs="Times New Roman"/>
                <w:szCs w:val="28"/>
              </w:rPr>
              <w:t>1941 - 1945 годов"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D67834B" w14:textId="77777777" w:rsidTr="006F7061">
        <w:trPr>
          <w:gridAfter w:val="1"/>
          <w:wAfter w:w="33" w:type="dxa"/>
          <w:cantSplit/>
          <w:jc w:val="center"/>
        </w:trPr>
        <w:tc>
          <w:tcPr>
            <w:tcW w:w="817" w:type="dxa"/>
            <w:tcMar>
              <w:top w:w="100" w:type="nil"/>
              <w:right w:w="100" w:type="nil"/>
            </w:tcMar>
          </w:tcPr>
          <w:p w14:paraId="695292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C555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2 18 35134 01 2003 150</w:t>
            </w:r>
          </w:p>
        </w:tc>
        <w:tc>
          <w:tcPr>
            <w:tcW w:w="5670" w:type="dxa"/>
            <w:tcMar>
              <w:top w:w="100" w:type="nil"/>
              <w:right w:w="100" w:type="nil"/>
            </w:tcMar>
          </w:tcPr>
          <w:p w14:paraId="70746C31" w14:textId="7460CF4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w:t>
            </w:r>
            <w:r w:rsidR="00A54131" w:rsidRPr="00650ED3">
              <w:rPr>
                <w:rFonts w:cs="Times New Roman"/>
                <w:szCs w:val="28"/>
              </w:rPr>
              <w:t xml:space="preserve">                               </w:t>
            </w:r>
            <w:r w:rsidRPr="00650ED3">
              <w:rPr>
                <w:rFonts w:cs="Times New Roman"/>
                <w:szCs w:val="28"/>
              </w:rPr>
              <w:t>1941 - 1945 годов"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0F4EF3A" w14:textId="77777777" w:rsidTr="006F7061">
        <w:trPr>
          <w:gridAfter w:val="1"/>
          <w:wAfter w:w="33" w:type="dxa"/>
          <w:cantSplit/>
          <w:jc w:val="center"/>
        </w:trPr>
        <w:tc>
          <w:tcPr>
            <w:tcW w:w="817" w:type="dxa"/>
            <w:tcMar>
              <w:top w:w="100" w:type="nil"/>
              <w:right w:w="100" w:type="nil"/>
            </w:tcMar>
          </w:tcPr>
          <w:p w14:paraId="4724B8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D541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2 18 35135 01 1001 150</w:t>
            </w:r>
          </w:p>
        </w:tc>
        <w:tc>
          <w:tcPr>
            <w:tcW w:w="5670" w:type="dxa"/>
            <w:tcMar>
              <w:top w:w="100" w:type="nil"/>
              <w:right w:w="100" w:type="nil"/>
            </w:tcMar>
          </w:tcPr>
          <w:p w14:paraId="1E2D0A68" w14:textId="6A638D2B"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777CFF" w:rsidRPr="00650ED3">
              <w:t>,</w:t>
            </w:r>
            <w:r w:rsidRPr="00650ED3">
              <w:t xml:space="preserve">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B7C8423" w14:textId="77777777" w:rsidTr="006F7061">
        <w:trPr>
          <w:gridAfter w:val="1"/>
          <w:wAfter w:w="33" w:type="dxa"/>
          <w:cantSplit/>
          <w:jc w:val="center"/>
        </w:trPr>
        <w:tc>
          <w:tcPr>
            <w:tcW w:w="817" w:type="dxa"/>
            <w:tcMar>
              <w:top w:w="100" w:type="nil"/>
              <w:right w:w="100" w:type="nil"/>
            </w:tcMar>
          </w:tcPr>
          <w:p w14:paraId="0F8A6D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A2E9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2 18 35135 01 1002 150</w:t>
            </w:r>
          </w:p>
        </w:tc>
        <w:tc>
          <w:tcPr>
            <w:tcW w:w="5670" w:type="dxa"/>
            <w:tcMar>
              <w:top w:w="100" w:type="nil"/>
              <w:right w:w="100" w:type="nil"/>
            </w:tcMar>
          </w:tcPr>
          <w:p w14:paraId="20F3FEA3" w14:textId="3B7EBEE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777CFF" w:rsidRPr="00650ED3">
              <w:t>,</w:t>
            </w:r>
            <w:r w:rsidRPr="00650ED3">
              <w:t xml:space="preserve">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1C01338" w14:textId="77777777" w:rsidTr="006F7061">
        <w:trPr>
          <w:gridAfter w:val="1"/>
          <w:wAfter w:w="33" w:type="dxa"/>
          <w:cantSplit/>
          <w:jc w:val="center"/>
        </w:trPr>
        <w:tc>
          <w:tcPr>
            <w:tcW w:w="817" w:type="dxa"/>
            <w:tcMar>
              <w:top w:w="100" w:type="nil"/>
              <w:right w:w="100" w:type="nil"/>
            </w:tcMar>
          </w:tcPr>
          <w:p w14:paraId="02E613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7969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2 18 35135 01 1003 150</w:t>
            </w:r>
          </w:p>
        </w:tc>
        <w:tc>
          <w:tcPr>
            <w:tcW w:w="5670" w:type="dxa"/>
            <w:tcMar>
              <w:top w:w="100" w:type="nil"/>
              <w:right w:w="100" w:type="nil"/>
            </w:tcMar>
          </w:tcPr>
          <w:p w14:paraId="7FDFA4BE" w14:textId="747C7A33"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777CFF" w:rsidRPr="00650ED3">
              <w:t>,</w:t>
            </w:r>
            <w:r w:rsidRPr="00650ED3">
              <w:t xml:space="preserve">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411A3C" w14:textId="77777777" w:rsidTr="006F7061">
        <w:trPr>
          <w:gridAfter w:val="1"/>
          <w:wAfter w:w="33" w:type="dxa"/>
          <w:cantSplit/>
          <w:jc w:val="center"/>
        </w:trPr>
        <w:tc>
          <w:tcPr>
            <w:tcW w:w="817" w:type="dxa"/>
            <w:tcMar>
              <w:top w:w="100" w:type="nil"/>
              <w:right w:w="100" w:type="nil"/>
            </w:tcMar>
          </w:tcPr>
          <w:p w14:paraId="00AE31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ACB8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2 18 35135 01 2001 150</w:t>
            </w:r>
          </w:p>
        </w:tc>
        <w:tc>
          <w:tcPr>
            <w:tcW w:w="5670" w:type="dxa"/>
            <w:tcMar>
              <w:top w:w="100" w:type="nil"/>
              <w:right w:w="100" w:type="nil"/>
            </w:tcMar>
          </w:tcPr>
          <w:p w14:paraId="3E3047D9" w14:textId="44FA1552"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777CFF" w:rsidRPr="00650ED3">
              <w:t>,</w:t>
            </w:r>
            <w:r w:rsidRPr="00650ED3">
              <w:t xml:space="preserve">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05E3A1B" w14:textId="77777777" w:rsidTr="006F7061">
        <w:trPr>
          <w:gridAfter w:val="1"/>
          <w:wAfter w:w="33" w:type="dxa"/>
          <w:cantSplit/>
          <w:jc w:val="center"/>
        </w:trPr>
        <w:tc>
          <w:tcPr>
            <w:tcW w:w="817" w:type="dxa"/>
            <w:tcMar>
              <w:top w:w="100" w:type="nil"/>
              <w:right w:w="100" w:type="nil"/>
            </w:tcMar>
          </w:tcPr>
          <w:p w14:paraId="259857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6D0B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2 18 35135 01 2002 150</w:t>
            </w:r>
          </w:p>
        </w:tc>
        <w:tc>
          <w:tcPr>
            <w:tcW w:w="5670" w:type="dxa"/>
            <w:tcMar>
              <w:top w:w="100" w:type="nil"/>
              <w:right w:w="100" w:type="nil"/>
            </w:tcMar>
          </w:tcPr>
          <w:p w14:paraId="525CE230" w14:textId="75DA24EF"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777CFF" w:rsidRPr="00650ED3">
              <w:t>,</w:t>
            </w:r>
            <w:r w:rsidRPr="00650ED3">
              <w:t xml:space="preserve">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53A2F3E" w14:textId="77777777" w:rsidTr="006F7061">
        <w:trPr>
          <w:gridAfter w:val="1"/>
          <w:wAfter w:w="33" w:type="dxa"/>
          <w:cantSplit/>
          <w:jc w:val="center"/>
        </w:trPr>
        <w:tc>
          <w:tcPr>
            <w:tcW w:w="817" w:type="dxa"/>
            <w:tcMar>
              <w:top w:w="100" w:type="nil"/>
              <w:right w:w="100" w:type="nil"/>
            </w:tcMar>
          </w:tcPr>
          <w:p w14:paraId="49E802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B53A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2 18 35135 01 2003 150</w:t>
            </w:r>
          </w:p>
        </w:tc>
        <w:tc>
          <w:tcPr>
            <w:tcW w:w="5670" w:type="dxa"/>
            <w:tcMar>
              <w:top w:w="100" w:type="nil"/>
              <w:right w:w="100" w:type="nil"/>
            </w:tcMar>
          </w:tcPr>
          <w:p w14:paraId="1787865C" w14:textId="56179A3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00777CFF" w:rsidRPr="00650ED3">
              <w:t>,</w:t>
            </w:r>
            <w:r w:rsidRPr="00650ED3">
              <w:t xml:space="preserve">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C44A9DF" w14:textId="77777777" w:rsidTr="006F7061">
        <w:trPr>
          <w:gridAfter w:val="1"/>
          <w:wAfter w:w="33" w:type="dxa"/>
          <w:cantSplit/>
          <w:jc w:val="center"/>
        </w:trPr>
        <w:tc>
          <w:tcPr>
            <w:tcW w:w="817" w:type="dxa"/>
            <w:tcMar>
              <w:top w:w="100" w:type="nil"/>
              <w:right w:w="100" w:type="nil"/>
            </w:tcMar>
          </w:tcPr>
          <w:p w14:paraId="643343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BA07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2 18 35137 01 1001 150</w:t>
            </w:r>
          </w:p>
        </w:tc>
        <w:tc>
          <w:tcPr>
            <w:tcW w:w="5670" w:type="dxa"/>
            <w:tcMar>
              <w:top w:w="100" w:type="nil"/>
              <w:right w:w="100" w:type="nil"/>
            </w:tcMar>
          </w:tcPr>
          <w:p w14:paraId="04AFEDD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4D3DF59" w14:textId="77777777" w:rsidTr="006F7061">
        <w:trPr>
          <w:gridAfter w:val="1"/>
          <w:wAfter w:w="33" w:type="dxa"/>
          <w:cantSplit/>
          <w:jc w:val="center"/>
        </w:trPr>
        <w:tc>
          <w:tcPr>
            <w:tcW w:w="817" w:type="dxa"/>
            <w:tcMar>
              <w:top w:w="100" w:type="nil"/>
              <w:right w:w="100" w:type="nil"/>
            </w:tcMar>
          </w:tcPr>
          <w:p w14:paraId="2135BC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8DA1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2 18 35137 01 1002 150</w:t>
            </w:r>
          </w:p>
        </w:tc>
        <w:tc>
          <w:tcPr>
            <w:tcW w:w="5670" w:type="dxa"/>
            <w:tcMar>
              <w:top w:w="100" w:type="nil"/>
              <w:right w:w="100" w:type="nil"/>
            </w:tcMar>
          </w:tcPr>
          <w:p w14:paraId="457FD9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C009423" w14:textId="77777777" w:rsidTr="006F7061">
        <w:trPr>
          <w:gridAfter w:val="1"/>
          <w:wAfter w:w="33" w:type="dxa"/>
          <w:cantSplit/>
          <w:jc w:val="center"/>
        </w:trPr>
        <w:tc>
          <w:tcPr>
            <w:tcW w:w="817" w:type="dxa"/>
            <w:tcMar>
              <w:top w:w="100" w:type="nil"/>
              <w:right w:w="100" w:type="nil"/>
            </w:tcMar>
          </w:tcPr>
          <w:p w14:paraId="5F2C2A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695F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2 18 35137 01 1003 150</w:t>
            </w:r>
          </w:p>
        </w:tc>
        <w:tc>
          <w:tcPr>
            <w:tcW w:w="5670" w:type="dxa"/>
            <w:tcMar>
              <w:top w:w="100" w:type="nil"/>
              <w:right w:w="100" w:type="nil"/>
            </w:tcMar>
          </w:tcPr>
          <w:p w14:paraId="3182A4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65045DC" w14:textId="77777777" w:rsidTr="006F7061">
        <w:trPr>
          <w:gridAfter w:val="1"/>
          <w:wAfter w:w="33" w:type="dxa"/>
          <w:cantSplit/>
          <w:jc w:val="center"/>
        </w:trPr>
        <w:tc>
          <w:tcPr>
            <w:tcW w:w="817" w:type="dxa"/>
            <w:tcMar>
              <w:top w:w="100" w:type="nil"/>
              <w:right w:w="100" w:type="nil"/>
            </w:tcMar>
          </w:tcPr>
          <w:p w14:paraId="3D400A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D396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2 18 35137 01 2001 150</w:t>
            </w:r>
          </w:p>
        </w:tc>
        <w:tc>
          <w:tcPr>
            <w:tcW w:w="5670" w:type="dxa"/>
            <w:tcMar>
              <w:top w:w="100" w:type="nil"/>
              <w:right w:w="100" w:type="nil"/>
            </w:tcMar>
          </w:tcPr>
          <w:p w14:paraId="3C4175C8" w14:textId="0FADA47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w:t>
            </w:r>
            <w:r w:rsidR="00726E9E"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A87753A" w14:textId="77777777" w:rsidTr="006F7061">
        <w:trPr>
          <w:gridAfter w:val="1"/>
          <w:wAfter w:w="33" w:type="dxa"/>
          <w:cantSplit/>
          <w:jc w:val="center"/>
        </w:trPr>
        <w:tc>
          <w:tcPr>
            <w:tcW w:w="817" w:type="dxa"/>
            <w:tcMar>
              <w:top w:w="100" w:type="nil"/>
              <w:right w:w="100" w:type="nil"/>
            </w:tcMar>
          </w:tcPr>
          <w:p w14:paraId="4094D8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3C96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2 18 35137 01 2002 150</w:t>
            </w:r>
          </w:p>
        </w:tc>
        <w:tc>
          <w:tcPr>
            <w:tcW w:w="5670" w:type="dxa"/>
            <w:tcMar>
              <w:top w:w="100" w:type="nil"/>
              <w:right w:w="100" w:type="nil"/>
            </w:tcMar>
          </w:tcPr>
          <w:p w14:paraId="1466102E" w14:textId="7CC893E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(в части возврата остатков в </w:t>
            </w:r>
            <w:r w:rsidR="00726E9E"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31E1016" w14:textId="77777777" w:rsidTr="006F7061">
        <w:trPr>
          <w:gridAfter w:val="1"/>
          <w:wAfter w:w="33" w:type="dxa"/>
          <w:cantSplit/>
          <w:jc w:val="center"/>
        </w:trPr>
        <w:tc>
          <w:tcPr>
            <w:tcW w:w="817" w:type="dxa"/>
            <w:tcMar>
              <w:top w:w="100" w:type="nil"/>
              <w:right w:w="100" w:type="nil"/>
            </w:tcMar>
          </w:tcPr>
          <w:p w14:paraId="29A8F4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BCC3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2 18 35137 01 2003 150</w:t>
            </w:r>
          </w:p>
        </w:tc>
        <w:tc>
          <w:tcPr>
            <w:tcW w:w="5670" w:type="dxa"/>
            <w:tcMar>
              <w:top w:w="100" w:type="nil"/>
              <w:right w:w="100" w:type="nil"/>
            </w:tcMar>
          </w:tcPr>
          <w:p w14:paraId="51A647D1" w14:textId="6284156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4EFFB70" w14:textId="77777777" w:rsidTr="006F7061">
        <w:trPr>
          <w:gridAfter w:val="1"/>
          <w:wAfter w:w="33" w:type="dxa"/>
          <w:cantSplit/>
          <w:jc w:val="center"/>
        </w:trPr>
        <w:tc>
          <w:tcPr>
            <w:tcW w:w="817" w:type="dxa"/>
            <w:tcMar>
              <w:top w:w="100" w:type="nil"/>
              <w:right w:w="100" w:type="nil"/>
            </w:tcMar>
          </w:tcPr>
          <w:p w14:paraId="635C23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BDCF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2 18 35176 01 1001 150</w:t>
            </w:r>
          </w:p>
        </w:tc>
        <w:tc>
          <w:tcPr>
            <w:tcW w:w="5670" w:type="dxa"/>
            <w:tcMar>
              <w:top w:w="100" w:type="nil"/>
              <w:right w:w="100" w:type="nil"/>
            </w:tcMar>
          </w:tcPr>
          <w:p w14:paraId="6CDA11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0300D8F" w14:textId="77777777" w:rsidTr="006F7061">
        <w:trPr>
          <w:gridAfter w:val="1"/>
          <w:wAfter w:w="33" w:type="dxa"/>
          <w:cantSplit/>
          <w:jc w:val="center"/>
        </w:trPr>
        <w:tc>
          <w:tcPr>
            <w:tcW w:w="817" w:type="dxa"/>
            <w:tcMar>
              <w:top w:w="100" w:type="nil"/>
              <w:right w:w="100" w:type="nil"/>
            </w:tcMar>
          </w:tcPr>
          <w:p w14:paraId="058DAE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7BF5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2 18 35176 01 1002 150</w:t>
            </w:r>
          </w:p>
        </w:tc>
        <w:tc>
          <w:tcPr>
            <w:tcW w:w="5670" w:type="dxa"/>
            <w:tcMar>
              <w:top w:w="100" w:type="nil"/>
              <w:right w:w="100" w:type="nil"/>
            </w:tcMar>
          </w:tcPr>
          <w:p w14:paraId="5984A16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E70F401" w14:textId="77777777" w:rsidTr="006F7061">
        <w:trPr>
          <w:gridAfter w:val="1"/>
          <w:wAfter w:w="33" w:type="dxa"/>
          <w:cantSplit/>
          <w:jc w:val="center"/>
        </w:trPr>
        <w:tc>
          <w:tcPr>
            <w:tcW w:w="817" w:type="dxa"/>
            <w:tcMar>
              <w:top w:w="100" w:type="nil"/>
              <w:right w:w="100" w:type="nil"/>
            </w:tcMar>
          </w:tcPr>
          <w:p w14:paraId="5E8502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BB54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2 18 35176 01 1003 150</w:t>
            </w:r>
          </w:p>
        </w:tc>
        <w:tc>
          <w:tcPr>
            <w:tcW w:w="5670" w:type="dxa"/>
            <w:tcMar>
              <w:top w:w="100" w:type="nil"/>
              <w:right w:w="100" w:type="nil"/>
            </w:tcMar>
          </w:tcPr>
          <w:p w14:paraId="409A671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6B6DA2D" w14:textId="77777777" w:rsidTr="006F7061">
        <w:trPr>
          <w:gridAfter w:val="1"/>
          <w:wAfter w:w="33" w:type="dxa"/>
          <w:cantSplit/>
          <w:jc w:val="center"/>
        </w:trPr>
        <w:tc>
          <w:tcPr>
            <w:tcW w:w="817" w:type="dxa"/>
            <w:tcMar>
              <w:top w:w="100" w:type="nil"/>
              <w:right w:w="100" w:type="nil"/>
            </w:tcMar>
          </w:tcPr>
          <w:p w14:paraId="4E4DBB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27C8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2 18 35176 01 2001 150</w:t>
            </w:r>
          </w:p>
        </w:tc>
        <w:tc>
          <w:tcPr>
            <w:tcW w:w="5670" w:type="dxa"/>
            <w:tcMar>
              <w:top w:w="100" w:type="nil"/>
              <w:right w:w="100" w:type="nil"/>
            </w:tcMar>
          </w:tcPr>
          <w:p w14:paraId="6C319F3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99B9BA1" w14:textId="77777777" w:rsidTr="006F7061">
        <w:trPr>
          <w:gridAfter w:val="1"/>
          <w:wAfter w:w="33" w:type="dxa"/>
          <w:cantSplit/>
          <w:jc w:val="center"/>
        </w:trPr>
        <w:tc>
          <w:tcPr>
            <w:tcW w:w="817" w:type="dxa"/>
            <w:tcMar>
              <w:top w:w="100" w:type="nil"/>
              <w:right w:w="100" w:type="nil"/>
            </w:tcMar>
          </w:tcPr>
          <w:p w14:paraId="6FDCC3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3CF1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2 18 35176 01 2002 150</w:t>
            </w:r>
          </w:p>
        </w:tc>
        <w:tc>
          <w:tcPr>
            <w:tcW w:w="5670" w:type="dxa"/>
            <w:tcMar>
              <w:top w:w="100" w:type="nil"/>
              <w:right w:w="100" w:type="nil"/>
            </w:tcMar>
          </w:tcPr>
          <w:p w14:paraId="53F6AEC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D20227A" w14:textId="77777777" w:rsidTr="006F7061">
        <w:trPr>
          <w:gridAfter w:val="1"/>
          <w:wAfter w:w="33" w:type="dxa"/>
          <w:cantSplit/>
          <w:jc w:val="center"/>
        </w:trPr>
        <w:tc>
          <w:tcPr>
            <w:tcW w:w="817" w:type="dxa"/>
            <w:tcMar>
              <w:top w:w="100" w:type="nil"/>
              <w:right w:w="100" w:type="nil"/>
            </w:tcMar>
          </w:tcPr>
          <w:p w14:paraId="21AE34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2970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2 18 35176 01 2003 150</w:t>
            </w:r>
          </w:p>
        </w:tc>
        <w:tc>
          <w:tcPr>
            <w:tcW w:w="5670" w:type="dxa"/>
            <w:tcMar>
              <w:top w:w="100" w:type="nil"/>
              <w:right w:w="100" w:type="nil"/>
            </w:tcMar>
          </w:tcPr>
          <w:p w14:paraId="57D763E5" w14:textId="00371AE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2065B97" w14:textId="77777777" w:rsidTr="006F7061">
        <w:trPr>
          <w:gridAfter w:val="1"/>
          <w:wAfter w:w="33" w:type="dxa"/>
          <w:cantSplit/>
          <w:jc w:val="center"/>
        </w:trPr>
        <w:tc>
          <w:tcPr>
            <w:tcW w:w="817" w:type="dxa"/>
            <w:tcMar>
              <w:top w:w="100" w:type="nil"/>
              <w:right w:w="100" w:type="nil"/>
            </w:tcMar>
          </w:tcPr>
          <w:p w14:paraId="54D79D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CDA8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2 18 35194 01 1001 150</w:t>
            </w:r>
          </w:p>
        </w:tc>
        <w:tc>
          <w:tcPr>
            <w:tcW w:w="5670" w:type="dxa"/>
            <w:tcMar>
              <w:top w:w="100" w:type="nil"/>
              <w:right w:w="100" w:type="nil"/>
            </w:tcMar>
          </w:tcPr>
          <w:p w14:paraId="62C606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82DFCFB" w14:textId="77777777" w:rsidTr="006F7061">
        <w:trPr>
          <w:gridAfter w:val="1"/>
          <w:wAfter w:w="33" w:type="dxa"/>
          <w:cantSplit/>
          <w:jc w:val="center"/>
        </w:trPr>
        <w:tc>
          <w:tcPr>
            <w:tcW w:w="817" w:type="dxa"/>
            <w:tcMar>
              <w:top w:w="100" w:type="nil"/>
              <w:right w:w="100" w:type="nil"/>
            </w:tcMar>
          </w:tcPr>
          <w:p w14:paraId="28F4A7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CE2F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2 18 35194 01 1002 150</w:t>
            </w:r>
          </w:p>
        </w:tc>
        <w:tc>
          <w:tcPr>
            <w:tcW w:w="5670" w:type="dxa"/>
            <w:tcMar>
              <w:top w:w="100" w:type="nil"/>
              <w:right w:w="100" w:type="nil"/>
            </w:tcMar>
          </w:tcPr>
          <w:p w14:paraId="1D0A1E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4EBEB54" w14:textId="77777777" w:rsidTr="006F7061">
        <w:trPr>
          <w:gridAfter w:val="1"/>
          <w:wAfter w:w="33" w:type="dxa"/>
          <w:cantSplit/>
          <w:jc w:val="center"/>
        </w:trPr>
        <w:tc>
          <w:tcPr>
            <w:tcW w:w="817" w:type="dxa"/>
            <w:tcMar>
              <w:top w:w="100" w:type="nil"/>
              <w:right w:w="100" w:type="nil"/>
            </w:tcMar>
          </w:tcPr>
          <w:p w14:paraId="074F03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3C6E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2 18 35194 01 1003 150</w:t>
            </w:r>
          </w:p>
        </w:tc>
        <w:tc>
          <w:tcPr>
            <w:tcW w:w="5670" w:type="dxa"/>
            <w:tcMar>
              <w:top w:w="100" w:type="nil"/>
              <w:right w:w="100" w:type="nil"/>
            </w:tcMar>
          </w:tcPr>
          <w:p w14:paraId="1266984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F894DAB" w14:textId="77777777" w:rsidTr="006F7061">
        <w:trPr>
          <w:gridAfter w:val="1"/>
          <w:wAfter w:w="33" w:type="dxa"/>
          <w:cantSplit/>
          <w:jc w:val="center"/>
        </w:trPr>
        <w:tc>
          <w:tcPr>
            <w:tcW w:w="817" w:type="dxa"/>
            <w:tcMar>
              <w:top w:w="100" w:type="nil"/>
              <w:right w:w="100" w:type="nil"/>
            </w:tcMar>
          </w:tcPr>
          <w:p w14:paraId="69AFB6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00F2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2 18 35194 01 2001 150</w:t>
            </w:r>
          </w:p>
        </w:tc>
        <w:tc>
          <w:tcPr>
            <w:tcW w:w="5670" w:type="dxa"/>
            <w:tcMar>
              <w:top w:w="100" w:type="nil"/>
              <w:right w:w="100" w:type="nil"/>
            </w:tcMar>
          </w:tcPr>
          <w:p w14:paraId="605B744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FB4092C" w14:textId="77777777" w:rsidTr="006F7061">
        <w:trPr>
          <w:gridAfter w:val="1"/>
          <w:wAfter w:w="33" w:type="dxa"/>
          <w:cantSplit/>
          <w:jc w:val="center"/>
        </w:trPr>
        <w:tc>
          <w:tcPr>
            <w:tcW w:w="817" w:type="dxa"/>
            <w:tcMar>
              <w:top w:w="100" w:type="nil"/>
              <w:right w:w="100" w:type="nil"/>
            </w:tcMar>
          </w:tcPr>
          <w:p w14:paraId="41756C9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D3C4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2 18 35194 01 2002 150</w:t>
            </w:r>
          </w:p>
        </w:tc>
        <w:tc>
          <w:tcPr>
            <w:tcW w:w="5670" w:type="dxa"/>
            <w:tcMar>
              <w:top w:w="100" w:type="nil"/>
              <w:right w:w="100" w:type="nil"/>
            </w:tcMar>
          </w:tcPr>
          <w:p w14:paraId="6714455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BD81B1F" w14:textId="77777777" w:rsidTr="006F7061">
        <w:trPr>
          <w:gridAfter w:val="1"/>
          <w:wAfter w:w="33" w:type="dxa"/>
          <w:cantSplit/>
          <w:jc w:val="center"/>
        </w:trPr>
        <w:tc>
          <w:tcPr>
            <w:tcW w:w="817" w:type="dxa"/>
            <w:tcMar>
              <w:top w:w="100" w:type="nil"/>
              <w:right w:w="100" w:type="nil"/>
            </w:tcMar>
          </w:tcPr>
          <w:p w14:paraId="08D0A1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C3D3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2 18 35194 01 2003 150</w:t>
            </w:r>
          </w:p>
        </w:tc>
        <w:tc>
          <w:tcPr>
            <w:tcW w:w="5670" w:type="dxa"/>
            <w:tcMar>
              <w:top w:w="100" w:type="nil"/>
              <w:right w:w="100" w:type="nil"/>
            </w:tcMar>
          </w:tcPr>
          <w:p w14:paraId="619D5523" w14:textId="59B80C2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FD4E6B8" w14:textId="77777777" w:rsidTr="006F7061">
        <w:trPr>
          <w:gridAfter w:val="1"/>
          <w:wAfter w:w="33" w:type="dxa"/>
          <w:cantSplit/>
          <w:jc w:val="center"/>
        </w:trPr>
        <w:tc>
          <w:tcPr>
            <w:tcW w:w="817" w:type="dxa"/>
            <w:tcMar>
              <w:top w:w="100" w:type="nil"/>
              <w:right w:w="100" w:type="nil"/>
            </w:tcMar>
          </w:tcPr>
          <w:p w14:paraId="5C9554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D0A2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2 18 35220 01 1001 150</w:t>
            </w:r>
          </w:p>
        </w:tc>
        <w:tc>
          <w:tcPr>
            <w:tcW w:w="5670" w:type="dxa"/>
            <w:tcMar>
              <w:top w:w="100" w:type="nil"/>
              <w:right w:w="100" w:type="nil"/>
            </w:tcMar>
          </w:tcPr>
          <w:p w14:paraId="49F825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8882C9E" w14:textId="77777777" w:rsidTr="006F7061">
        <w:trPr>
          <w:gridAfter w:val="1"/>
          <w:wAfter w:w="33" w:type="dxa"/>
          <w:cantSplit/>
          <w:jc w:val="center"/>
        </w:trPr>
        <w:tc>
          <w:tcPr>
            <w:tcW w:w="817" w:type="dxa"/>
            <w:tcMar>
              <w:top w:w="100" w:type="nil"/>
              <w:right w:w="100" w:type="nil"/>
            </w:tcMar>
          </w:tcPr>
          <w:p w14:paraId="35A3FBF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05BB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2 18 35220 01 1002 150</w:t>
            </w:r>
          </w:p>
        </w:tc>
        <w:tc>
          <w:tcPr>
            <w:tcW w:w="5670" w:type="dxa"/>
            <w:tcMar>
              <w:top w:w="100" w:type="nil"/>
              <w:right w:w="100" w:type="nil"/>
            </w:tcMar>
          </w:tcPr>
          <w:p w14:paraId="49E59B6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8EC923" w14:textId="77777777" w:rsidTr="006F7061">
        <w:trPr>
          <w:gridAfter w:val="1"/>
          <w:wAfter w:w="33" w:type="dxa"/>
          <w:cantSplit/>
          <w:jc w:val="center"/>
        </w:trPr>
        <w:tc>
          <w:tcPr>
            <w:tcW w:w="817" w:type="dxa"/>
            <w:tcMar>
              <w:top w:w="100" w:type="nil"/>
              <w:right w:w="100" w:type="nil"/>
            </w:tcMar>
          </w:tcPr>
          <w:p w14:paraId="6B246D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8CD2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2 18 35220 01 1003 150</w:t>
            </w:r>
          </w:p>
        </w:tc>
        <w:tc>
          <w:tcPr>
            <w:tcW w:w="5670" w:type="dxa"/>
            <w:tcMar>
              <w:top w:w="100" w:type="nil"/>
              <w:right w:w="100" w:type="nil"/>
            </w:tcMar>
          </w:tcPr>
          <w:p w14:paraId="0869167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E4687C7" w14:textId="77777777" w:rsidTr="006F7061">
        <w:trPr>
          <w:gridAfter w:val="1"/>
          <w:wAfter w:w="33" w:type="dxa"/>
          <w:cantSplit/>
          <w:jc w:val="center"/>
        </w:trPr>
        <w:tc>
          <w:tcPr>
            <w:tcW w:w="817" w:type="dxa"/>
            <w:tcMar>
              <w:top w:w="100" w:type="nil"/>
              <w:right w:w="100" w:type="nil"/>
            </w:tcMar>
          </w:tcPr>
          <w:p w14:paraId="7AC726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2172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2 18 35220 01 2001 150</w:t>
            </w:r>
          </w:p>
        </w:tc>
        <w:tc>
          <w:tcPr>
            <w:tcW w:w="5670" w:type="dxa"/>
            <w:tcMar>
              <w:top w:w="100" w:type="nil"/>
              <w:right w:w="100" w:type="nil"/>
            </w:tcMar>
          </w:tcPr>
          <w:p w14:paraId="2F36A43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336AA8" w14:textId="77777777" w:rsidTr="006F7061">
        <w:trPr>
          <w:gridAfter w:val="1"/>
          <w:wAfter w:w="33" w:type="dxa"/>
          <w:cantSplit/>
          <w:jc w:val="center"/>
        </w:trPr>
        <w:tc>
          <w:tcPr>
            <w:tcW w:w="817" w:type="dxa"/>
            <w:tcMar>
              <w:top w:w="100" w:type="nil"/>
              <w:right w:w="100" w:type="nil"/>
            </w:tcMar>
          </w:tcPr>
          <w:p w14:paraId="52D3C7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8C89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2 18 35220 01 2002 150</w:t>
            </w:r>
          </w:p>
        </w:tc>
        <w:tc>
          <w:tcPr>
            <w:tcW w:w="5670" w:type="dxa"/>
            <w:tcMar>
              <w:top w:w="100" w:type="nil"/>
              <w:right w:w="100" w:type="nil"/>
            </w:tcMar>
          </w:tcPr>
          <w:p w14:paraId="277DF52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CEC3EBD" w14:textId="77777777" w:rsidTr="006F7061">
        <w:trPr>
          <w:gridAfter w:val="1"/>
          <w:wAfter w:w="33" w:type="dxa"/>
          <w:cantSplit/>
          <w:jc w:val="center"/>
        </w:trPr>
        <w:tc>
          <w:tcPr>
            <w:tcW w:w="817" w:type="dxa"/>
            <w:tcMar>
              <w:top w:w="100" w:type="nil"/>
              <w:right w:w="100" w:type="nil"/>
            </w:tcMar>
          </w:tcPr>
          <w:p w14:paraId="1D8F88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7165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2 18 35220 01 2003 150</w:t>
            </w:r>
          </w:p>
        </w:tc>
        <w:tc>
          <w:tcPr>
            <w:tcW w:w="5670" w:type="dxa"/>
            <w:tcMar>
              <w:top w:w="100" w:type="nil"/>
              <w:right w:w="100" w:type="nil"/>
            </w:tcMar>
          </w:tcPr>
          <w:p w14:paraId="674E2B9E" w14:textId="04B645B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6152B28" w14:textId="77777777" w:rsidTr="006F7061">
        <w:trPr>
          <w:gridAfter w:val="1"/>
          <w:wAfter w:w="33" w:type="dxa"/>
          <w:cantSplit/>
          <w:jc w:val="center"/>
        </w:trPr>
        <w:tc>
          <w:tcPr>
            <w:tcW w:w="817" w:type="dxa"/>
            <w:tcMar>
              <w:top w:w="100" w:type="nil"/>
              <w:right w:w="100" w:type="nil"/>
            </w:tcMar>
          </w:tcPr>
          <w:p w14:paraId="4E2FB98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EDDE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2 18 35221 01 1001 150</w:t>
            </w:r>
          </w:p>
        </w:tc>
        <w:tc>
          <w:tcPr>
            <w:tcW w:w="5670" w:type="dxa"/>
            <w:tcMar>
              <w:top w:w="100" w:type="nil"/>
              <w:right w:w="100" w:type="nil"/>
            </w:tcMar>
          </w:tcPr>
          <w:p w14:paraId="1B6B151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9F73A92" w14:textId="77777777" w:rsidTr="006F7061">
        <w:trPr>
          <w:gridAfter w:val="1"/>
          <w:wAfter w:w="33" w:type="dxa"/>
          <w:cantSplit/>
          <w:jc w:val="center"/>
        </w:trPr>
        <w:tc>
          <w:tcPr>
            <w:tcW w:w="817" w:type="dxa"/>
            <w:tcMar>
              <w:top w:w="100" w:type="nil"/>
              <w:right w:w="100" w:type="nil"/>
            </w:tcMar>
          </w:tcPr>
          <w:p w14:paraId="25259D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26C6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2 18 35221 01 1002 150</w:t>
            </w:r>
          </w:p>
        </w:tc>
        <w:tc>
          <w:tcPr>
            <w:tcW w:w="5670" w:type="dxa"/>
            <w:tcMar>
              <w:top w:w="100" w:type="nil"/>
              <w:right w:w="100" w:type="nil"/>
            </w:tcMar>
          </w:tcPr>
          <w:p w14:paraId="7DA4E52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0338C09" w14:textId="77777777" w:rsidTr="006F7061">
        <w:trPr>
          <w:gridAfter w:val="1"/>
          <w:wAfter w:w="33" w:type="dxa"/>
          <w:cantSplit/>
          <w:jc w:val="center"/>
        </w:trPr>
        <w:tc>
          <w:tcPr>
            <w:tcW w:w="817" w:type="dxa"/>
            <w:tcMar>
              <w:top w:w="100" w:type="nil"/>
              <w:right w:w="100" w:type="nil"/>
            </w:tcMar>
          </w:tcPr>
          <w:p w14:paraId="5C8EB83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A3D49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2 18 35221 01 1003 150</w:t>
            </w:r>
          </w:p>
        </w:tc>
        <w:tc>
          <w:tcPr>
            <w:tcW w:w="5670" w:type="dxa"/>
            <w:tcMar>
              <w:top w:w="100" w:type="nil"/>
              <w:right w:w="100" w:type="nil"/>
            </w:tcMar>
          </w:tcPr>
          <w:p w14:paraId="4C2A5CB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F79FC17" w14:textId="77777777" w:rsidTr="006F7061">
        <w:trPr>
          <w:gridAfter w:val="1"/>
          <w:wAfter w:w="33" w:type="dxa"/>
          <w:cantSplit/>
          <w:jc w:val="center"/>
        </w:trPr>
        <w:tc>
          <w:tcPr>
            <w:tcW w:w="817" w:type="dxa"/>
            <w:tcMar>
              <w:top w:w="100" w:type="nil"/>
              <w:right w:w="100" w:type="nil"/>
            </w:tcMar>
          </w:tcPr>
          <w:p w14:paraId="248FE7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B2BB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2 18 35221 01 2001 150</w:t>
            </w:r>
          </w:p>
        </w:tc>
        <w:tc>
          <w:tcPr>
            <w:tcW w:w="5670" w:type="dxa"/>
            <w:tcMar>
              <w:top w:w="100" w:type="nil"/>
              <w:right w:w="100" w:type="nil"/>
            </w:tcMar>
          </w:tcPr>
          <w:p w14:paraId="46C1AF9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816674F" w14:textId="77777777" w:rsidTr="006F7061">
        <w:trPr>
          <w:gridAfter w:val="1"/>
          <w:wAfter w:w="33" w:type="dxa"/>
          <w:cantSplit/>
          <w:jc w:val="center"/>
        </w:trPr>
        <w:tc>
          <w:tcPr>
            <w:tcW w:w="817" w:type="dxa"/>
            <w:tcMar>
              <w:top w:w="100" w:type="nil"/>
              <w:right w:w="100" w:type="nil"/>
            </w:tcMar>
          </w:tcPr>
          <w:p w14:paraId="55C8B5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F083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2 18 35221 01 2002 150</w:t>
            </w:r>
          </w:p>
        </w:tc>
        <w:tc>
          <w:tcPr>
            <w:tcW w:w="5670" w:type="dxa"/>
            <w:tcMar>
              <w:top w:w="100" w:type="nil"/>
              <w:right w:w="100" w:type="nil"/>
            </w:tcMar>
          </w:tcPr>
          <w:p w14:paraId="18EAF0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8F69EE2" w14:textId="77777777" w:rsidTr="006F7061">
        <w:trPr>
          <w:gridAfter w:val="1"/>
          <w:wAfter w:w="33" w:type="dxa"/>
          <w:cantSplit/>
          <w:jc w:val="center"/>
        </w:trPr>
        <w:tc>
          <w:tcPr>
            <w:tcW w:w="817" w:type="dxa"/>
            <w:tcMar>
              <w:top w:w="100" w:type="nil"/>
              <w:right w:w="100" w:type="nil"/>
            </w:tcMar>
          </w:tcPr>
          <w:p w14:paraId="5E85EF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4C9A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2 18 35221 01 2003 150</w:t>
            </w:r>
          </w:p>
        </w:tc>
        <w:tc>
          <w:tcPr>
            <w:tcW w:w="5670" w:type="dxa"/>
            <w:tcMar>
              <w:top w:w="100" w:type="nil"/>
              <w:right w:w="100" w:type="nil"/>
            </w:tcMar>
          </w:tcPr>
          <w:p w14:paraId="3CC97E14" w14:textId="3F2C60B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лесных отношений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0AD8AB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83A00D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4402A66" w14:textId="77777777" w:rsidR="00514AD4" w:rsidRPr="00650ED3" w:rsidRDefault="00514AD4" w:rsidP="00514AD4">
            <w:pPr>
              <w:ind w:firstLine="0"/>
              <w:jc w:val="center"/>
              <w:rPr>
                <w:rFonts w:eastAsia="Times New Roman" w:cs="Times New Roman"/>
                <w:szCs w:val="28"/>
                <w:lang w:eastAsia="ru-RU"/>
              </w:rPr>
            </w:pPr>
            <w:r w:rsidRPr="00650ED3">
              <w:t>2 18 35222 01 1001 150</w:t>
            </w:r>
          </w:p>
        </w:tc>
        <w:tc>
          <w:tcPr>
            <w:tcW w:w="5811" w:type="dxa"/>
            <w:gridSpan w:val="3"/>
            <w:tcBorders>
              <w:top w:val="nil"/>
              <w:left w:val="nil"/>
              <w:bottom w:val="nil"/>
              <w:right w:val="nil"/>
            </w:tcBorders>
            <w:shd w:val="clear" w:color="auto" w:fill="auto"/>
            <w:noWrap/>
          </w:tcPr>
          <w:p w14:paraId="5CA77E85"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A50C26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CAF2C27"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73DAB50" w14:textId="77777777" w:rsidR="00514AD4" w:rsidRPr="00650ED3" w:rsidRDefault="00514AD4" w:rsidP="00514AD4">
            <w:pPr>
              <w:ind w:firstLine="0"/>
              <w:jc w:val="center"/>
              <w:rPr>
                <w:rFonts w:eastAsia="Times New Roman" w:cs="Times New Roman"/>
                <w:szCs w:val="28"/>
                <w:lang w:eastAsia="ru-RU"/>
              </w:rPr>
            </w:pPr>
            <w:r w:rsidRPr="00650ED3">
              <w:t>2 18 35222 01 1002 150</w:t>
            </w:r>
          </w:p>
        </w:tc>
        <w:tc>
          <w:tcPr>
            <w:tcW w:w="5811" w:type="dxa"/>
            <w:gridSpan w:val="3"/>
            <w:tcBorders>
              <w:top w:val="nil"/>
              <w:left w:val="nil"/>
              <w:bottom w:val="nil"/>
              <w:right w:val="nil"/>
            </w:tcBorders>
            <w:shd w:val="clear" w:color="auto" w:fill="auto"/>
            <w:noWrap/>
          </w:tcPr>
          <w:p w14:paraId="03E1D90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E59A10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73DEA57"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D53E30B" w14:textId="77777777" w:rsidR="00514AD4" w:rsidRPr="00650ED3" w:rsidRDefault="00514AD4" w:rsidP="00514AD4">
            <w:pPr>
              <w:ind w:firstLine="0"/>
              <w:jc w:val="center"/>
              <w:rPr>
                <w:rFonts w:eastAsia="Times New Roman" w:cs="Times New Roman"/>
                <w:szCs w:val="28"/>
                <w:lang w:eastAsia="ru-RU"/>
              </w:rPr>
            </w:pPr>
            <w:r w:rsidRPr="00650ED3">
              <w:t>2 18 35222 01 1003 150</w:t>
            </w:r>
          </w:p>
        </w:tc>
        <w:tc>
          <w:tcPr>
            <w:tcW w:w="5811" w:type="dxa"/>
            <w:gridSpan w:val="3"/>
            <w:tcBorders>
              <w:top w:val="nil"/>
              <w:left w:val="nil"/>
              <w:bottom w:val="nil"/>
              <w:right w:val="nil"/>
            </w:tcBorders>
            <w:shd w:val="clear" w:color="auto" w:fill="auto"/>
            <w:noWrap/>
          </w:tcPr>
          <w:p w14:paraId="163A1C3A"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A54BA2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F838014"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2D566BE" w14:textId="77777777" w:rsidR="00514AD4" w:rsidRPr="00650ED3" w:rsidRDefault="00514AD4" w:rsidP="00514AD4">
            <w:pPr>
              <w:ind w:firstLine="0"/>
              <w:jc w:val="center"/>
              <w:rPr>
                <w:rFonts w:eastAsia="Times New Roman" w:cs="Times New Roman"/>
                <w:szCs w:val="28"/>
                <w:lang w:eastAsia="ru-RU"/>
              </w:rPr>
            </w:pPr>
            <w:r w:rsidRPr="00650ED3">
              <w:t>2 18 35222 01 2001 150</w:t>
            </w:r>
          </w:p>
        </w:tc>
        <w:tc>
          <w:tcPr>
            <w:tcW w:w="5811" w:type="dxa"/>
            <w:gridSpan w:val="3"/>
            <w:tcBorders>
              <w:top w:val="nil"/>
              <w:left w:val="nil"/>
              <w:bottom w:val="nil"/>
              <w:right w:val="nil"/>
            </w:tcBorders>
            <w:shd w:val="clear" w:color="auto" w:fill="auto"/>
            <w:noWrap/>
          </w:tcPr>
          <w:p w14:paraId="5FD35AF1"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AD647F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F771608"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69507E7" w14:textId="77777777" w:rsidR="00514AD4" w:rsidRPr="00650ED3" w:rsidRDefault="00514AD4" w:rsidP="00514AD4">
            <w:pPr>
              <w:ind w:firstLine="0"/>
              <w:jc w:val="center"/>
              <w:rPr>
                <w:rFonts w:eastAsia="Times New Roman" w:cs="Times New Roman"/>
                <w:szCs w:val="28"/>
                <w:lang w:eastAsia="ru-RU"/>
              </w:rPr>
            </w:pPr>
            <w:r w:rsidRPr="00650ED3">
              <w:t>2 18 35222 01 2002 150</w:t>
            </w:r>
          </w:p>
        </w:tc>
        <w:tc>
          <w:tcPr>
            <w:tcW w:w="5811" w:type="dxa"/>
            <w:gridSpan w:val="3"/>
            <w:tcBorders>
              <w:top w:val="nil"/>
              <w:left w:val="nil"/>
              <w:bottom w:val="nil"/>
              <w:right w:val="nil"/>
            </w:tcBorders>
            <w:shd w:val="clear" w:color="auto" w:fill="auto"/>
            <w:noWrap/>
          </w:tcPr>
          <w:p w14:paraId="1E5CD7FA"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9CF92C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994C1A0"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AD4F5C3" w14:textId="77777777" w:rsidR="00514AD4" w:rsidRPr="00650ED3" w:rsidRDefault="00514AD4" w:rsidP="00514AD4">
            <w:pPr>
              <w:ind w:firstLine="0"/>
              <w:jc w:val="center"/>
              <w:rPr>
                <w:rFonts w:eastAsia="Times New Roman" w:cs="Times New Roman"/>
                <w:szCs w:val="28"/>
                <w:lang w:eastAsia="ru-RU"/>
              </w:rPr>
            </w:pPr>
            <w:r w:rsidRPr="00650ED3">
              <w:t>2 18 35222 01 2003 150</w:t>
            </w:r>
          </w:p>
        </w:tc>
        <w:tc>
          <w:tcPr>
            <w:tcW w:w="5811" w:type="dxa"/>
            <w:gridSpan w:val="3"/>
            <w:tcBorders>
              <w:top w:val="nil"/>
              <w:left w:val="nil"/>
              <w:bottom w:val="nil"/>
              <w:right w:val="nil"/>
            </w:tcBorders>
            <w:shd w:val="clear" w:color="auto" w:fill="auto"/>
            <w:noWrap/>
          </w:tcPr>
          <w:p w14:paraId="76E4FD1F" w14:textId="5C40CB01"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субвенций на обеспечение жильем отдельных категорий граждан Российской Федерации, проживающих на территориях Республики Крым и города федерального значения Севастополя,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B369A75" w14:textId="77777777" w:rsidTr="006F7061">
        <w:trPr>
          <w:gridAfter w:val="1"/>
          <w:wAfter w:w="33" w:type="dxa"/>
          <w:cantSplit/>
          <w:jc w:val="center"/>
        </w:trPr>
        <w:tc>
          <w:tcPr>
            <w:tcW w:w="817" w:type="dxa"/>
            <w:tcMar>
              <w:top w:w="100" w:type="nil"/>
              <w:right w:w="100" w:type="nil"/>
            </w:tcMar>
          </w:tcPr>
          <w:p w14:paraId="3B3FF5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B920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2 18 35240 01 1001 150</w:t>
            </w:r>
          </w:p>
        </w:tc>
        <w:tc>
          <w:tcPr>
            <w:tcW w:w="5670" w:type="dxa"/>
            <w:tcMar>
              <w:top w:w="100" w:type="nil"/>
              <w:right w:w="100" w:type="nil"/>
            </w:tcMar>
          </w:tcPr>
          <w:p w14:paraId="1C2D919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A428276" w14:textId="77777777" w:rsidTr="006F7061">
        <w:trPr>
          <w:gridAfter w:val="1"/>
          <w:wAfter w:w="33" w:type="dxa"/>
          <w:cantSplit/>
          <w:jc w:val="center"/>
        </w:trPr>
        <w:tc>
          <w:tcPr>
            <w:tcW w:w="817" w:type="dxa"/>
            <w:tcMar>
              <w:top w:w="100" w:type="nil"/>
              <w:right w:w="100" w:type="nil"/>
            </w:tcMar>
          </w:tcPr>
          <w:p w14:paraId="18D03D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C56D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2 18 35240 01 1002 150</w:t>
            </w:r>
          </w:p>
        </w:tc>
        <w:tc>
          <w:tcPr>
            <w:tcW w:w="5670" w:type="dxa"/>
            <w:tcMar>
              <w:top w:w="100" w:type="nil"/>
              <w:right w:w="100" w:type="nil"/>
            </w:tcMar>
          </w:tcPr>
          <w:p w14:paraId="3C0F83D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C12DA77" w14:textId="77777777" w:rsidTr="006F7061">
        <w:trPr>
          <w:gridAfter w:val="1"/>
          <w:wAfter w:w="33" w:type="dxa"/>
          <w:cantSplit/>
          <w:jc w:val="center"/>
        </w:trPr>
        <w:tc>
          <w:tcPr>
            <w:tcW w:w="817" w:type="dxa"/>
            <w:tcMar>
              <w:top w:w="100" w:type="nil"/>
              <w:right w:w="100" w:type="nil"/>
            </w:tcMar>
          </w:tcPr>
          <w:p w14:paraId="2493C62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25A5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2 18 35240 01 1003 150</w:t>
            </w:r>
          </w:p>
        </w:tc>
        <w:tc>
          <w:tcPr>
            <w:tcW w:w="5670" w:type="dxa"/>
            <w:tcMar>
              <w:top w:w="100" w:type="nil"/>
              <w:right w:w="100" w:type="nil"/>
            </w:tcMar>
          </w:tcPr>
          <w:p w14:paraId="434A14F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77613B7" w14:textId="77777777" w:rsidTr="006F7061">
        <w:trPr>
          <w:gridAfter w:val="1"/>
          <w:wAfter w:w="33" w:type="dxa"/>
          <w:cantSplit/>
          <w:jc w:val="center"/>
        </w:trPr>
        <w:tc>
          <w:tcPr>
            <w:tcW w:w="817" w:type="dxa"/>
            <w:tcMar>
              <w:top w:w="100" w:type="nil"/>
              <w:right w:w="100" w:type="nil"/>
            </w:tcMar>
          </w:tcPr>
          <w:p w14:paraId="4A53CA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8A28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2 18 35240 01 2001 150</w:t>
            </w:r>
          </w:p>
        </w:tc>
        <w:tc>
          <w:tcPr>
            <w:tcW w:w="5670" w:type="dxa"/>
            <w:tcMar>
              <w:top w:w="100" w:type="nil"/>
              <w:right w:w="100" w:type="nil"/>
            </w:tcMar>
          </w:tcPr>
          <w:p w14:paraId="4E37A3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3C8331B" w14:textId="77777777" w:rsidTr="006F7061">
        <w:trPr>
          <w:gridAfter w:val="1"/>
          <w:wAfter w:w="33" w:type="dxa"/>
          <w:cantSplit/>
          <w:jc w:val="center"/>
        </w:trPr>
        <w:tc>
          <w:tcPr>
            <w:tcW w:w="817" w:type="dxa"/>
            <w:tcMar>
              <w:top w:w="100" w:type="nil"/>
              <w:right w:w="100" w:type="nil"/>
            </w:tcMar>
          </w:tcPr>
          <w:p w14:paraId="17DF3A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E59C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2 18 35240 01 2002 150</w:t>
            </w:r>
          </w:p>
        </w:tc>
        <w:tc>
          <w:tcPr>
            <w:tcW w:w="5670" w:type="dxa"/>
            <w:tcMar>
              <w:top w:w="100" w:type="nil"/>
              <w:right w:w="100" w:type="nil"/>
            </w:tcMar>
          </w:tcPr>
          <w:p w14:paraId="28C1F45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6602336" w14:textId="77777777" w:rsidTr="006F7061">
        <w:trPr>
          <w:gridAfter w:val="1"/>
          <w:wAfter w:w="33" w:type="dxa"/>
          <w:cantSplit/>
          <w:jc w:val="center"/>
        </w:trPr>
        <w:tc>
          <w:tcPr>
            <w:tcW w:w="817" w:type="dxa"/>
            <w:tcMar>
              <w:top w:w="100" w:type="nil"/>
              <w:right w:w="100" w:type="nil"/>
            </w:tcMar>
          </w:tcPr>
          <w:p w14:paraId="225D69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B0B2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2 18 35240 01 2003 150</w:t>
            </w:r>
          </w:p>
        </w:tc>
        <w:tc>
          <w:tcPr>
            <w:tcW w:w="5670" w:type="dxa"/>
            <w:tcMar>
              <w:top w:w="100" w:type="nil"/>
              <w:right w:w="100" w:type="nil"/>
            </w:tcMar>
          </w:tcPr>
          <w:p w14:paraId="39CBB15E" w14:textId="3CB8CBF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B6E7D50" w14:textId="77777777" w:rsidTr="006F7061">
        <w:trPr>
          <w:gridAfter w:val="1"/>
          <w:wAfter w:w="33" w:type="dxa"/>
          <w:cantSplit/>
          <w:jc w:val="center"/>
        </w:trPr>
        <w:tc>
          <w:tcPr>
            <w:tcW w:w="817" w:type="dxa"/>
            <w:tcMar>
              <w:top w:w="100" w:type="nil"/>
              <w:right w:w="100" w:type="nil"/>
            </w:tcMar>
          </w:tcPr>
          <w:p w14:paraId="4133B4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8FEE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2 18 35250 01 1001 150</w:t>
            </w:r>
          </w:p>
        </w:tc>
        <w:tc>
          <w:tcPr>
            <w:tcW w:w="5670" w:type="dxa"/>
            <w:tcMar>
              <w:top w:w="100" w:type="nil"/>
              <w:right w:w="100" w:type="nil"/>
            </w:tcMar>
          </w:tcPr>
          <w:p w14:paraId="67AF4EC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E26CD16" w14:textId="77777777" w:rsidTr="006F7061">
        <w:trPr>
          <w:gridAfter w:val="1"/>
          <w:wAfter w:w="33" w:type="dxa"/>
          <w:cantSplit/>
          <w:jc w:val="center"/>
        </w:trPr>
        <w:tc>
          <w:tcPr>
            <w:tcW w:w="817" w:type="dxa"/>
            <w:tcMar>
              <w:top w:w="100" w:type="nil"/>
              <w:right w:w="100" w:type="nil"/>
            </w:tcMar>
          </w:tcPr>
          <w:p w14:paraId="68CA4F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5557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2 18 35250 01 1002 150</w:t>
            </w:r>
          </w:p>
        </w:tc>
        <w:tc>
          <w:tcPr>
            <w:tcW w:w="5670" w:type="dxa"/>
            <w:tcMar>
              <w:top w:w="100" w:type="nil"/>
              <w:right w:w="100" w:type="nil"/>
            </w:tcMar>
          </w:tcPr>
          <w:p w14:paraId="4916E3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06C92F1" w14:textId="77777777" w:rsidTr="006F7061">
        <w:trPr>
          <w:gridAfter w:val="1"/>
          <w:wAfter w:w="33" w:type="dxa"/>
          <w:cantSplit/>
          <w:jc w:val="center"/>
        </w:trPr>
        <w:tc>
          <w:tcPr>
            <w:tcW w:w="817" w:type="dxa"/>
            <w:tcMar>
              <w:top w:w="100" w:type="nil"/>
              <w:right w:w="100" w:type="nil"/>
            </w:tcMar>
          </w:tcPr>
          <w:p w14:paraId="019690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38DB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2 18 35250 01 1003 150</w:t>
            </w:r>
          </w:p>
        </w:tc>
        <w:tc>
          <w:tcPr>
            <w:tcW w:w="5670" w:type="dxa"/>
            <w:tcMar>
              <w:top w:w="100" w:type="nil"/>
              <w:right w:w="100" w:type="nil"/>
            </w:tcMar>
          </w:tcPr>
          <w:p w14:paraId="084955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E66A4B4" w14:textId="77777777" w:rsidTr="006F7061">
        <w:trPr>
          <w:gridAfter w:val="1"/>
          <w:wAfter w:w="33" w:type="dxa"/>
          <w:cantSplit/>
          <w:jc w:val="center"/>
        </w:trPr>
        <w:tc>
          <w:tcPr>
            <w:tcW w:w="817" w:type="dxa"/>
            <w:tcMar>
              <w:top w:w="100" w:type="nil"/>
              <w:right w:w="100" w:type="nil"/>
            </w:tcMar>
          </w:tcPr>
          <w:p w14:paraId="604DE9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F085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2 18 35250 01 2001 150</w:t>
            </w:r>
          </w:p>
        </w:tc>
        <w:tc>
          <w:tcPr>
            <w:tcW w:w="5670" w:type="dxa"/>
            <w:tcMar>
              <w:top w:w="100" w:type="nil"/>
              <w:right w:w="100" w:type="nil"/>
            </w:tcMar>
          </w:tcPr>
          <w:p w14:paraId="512EE0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1A6E647" w14:textId="77777777" w:rsidTr="006F7061">
        <w:trPr>
          <w:gridAfter w:val="1"/>
          <w:wAfter w:w="33" w:type="dxa"/>
          <w:cantSplit/>
          <w:jc w:val="center"/>
        </w:trPr>
        <w:tc>
          <w:tcPr>
            <w:tcW w:w="817" w:type="dxa"/>
            <w:tcMar>
              <w:top w:w="100" w:type="nil"/>
              <w:right w:w="100" w:type="nil"/>
            </w:tcMar>
          </w:tcPr>
          <w:p w14:paraId="12C954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CCB3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2 18 35250 01 2002 150</w:t>
            </w:r>
          </w:p>
        </w:tc>
        <w:tc>
          <w:tcPr>
            <w:tcW w:w="5670" w:type="dxa"/>
            <w:tcMar>
              <w:top w:w="100" w:type="nil"/>
              <w:right w:w="100" w:type="nil"/>
            </w:tcMar>
          </w:tcPr>
          <w:p w14:paraId="58153BE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0E00903" w14:textId="77777777" w:rsidTr="006F7061">
        <w:trPr>
          <w:gridAfter w:val="1"/>
          <w:wAfter w:w="33" w:type="dxa"/>
          <w:cantSplit/>
          <w:jc w:val="center"/>
        </w:trPr>
        <w:tc>
          <w:tcPr>
            <w:tcW w:w="817" w:type="dxa"/>
            <w:tcMar>
              <w:top w:w="100" w:type="nil"/>
              <w:right w:w="100" w:type="nil"/>
            </w:tcMar>
          </w:tcPr>
          <w:p w14:paraId="3ADD0C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4215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2 18 35250 01 2003 150</w:t>
            </w:r>
          </w:p>
        </w:tc>
        <w:tc>
          <w:tcPr>
            <w:tcW w:w="5670" w:type="dxa"/>
            <w:tcMar>
              <w:top w:w="100" w:type="nil"/>
              <w:right w:w="100" w:type="nil"/>
            </w:tcMar>
          </w:tcPr>
          <w:p w14:paraId="7B3DE751" w14:textId="4E9A621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оплату жилищно-коммунальных услуг отдельным категориям граждан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8A9AE34" w14:textId="77777777" w:rsidTr="006F7061">
        <w:trPr>
          <w:gridAfter w:val="1"/>
          <w:wAfter w:w="33" w:type="dxa"/>
          <w:cantSplit/>
          <w:jc w:val="center"/>
        </w:trPr>
        <w:tc>
          <w:tcPr>
            <w:tcW w:w="817" w:type="dxa"/>
            <w:tcMar>
              <w:top w:w="100" w:type="nil"/>
              <w:right w:w="100" w:type="nil"/>
            </w:tcMar>
          </w:tcPr>
          <w:p w14:paraId="7DC671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0AE0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2 18 35260 01 1001 150</w:t>
            </w:r>
          </w:p>
        </w:tc>
        <w:tc>
          <w:tcPr>
            <w:tcW w:w="5670" w:type="dxa"/>
            <w:tcMar>
              <w:top w:w="100" w:type="nil"/>
              <w:right w:w="100" w:type="nil"/>
            </w:tcMar>
          </w:tcPr>
          <w:p w14:paraId="5952CD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9DA0E1F" w14:textId="77777777" w:rsidTr="006F7061">
        <w:trPr>
          <w:gridAfter w:val="1"/>
          <w:wAfter w:w="33" w:type="dxa"/>
          <w:cantSplit/>
          <w:jc w:val="center"/>
        </w:trPr>
        <w:tc>
          <w:tcPr>
            <w:tcW w:w="817" w:type="dxa"/>
            <w:tcMar>
              <w:top w:w="100" w:type="nil"/>
              <w:right w:w="100" w:type="nil"/>
            </w:tcMar>
          </w:tcPr>
          <w:p w14:paraId="008CF5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C09A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2 18 35260 01 1002 150</w:t>
            </w:r>
          </w:p>
        </w:tc>
        <w:tc>
          <w:tcPr>
            <w:tcW w:w="5670" w:type="dxa"/>
            <w:tcMar>
              <w:top w:w="100" w:type="nil"/>
              <w:right w:w="100" w:type="nil"/>
            </w:tcMar>
          </w:tcPr>
          <w:p w14:paraId="09FF151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7C9115E" w14:textId="77777777" w:rsidTr="006F7061">
        <w:trPr>
          <w:gridAfter w:val="1"/>
          <w:wAfter w:w="33" w:type="dxa"/>
          <w:cantSplit/>
          <w:jc w:val="center"/>
        </w:trPr>
        <w:tc>
          <w:tcPr>
            <w:tcW w:w="817" w:type="dxa"/>
            <w:tcMar>
              <w:top w:w="100" w:type="nil"/>
              <w:right w:w="100" w:type="nil"/>
            </w:tcMar>
          </w:tcPr>
          <w:p w14:paraId="5D5C76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2DAD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2 18 35260 01 1003 150</w:t>
            </w:r>
          </w:p>
        </w:tc>
        <w:tc>
          <w:tcPr>
            <w:tcW w:w="5670" w:type="dxa"/>
            <w:tcMar>
              <w:top w:w="100" w:type="nil"/>
              <w:right w:w="100" w:type="nil"/>
            </w:tcMar>
          </w:tcPr>
          <w:p w14:paraId="5666FB7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341754C" w14:textId="77777777" w:rsidTr="006F7061">
        <w:trPr>
          <w:gridAfter w:val="1"/>
          <w:wAfter w:w="33" w:type="dxa"/>
          <w:cantSplit/>
          <w:jc w:val="center"/>
        </w:trPr>
        <w:tc>
          <w:tcPr>
            <w:tcW w:w="817" w:type="dxa"/>
            <w:tcMar>
              <w:top w:w="100" w:type="nil"/>
              <w:right w:w="100" w:type="nil"/>
            </w:tcMar>
          </w:tcPr>
          <w:p w14:paraId="07AC0B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4325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2 18 35260 01 2001 150</w:t>
            </w:r>
          </w:p>
        </w:tc>
        <w:tc>
          <w:tcPr>
            <w:tcW w:w="5670" w:type="dxa"/>
            <w:tcMar>
              <w:top w:w="100" w:type="nil"/>
              <w:right w:w="100" w:type="nil"/>
            </w:tcMar>
          </w:tcPr>
          <w:p w14:paraId="210AB7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A3F1DF2" w14:textId="77777777" w:rsidTr="006F7061">
        <w:trPr>
          <w:gridAfter w:val="1"/>
          <w:wAfter w:w="33" w:type="dxa"/>
          <w:cantSplit/>
          <w:jc w:val="center"/>
        </w:trPr>
        <w:tc>
          <w:tcPr>
            <w:tcW w:w="817" w:type="dxa"/>
            <w:tcMar>
              <w:top w:w="100" w:type="nil"/>
              <w:right w:w="100" w:type="nil"/>
            </w:tcMar>
          </w:tcPr>
          <w:p w14:paraId="713DBF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DFB2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2 18 35260 01 2002 150</w:t>
            </w:r>
          </w:p>
        </w:tc>
        <w:tc>
          <w:tcPr>
            <w:tcW w:w="5670" w:type="dxa"/>
            <w:tcMar>
              <w:top w:w="100" w:type="nil"/>
              <w:right w:w="100" w:type="nil"/>
            </w:tcMar>
          </w:tcPr>
          <w:p w14:paraId="68BD89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85EBAA4" w14:textId="77777777" w:rsidTr="006F7061">
        <w:trPr>
          <w:gridAfter w:val="1"/>
          <w:wAfter w:w="33" w:type="dxa"/>
          <w:cantSplit/>
          <w:jc w:val="center"/>
        </w:trPr>
        <w:tc>
          <w:tcPr>
            <w:tcW w:w="817" w:type="dxa"/>
            <w:tcMar>
              <w:top w:w="100" w:type="nil"/>
              <w:right w:w="100" w:type="nil"/>
            </w:tcMar>
          </w:tcPr>
          <w:p w14:paraId="726CBA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3CE9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2 18 35260 01 2003 150</w:t>
            </w:r>
          </w:p>
        </w:tc>
        <w:tc>
          <w:tcPr>
            <w:tcW w:w="5670" w:type="dxa"/>
            <w:tcMar>
              <w:top w:w="100" w:type="nil"/>
              <w:right w:w="100" w:type="nil"/>
            </w:tcMar>
          </w:tcPr>
          <w:p w14:paraId="4BDC2AB2" w14:textId="13B2DA1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6C643C1" w14:textId="77777777" w:rsidTr="006F7061">
        <w:trPr>
          <w:gridAfter w:val="1"/>
          <w:wAfter w:w="33" w:type="dxa"/>
          <w:cantSplit/>
          <w:jc w:val="center"/>
        </w:trPr>
        <w:tc>
          <w:tcPr>
            <w:tcW w:w="817" w:type="dxa"/>
            <w:tcMar>
              <w:top w:w="100" w:type="nil"/>
              <w:right w:w="100" w:type="nil"/>
            </w:tcMar>
          </w:tcPr>
          <w:p w14:paraId="452B067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A3B1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2 18 35270 01 1001 150</w:t>
            </w:r>
          </w:p>
        </w:tc>
        <w:tc>
          <w:tcPr>
            <w:tcW w:w="5670" w:type="dxa"/>
            <w:tcMar>
              <w:top w:w="100" w:type="nil"/>
              <w:right w:w="100" w:type="nil"/>
            </w:tcMar>
          </w:tcPr>
          <w:p w14:paraId="08D8F8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38AA4F5" w14:textId="77777777" w:rsidTr="006F7061">
        <w:trPr>
          <w:gridAfter w:val="1"/>
          <w:wAfter w:w="33" w:type="dxa"/>
          <w:cantSplit/>
          <w:jc w:val="center"/>
        </w:trPr>
        <w:tc>
          <w:tcPr>
            <w:tcW w:w="817" w:type="dxa"/>
            <w:tcMar>
              <w:top w:w="100" w:type="nil"/>
              <w:right w:w="100" w:type="nil"/>
            </w:tcMar>
          </w:tcPr>
          <w:p w14:paraId="7F21F6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0390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2 18 35270 01 1002 150</w:t>
            </w:r>
          </w:p>
        </w:tc>
        <w:tc>
          <w:tcPr>
            <w:tcW w:w="5670" w:type="dxa"/>
            <w:tcMar>
              <w:top w:w="100" w:type="nil"/>
              <w:right w:w="100" w:type="nil"/>
            </w:tcMar>
          </w:tcPr>
          <w:p w14:paraId="04C2783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3715AA4" w14:textId="77777777" w:rsidTr="006F7061">
        <w:trPr>
          <w:gridAfter w:val="1"/>
          <w:wAfter w:w="33" w:type="dxa"/>
          <w:cantSplit/>
          <w:jc w:val="center"/>
        </w:trPr>
        <w:tc>
          <w:tcPr>
            <w:tcW w:w="817" w:type="dxa"/>
            <w:tcMar>
              <w:top w:w="100" w:type="nil"/>
              <w:right w:w="100" w:type="nil"/>
            </w:tcMar>
          </w:tcPr>
          <w:p w14:paraId="68E70F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52A8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2 18 35270 01 1003 150</w:t>
            </w:r>
          </w:p>
        </w:tc>
        <w:tc>
          <w:tcPr>
            <w:tcW w:w="5670" w:type="dxa"/>
            <w:tcMar>
              <w:top w:w="100" w:type="nil"/>
              <w:right w:w="100" w:type="nil"/>
            </w:tcMar>
          </w:tcPr>
          <w:p w14:paraId="151B4D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848D10" w14:textId="77777777" w:rsidTr="006F7061">
        <w:trPr>
          <w:gridAfter w:val="1"/>
          <w:wAfter w:w="33" w:type="dxa"/>
          <w:cantSplit/>
          <w:jc w:val="center"/>
        </w:trPr>
        <w:tc>
          <w:tcPr>
            <w:tcW w:w="817" w:type="dxa"/>
            <w:tcMar>
              <w:top w:w="100" w:type="nil"/>
              <w:right w:w="100" w:type="nil"/>
            </w:tcMar>
          </w:tcPr>
          <w:p w14:paraId="3EAF23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00475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2 18 35270 01 2001 150</w:t>
            </w:r>
          </w:p>
        </w:tc>
        <w:tc>
          <w:tcPr>
            <w:tcW w:w="5670" w:type="dxa"/>
            <w:tcMar>
              <w:top w:w="100" w:type="nil"/>
              <w:right w:w="100" w:type="nil"/>
            </w:tcMar>
          </w:tcPr>
          <w:p w14:paraId="2622723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43C117F" w14:textId="77777777" w:rsidTr="006F7061">
        <w:trPr>
          <w:gridAfter w:val="1"/>
          <w:wAfter w:w="33" w:type="dxa"/>
          <w:cantSplit/>
          <w:jc w:val="center"/>
        </w:trPr>
        <w:tc>
          <w:tcPr>
            <w:tcW w:w="817" w:type="dxa"/>
            <w:tcMar>
              <w:top w:w="100" w:type="nil"/>
              <w:right w:w="100" w:type="nil"/>
            </w:tcMar>
          </w:tcPr>
          <w:p w14:paraId="022453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A690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2 18 35270 01 2002 150</w:t>
            </w:r>
          </w:p>
        </w:tc>
        <w:tc>
          <w:tcPr>
            <w:tcW w:w="5670" w:type="dxa"/>
            <w:tcMar>
              <w:top w:w="100" w:type="nil"/>
              <w:right w:w="100" w:type="nil"/>
            </w:tcMar>
          </w:tcPr>
          <w:p w14:paraId="7EFCD31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A3C8574" w14:textId="77777777" w:rsidTr="006F7061">
        <w:trPr>
          <w:gridAfter w:val="1"/>
          <w:wAfter w:w="33" w:type="dxa"/>
          <w:cantSplit/>
          <w:jc w:val="center"/>
        </w:trPr>
        <w:tc>
          <w:tcPr>
            <w:tcW w:w="817" w:type="dxa"/>
            <w:tcMar>
              <w:top w:w="100" w:type="nil"/>
              <w:right w:w="100" w:type="nil"/>
            </w:tcMar>
          </w:tcPr>
          <w:p w14:paraId="4F7808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F1E9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2 18 35270 01 2003 150</w:t>
            </w:r>
          </w:p>
        </w:tc>
        <w:tc>
          <w:tcPr>
            <w:tcW w:w="5670" w:type="dxa"/>
            <w:tcMar>
              <w:top w:w="100" w:type="nil"/>
              <w:right w:w="100" w:type="nil"/>
            </w:tcMar>
          </w:tcPr>
          <w:p w14:paraId="3D922259" w14:textId="4F6558E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149901D" w14:textId="77777777" w:rsidTr="006F7061">
        <w:trPr>
          <w:gridAfter w:val="1"/>
          <w:wAfter w:w="33" w:type="dxa"/>
          <w:cantSplit/>
          <w:jc w:val="center"/>
        </w:trPr>
        <w:tc>
          <w:tcPr>
            <w:tcW w:w="817" w:type="dxa"/>
            <w:tcMar>
              <w:top w:w="100" w:type="nil"/>
              <w:right w:w="100" w:type="nil"/>
            </w:tcMar>
          </w:tcPr>
          <w:p w14:paraId="6ED873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DF76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2 18 35280 01 1001 150</w:t>
            </w:r>
          </w:p>
        </w:tc>
        <w:tc>
          <w:tcPr>
            <w:tcW w:w="5670" w:type="dxa"/>
            <w:tcMar>
              <w:top w:w="100" w:type="nil"/>
              <w:right w:w="100" w:type="nil"/>
            </w:tcMar>
          </w:tcPr>
          <w:p w14:paraId="17CA91D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3540EB7" w14:textId="77777777" w:rsidTr="006F7061">
        <w:trPr>
          <w:gridAfter w:val="1"/>
          <w:wAfter w:w="33" w:type="dxa"/>
          <w:cantSplit/>
          <w:jc w:val="center"/>
        </w:trPr>
        <w:tc>
          <w:tcPr>
            <w:tcW w:w="817" w:type="dxa"/>
            <w:tcMar>
              <w:top w:w="100" w:type="nil"/>
              <w:right w:w="100" w:type="nil"/>
            </w:tcMar>
          </w:tcPr>
          <w:p w14:paraId="0E2A97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12D9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2 18 35280 01 1002 150</w:t>
            </w:r>
          </w:p>
        </w:tc>
        <w:tc>
          <w:tcPr>
            <w:tcW w:w="5670" w:type="dxa"/>
            <w:tcMar>
              <w:top w:w="100" w:type="nil"/>
              <w:right w:w="100" w:type="nil"/>
            </w:tcMar>
          </w:tcPr>
          <w:p w14:paraId="552B25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996DC83" w14:textId="77777777" w:rsidTr="006F7061">
        <w:trPr>
          <w:gridAfter w:val="1"/>
          <w:wAfter w:w="33" w:type="dxa"/>
          <w:cantSplit/>
          <w:jc w:val="center"/>
        </w:trPr>
        <w:tc>
          <w:tcPr>
            <w:tcW w:w="817" w:type="dxa"/>
            <w:tcMar>
              <w:top w:w="100" w:type="nil"/>
              <w:right w:w="100" w:type="nil"/>
            </w:tcMar>
          </w:tcPr>
          <w:p w14:paraId="7AC565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DDB7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2 18 35280 01 1003 150</w:t>
            </w:r>
          </w:p>
        </w:tc>
        <w:tc>
          <w:tcPr>
            <w:tcW w:w="5670" w:type="dxa"/>
            <w:tcMar>
              <w:top w:w="100" w:type="nil"/>
              <w:right w:w="100" w:type="nil"/>
            </w:tcMar>
          </w:tcPr>
          <w:p w14:paraId="31CB916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8545BC1" w14:textId="77777777" w:rsidTr="006F7061">
        <w:trPr>
          <w:gridAfter w:val="1"/>
          <w:wAfter w:w="33" w:type="dxa"/>
          <w:cantSplit/>
          <w:jc w:val="center"/>
        </w:trPr>
        <w:tc>
          <w:tcPr>
            <w:tcW w:w="817" w:type="dxa"/>
            <w:tcMar>
              <w:top w:w="100" w:type="nil"/>
              <w:right w:w="100" w:type="nil"/>
            </w:tcMar>
          </w:tcPr>
          <w:p w14:paraId="5B967D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4F33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2 18 35280 01 2001 150</w:t>
            </w:r>
          </w:p>
        </w:tc>
        <w:tc>
          <w:tcPr>
            <w:tcW w:w="5670" w:type="dxa"/>
            <w:tcMar>
              <w:top w:w="100" w:type="nil"/>
              <w:right w:w="100" w:type="nil"/>
            </w:tcMar>
          </w:tcPr>
          <w:p w14:paraId="7464566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24F7C41" w14:textId="77777777" w:rsidTr="006F7061">
        <w:trPr>
          <w:gridAfter w:val="1"/>
          <w:wAfter w:w="33" w:type="dxa"/>
          <w:cantSplit/>
          <w:jc w:val="center"/>
        </w:trPr>
        <w:tc>
          <w:tcPr>
            <w:tcW w:w="817" w:type="dxa"/>
            <w:tcMar>
              <w:top w:w="100" w:type="nil"/>
              <w:right w:w="100" w:type="nil"/>
            </w:tcMar>
          </w:tcPr>
          <w:p w14:paraId="6750D1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936B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2 18 35280 01 2002 150</w:t>
            </w:r>
          </w:p>
        </w:tc>
        <w:tc>
          <w:tcPr>
            <w:tcW w:w="5670" w:type="dxa"/>
            <w:tcMar>
              <w:top w:w="100" w:type="nil"/>
              <w:right w:w="100" w:type="nil"/>
            </w:tcMar>
          </w:tcPr>
          <w:p w14:paraId="0C8F58D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71F3643" w14:textId="77777777" w:rsidTr="006F7061">
        <w:trPr>
          <w:gridAfter w:val="1"/>
          <w:wAfter w:w="33" w:type="dxa"/>
          <w:cantSplit/>
          <w:jc w:val="center"/>
        </w:trPr>
        <w:tc>
          <w:tcPr>
            <w:tcW w:w="817" w:type="dxa"/>
            <w:tcMar>
              <w:top w:w="100" w:type="nil"/>
              <w:right w:w="100" w:type="nil"/>
            </w:tcMar>
          </w:tcPr>
          <w:p w14:paraId="6E5EAF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71D6B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2 18 35280 01 2003 150</w:t>
            </w:r>
          </w:p>
        </w:tc>
        <w:tc>
          <w:tcPr>
            <w:tcW w:w="5670" w:type="dxa"/>
            <w:tcMar>
              <w:top w:w="100" w:type="nil"/>
              <w:right w:w="100" w:type="nil"/>
            </w:tcMar>
          </w:tcPr>
          <w:p w14:paraId="4746EDD7" w14:textId="7E0F963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B2CC4FC" w14:textId="77777777" w:rsidTr="006F7061">
        <w:trPr>
          <w:gridAfter w:val="1"/>
          <w:wAfter w:w="33" w:type="dxa"/>
          <w:cantSplit/>
          <w:jc w:val="center"/>
        </w:trPr>
        <w:tc>
          <w:tcPr>
            <w:tcW w:w="817" w:type="dxa"/>
            <w:tcMar>
              <w:top w:w="100" w:type="nil"/>
              <w:right w:w="100" w:type="nil"/>
            </w:tcMar>
          </w:tcPr>
          <w:p w14:paraId="537164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01864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2 18 35290 01 1001 150</w:t>
            </w:r>
          </w:p>
        </w:tc>
        <w:tc>
          <w:tcPr>
            <w:tcW w:w="5670" w:type="dxa"/>
            <w:tcMar>
              <w:top w:w="100" w:type="nil"/>
              <w:right w:w="100" w:type="nil"/>
            </w:tcMar>
          </w:tcPr>
          <w:p w14:paraId="02CF70F3"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E3F7EAE" w14:textId="77777777" w:rsidTr="006F7061">
        <w:trPr>
          <w:gridAfter w:val="1"/>
          <w:wAfter w:w="33" w:type="dxa"/>
          <w:cantSplit/>
          <w:jc w:val="center"/>
        </w:trPr>
        <w:tc>
          <w:tcPr>
            <w:tcW w:w="817" w:type="dxa"/>
            <w:tcMar>
              <w:top w:w="100" w:type="nil"/>
              <w:right w:w="100" w:type="nil"/>
            </w:tcMar>
          </w:tcPr>
          <w:p w14:paraId="2F8DE5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BA48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2 18 35290 01 1002 150</w:t>
            </w:r>
          </w:p>
        </w:tc>
        <w:tc>
          <w:tcPr>
            <w:tcW w:w="5670" w:type="dxa"/>
            <w:tcMar>
              <w:top w:w="100" w:type="nil"/>
              <w:right w:w="100" w:type="nil"/>
            </w:tcMar>
          </w:tcPr>
          <w:p w14:paraId="1270D8F2"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E9B1A9E" w14:textId="77777777" w:rsidTr="006F7061">
        <w:trPr>
          <w:gridAfter w:val="1"/>
          <w:wAfter w:w="33" w:type="dxa"/>
          <w:cantSplit/>
          <w:jc w:val="center"/>
        </w:trPr>
        <w:tc>
          <w:tcPr>
            <w:tcW w:w="817" w:type="dxa"/>
            <w:tcMar>
              <w:top w:w="100" w:type="nil"/>
              <w:right w:w="100" w:type="nil"/>
            </w:tcMar>
          </w:tcPr>
          <w:p w14:paraId="34EB86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9838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2 18 35290 01 1003 150</w:t>
            </w:r>
          </w:p>
        </w:tc>
        <w:tc>
          <w:tcPr>
            <w:tcW w:w="5670" w:type="dxa"/>
            <w:tcMar>
              <w:top w:w="100" w:type="nil"/>
              <w:right w:w="100" w:type="nil"/>
            </w:tcMar>
          </w:tcPr>
          <w:p w14:paraId="4CAC71E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BA30F2" w14:textId="77777777" w:rsidTr="006F7061">
        <w:trPr>
          <w:gridAfter w:val="1"/>
          <w:wAfter w:w="33" w:type="dxa"/>
          <w:cantSplit/>
          <w:jc w:val="center"/>
        </w:trPr>
        <w:tc>
          <w:tcPr>
            <w:tcW w:w="817" w:type="dxa"/>
            <w:tcMar>
              <w:top w:w="100" w:type="nil"/>
              <w:right w:w="100" w:type="nil"/>
            </w:tcMar>
          </w:tcPr>
          <w:p w14:paraId="6F58D5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0348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2 18 35290 01 2001 150</w:t>
            </w:r>
          </w:p>
        </w:tc>
        <w:tc>
          <w:tcPr>
            <w:tcW w:w="5670" w:type="dxa"/>
            <w:tcMar>
              <w:top w:w="100" w:type="nil"/>
              <w:right w:w="100" w:type="nil"/>
            </w:tcMar>
          </w:tcPr>
          <w:p w14:paraId="1F01F900" w14:textId="4AE657DB"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в </w:t>
            </w:r>
            <w:r w:rsidR="00B07576"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0D780FF" w14:textId="77777777" w:rsidTr="006F7061">
        <w:trPr>
          <w:gridAfter w:val="1"/>
          <w:wAfter w:w="33" w:type="dxa"/>
          <w:cantSplit/>
          <w:jc w:val="center"/>
        </w:trPr>
        <w:tc>
          <w:tcPr>
            <w:tcW w:w="817" w:type="dxa"/>
            <w:tcMar>
              <w:top w:w="100" w:type="nil"/>
              <w:right w:w="100" w:type="nil"/>
            </w:tcMar>
          </w:tcPr>
          <w:p w14:paraId="66F473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FB24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2 18 35290 01 2002 150</w:t>
            </w:r>
          </w:p>
        </w:tc>
        <w:tc>
          <w:tcPr>
            <w:tcW w:w="5670" w:type="dxa"/>
            <w:tcMar>
              <w:top w:w="100" w:type="nil"/>
              <w:right w:w="100" w:type="nil"/>
            </w:tcMar>
          </w:tcPr>
          <w:p w14:paraId="1FACBCE6" w14:textId="290561FE"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(в части возврата остатков в </w:t>
            </w:r>
            <w:r w:rsidR="00B07576"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7B0984E" w14:textId="77777777" w:rsidTr="006F7061">
        <w:trPr>
          <w:gridAfter w:val="1"/>
          <w:wAfter w:w="33" w:type="dxa"/>
          <w:cantSplit/>
          <w:jc w:val="center"/>
        </w:trPr>
        <w:tc>
          <w:tcPr>
            <w:tcW w:w="817" w:type="dxa"/>
            <w:tcMar>
              <w:top w:w="100" w:type="nil"/>
              <w:right w:w="100" w:type="nil"/>
            </w:tcMar>
          </w:tcPr>
          <w:p w14:paraId="267C8E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6EED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2 18 35290 01 2003 150</w:t>
            </w:r>
          </w:p>
        </w:tc>
        <w:tc>
          <w:tcPr>
            <w:tcW w:w="5670" w:type="dxa"/>
            <w:tcMar>
              <w:top w:w="100" w:type="nil"/>
              <w:right w:w="100" w:type="nil"/>
            </w:tcMar>
          </w:tcPr>
          <w:p w14:paraId="219E79BA" w14:textId="72565DA0"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406C392" w14:textId="77777777" w:rsidTr="006F7061">
        <w:trPr>
          <w:gridAfter w:val="1"/>
          <w:wAfter w:w="33" w:type="dxa"/>
          <w:cantSplit/>
          <w:jc w:val="center"/>
        </w:trPr>
        <w:tc>
          <w:tcPr>
            <w:tcW w:w="817" w:type="dxa"/>
            <w:tcMar>
              <w:top w:w="100" w:type="nil"/>
              <w:right w:w="100" w:type="nil"/>
            </w:tcMar>
          </w:tcPr>
          <w:p w14:paraId="2CCFC9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83FC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2 18 35301 01 1001 150</w:t>
            </w:r>
          </w:p>
        </w:tc>
        <w:tc>
          <w:tcPr>
            <w:tcW w:w="5670" w:type="dxa"/>
            <w:tcMar>
              <w:top w:w="100" w:type="nil"/>
              <w:right w:w="100" w:type="nil"/>
            </w:tcMar>
          </w:tcPr>
          <w:p w14:paraId="747D3FD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DC53E19" w14:textId="77777777" w:rsidTr="006F7061">
        <w:trPr>
          <w:gridAfter w:val="1"/>
          <w:wAfter w:w="33" w:type="dxa"/>
          <w:cantSplit/>
          <w:jc w:val="center"/>
        </w:trPr>
        <w:tc>
          <w:tcPr>
            <w:tcW w:w="817" w:type="dxa"/>
            <w:tcMar>
              <w:top w:w="100" w:type="nil"/>
              <w:right w:w="100" w:type="nil"/>
            </w:tcMar>
          </w:tcPr>
          <w:p w14:paraId="12896E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6CF2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2 18 35301 01 1002 150</w:t>
            </w:r>
          </w:p>
        </w:tc>
        <w:tc>
          <w:tcPr>
            <w:tcW w:w="5670" w:type="dxa"/>
            <w:tcMar>
              <w:top w:w="100" w:type="nil"/>
              <w:right w:w="100" w:type="nil"/>
            </w:tcMar>
          </w:tcPr>
          <w:p w14:paraId="17B09EB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25BDDE5" w14:textId="77777777" w:rsidTr="006F7061">
        <w:trPr>
          <w:gridAfter w:val="1"/>
          <w:wAfter w:w="33" w:type="dxa"/>
          <w:cantSplit/>
          <w:jc w:val="center"/>
        </w:trPr>
        <w:tc>
          <w:tcPr>
            <w:tcW w:w="817" w:type="dxa"/>
            <w:tcMar>
              <w:top w:w="100" w:type="nil"/>
              <w:right w:w="100" w:type="nil"/>
            </w:tcMar>
          </w:tcPr>
          <w:p w14:paraId="42EC35B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D4EE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2 18 35301 01 1003 150</w:t>
            </w:r>
          </w:p>
        </w:tc>
        <w:tc>
          <w:tcPr>
            <w:tcW w:w="5670" w:type="dxa"/>
            <w:tcMar>
              <w:top w:w="100" w:type="nil"/>
              <w:right w:w="100" w:type="nil"/>
            </w:tcMar>
          </w:tcPr>
          <w:p w14:paraId="55C1AEC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53FCA94" w14:textId="77777777" w:rsidTr="006F7061">
        <w:trPr>
          <w:gridAfter w:val="1"/>
          <w:wAfter w:w="33" w:type="dxa"/>
          <w:cantSplit/>
          <w:jc w:val="center"/>
        </w:trPr>
        <w:tc>
          <w:tcPr>
            <w:tcW w:w="817" w:type="dxa"/>
            <w:tcMar>
              <w:top w:w="100" w:type="nil"/>
              <w:right w:w="100" w:type="nil"/>
            </w:tcMar>
          </w:tcPr>
          <w:p w14:paraId="195C51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AF043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2 18 35301 01 2001 150</w:t>
            </w:r>
          </w:p>
        </w:tc>
        <w:tc>
          <w:tcPr>
            <w:tcW w:w="5670" w:type="dxa"/>
            <w:tcMar>
              <w:top w:w="100" w:type="nil"/>
              <w:right w:w="100" w:type="nil"/>
            </w:tcMar>
          </w:tcPr>
          <w:p w14:paraId="2640F69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9BC00C9" w14:textId="77777777" w:rsidTr="006F7061">
        <w:trPr>
          <w:gridAfter w:val="1"/>
          <w:wAfter w:w="33" w:type="dxa"/>
          <w:cantSplit/>
          <w:jc w:val="center"/>
        </w:trPr>
        <w:tc>
          <w:tcPr>
            <w:tcW w:w="817" w:type="dxa"/>
            <w:tcMar>
              <w:top w:w="100" w:type="nil"/>
              <w:right w:w="100" w:type="nil"/>
            </w:tcMar>
          </w:tcPr>
          <w:p w14:paraId="1B4B68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F6F2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2 18 35301 01 2002 150</w:t>
            </w:r>
          </w:p>
        </w:tc>
        <w:tc>
          <w:tcPr>
            <w:tcW w:w="5670" w:type="dxa"/>
            <w:tcMar>
              <w:top w:w="100" w:type="nil"/>
              <w:right w:w="100" w:type="nil"/>
            </w:tcMar>
          </w:tcPr>
          <w:p w14:paraId="3ACD1C1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25B3732" w14:textId="77777777" w:rsidTr="006F7061">
        <w:trPr>
          <w:gridAfter w:val="1"/>
          <w:wAfter w:w="33" w:type="dxa"/>
          <w:cantSplit/>
          <w:jc w:val="center"/>
        </w:trPr>
        <w:tc>
          <w:tcPr>
            <w:tcW w:w="817" w:type="dxa"/>
            <w:tcMar>
              <w:top w:w="100" w:type="nil"/>
              <w:right w:w="100" w:type="nil"/>
            </w:tcMar>
          </w:tcPr>
          <w:p w14:paraId="6C771C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7CE4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2 18 35301 01 2003 150</w:t>
            </w:r>
          </w:p>
        </w:tc>
        <w:tc>
          <w:tcPr>
            <w:tcW w:w="5670" w:type="dxa"/>
            <w:tcMar>
              <w:top w:w="100" w:type="nil"/>
              <w:right w:w="100" w:type="nil"/>
            </w:tcMar>
          </w:tcPr>
          <w:p w14:paraId="4262C638" w14:textId="7652C3C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обеспечение устойчивого функционирования водохозяйственного комплекса Нижней Волги в рамках переданных полномочий Российской Федерации субъектам Российской Федерации в области водных отношений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F45F54F" w14:textId="77777777" w:rsidTr="006F7061">
        <w:trPr>
          <w:gridAfter w:val="1"/>
          <w:wAfter w:w="33" w:type="dxa"/>
          <w:cantSplit/>
          <w:jc w:val="center"/>
        </w:trPr>
        <w:tc>
          <w:tcPr>
            <w:tcW w:w="817" w:type="dxa"/>
            <w:tcMar>
              <w:top w:w="100" w:type="nil"/>
              <w:right w:w="100" w:type="nil"/>
            </w:tcMar>
          </w:tcPr>
          <w:p w14:paraId="606165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88BE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2 18 35380 01 1001 150</w:t>
            </w:r>
          </w:p>
        </w:tc>
        <w:tc>
          <w:tcPr>
            <w:tcW w:w="5670" w:type="dxa"/>
            <w:tcMar>
              <w:top w:w="100" w:type="nil"/>
              <w:right w:w="100" w:type="nil"/>
            </w:tcMar>
          </w:tcPr>
          <w:p w14:paraId="0008DE5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5ADDC68" w14:textId="77777777" w:rsidTr="006F7061">
        <w:trPr>
          <w:gridAfter w:val="1"/>
          <w:wAfter w:w="33" w:type="dxa"/>
          <w:cantSplit/>
          <w:jc w:val="center"/>
        </w:trPr>
        <w:tc>
          <w:tcPr>
            <w:tcW w:w="817" w:type="dxa"/>
            <w:tcMar>
              <w:top w:w="100" w:type="nil"/>
              <w:right w:w="100" w:type="nil"/>
            </w:tcMar>
          </w:tcPr>
          <w:p w14:paraId="69E0CB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F5ED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2 18 35380 01 1002 150</w:t>
            </w:r>
          </w:p>
        </w:tc>
        <w:tc>
          <w:tcPr>
            <w:tcW w:w="5670" w:type="dxa"/>
            <w:tcMar>
              <w:top w:w="100" w:type="nil"/>
              <w:right w:w="100" w:type="nil"/>
            </w:tcMar>
          </w:tcPr>
          <w:p w14:paraId="489BA2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7ADC9D0" w14:textId="77777777" w:rsidTr="006F7061">
        <w:trPr>
          <w:gridAfter w:val="1"/>
          <w:wAfter w:w="33" w:type="dxa"/>
          <w:cantSplit/>
          <w:jc w:val="center"/>
        </w:trPr>
        <w:tc>
          <w:tcPr>
            <w:tcW w:w="817" w:type="dxa"/>
            <w:tcMar>
              <w:top w:w="100" w:type="nil"/>
              <w:right w:w="100" w:type="nil"/>
            </w:tcMar>
          </w:tcPr>
          <w:p w14:paraId="49ED4E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E3EB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2 18 35380 01 1003 150</w:t>
            </w:r>
          </w:p>
        </w:tc>
        <w:tc>
          <w:tcPr>
            <w:tcW w:w="5670" w:type="dxa"/>
            <w:tcMar>
              <w:top w:w="100" w:type="nil"/>
              <w:right w:w="100" w:type="nil"/>
            </w:tcMar>
          </w:tcPr>
          <w:p w14:paraId="55C7A91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A583310" w14:textId="77777777" w:rsidTr="006F7061">
        <w:trPr>
          <w:gridAfter w:val="1"/>
          <w:wAfter w:w="33" w:type="dxa"/>
          <w:cantSplit/>
          <w:jc w:val="center"/>
        </w:trPr>
        <w:tc>
          <w:tcPr>
            <w:tcW w:w="817" w:type="dxa"/>
            <w:tcMar>
              <w:top w:w="100" w:type="nil"/>
              <w:right w:w="100" w:type="nil"/>
            </w:tcMar>
          </w:tcPr>
          <w:p w14:paraId="11242C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048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2 18 35380 01 2001 150</w:t>
            </w:r>
          </w:p>
        </w:tc>
        <w:tc>
          <w:tcPr>
            <w:tcW w:w="5670" w:type="dxa"/>
            <w:tcMar>
              <w:top w:w="100" w:type="nil"/>
              <w:right w:w="100" w:type="nil"/>
            </w:tcMar>
          </w:tcPr>
          <w:p w14:paraId="72B44F6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38A8531" w14:textId="77777777" w:rsidTr="006F7061">
        <w:trPr>
          <w:gridAfter w:val="1"/>
          <w:wAfter w:w="33" w:type="dxa"/>
          <w:cantSplit/>
          <w:jc w:val="center"/>
        </w:trPr>
        <w:tc>
          <w:tcPr>
            <w:tcW w:w="817" w:type="dxa"/>
            <w:tcMar>
              <w:top w:w="100" w:type="nil"/>
              <w:right w:w="100" w:type="nil"/>
            </w:tcMar>
          </w:tcPr>
          <w:p w14:paraId="74ABA9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889F9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2 18 35380 01 2002 150</w:t>
            </w:r>
          </w:p>
        </w:tc>
        <w:tc>
          <w:tcPr>
            <w:tcW w:w="5670" w:type="dxa"/>
            <w:tcMar>
              <w:top w:w="100" w:type="nil"/>
              <w:right w:w="100" w:type="nil"/>
            </w:tcMar>
          </w:tcPr>
          <w:p w14:paraId="6023AC0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841956F" w14:textId="77777777" w:rsidTr="006F7061">
        <w:trPr>
          <w:gridAfter w:val="1"/>
          <w:wAfter w:w="33" w:type="dxa"/>
          <w:cantSplit/>
          <w:jc w:val="center"/>
        </w:trPr>
        <w:tc>
          <w:tcPr>
            <w:tcW w:w="817" w:type="dxa"/>
            <w:tcMar>
              <w:top w:w="100" w:type="nil"/>
              <w:right w:w="100" w:type="nil"/>
            </w:tcMar>
          </w:tcPr>
          <w:p w14:paraId="042499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B1018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2 18 35380 01 2003 150</w:t>
            </w:r>
          </w:p>
        </w:tc>
        <w:tc>
          <w:tcPr>
            <w:tcW w:w="5670" w:type="dxa"/>
            <w:tcMar>
              <w:top w:w="100" w:type="nil"/>
              <w:right w:w="100" w:type="nil"/>
            </w:tcMar>
          </w:tcPr>
          <w:p w14:paraId="038BE0F4" w14:textId="602D7E7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69158BE" w14:textId="77777777" w:rsidTr="006F7061">
        <w:trPr>
          <w:gridAfter w:val="1"/>
          <w:wAfter w:w="33" w:type="dxa"/>
          <w:cantSplit/>
          <w:jc w:val="center"/>
        </w:trPr>
        <w:tc>
          <w:tcPr>
            <w:tcW w:w="817" w:type="dxa"/>
            <w:tcMar>
              <w:top w:w="100" w:type="nil"/>
              <w:right w:w="100" w:type="nil"/>
            </w:tcMar>
          </w:tcPr>
          <w:p w14:paraId="770E7D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017B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2 18 35395 01 1001 150</w:t>
            </w:r>
          </w:p>
        </w:tc>
        <w:tc>
          <w:tcPr>
            <w:tcW w:w="5670" w:type="dxa"/>
            <w:tcMar>
              <w:top w:w="100" w:type="nil"/>
              <w:right w:w="100" w:type="nil"/>
            </w:tcMar>
          </w:tcPr>
          <w:p w14:paraId="0DF9788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804D789" w14:textId="77777777" w:rsidTr="006F7061">
        <w:trPr>
          <w:gridAfter w:val="1"/>
          <w:wAfter w:w="33" w:type="dxa"/>
          <w:cantSplit/>
          <w:jc w:val="center"/>
        </w:trPr>
        <w:tc>
          <w:tcPr>
            <w:tcW w:w="817" w:type="dxa"/>
            <w:tcMar>
              <w:top w:w="100" w:type="nil"/>
              <w:right w:w="100" w:type="nil"/>
            </w:tcMar>
          </w:tcPr>
          <w:p w14:paraId="010634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0619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2 18 35395 01 1002 150</w:t>
            </w:r>
          </w:p>
        </w:tc>
        <w:tc>
          <w:tcPr>
            <w:tcW w:w="5670" w:type="dxa"/>
            <w:tcMar>
              <w:top w:w="100" w:type="nil"/>
              <w:right w:w="100" w:type="nil"/>
            </w:tcMar>
          </w:tcPr>
          <w:p w14:paraId="130954B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C823672" w14:textId="77777777" w:rsidTr="006F7061">
        <w:trPr>
          <w:gridAfter w:val="1"/>
          <w:wAfter w:w="33" w:type="dxa"/>
          <w:cantSplit/>
          <w:jc w:val="center"/>
        </w:trPr>
        <w:tc>
          <w:tcPr>
            <w:tcW w:w="817" w:type="dxa"/>
            <w:tcMar>
              <w:top w:w="100" w:type="nil"/>
              <w:right w:w="100" w:type="nil"/>
            </w:tcMar>
          </w:tcPr>
          <w:p w14:paraId="1CCD8C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9F22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2 18 35395 01 1003 150</w:t>
            </w:r>
          </w:p>
        </w:tc>
        <w:tc>
          <w:tcPr>
            <w:tcW w:w="5670" w:type="dxa"/>
            <w:tcMar>
              <w:top w:w="100" w:type="nil"/>
              <w:right w:w="100" w:type="nil"/>
            </w:tcMar>
          </w:tcPr>
          <w:p w14:paraId="37F7E7B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F797198" w14:textId="77777777" w:rsidTr="006F7061">
        <w:trPr>
          <w:gridAfter w:val="1"/>
          <w:wAfter w:w="33" w:type="dxa"/>
          <w:cantSplit/>
          <w:jc w:val="center"/>
        </w:trPr>
        <w:tc>
          <w:tcPr>
            <w:tcW w:w="817" w:type="dxa"/>
            <w:tcMar>
              <w:top w:w="100" w:type="nil"/>
              <w:right w:w="100" w:type="nil"/>
            </w:tcMar>
          </w:tcPr>
          <w:p w14:paraId="6A6F85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6B55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2 18 35395 01 2001 150</w:t>
            </w:r>
          </w:p>
        </w:tc>
        <w:tc>
          <w:tcPr>
            <w:tcW w:w="5670" w:type="dxa"/>
            <w:tcMar>
              <w:top w:w="100" w:type="nil"/>
              <w:right w:w="100" w:type="nil"/>
            </w:tcMar>
          </w:tcPr>
          <w:p w14:paraId="57B114D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90E466E" w14:textId="77777777" w:rsidTr="006F7061">
        <w:trPr>
          <w:gridAfter w:val="1"/>
          <w:wAfter w:w="33" w:type="dxa"/>
          <w:cantSplit/>
          <w:jc w:val="center"/>
        </w:trPr>
        <w:tc>
          <w:tcPr>
            <w:tcW w:w="817" w:type="dxa"/>
            <w:tcMar>
              <w:top w:w="100" w:type="nil"/>
              <w:right w:w="100" w:type="nil"/>
            </w:tcMar>
          </w:tcPr>
          <w:p w14:paraId="3107A6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9953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2 18 35395 01 2002 150</w:t>
            </w:r>
          </w:p>
        </w:tc>
        <w:tc>
          <w:tcPr>
            <w:tcW w:w="5670" w:type="dxa"/>
            <w:tcMar>
              <w:top w:w="100" w:type="nil"/>
              <w:right w:w="100" w:type="nil"/>
            </w:tcMar>
          </w:tcPr>
          <w:p w14:paraId="4E26942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6ECFCC3" w14:textId="77777777" w:rsidTr="006F7061">
        <w:trPr>
          <w:gridAfter w:val="1"/>
          <w:wAfter w:w="33" w:type="dxa"/>
          <w:cantSplit/>
          <w:jc w:val="center"/>
        </w:trPr>
        <w:tc>
          <w:tcPr>
            <w:tcW w:w="817" w:type="dxa"/>
            <w:tcMar>
              <w:top w:w="100" w:type="nil"/>
              <w:right w:w="100" w:type="nil"/>
            </w:tcMar>
          </w:tcPr>
          <w:p w14:paraId="73B0AE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2405D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2 18 35395 01 2003 150</w:t>
            </w:r>
          </w:p>
        </w:tc>
        <w:tc>
          <w:tcPr>
            <w:tcW w:w="5670" w:type="dxa"/>
            <w:tcMar>
              <w:top w:w="100" w:type="nil"/>
              <w:right w:w="100" w:type="nil"/>
            </w:tcMar>
          </w:tcPr>
          <w:p w14:paraId="6D022908" w14:textId="4C5A491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сфере недропользования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15DD047" w14:textId="77777777" w:rsidTr="006F7061">
        <w:trPr>
          <w:gridAfter w:val="1"/>
          <w:wAfter w:w="33" w:type="dxa"/>
          <w:cantSplit/>
          <w:jc w:val="center"/>
        </w:trPr>
        <w:tc>
          <w:tcPr>
            <w:tcW w:w="817" w:type="dxa"/>
            <w:tcMar>
              <w:top w:w="100" w:type="nil"/>
              <w:right w:w="100" w:type="nil"/>
            </w:tcMar>
          </w:tcPr>
          <w:p w14:paraId="4CA98B3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4DEC8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2 18 35414 01 1001 150</w:t>
            </w:r>
          </w:p>
        </w:tc>
        <w:tc>
          <w:tcPr>
            <w:tcW w:w="5670" w:type="dxa"/>
            <w:tcMar>
              <w:top w:w="100" w:type="nil"/>
              <w:right w:w="100" w:type="nil"/>
            </w:tcMar>
          </w:tcPr>
          <w:p w14:paraId="0B770DE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32CAD90" w14:textId="77777777" w:rsidTr="006F7061">
        <w:trPr>
          <w:gridAfter w:val="1"/>
          <w:wAfter w:w="33" w:type="dxa"/>
          <w:cantSplit/>
          <w:jc w:val="center"/>
        </w:trPr>
        <w:tc>
          <w:tcPr>
            <w:tcW w:w="817" w:type="dxa"/>
            <w:tcMar>
              <w:top w:w="100" w:type="nil"/>
              <w:right w:w="100" w:type="nil"/>
            </w:tcMar>
          </w:tcPr>
          <w:p w14:paraId="370C20D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53B0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2 18 35414 01 1002 150</w:t>
            </w:r>
          </w:p>
        </w:tc>
        <w:tc>
          <w:tcPr>
            <w:tcW w:w="5670" w:type="dxa"/>
            <w:tcMar>
              <w:top w:w="100" w:type="nil"/>
              <w:right w:w="100" w:type="nil"/>
            </w:tcMar>
          </w:tcPr>
          <w:p w14:paraId="10A69E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3E3F62A" w14:textId="77777777" w:rsidTr="006F7061">
        <w:trPr>
          <w:gridAfter w:val="1"/>
          <w:wAfter w:w="33" w:type="dxa"/>
          <w:cantSplit/>
          <w:jc w:val="center"/>
        </w:trPr>
        <w:tc>
          <w:tcPr>
            <w:tcW w:w="817" w:type="dxa"/>
            <w:tcMar>
              <w:top w:w="100" w:type="nil"/>
              <w:right w:w="100" w:type="nil"/>
            </w:tcMar>
          </w:tcPr>
          <w:p w14:paraId="440B4C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874B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2 18 35414 01 1003 150</w:t>
            </w:r>
          </w:p>
        </w:tc>
        <w:tc>
          <w:tcPr>
            <w:tcW w:w="5670" w:type="dxa"/>
            <w:tcMar>
              <w:top w:w="100" w:type="nil"/>
              <w:right w:w="100" w:type="nil"/>
            </w:tcMar>
          </w:tcPr>
          <w:p w14:paraId="6164678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C664B04" w14:textId="77777777" w:rsidTr="006F7061">
        <w:trPr>
          <w:gridAfter w:val="1"/>
          <w:wAfter w:w="33" w:type="dxa"/>
          <w:cantSplit/>
          <w:jc w:val="center"/>
        </w:trPr>
        <w:tc>
          <w:tcPr>
            <w:tcW w:w="817" w:type="dxa"/>
            <w:tcMar>
              <w:top w:w="100" w:type="nil"/>
              <w:right w:w="100" w:type="nil"/>
            </w:tcMar>
          </w:tcPr>
          <w:p w14:paraId="3B678B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7058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2 18 35414 01 2001 150</w:t>
            </w:r>
          </w:p>
        </w:tc>
        <w:tc>
          <w:tcPr>
            <w:tcW w:w="5670" w:type="dxa"/>
            <w:tcMar>
              <w:top w:w="100" w:type="nil"/>
              <w:right w:w="100" w:type="nil"/>
            </w:tcMar>
          </w:tcPr>
          <w:p w14:paraId="06FFBF9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19C5A62" w14:textId="77777777" w:rsidTr="006F7061">
        <w:trPr>
          <w:gridAfter w:val="1"/>
          <w:wAfter w:w="33" w:type="dxa"/>
          <w:cantSplit/>
          <w:jc w:val="center"/>
        </w:trPr>
        <w:tc>
          <w:tcPr>
            <w:tcW w:w="817" w:type="dxa"/>
            <w:tcMar>
              <w:top w:w="100" w:type="nil"/>
              <w:right w:w="100" w:type="nil"/>
            </w:tcMar>
          </w:tcPr>
          <w:p w14:paraId="1B58AA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9786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2 18 35414 01 2002 150</w:t>
            </w:r>
          </w:p>
        </w:tc>
        <w:tc>
          <w:tcPr>
            <w:tcW w:w="5670" w:type="dxa"/>
            <w:tcMar>
              <w:top w:w="100" w:type="nil"/>
              <w:right w:w="100" w:type="nil"/>
            </w:tcMar>
          </w:tcPr>
          <w:p w14:paraId="5700B7E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77D0C67" w14:textId="77777777" w:rsidTr="006F7061">
        <w:trPr>
          <w:gridAfter w:val="1"/>
          <w:wAfter w:w="33" w:type="dxa"/>
          <w:cantSplit/>
          <w:jc w:val="center"/>
        </w:trPr>
        <w:tc>
          <w:tcPr>
            <w:tcW w:w="817" w:type="dxa"/>
            <w:tcMar>
              <w:top w:w="100" w:type="nil"/>
              <w:right w:w="100" w:type="nil"/>
            </w:tcMar>
          </w:tcPr>
          <w:p w14:paraId="76443B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A36F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2 18 35414 01 2003 150</w:t>
            </w:r>
          </w:p>
        </w:tc>
        <w:tc>
          <w:tcPr>
            <w:tcW w:w="5670" w:type="dxa"/>
            <w:tcMar>
              <w:top w:w="100" w:type="nil"/>
              <w:right w:w="100" w:type="nil"/>
            </w:tcMar>
          </w:tcPr>
          <w:p w14:paraId="430BD1D1" w14:textId="1454589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74192E7" w14:textId="77777777" w:rsidTr="006F7061">
        <w:trPr>
          <w:gridAfter w:val="1"/>
          <w:wAfter w:w="33" w:type="dxa"/>
          <w:cantSplit/>
          <w:jc w:val="center"/>
        </w:trPr>
        <w:tc>
          <w:tcPr>
            <w:tcW w:w="817" w:type="dxa"/>
            <w:tcMar>
              <w:top w:w="100" w:type="nil"/>
              <w:right w:w="100" w:type="nil"/>
            </w:tcMar>
          </w:tcPr>
          <w:p w14:paraId="53519E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2F72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2 18 35429 01 1001 150</w:t>
            </w:r>
          </w:p>
        </w:tc>
        <w:tc>
          <w:tcPr>
            <w:tcW w:w="5670" w:type="dxa"/>
            <w:tcMar>
              <w:top w:w="100" w:type="nil"/>
              <w:right w:w="100" w:type="nil"/>
            </w:tcMar>
          </w:tcPr>
          <w:p w14:paraId="205425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B81726C" w14:textId="77777777" w:rsidTr="006F7061">
        <w:trPr>
          <w:gridAfter w:val="1"/>
          <w:wAfter w:w="33" w:type="dxa"/>
          <w:cantSplit/>
          <w:jc w:val="center"/>
        </w:trPr>
        <w:tc>
          <w:tcPr>
            <w:tcW w:w="817" w:type="dxa"/>
            <w:tcMar>
              <w:top w:w="100" w:type="nil"/>
              <w:right w:w="100" w:type="nil"/>
            </w:tcMar>
          </w:tcPr>
          <w:p w14:paraId="09AD92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E443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2 18 35429 01 1002 150</w:t>
            </w:r>
          </w:p>
        </w:tc>
        <w:tc>
          <w:tcPr>
            <w:tcW w:w="5670" w:type="dxa"/>
            <w:tcMar>
              <w:top w:w="100" w:type="nil"/>
              <w:right w:w="100" w:type="nil"/>
            </w:tcMar>
          </w:tcPr>
          <w:p w14:paraId="6A098D5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21D1381" w14:textId="77777777" w:rsidTr="006F7061">
        <w:trPr>
          <w:gridAfter w:val="1"/>
          <w:wAfter w:w="33" w:type="dxa"/>
          <w:cantSplit/>
          <w:jc w:val="center"/>
        </w:trPr>
        <w:tc>
          <w:tcPr>
            <w:tcW w:w="817" w:type="dxa"/>
            <w:tcMar>
              <w:top w:w="100" w:type="nil"/>
              <w:right w:w="100" w:type="nil"/>
            </w:tcMar>
          </w:tcPr>
          <w:p w14:paraId="000F44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D0E1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2 18 35429 01 1003 150</w:t>
            </w:r>
          </w:p>
        </w:tc>
        <w:tc>
          <w:tcPr>
            <w:tcW w:w="5670" w:type="dxa"/>
            <w:tcMar>
              <w:top w:w="100" w:type="nil"/>
              <w:right w:w="100" w:type="nil"/>
            </w:tcMar>
          </w:tcPr>
          <w:p w14:paraId="3C62B74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1C8D292" w14:textId="77777777" w:rsidTr="006F7061">
        <w:trPr>
          <w:gridAfter w:val="1"/>
          <w:wAfter w:w="33" w:type="dxa"/>
          <w:cantSplit/>
          <w:jc w:val="center"/>
        </w:trPr>
        <w:tc>
          <w:tcPr>
            <w:tcW w:w="817" w:type="dxa"/>
            <w:tcMar>
              <w:top w:w="100" w:type="nil"/>
              <w:right w:w="100" w:type="nil"/>
            </w:tcMar>
          </w:tcPr>
          <w:p w14:paraId="2081FC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AD78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2 18 35429 01 2001 150</w:t>
            </w:r>
          </w:p>
        </w:tc>
        <w:tc>
          <w:tcPr>
            <w:tcW w:w="5670" w:type="dxa"/>
            <w:tcMar>
              <w:top w:w="100" w:type="nil"/>
              <w:right w:w="100" w:type="nil"/>
            </w:tcMar>
          </w:tcPr>
          <w:p w14:paraId="5AF19AB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8C048EB" w14:textId="77777777" w:rsidTr="006F7061">
        <w:trPr>
          <w:gridAfter w:val="1"/>
          <w:wAfter w:w="33" w:type="dxa"/>
          <w:cantSplit/>
          <w:jc w:val="center"/>
        </w:trPr>
        <w:tc>
          <w:tcPr>
            <w:tcW w:w="817" w:type="dxa"/>
            <w:tcMar>
              <w:top w:w="100" w:type="nil"/>
              <w:right w:w="100" w:type="nil"/>
            </w:tcMar>
          </w:tcPr>
          <w:p w14:paraId="1042E3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0E97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2 18 35429 01 2002 150</w:t>
            </w:r>
          </w:p>
        </w:tc>
        <w:tc>
          <w:tcPr>
            <w:tcW w:w="5670" w:type="dxa"/>
            <w:tcMar>
              <w:top w:w="100" w:type="nil"/>
              <w:right w:w="100" w:type="nil"/>
            </w:tcMar>
          </w:tcPr>
          <w:p w14:paraId="57E008D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4167256" w14:textId="77777777" w:rsidTr="006F7061">
        <w:trPr>
          <w:gridAfter w:val="1"/>
          <w:wAfter w:w="33" w:type="dxa"/>
          <w:cantSplit/>
          <w:jc w:val="center"/>
        </w:trPr>
        <w:tc>
          <w:tcPr>
            <w:tcW w:w="817" w:type="dxa"/>
            <w:tcMar>
              <w:top w:w="100" w:type="nil"/>
              <w:right w:w="100" w:type="nil"/>
            </w:tcMar>
          </w:tcPr>
          <w:p w14:paraId="13BA42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8D6E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2 18 35429 01 2003 150</w:t>
            </w:r>
          </w:p>
        </w:tc>
        <w:tc>
          <w:tcPr>
            <w:tcW w:w="5670" w:type="dxa"/>
            <w:tcMar>
              <w:top w:w="100" w:type="nil"/>
              <w:right w:w="100" w:type="nil"/>
            </w:tcMar>
          </w:tcPr>
          <w:p w14:paraId="2BDA630B" w14:textId="14C3F6A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увеличение площади лесовосстановления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515C70E" w14:textId="77777777" w:rsidTr="006F7061">
        <w:trPr>
          <w:gridAfter w:val="1"/>
          <w:wAfter w:w="33" w:type="dxa"/>
          <w:cantSplit/>
          <w:jc w:val="center"/>
        </w:trPr>
        <w:tc>
          <w:tcPr>
            <w:tcW w:w="817" w:type="dxa"/>
            <w:tcMar>
              <w:top w:w="100" w:type="nil"/>
              <w:right w:w="100" w:type="nil"/>
            </w:tcMar>
          </w:tcPr>
          <w:p w14:paraId="1C2D49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5D07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2 18 35430 01 1001 150</w:t>
            </w:r>
          </w:p>
        </w:tc>
        <w:tc>
          <w:tcPr>
            <w:tcW w:w="5670" w:type="dxa"/>
            <w:tcMar>
              <w:top w:w="100" w:type="nil"/>
              <w:right w:w="100" w:type="nil"/>
            </w:tcMar>
          </w:tcPr>
          <w:p w14:paraId="5BF9B15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F3C9552" w14:textId="77777777" w:rsidTr="006F7061">
        <w:trPr>
          <w:gridAfter w:val="1"/>
          <w:wAfter w:w="33" w:type="dxa"/>
          <w:cantSplit/>
          <w:jc w:val="center"/>
        </w:trPr>
        <w:tc>
          <w:tcPr>
            <w:tcW w:w="817" w:type="dxa"/>
            <w:tcMar>
              <w:top w:w="100" w:type="nil"/>
              <w:right w:w="100" w:type="nil"/>
            </w:tcMar>
          </w:tcPr>
          <w:p w14:paraId="7F8213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2528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2 18 35430 01 1002 150</w:t>
            </w:r>
          </w:p>
        </w:tc>
        <w:tc>
          <w:tcPr>
            <w:tcW w:w="5670" w:type="dxa"/>
            <w:tcMar>
              <w:top w:w="100" w:type="nil"/>
              <w:right w:w="100" w:type="nil"/>
            </w:tcMar>
          </w:tcPr>
          <w:p w14:paraId="7893F57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F439511" w14:textId="77777777" w:rsidTr="006F7061">
        <w:trPr>
          <w:gridAfter w:val="1"/>
          <w:wAfter w:w="33" w:type="dxa"/>
          <w:cantSplit/>
          <w:jc w:val="center"/>
        </w:trPr>
        <w:tc>
          <w:tcPr>
            <w:tcW w:w="817" w:type="dxa"/>
            <w:tcMar>
              <w:top w:w="100" w:type="nil"/>
              <w:right w:w="100" w:type="nil"/>
            </w:tcMar>
          </w:tcPr>
          <w:p w14:paraId="323942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BA29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2 18 35430 01 1003 150</w:t>
            </w:r>
          </w:p>
        </w:tc>
        <w:tc>
          <w:tcPr>
            <w:tcW w:w="5670" w:type="dxa"/>
            <w:tcMar>
              <w:top w:w="100" w:type="nil"/>
              <w:right w:w="100" w:type="nil"/>
            </w:tcMar>
          </w:tcPr>
          <w:p w14:paraId="55E1B75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89F5383" w14:textId="77777777" w:rsidTr="006F7061">
        <w:trPr>
          <w:gridAfter w:val="1"/>
          <w:wAfter w:w="33" w:type="dxa"/>
          <w:cantSplit/>
          <w:jc w:val="center"/>
        </w:trPr>
        <w:tc>
          <w:tcPr>
            <w:tcW w:w="817" w:type="dxa"/>
            <w:tcMar>
              <w:top w:w="100" w:type="nil"/>
              <w:right w:w="100" w:type="nil"/>
            </w:tcMar>
          </w:tcPr>
          <w:p w14:paraId="6EBA8E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0568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2 18 35430 01 2001 150</w:t>
            </w:r>
          </w:p>
        </w:tc>
        <w:tc>
          <w:tcPr>
            <w:tcW w:w="5670" w:type="dxa"/>
            <w:tcMar>
              <w:top w:w="100" w:type="nil"/>
              <w:right w:w="100" w:type="nil"/>
            </w:tcMar>
          </w:tcPr>
          <w:p w14:paraId="188D87C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412428D" w14:textId="77777777" w:rsidTr="006F7061">
        <w:trPr>
          <w:gridAfter w:val="1"/>
          <w:wAfter w:w="33" w:type="dxa"/>
          <w:cantSplit/>
          <w:jc w:val="center"/>
        </w:trPr>
        <w:tc>
          <w:tcPr>
            <w:tcW w:w="817" w:type="dxa"/>
            <w:tcMar>
              <w:top w:w="100" w:type="nil"/>
              <w:right w:w="100" w:type="nil"/>
            </w:tcMar>
          </w:tcPr>
          <w:p w14:paraId="635377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0DB2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2 18 35430 01 2002 150</w:t>
            </w:r>
          </w:p>
        </w:tc>
        <w:tc>
          <w:tcPr>
            <w:tcW w:w="5670" w:type="dxa"/>
            <w:tcMar>
              <w:top w:w="100" w:type="nil"/>
              <w:right w:w="100" w:type="nil"/>
            </w:tcMar>
          </w:tcPr>
          <w:p w14:paraId="6C81366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120A548" w14:textId="77777777" w:rsidTr="006F7061">
        <w:trPr>
          <w:gridAfter w:val="1"/>
          <w:wAfter w:w="33" w:type="dxa"/>
          <w:cantSplit/>
          <w:jc w:val="center"/>
        </w:trPr>
        <w:tc>
          <w:tcPr>
            <w:tcW w:w="817" w:type="dxa"/>
            <w:tcMar>
              <w:top w:w="100" w:type="nil"/>
              <w:right w:w="100" w:type="nil"/>
            </w:tcMar>
          </w:tcPr>
          <w:p w14:paraId="3B8FE9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F8CC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2 18 35430 01 2003 150</w:t>
            </w:r>
          </w:p>
        </w:tc>
        <w:tc>
          <w:tcPr>
            <w:tcW w:w="5670" w:type="dxa"/>
            <w:tcMar>
              <w:top w:w="100" w:type="nil"/>
              <w:right w:w="100" w:type="nil"/>
            </w:tcMar>
          </w:tcPr>
          <w:p w14:paraId="55D03F7E" w14:textId="3CDA2FE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3D1D7B8" w14:textId="77777777" w:rsidTr="006F7061">
        <w:trPr>
          <w:gridAfter w:val="1"/>
          <w:wAfter w:w="33" w:type="dxa"/>
          <w:cantSplit/>
          <w:jc w:val="center"/>
        </w:trPr>
        <w:tc>
          <w:tcPr>
            <w:tcW w:w="817" w:type="dxa"/>
            <w:tcMar>
              <w:top w:w="100" w:type="nil"/>
              <w:right w:w="100" w:type="nil"/>
            </w:tcMar>
          </w:tcPr>
          <w:p w14:paraId="4C71933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28CF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2 18 35431 01 1001 150</w:t>
            </w:r>
          </w:p>
        </w:tc>
        <w:tc>
          <w:tcPr>
            <w:tcW w:w="5670" w:type="dxa"/>
            <w:tcMar>
              <w:top w:w="100" w:type="nil"/>
              <w:right w:w="100" w:type="nil"/>
            </w:tcMar>
          </w:tcPr>
          <w:p w14:paraId="04A9DE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943E12B" w14:textId="77777777" w:rsidTr="006F7061">
        <w:trPr>
          <w:gridAfter w:val="1"/>
          <w:wAfter w:w="33" w:type="dxa"/>
          <w:cantSplit/>
          <w:jc w:val="center"/>
        </w:trPr>
        <w:tc>
          <w:tcPr>
            <w:tcW w:w="817" w:type="dxa"/>
            <w:tcMar>
              <w:top w:w="100" w:type="nil"/>
              <w:right w:w="100" w:type="nil"/>
            </w:tcMar>
          </w:tcPr>
          <w:p w14:paraId="244D5B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A9E3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2 18 35431 01 1002 150</w:t>
            </w:r>
          </w:p>
        </w:tc>
        <w:tc>
          <w:tcPr>
            <w:tcW w:w="5670" w:type="dxa"/>
            <w:tcMar>
              <w:top w:w="100" w:type="nil"/>
              <w:right w:w="100" w:type="nil"/>
            </w:tcMar>
          </w:tcPr>
          <w:p w14:paraId="7E82C17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D73237C" w14:textId="77777777" w:rsidTr="006F7061">
        <w:trPr>
          <w:gridAfter w:val="1"/>
          <w:wAfter w:w="33" w:type="dxa"/>
          <w:cantSplit/>
          <w:jc w:val="center"/>
        </w:trPr>
        <w:tc>
          <w:tcPr>
            <w:tcW w:w="817" w:type="dxa"/>
            <w:tcMar>
              <w:top w:w="100" w:type="nil"/>
              <w:right w:w="100" w:type="nil"/>
            </w:tcMar>
          </w:tcPr>
          <w:p w14:paraId="3C2215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A551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2 18 35431 01 1003 150</w:t>
            </w:r>
          </w:p>
        </w:tc>
        <w:tc>
          <w:tcPr>
            <w:tcW w:w="5670" w:type="dxa"/>
            <w:tcMar>
              <w:top w:w="100" w:type="nil"/>
              <w:right w:w="100" w:type="nil"/>
            </w:tcMar>
          </w:tcPr>
          <w:p w14:paraId="1B41FC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4B719F4" w14:textId="77777777" w:rsidTr="006F7061">
        <w:trPr>
          <w:gridAfter w:val="1"/>
          <w:wAfter w:w="33" w:type="dxa"/>
          <w:cantSplit/>
          <w:jc w:val="center"/>
        </w:trPr>
        <w:tc>
          <w:tcPr>
            <w:tcW w:w="817" w:type="dxa"/>
            <w:tcMar>
              <w:top w:w="100" w:type="nil"/>
              <w:right w:w="100" w:type="nil"/>
            </w:tcMar>
          </w:tcPr>
          <w:p w14:paraId="552529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A9C1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2 18 35431 01 2001 150</w:t>
            </w:r>
          </w:p>
        </w:tc>
        <w:tc>
          <w:tcPr>
            <w:tcW w:w="5670" w:type="dxa"/>
            <w:tcMar>
              <w:top w:w="100" w:type="nil"/>
              <w:right w:w="100" w:type="nil"/>
            </w:tcMar>
          </w:tcPr>
          <w:p w14:paraId="446F164B" w14:textId="6D1D799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E257888" w14:textId="77777777" w:rsidTr="006F7061">
        <w:trPr>
          <w:gridAfter w:val="1"/>
          <w:wAfter w:w="33" w:type="dxa"/>
          <w:cantSplit/>
          <w:jc w:val="center"/>
        </w:trPr>
        <w:tc>
          <w:tcPr>
            <w:tcW w:w="817" w:type="dxa"/>
            <w:tcMar>
              <w:top w:w="100" w:type="nil"/>
              <w:right w:w="100" w:type="nil"/>
            </w:tcMar>
          </w:tcPr>
          <w:p w14:paraId="2F6B96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703C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2 18 35431 01 2002 150</w:t>
            </w:r>
          </w:p>
        </w:tc>
        <w:tc>
          <w:tcPr>
            <w:tcW w:w="5670" w:type="dxa"/>
            <w:tcMar>
              <w:top w:w="100" w:type="nil"/>
              <w:right w:w="100" w:type="nil"/>
            </w:tcMar>
          </w:tcPr>
          <w:p w14:paraId="65BF1214" w14:textId="2F528B4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84AB045" w14:textId="77777777" w:rsidTr="006F7061">
        <w:trPr>
          <w:gridAfter w:val="1"/>
          <w:wAfter w:w="33" w:type="dxa"/>
          <w:cantSplit/>
          <w:jc w:val="center"/>
        </w:trPr>
        <w:tc>
          <w:tcPr>
            <w:tcW w:w="817" w:type="dxa"/>
            <w:tcMar>
              <w:top w:w="100" w:type="nil"/>
              <w:right w:w="100" w:type="nil"/>
            </w:tcMar>
          </w:tcPr>
          <w:p w14:paraId="2E8DEF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2998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2 18 35431 01 2003 150</w:t>
            </w:r>
          </w:p>
        </w:tc>
        <w:tc>
          <w:tcPr>
            <w:tcW w:w="5670" w:type="dxa"/>
            <w:tcMar>
              <w:top w:w="100" w:type="nil"/>
              <w:right w:w="100" w:type="nil"/>
            </w:tcMar>
          </w:tcPr>
          <w:p w14:paraId="54D7DD1E" w14:textId="6E236A8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формирование запаса лесных семян для лесовосстановления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0589A96" w14:textId="77777777" w:rsidTr="006F7061">
        <w:trPr>
          <w:gridAfter w:val="1"/>
          <w:wAfter w:w="33" w:type="dxa"/>
          <w:cantSplit/>
          <w:jc w:val="center"/>
        </w:trPr>
        <w:tc>
          <w:tcPr>
            <w:tcW w:w="817" w:type="dxa"/>
            <w:tcMar>
              <w:top w:w="100" w:type="nil"/>
              <w:right w:w="100" w:type="nil"/>
            </w:tcMar>
          </w:tcPr>
          <w:p w14:paraId="645948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3552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2 18 35432 01 1001 150</w:t>
            </w:r>
          </w:p>
        </w:tc>
        <w:tc>
          <w:tcPr>
            <w:tcW w:w="5670" w:type="dxa"/>
            <w:tcMar>
              <w:top w:w="100" w:type="nil"/>
              <w:right w:w="100" w:type="nil"/>
            </w:tcMar>
          </w:tcPr>
          <w:p w14:paraId="2899D3A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18D1938" w14:textId="77777777" w:rsidTr="006F7061">
        <w:trPr>
          <w:gridAfter w:val="1"/>
          <w:wAfter w:w="33" w:type="dxa"/>
          <w:cantSplit/>
          <w:jc w:val="center"/>
        </w:trPr>
        <w:tc>
          <w:tcPr>
            <w:tcW w:w="817" w:type="dxa"/>
            <w:tcMar>
              <w:top w:w="100" w:type="nil"/>
              <w:right w:w="100" w:type="nil"/>
            </w:tcMar>
          </w:tcPr>
          <w:p w14:paraId="522F30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7101A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2 18 35432 01 1002 150</w:t>
            </w:r>
          </w:p>
        </w:tc>
        <w:tc>
          <w:tcPr>
            <w:tcW w:w="5670" w:type="dxa"/>
            <w:tcMar>
              <w:top w:w="100" w:type="nil"/>
              <w:right w:w="100" w:type="nil"/>
            </w:tcMar>
          </w:tcPr>
          <w:p w14:paraId="4559CF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CB3FF2F" w14:textId="77777777" w:rsidTr="006F7061">
        <w:trPr>
          <w:gridAfter w:val="1"/>
          <w:wAfter w:w="33" w:type="dxa"/>
          <w:cantSplit/>
          <w:jc w:val="center"/>
        </w:trPr>
        <w:tc>
          <w:tcPr>
            <w:tcW w:w="817" w:type="dxa"/>
            <w:tcMar>
              <w:top w:w="100" w:type="nil"/>
              <w:right w:w="100" w:type="nil"/>
            </w:tcMar>
          </w:tcPr>
          <w:p w14:paraId="3D0D39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744F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2 18 35432 01 1003 150</w:t>
            </w:r>
          </w:p>
        </w:tc>
        <w:tc>
          <w:tcPr>
            <w:tcW w:w="5670" w:type="dxa"/>
            <w:tcMar>
              <w:top w:w="100" w:type="nil"/>
              <w:right w:w="100" w:type="nil"/>
            </w:tcMar>
          </w:tcPr>
          <w:p w14:paraId="6C142A9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ADD3CC4" w14:textId="77777777" w:rsidTr="006F7061">
        <w:trPr>
          <w:gridAfter w:val="1"/>
          <w:wAfter w:w="33" w:type="dxa"/>
          <w:cantSplit/>
          <w:jc w:val="center"/>
        </w:trPr>
        <w:tc>
          <w:tcPr>
            <w:tcW w:w="817" w:type="dxa"/>
            <w:tcMar>
              <w:top w:w="100" w:type="nil"/>
              <w:right w:w="100" w:type="nil"/>
            </w:tcMar>
          </w:tcPr>
          <w:p w14:paraId="00519D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1F47E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2 18 35432 01 2001 150</w:t>
            </w:r>
          </w:p>
        </w:tc>
        <w:tc>
          <w:tcPr>
            <w:tcW w:w="5670" w:type="dxa"/>
            <w:tcMar>
              <w:top w:w="100" w:type="nil"/>
              <w:right w:w="100" w:type="nil"/>
            </w:tcMar>
          </w:tcPr>
          <w:p w14:paraId="0916CD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F144DFF" w14:textId="77777777" w:rsidTr="006F7061">
        <w:trPr>
          <w:gridAfter w:val="1"/>
          <w:wAfter w:w="33" w:type="dxa"/>
          <w:cantSplit/>
          <w:jc w:val="center"/>
        </w:trPr>
        <w:tc>
          <w:tcPr>
            <w:tcW w:w="817" w:type="dxa"/>
            <w:tcMar>
              <w:top w:w="100" w:type="nil"/>
              <w:right w:w="100" w:type="nil"/>
            </w:tcMar>
          </w:tcPr>
          <w:p w14:paraId="2470F9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265C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2 18 35432 01 2002 150</w:t>
            </w:r>
          </w:p>
        </w:tc>
        <w:tc>
          <w:tcPr>
            <w:tcW w:w="5670" w:type="dxa"/>
            <w:tcMar>
              <w:top w:w="100" w:type="nil"/>
              <w:right w:w="100" w:type="nil"/>
            </w:tcMar>
          </w:tcPr>
          <w:p w14:paraId="63B0C2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EF54FFE" w14:textId="77777777" w:rsidTr="006F7061">
        <w:trPr>
          <w:gridAfter w:val="1"/>
          <w:wAfter w:w="33" w:type="dxa"/>
          <w:cantSplit/>
          <w:jc w:val="center"/>
        </w:trPr>
        <w:tc>
          <w:tcPr>
            <w:tcW w:w="817" w:type="dxa"/>
            <w:tcMar>
              <w:top w:w="100" w:type="nil"/>
              <w:right w:w="100" w:type="nil"/>
            </w:tcMar>
          </w:tcPr>
          <w:p w14:paraId="1900F9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73FA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2 18 35432 01 2003 150</w:t>
            </w:r>
          </w:p>
        </w:tc>
        <w:tc>
          <w:tcPr>
            <w:tcW w:w="5670" w:type="dxa"/>
            <w:tcMar>
              <w:top w:w="100" w:type="nil"/>
              <w:right w:w="100" w:type="nil"/>
            </w:tcMar>
          </w:tcPr>
          <w:p w14:paraId="5D5A5ED7" w14:textId="5FBBE90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53DD09B" w14:textId="77777777" w:rsidTr="006F7061">
        <w:trPr>
          <w:gridAfter w:val="1"/>
          <w:wAfter w:w="33" w:type="dxa"/>
          <w:cantSplit/>
          <w:jc w:val="center"/>
        </w:trPr>
        <w:tc>
          <w:tcPr>
            <w:tcW w:w="817" w:type="dxa"/>
            <w:tcMar>
              <w:top w:w="100" w:type="nil"/>
              <w:right w:w="100" w:type="nil"/>
            </w:tcMar>
          </w:tcPr>
          <w:p w14:paraId="540AC712"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C83EADC" w14:textId="77777777" w:rsidR="00514AD4" w:rsidRPr="00650ED3" w:rsidRDefault="00514AD4" w:rsidP="00514AD4">
            <w:pPr>
              <w:autoSpaceDE w:val="0"/>
              <w:autoSpaceDN w:val="0"/>
              <w:adjustRightInd w:val="0"/>
              <w:ind w:firstLine="0"/>
              <w:jc w:val="center"/>
              <w:rPr>
                <w:rFonts w:cs="Times New Roman"/>
                <w:szCs w:val="28"/>
              </w:rPr>
            </w:pPr>
            <w:r w:rsidRPr="00650ED3">
              <w:t>2 18 35435 01 1001 150</w:t>
            </w:r>
          </w:p>
        </w:tc>
        <w:tc>
          <w:tcPr>
            <w:tcW w:w="5670" w:type="dxa"/>
            <w:tcMar>
              <w:top w:w="100" w:type="nil"/>
              <w:right w:w="100" w:type="nil"/>
            </w:tcMar>
          </w:tcPr>
          <w:p w14:paraId="2BD5D44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62CE8BF" w14:textId="77777777" w:rsidTr="006F7061">
        <w:trPr>
          <w:gridAfter w:val="1"/>
          <w:wAfter w:w="33" w:type="dxa"/>
          <w:cantSplit/>
          <w:jc w:val="center"/>
        </w:trPr>
        <w:tc>
          <w:tcPr>
            <w:tcW w:w="817" w:type="dxa"/>
            <w:tcMar>
              <w:top w:w="100" w:type="nil"/>
              <w:right w:w="100" w:type="nil"/>
            </w:tcMar>
          </w:tcPr>
          <w:p w14:paraId="6F78AD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99E7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2 18 35435 01 1002 150</w:t>
            </w:r>
          </w:p>
        </w:tc>
        <w:tc>
          <w:tcPr>
            <w:tcW w:w="5670" w:type="dxa"/>
            <w:tcMar>
              <w:top w:w="100" w:type="nil"/>
              <w:right w:w="100" w:type="nil"/>
            </w:tcMar>
          </w:tcPr>
          <w:p w14:paraId="425F89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54C5D20" w14:textId="77777777" w:rsidTr="006F7061">
        <w:trPr>
          <w:gridAfter w:val="1"/>
          <w:wAfter w:w="33" w:type="dxa"/>
          <w:cantSplit/>
          <w:jc w:val="center"/>
        </w:trPr>
        <w:tc>
          <w:tcPr>
            <w:tcW w:w="817" w:type="dxa"/>
            <w:tcMar>
              <w:top w:w="100" w:type="nil"/>
              <w:right w:w="100" w:type="nil"/>
            </w:tcMar>
          </w:tcPr>
          <w:p w14:paraId="63E9D1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0DC4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2 18 35435 01 1003 150</w:t>
            </w:r>
          </w:p>
        </w:tc>
        <w:tc>
          <w:tcPr>
            <w:tcW w:w="5670" w:type="dxa"/>
            <w:tcMar>
              <w:top w:w="100" w:type="nil"/>
              <w:right w:w="100" w:type="nil"/>
            </w:tcMar>
          </w:tcPr>
          <w:p w14:paraId="57279A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4D87AB5" w14:textId="77777777" w:rsidTr="006F7061">
        <w:trPr>
          <w:gridAfter w:val="1"/>
          <w:wAfter w:w="33" w:type="dxa"/>
          <w:cantSplit/>
          <w:jc w:val="center"/>
        </w:trPr>
        <w:tc>
          <w:tcPr>
            <w:tcW w:w="817" w:type="dxa"/>
            <w:tcMar>
              <w:top w:w="100" w:type="nil"/>
              <w:right w:w="100" w:type="nil"/>
            </w:tcMar>
          </w:tcPr>
          <w:p w14:paraId="7D9D6E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925DA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2 18 35435 01 2001 150</w:t>
            </w:r>
          </w:p>
        </w:tc>
        <w:tc>
          <w:tcPr>
            <w:tcW w:w="5670" w:type="dxa"/>
            <w:tcMar>
              <w:top w:w="100" w:type="nil"/>
              <w:right w:w="100" w:type="nil"/>
            </w:tcMar>
          </w:tcPr>
          <w:p w14:paraId="5920A7F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512E8A1" w14:textId="77777777" w:rsidTr="006F7061">
        <w:trPr>
          <w:gridAfter w:val="1"/>
          <w:wAfter w:w="33" w:type="dxa"/>
          <w:cantSplit/>
          <w:jc w:val="center"/>
        </w:trPr>
        <w:tc>
          <w:tcPr>
            <w:tcW w:w="817" w:type="dxa"/>
            <w:tcMar>
              <w:top w:w="100" w:type="nil"/>
              <w:right w:w="100" w:type="nil"/>
            </w:tcMar>
          </w:tcPr>
          <w:p w14:paraId="0FE852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B70B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2 18 35435 01 2002 150</w:t>
            </w:r>
          </w:p>
        </w:tc>
        <w:tc>
          <w:tcPr>
            <w:tcW w:w="5670" w:type="dxa"/>
            <w:tcMar>
              <w:top w:w="100" w:type="nil"/>
              <w:right w:w="100" w:type="nil"/>
            </w:tcMar>
          </w:tcPr>
          <w:p w14:paraId="2F4A00F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B13D31D" w14:textId="77777777" w:rsidTr="006F7061">
        <w:trPr>
          <w:gridAfter w:val="1"/>
          <w:wAfter w:w="33" w:type="dxa"/>
          <w:cantSplit/>
          <w:jc w:val="center"/>
        </w:trPr>
        <w:tc>
          <w:tcPr>
            <w:tcW w:w="817" w:type="dxa"/>
            <w:tcMar>
              <w:top w:w="100" w:type="nil"/>
              <w:right w:w="100" w:type="nil"/>
            </w:tcMar>
          </w:tcPr>
          <w:p w14:paraId="0173427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CA21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2 18 35435 01 2003 150</w:t>
            </w:r>
          </w:p>
        </w:tc>
        <w:tc>
          <w:tcPr>
            <w:tcW w:w="5670" w:type="dxa"/>
            <w:tcMar>
              <w:top w:w="100" w:type="nil"/>
              <w:right w:w="100" w:type="nil"/>
            </w:tcMar>
          </w:tcPr>
          <w:p w14:paraId="0E84789D" w14:textId="46E7C62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трудового законодательства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41C9B9A" w14:textId="77777777" w:rsidTr="006F7061">
        <w:trPr>
          <w:gridAfter w:val="1"/>
          <w:wAfter w:w="33" w:type="dxa"/>
          <w:cantSplit/>
          <w:jc w:val="center"/>
        </w:trPr>
        <w:tc>
          <w:tcPr>
            <w:tcW w:w="817" w:type="dxa"/>
            <w:tcMar>
              <w:top w:w="100" w:type="nil"/>
              <w:right w:w="100" w:type="nil"/>
            </w:tcMar>
          </w:tcPr>
          <w:p w14:paraId="1296BC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BFDBD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2 18 35460 01 1001 150</w:t>
            </w:r>
          </w:p>
        </w:tc>
        <w:tc>
          <w:tcPr>
            <w:tcW w:w="5670" w:type="dxa"/>
            <w:tcMar>
              <w:top w:w="100" w:type="nil"/>
              <w:right w:w="100" w:type="nil"/>
            </w:tcMar>
          </w:tcPr>
          <w:p w14:paraId="4A6231C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E92DF31" w14:textId="77777777" w:rsidTr="006F7061">
        <w:trPr>
          <w:gridAfter w:val="1"/>
          <w:wAfter w:w="33" w:type="dxa"/>
          <w:cantSplit/>
          <w:jc w:val="center"/>
        </w:trPr>
        <w:tc>
          <w:tcPr>
            <w:tcW w:w="817" w:type="dxa"/>
            <w:tcMar>
              <w:top w:w="100" w:type="nil"/>
              <w:right w:w="100" w:type="nil"/>
            </w:tcMar>
          </w:tcPr>
          <w:p w14:paraId="488A23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8208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2 18 35460 01 1002 150</w:t>
            </w:r>
          </w:p>
        </w:tc>
        <w:tc>
          <w:tcPr>
            <w:tcW w:w="5670" w:type="dxa"/>
            <w:tcMar>
              <w:top w:w="100" w:type="nil"/>
              <w:right w:w="100" w:type="nil"/>
            </w:tcMar>
          </w:tcPr>
          <w:p w14:paraId="7584468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D7947E7" w14:textId="77777777" w:rsidTr="006F7061">
        <w:trPr>
          <w:gridAfter w:val="1"/>
          <w:wAfter w:w="33" w:type="dxa"/>
          <w:cantSplit/>
          <w:jc w:val="center"/>
        </w:trPr>
        <w:tc>
          <w:tcPr>
            <w:tcW w:w="817" w:type="dxa"/>
            <w:tcMar>
              <w:top w:w="100" w:type="nil"/>
              <w:right w:w="100" w:type="nil"/>
            </w:tcMar>
          </w:tcPr>
          <w:p w14:paraId="13894A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FCA3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2 18 35460 01 1003 150</w:t>
            </w:r>
          </w:p>
        </w:tc>
        <w:tc>
          <w:tcPr>
            <w:tcW w:w="5670" w:type="dxa"/>
            <w:tcMar>
              <w:top w:w="100" w:type="nil"/>
              <w:right w:w="100" w:type="nil"/>
            </w:tcMar>
          </w:tcPr>
          <w:p w14:paraId="3B1B9D9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A66188E" w14:textId="77777777" w:rsidTr="006F7061">
        <w:trPr>
          <w:gridAfter w:val="1"/>
          <w:wAfter w:w="33" w:type="dxa"/>
          <w:cantSplit/>
          <w:jc w:val="center"/>
        </w:trPr>
        <w:tc>
          <w:tcPr>
            <w:tcW w:w="817" w:type="dxa"/>
            <w:tcMar>
              <w:top w:w="100" w:type="nil"/>
              <w:right w:w="100" w:type="nil"/>
            </w:tcMar>
          </w:tcPr>
          <w:p w14:paraId="20C83C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C748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2 18 35460 01 2001 150</w:t>
            </w:r>
          </w:p>
        </w:tc>
        <w:tc>
          <w:tcPr>
            <w:tcW w:w="5670" w:type="dxa"/>
            <w:tcMar>
              <w:top w:w="100" w:type="nil"/>
              <w:right w:w="100" w:type="nil"/>
            </w:tcMar>
          </w:tcPr>
          <w:p w14:paraId="4443DC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3E274D9" w14:textId="77777777" w:rsidTr="006F7061">
        <w:trPr>
          <w:gridAfter w:val="1"/>
          <w:wAfter w:w="33" w:type="dxa"/>
          <w:cantSplit/>
          <w:jc w:val="center"/>
        </w:trPr>
        <w:tc>
          <w:tcPr>
            <w:tcW w:w="817" w:type="dxa"/>
            <w:tcMar>
              <w:top w:w="100" w:type="nil"/>
              <w:right w:w="100" w:type="nil"/>
            </w:tcMar>
          </w:tcPr>
          <w:p w14:paraId="39C909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7C89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2 18 35460 01 2002 150</w:t>
            </w:r>
          </w:p>
        </w:tc>
        <w:tc>
          <w:tcPr>
            <w:tcW w:w="5670" w:type="dxa"/>
            <w:tcMar>
              <w:top w:w="100" w:type="nil"/>
              <w:right w:w="100" w:type="nil"/>
            </w:tcMar>
          </w:tcPr>
          <w:p w14:paraId="74AEE05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F170B0A" w14:textId="77777777" w:rsidTr="006F7061">
        <w:trPr>
          <w:gridAfter w:val="1"/>
          <w:wAfter w:w="33" w:type="dxa"/>
          <w:cantSplit/>
          <w:jc w:val="center"/>
        </w:trPr>
        <w:tc>
          <w:tcPr>
            <w:tcW w:w="817" w:type="dxa"/>
            <w:tcMar>
              <w:top w:w="100" w:type="nil"/>
              <w:right w:w="100" w:type="nil"/>
            </w:tcMar>
          </w:tcPr>
          <w:p w14:paraId="51A9AF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AC85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2 18 35460 01 2003 150</w:t>
            </w:r>
          </w:p>
        </w:tc>
        <w:tc>
          <w:tcPr>
            <w:tcW w:w="5670" w:type="dxa"/>
            <w:tcMar>
              <w:top w:w="100" w:type="nil"/>
              <w:right w:w="100" w:type="nil"/>
            </w:tcMar>
          </w:tcPr>
          <w:p w14:paraId="7690E110" w14:textId="44A89AE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 инвалидов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E0D9B16" w14:textId="77777777" w:rsidTr="00842A78">
        <w:trPr>
          <w:gridAfter w:val="1"/>
          <w:wAfter w:w="33" w:type="dxa"/>
          <w:cantSplit/>
          <w:jc w:val="center"/>
        </w:trPr>
        <w:tc>
          <w:tcPr>
            <w:tcW w:w="817" w:type="dxa"/>
            <w:tcMar>
              <w:top w:w="100" w:type="nil"/>
              <w:right w:w="100" w:type="nil"/>
            </w:tcMar>
          </w:tcPr>
          <w:p w14:paraId="220F4B96"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FD381E0" w14:textId="77777777" w:rsidR="00514AD4" w:rsidRPr="00650ED3" w:rsidRDefault="00514AD4" w:rsidP="00514AD4">
            <w:pPr>
              <w:autoSpaceDE w:val="0"/>
              <w:autoSpaceDN w:val="0"/>
              <w:adjustRightInd w:val="0"/>
              <w:ind w:firstLine="0"/>
              <w:jc w:val="center"/>
              <w:rPr>
                <w:rFonts w:cs="Times New Roman"/>
                <w:szCs w:val="28"/>
              </w:rPr>
            </w:pPr>
            <w:r w:rsidRPr="00650ED3">
              <w:t>2 18 35469 01 1001 150</w:t>
            </w:r>
          </w:p>
        </w:tc>
        <w:tc>
          <w:tcPr>
            <w:tcW w:w="5670" w:type="dxa"/>
            <w:tcMar>
              <w:top w:w="100" w:type="nil"/>
              <w:right w:w="100" w:type="nil"/>
            </w:tcMar>
          </w:tcPr>
          <w:p w14:paraId="302A33A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0779790" w14:textId="77777777" w:rsidTr="00842A78">
        <w:trPr>
          <w:gridAfter w:val="1"/>
          <w:wAfter w:w="33" w:type="dxa"/>
          <w:cantSplit/>
          <w:jc w:val="center"/>
        </w:trPr>
        <w:tc>
          <w:tcPr>
            <w:tcW w:w="817" w:type="dxa"/>
            <w:tcMar>
              <w:top w:w="100" w:type="nil"/>
              <w:right w:w="100" w:type="nil"/>
            </w:tcMar>
          </w:tcPr>
          <w:p w14:paraId="4B038504"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112C51D" w14:textId="77777777" w:rsidR="00514AD4" w:rsidRPr="00650ED3" w:rsidRDefault="00514AD4" w:rsidP="00514AD4">
            <w:pPr>
              <w:autoSpaceDE w:val="0"/>
              <w:autoSpaceDN w:val="0"/>
              <w:adjustRightInd w:val="0"/>
              <w:ind w:firstLine="0"/>
              <w:jc w:val="center"/>
              <w:rPr>
                <w:rFonts w:cs="Times New Roman"/>
                <w:szCs w:val="28"/>
              </w:rPr>
            </w:pPr>
            <w:r w:rsidRPr="00650ED3">
              <w:t>2 18 35469 01 1002 150</w:t>
            </w:r>
          </w:p>
        </w:tc>
        <w:tc>
          <w:tcPr>
            <w:tcW w:w="5670" w:type="dxa"/>
            <w:tcMar>
              <w:top w:w="100" w:type="nil"/>
              <w:right w:w="100" w:type="nil"/>
            </w:tcMar>
          </w:tcPr>
          <w:p w14:paraId="2820E17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F006557" w14:textId="77777777" w:rsidTr="00842A78">
        <w:trPr>
          <w:gridAfter w:val="1"/>
          <w:wAfter w:w="33" w:type="dxa"/>
          <w:cantSplit/>
          <w:jc w:val="center"/>
        </w:trPr>
        <w:tc>
          <w:tcPr>
            <w:tcW w:w="817" w:type="dxa"/>
            <w:tcMar>
              <w:top w:w="100" w:type="nil"/>
              <w:right w:w="100" w:type="nil"/>
            </w:tcMar>
          </w:tcPr>
          <w:p w14:paraId="56FE1B4B"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D69FDFC" w14:textId="77777777" w:rsidR="00514AD4" w:rsidRPr="00650ED3" w:rsidRDefault="00514AD4" w:rsidP="00514AD4">
            <w:pPr>
              <w:autoSpaceDE w:val="0"/>
              <w:autoSpaceDN w:val="0"/>
              <w:adjustRightInd w:val="0"/>
              <w:ind w:firstLine="0"/>
              <w:jc w:val="center"/>
              <w:rPr>
                <w:rFonts w:cs="Times New Roman"/>
                <w:szCs w:val="28"/>
              </w:rPr>
            </w:pPr>
            <w:r w:rsidRPr="00650ED3">
              <w:t>2 18 35469 01 1003 150</w:t>
            </w:r>
          </w:p>
        </w:tc>
        <w:tc>
          <w:tcPr>
            <w:tcW w:w="5670" w:type="dxa"/>
            <w:tcMar>
              <w:top w:w="100" w:type="nil"/>
              <w:right w:w="100" w:type="nil"/>
            </w:tcMar>
          </w:tcPr>
          <w:p w14:paraId="1641A26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0988E7" w14:textId="77777777" w:rsidTr="00842A78">
        <w:trPr>
          <w:gridAfter w:val="1"/>
          <w:wAfter w:w="33" w:type="dxa"/>
          <w:cantSplit/>
          <w:jc w:val="center"/>
        </w:trPr>
        <w:tc>
          <w:tcPr>
            <w:tcW w:w="817" w:type="dxa"/>
            <w:tcMar>
              <w:top w:w="100" w:type="nil"/>
              <w:right w:w="100" w:type="nil"/>
            </w:tcMar>
          </w:tcPr>
          <w:p w14:paraId="7D3CBA94"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DCEC943" w14:textId="77777777" w:rsidR="00514AD4" w:rsidRPr="00650ED3" w:rsidRDefault="00514AD4" w:rsidP="00514AD4">
            <w:pPr>
              <w:autoSpaceDE w:val="0"/>
              <w:autoSpaceDN w:val="0"/>
              <w:adjustRightInd w:val="0"/>
              <w:ind w:firstLine="0"/>
              <w:jc w:val="center"/>
              <w:rPr>
                <w:rFonts w:cs="Times New Roman"/>
                <w:szCs w:val="28"/>
              </w:rPr>
            </w:pPr>
            <w:r w:rsidRPr="00650ED3">
              <w:t>2 18 35469 01 2001 150</w:t>
            </w:r>
          </w:p>
        </w:tc>
        <w:tc>
          <w:tcPr>
            <w:tcW w:w="5670" w:type="dxa"/>
            <w:tcMar>
              <w:top w:w="100" w:type="nil"/>
              <w:right w:w="100" w:type="nil"/>
            </w:tcMar>
          </w:tcPr>
          <w:p w14:paraId="210BCEC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3489D86" w14:textId="77777777" w:rsidTr="00842A78">
        <w:trPr>
          <w:gridAfter w:val="1"/>
          <w:wAfter w:w="33" w:type="dxa"/>
          <w:cantSplit/>
          <w:jc w:val="center"/>
        </w:trPr>
        <w:tc>
          <w:tcPr>
            <w:tcW w:w="817" w:type="dxa"/>
            <w:tcMar>
              <w:top w:w="100" w:type="nil"/>
              <w:right w:w="100" w:type="nil"/>
            </w:tcMar>
          </w:tcPr>
          <w:p w14:paraId="51D5FE7A"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9907221" w14:textId="77777777" w:rsidR="00514AD4" w:rsidRPr="00650ED3" w:rsidRDefault="00514AD4" w:rsidP="00514AD4">
            <w:pPr>
              <w:autoSpaceDE w:val="0"/>
              <w:autoSpaceDN w:val="0"/>
              <w:adjustRightInd w:val="0"/>
              <w:ind w:firstLine="0"/>
              <w:jc w:val="center"/>
              <w:rPr>
                <w:rFonts w:cs="Times New Roman"/>
                <w:szCs w:val="28"/>
              </w:rPr>
            </w:pPr>
            <w:r w:rsidRPr="00650ED3">
              <w:t>2 18 35469 01 2002 150</w:t>
            </w:r>
          </w:p>
        </w:tc>
        <w:tc>
          <w:tcPr>
            <w:tcW w:w="5670" w:type="dxa"/>
            <w:tcMar>
              <w:top w:w="100" w:type="nil"/>
              <w:right w:w="100" w:type="nil"/>
            </w:tcMar>
          </w:tcPr>
          <w:p w14:paraId="55770D5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AA358DE" w14:textId="77777777" w:rsidTr="00842A78">
        <w:trPr>
          <w:gridAfter w:val="1"/>
          <w:wAfter w:w="33" w:type="dxa"/>
          <w:cantSplit/>
          <w:jc w:val="center"/>
        </w:trPr>
        <w:tc>
          <w:tcPr>
            <w:tcW w:w="817" w:type="dxa"/>
            <w:tcMar>
              <w:top w:w="100" w:type="nil"/>
              <w:right w:w="100" w:type="nil"/>
            </w:tcMar>
          </w:tcPr>
          <w:p w14:paraId="23CFF75F"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C51BB3E" w14:textId="77777777" w:rsidR="00514AD4" w:rsidRPr="00650ED3" w:rsidRDefault="00514AD4" w:rsidP="00514AD4">
            <w:pPr>
              <w:autoSpaceDE w:val="0"/>
              <w:autoSpaceDN w:val="0"/>
              <w:adjustRightInd w:val="0"/>
              <w:ind w:firstLine="0"/>
              <w:jc w:val="center"/>
              <w:rPr>
                <w:rFonts w:cs="Times New Roman"/>
                <w:szCs w:val="28"/>
              </w:rPr>
            </w:pPr>
            <w:r w:rsidRPr="00650ED3">
              <w:t>2 18 35469 01 2003 150</w:t>
            </w:r>
          </w:p>
        </w:tc>
        <w:tc>
          <w:tcPr>
            <w:tcW w:w="5670" w:type="dxa"/>
            <w:tcMar>
              <w:top w:w="100" w:type="nil"/>
              <w:right w:w="100" w:type="nil"/>
            </w:tcMar>
          </w:tcPr>
          <w:p w14:paraId="66894184" w14:textId="134AA11A"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субвенций на проведение Всероссийской переписи населения 2020 года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76303D6" w14:textId="77777777" w:rsidTr="006F7061">
        <w:trPr>
          <w:gridAfter w:val="1"/>
          <w:wAfter w:w="33" w:type="dxa"/>
          <w:cantSplit/>
          <w:jc w:val="center"/>
        </w:trPr>
        <w:tc>
          <w:tcPr>
            <w:tcW w:w="817" w:type="dxa"/>
            <w:tcMar>
              <w:top w:w="100" w:type="nil"/>
              <w:right w:w="100" w:type="nil"/>
            </w:tcMar>
          </w:tcPr>
          <w:p w14:paraId="279516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D89AB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2 18 35471 01 1001 150</w:t>
            </w:r>
          </w:p>
        </w:tc>
        <w:tc>
          <w:tcPr>
            <w:tcW w:w="5670" w:type="dxa"/>
            <w:tcMar>
              <w:top w:w="100" w:type="nil"/>
              <w:right w:w="100" w:type="nil"/>
            </w:tcMar>
          </w:tcPr>
          <w:p w14:paraId="457A14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018BF84" w14:textId="77777777" w:rsidTr="006F7061">
        <w:trPr>
          <w:gridAfter w:val="1"/>
          <w:wAfter w:w="33" w:type="dxa"/>
          <w:cantSplit/>
          <w:jc w:val="center"/>
        </w:trPr>
        <w:tc>
          <w:tcPr>
            <w:tcW w:w="817" w:type="dxa"/>
            <w:tcMar>
              <w:top w:w="100" w:type="nil"/>
              <w:right w:w="100" w:type="nil"/>
            </w:tcMar>
          </w:tcPr>
          <w:p w14:paraId="2C971E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754F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2 18 35471 01 1002 150</w:t>
            </w:r>
          </w:p>
        </w:tc>
        <w:tc>
          <w:tcPr>
            <w:tcW w:w="5670" w:type="dxa"/>
            <w:tcMar>
              <w:top w:w="100" w:type="nil"/>
              <w:right w:w="100" w:type="nil"/>
            </w:tcMar>
          </w:tcPr>
          <w:p w14:paraId="7B89CA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3133F00" w14:textId="77777777" w:rsidTr="006F7061">
        <w:trPr>
          <w:gridAfter w:val="1"/>
          <w:wAfter w:w="33" w:type="dxa"/>
          <w:cantSplit/>
          <w:jc w:val="center"/>
        </w:trPr>
        <w:tc>
          <w:tcPr>
            <w:tcW w:w="817" w:type="dxa"/>
            <w:tcMar>
              <w:top w:w="100" w:type="nil"/>
              <w:right w:w="100" w:type="nil"/>
            </w:tcMar>
          </w:tcPr>
          <w:p w14:paraId="00781B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CC49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2 18 35471 01 1003 150</w:t>
            </w:r>
          </w:p>
        </w:tc>
        <w:tc>
          <w:tcPr>
            <w:tcW w:w="5670" w:type="dxa"/>
            <w:tcMar>
              <w:top w:w="100" w:type="nil"/>
              <w:right w:w="100" w:type="nil"/>
            </w:tcMar>
          </w:tcPr>
          <w:p w14:paraId="2A3CA1A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A2901EB" w14:textId="77777777" w:rsidTr="006F7061">
        <w:trPr>
          <w:gridAfter w:val="1"/>
          <w:wAfter w:w="33" w:type="dxa"/>
          <w:cantSplit/>
          <w:jc w:val="center"/>
        </w:trPr>
        <w:tc>
          <w:tcPr>
            <w:tcW w:w="817" w:type="dxa"/>
            <w:tcMar>
              <w:top w:w="100" w:type="nil"/>
              <w:right w:w="100" w:type="nil"/>
            </w:tcMar>
          </w:tcPr>
          <w:p w14:paraId="4464E0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0CC7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2 18 35471 01 2001 150</w:t>
            </w:r>
          </w:p>
        </w:tc>
        <w:tc>
          <w:tcPr>
            <w:tcW w:w="5670" w:type="dxa"/>
            <w:tcMar>
              <w:top w:w="100" w:type="nil"/>
              <w:right w:w="100" w:type="nil"/>
            </w:tcMar>
          </w:tcPr>
          <w:p w14:paraId="1E5EE9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E92CA90" w14:textId="77777777" w:rsidTr="006F7061">
        <w:trPr>
          <w:gridAfter w:val="1"/>
          <w:wAfter w:w="33" w:type="dxa"/>
          <w:cantSplit/>
          <w:jc w:val="center"/>
        </w:trPr>
        <w:tc>
          <w:tcPr>
            <w:tcW w:w="817" w:type="dxa"/>
            <w:tcMar>
              <w:top w:w="100" w:type="nil"/>
              <w:right w:w="100" w:type="nil"/>
            </w:tcMar>
          </w:tcPr>
          <w:p w14:paraId="523B71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6FFA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2 18 35471 01 2002 150</w:t>
            </w:r>
          </w:p>
        </w:tc>
        <w:tc>
          <w:tcPr>
            <w:tcW w:w="5670" w:type="dxa"/>
            <w:tcMar>
              <w:top w:w="100" w:type="nil"/>
              <w:right w:w="100" w:type="nil"/>
            </w:tcMar>
          </w:tcPr>
          <w:p w14:paraId="5BE015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03639D7" w14:textId="77777777" w:rsidTr="006F7061">
        <w:trPr>
          <w:gridAfter w:val="1"/>
          <w:wAfter w:w="33" w:type="dxa"/>
          <w:cantSplit/>
          <w:jc w:val="center"/>
        </w:trPr>
        <w:tc>
          <w:tcPr>
            <w:tcW w:w="817" w:type="dxa"/>
            <w:tcMar>
              <w:top w:w="100" w:type="nil"/>
              <w:right w:w="100" w:type="nil"/>
            </w:tcMar>
          </w:tcPr>
          <w:p w14:paraId="2071D2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98D6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2 18 35471 01 2003 150</w:t>
            </w:r>
          </w:p>
        </w:tc>
        <w:tc>
          <w:tcPr>
            <w:tcW w:w="5670" w:type="dxa"/>
            <w:tcMar>
              <w:top w:w="100" w:type="nil"/>
              <w:right w:w="100" w:type="nil"/>
            </w:tcMar>
          </w:tcPr>
          <w:p w14:paraId="0763F18C" w14:textId="4645190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организаций кадастровых инженеров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BA7152" w:rsidRPr="00650ED3" w14:paraId="73897FA9" w14:textId="77777777" w:rsidTr="006F7061">
        <w:trPr>
          <w:gridAfter w:val="1"/>
          <w:wAfter w:w="33" w:type="dxa"/>
          <w:cantSplit/>
          <w:jc w:val="center"/>
        </w:trPr>
        <w:tc>
          <w:tcPr>
            <w:tcW w:w="817" w:type="dxa"/>
            <w:tcMar>
              <w:top w:w="100" w:type="nil"/>
              <w:right w:w="100" w:type="nil"/>
            </w:tcMar>
          </w:tcPr>
          <w:p w14:paraId="25B180BE" w14:textId="53E98FA0" w:rsidR="00BA7152" w:rsidRPr="00650ED3" w:rsidRDefault="00BA7152" w:rsidP="00BA7152">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5A4B8A4" w14:textId="4237D55A" w:rsidR="00BA7152" w:rsidRPr="00650ED3" w:rsidRDefault="00BA7152" w:rsidP="00BA7152">
            <w:pPr>
              <w:autoSpaceDE w:val="0"/>
              <w:autoSpaceDN w:val="0"/>
              <w:adjustRightInd w:val="0"/>
              <w:ind w:firstLine="0"/>
              <w:jc w:val="center"/>
              <w:rPr>
                <w:rFonts w:cs="Times New Roman"/>
                <w:szCs w:val="28"/>
              </w:rPr>
            </w:pPr>
            <w:r w:rsidRPr="00650ED3">
              <w:t>2 18 35485 01 1001 150</w:t>
            </w:r>
          </w:p>
        </w:tc>
        <w:tc>
          <w:tcPr>
            <w:tcW w:w="5670" w:type="dxa"/>
            <w:tcMar>
              <w:top w:w="100" w:type="nil"/>
              <w:right w:w="100" w:type="nil"/>
            </w:tcMar>
          </w:tcPr>
          <w:p w14:paraId="3B4C2739" w14:textId="7300AA92" w:rsidR="00BA7152" w:rsidRPr="00650ED3" w:rsidRDefault="00BA7152" w:rsidP="00BA7152">
            <w:pPr>
              <w:autoSpaceDE w:val="0"/>
              <w:autoSpaceDN w:val="0"/>
              <w:adjustRightInd w:val="0"/>
              <w:ind w:firstLine="0"/>
              <w:rPr>
                <w:rFonts w:cs="Times New Roman"/>
                <w:szCs w:val="28"/>
              </w:rPr>
            </w:pPr>
            <w:r w:rsidRPr="00650ED3">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BA7152" w:rsidRPr="00650ED3" w14:paraId="4F355682" w14:textId="77777777" w:rsidTr="006F7061">
        <w:trPr>
          <w:gridAfter w:val="1"/>
          <w:wAfter w:w="33" w:type="dxa"/>
          <w:cantSplit/>
          <w:jc w:val="center"/>
        </w:trPr>
        <w:tc>
          <w:tcPr>
            <w:tcW w:w="817" w:type="dxa"/>
            <w:tcMar>
              <w:top w:w="100" w:type="nil"/>
              <w:right w:w="100" w:type="nil"/>
            </w:tcMar>
          </w:tcPr>
          <w:p w14:paraId="7950806B" w14:textId="7B9C8AD0" w:rsidR="00BA7152" w:rsidRPr="00650ED3" w:rsidRDefault="00BA7152" w:rsidP="00BA7152">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05B7538" w14:textId="3F863D6E" w:rsidR="00BA7152" w:rsidRPr="00650ED3" w:rsidRDefault="00BA7152" w:rsidP="00BA7152">
            <w:pPr>
              <w:autoSpaceDE w:val="0"/>
              <w:autoSpaceDN w:val="0"/>
              <w:adjustRightInd w:val="0"/>
              <w:ind w:firstLine="0"/>
              <w:jc w:val="center"/>
              <w:rPr>
                <w:rFonts w:cs="Times New Roman"/>
                <w:szCs w:val="28"/>
              </w:rPr>
            </w:pPr>
            <w:r w:rsidRPr="00650ED3">
              <w:t>2 18 35485 01 1002 150</w:t>
            </w:r>
          </w:p>
        </w:tc>
        <w:tc>
          <w:tcPr>
            <w:tcW w:w="5670" w:type="dxa"/>
            <w:tcMar>
              <w:top w:w="100" w:type="nil"/>
              <w:right w:w="100" w:type="nil"/>
            </w:tcMar>
          </w:tcPr>
          <w:p w14:paraId="6FACB1FE" w14:textId="1BEF8625" w:rsidR="00BA7152" w:rsidRPr="00650ED3" w:rsidRDefault="00BA7152" w:rsidP="00BA7152">
            <w:pPr>
              <w:autoSpaceDE w:val="0"/>
              <w:autoSpaceDN w:val="0"/>
              <w:adjustRightInd w:val="0"/>
              <w:ind w:firstLine="0"/>
              <w:rPr>
                <w:rFonts w:cs="Times New Roman"/>
                <w:szCs w:val="28"/>
              </w:rPr>
            </w:pPr>
            <w:r w:rsidRPr="00650ED3">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A7152" w:rsidRPr="00650ED3" w14:paraId="477C7C30" w14:textId="77777777" w:rsidTr="006F7061">
        <w:trPr>
          <w:gridAfter w:val="1"/>
          <w:wAfter w:w="33" w:type="dxa"/>
          <w:cantSplit/>
          <w:jc w:val="center"/>
        </w:trPr>
        <w:tc>
          <w:tcPr>
            <w:tcW w:w="817" w:type="dxa"/>
            <w:tcMar>
              <w:top w:w="100" w:type="nil"/>
              <w:right w:w="100" w:type="nil"/>
            </w:tcMar>
          </w:tcPr>
          <w:p w14:paraId="3FF30369" w14:textId="4EFA0378" w:rsidR="00BA7152" w:rsidRPr="00650ED3" w:rsidRDefault="00BA7152" w:rsidP="00BA7152">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8D6AD5B" w14:textId="6863FE1D" w:rsidR="00BA7152" w:rsidRPr="00650ED3" w:rsidRDefault="00BA7152" w:rsidP="00BA7152">
            <w:pPr>
              <w:autoSpaceDE w:val="0"/>
              <w:autoSpaceDN w:val="0"/>
              <w:adjustRightInd w:val="0"/>
              <w:ind w:firstLine="0"/>
              <w:jc w:val="center"/>
              <w:rPr>
                <w:rFonts w:cs="Times New Roman"/>
                <w:szCs w:val="28"/>
              </w:rPr>
            </w:pPr>
            <w:r w:rsidRPr="00650ED3">
              <w:t>2 18 35485 01 1003 150</w:t>
            </w:r>
          </w:p>
        </w:tc>
        <w:tc>
          <w:tcPr>
            <w:tcW w:w="5670" w:type="dxa"/>
            <w:tcMar>
              <w:top w:w="100" w:type="nil"/>
              <w:right w:w="100" w:type="nil"/>
            </w:tcMar>
          </w:tcPr>
          <w:p w14:paraId="0EC57093" w14:textId="5F189179" w:rsidR="00BA7152" w:rsidRPr="00650ED3" w:rsidRDefault="00BA7152" w:rsidP="00BA7152">
            <w:pPr>
              <w:autoSpaceDE w:val="0"/>
              <w:autoSpaceDN w:val="0"/>
              <w:adjustRightInd w:val="0"/>
              <w:ind w:firstLine="0"/>
              <w:rPr>
                <w:rFonts w:cs="Times New Roman"/>
                <w:szCs w:val="28"/>
              </w:rPr>
            </w:pPr>
            <w:r w:rsidRPr="00650ED3">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BA7152" w:rsidRPr="00650ED3" w14:paraId="61397170" w14:textId="77777777" w:rsidTr="006F7061">
        <w:trPr>
          <w:gridAfter w:val="1"/>
          <w:wAfter w:w="33" w:type="dxa"/>
          <w:cantSplit/>
          <w:jc w:val="center"/>
        </w:trPr>
        <w:tc>
          <w:tcPr>
            <w:tcW w:w="817" w:type="dxa"/>
            <w:tcMar>
              <w:top w:w="100" w:type="nil"/>
              <w:right w:w="100" w:type="nil"/>
            </w:tcMar>
          </w:tcPr>
          <w:p w14:paraId="7E04F6FD" w14:textId="4C91C139" w:rsidR="00BA7152" w:rsidRPr="00650ED3" w:rsidRDefault="00BA7152" w:rsidP="00BA7152">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F8453BB" w14:textId="0EAE81A0" w:rsidR="00BA7152" w:rsidRPr="00650ED3" w:rsidRDefault="00BA7152" w:rsidP="00BA7152">
            <w:pPr>
              <w:autoSpaceDE w:val="0"/>
              <w:autoSpaceDN w:val="0"/>
              <w:adjustRightInd w:val="0"/>
              <w:ind w:firstLine="0"/>
              <w:jc w:val="center"/>
              <w:rPr>
                <w:rFonts w:cs="Times New Roman"/>
                <w:szCs w:val="28"/>
              </w:rPr>
            </w:pPr>
            <w:r w:rsidRPr="00650ED3">
              <w:t>2 18 35485 01 2001 150</w:t>
            </w:r>
          </w:p>
        </w:tc>
        <w:tc>
          <w:tcPr>
            <w:tcW w:w="5670" w:type="dxa"/>
            <w:tcMar>
              <w:top w:w="100" w:type="nil"/>
              <w:right w:w="100" w:type="nil"/>
            </w:tcMar>
          </w:tcPr>
          <w:p w14:paraId="328CDE50" w14:textId="5417F941" w:rsidR="00BA7152" w:rsidRPr="00650ED3" w:rsidRDefault="00BA7152" w:rsidP="00BA7152">
            <w:pPr>
              <w:autoSpaceDE w:val="0"/>
              <w:autoSpaceDN w:val="0"/>
              <w:adjustRightInd w:val="0"/>
              <w:ind w:firstLine="0"/>
              <w:rPr>
                <w:rFonts w:cs="Times New Roman"/>
                <w:szCs w:val="28"/>
              </w:rPr>
            </w:pPr>
            <w:r w:rsidRPr="00650ED3">
              <w:t xml:space="preserve">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w:t>
            </w:r>
            <w:r w:rsidR="00DA1225"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BA7152" w:rsidRPr="00650ED3" w14:paraId="18309A80" w14:textId="77777777" w:rsidTr="006F7061">
        <w:trPr>
          <w:gridAfter w:val="1"/>
          <w:wAfter w:w="33" w:type="dxa"/>
          <w:cantSplit/>
          <w:jc w:val="center"/>
        </w:trPr>
        <w:tc>
          <w:tcPr>
            <w:tcW w:w="817" w:type="dxa"/>
            <w:tcMar>
              <w:top w:w="100" w:type="nil"/>
              <w:right w:w="100" w:type="nil"/>
            </w:tcMar>
          </w:tcPr>
          <w:p w14:paraId="28B7DF47" w14:textId="043709B1" w:rsidR="00BA7152" w:rsidRPr="00650ED3" w:rsidRDefault="00BA7152" w:rsidP="00BA7152">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0FD6D27" w14:textId="4E7B7389" w:rsidR="00BA7152" w:rsidRPr="00650ED3" w:rsidRDefault="00BA7152" w:rsidP="00BA7152">
            <w:pPr>
              <w:autoSpaceDE w:val="0"/>
              <w:autoSpaceDN w:val="0"/>
              <w:adjustRightInd w:val="0"/>
              <w:ind w:firstLine="0"/>
              <w:jc w:val="center"/>
              <w:rPr>
                <w:rFonts w:cs="Times New Roman"/>
                <w:szCs w:val="28"/>
              </w:rPr>
            </w:pPr>
            <w:r w:rsidRPr="00650ED3">
              <w:t>2 18 35485 01 2002 150</w:t>
            </w:r>
          </w:p>
        </w:tc>
        <w:tc>
          <w:tcPr>
            <w:tcW w:w="5670" w:type="dxa"/>
            <w:tcMar>
              <w:top w:w="100" w:type="nil"/>
              <w:right w:w="100" w:type="nil"/>
            </w:tcMar>
          </w:tcPr>
          <w:p w14:paraId="05513A27" w14:textId="450E623B" w:rsidR="00BA7152" w:rsidRPr="00650ED3" w:rsidRDefault="00BA7152" w:rsidP="00BA7152">
            <w:pPr>
              <w:autoSpaceDE w:val="0"/>
              <w:autoSpaceDN w:val="0"/>
              <w:adjustRightInd w:val="0"/>
              <w:ind w:firstLine="0"/>
              <w:rPr>
                <w:rFonts w:cs="Times New Roman"/>
                <w:szCs w:val="28"/>
              </w:rPr>
            </w:pPr>
            <w:r w:rsidRPr="00650ED3">
              <w:t xml:space="preserve">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(в части возврата остатков в </w:t>
            </w:r>
            <w:r w:rsidR="00DA1225"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BA7152" w:rsidRPr="00650ED3" w14:paraId="7D459F96" w14:textId="77777777" w:rsidTr="006F7061">
        <w:trPr>
          <w:gridAfter w:val="1"/>
          <w:wAfter w:w="33" w:type="dxa"/>
          <w:cantSplit/>
          <w:jc w:val="center"/>
        </w:trPr>
        <w:tc>
          <w:tcPr>
            <w:tcW w:w="817" w:type="dxa"/>
            <w:tcMar>
              <w:top w:w="100" w:type="nil"/>
              <w:right w:w="100" w:type="nil"/>
            </w:tcMar>
          </w:tcPr>
          <w:p w14:paraId="731BE1A2" w14:textId="7D9AF684" w:rsidR="00BA7152" w:rsidRPr="00650ED3" w:rsidRDefault="00BA7152" w:rsidP="00BA7152">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FABFE96" w14:textId="3CF02F26" w:rsidR="00BA7152" w:rsidRPr="00650ED3" w:rsidRDefault="00BA7152" w:rsidP="00BA7152">
            <w:pPr>
              <w:autoSpaceDE w:val="0"/>
              <w:autoSpaceDN w:val="0"/>
              <w:adjustRightInd w:val="0"/>
              <w:ind w:firstLine="0"/>
              <w:jc w:val="center"/>
              <w:rPr>
                <w:rFonts w:cs="Times New Roman"/>
                <w:szCs w:val="28"/>
              </w:rPr>
            </w:pPr>
            <w:r w:rsidRPr="00650ED3">
              <w:t>2 18 35485 01 2003 150</w:t>
            </w:r>
          </w:p>
        </w:tc>
        <w:tc>
          <w:tcPr>
            <w:tcW w:w="5670" w:type="dxa"/>
            <w:tcMar>
              <w:top w:w="100" w:type="nil"/>
              <w:right w:w="100" w:type="nil"/>
            </w:tcMar>
          </w:tcPr>
          <w:p w14:paraId="54528859" w14:textId="43012069" w:rsidR="00BA7152" w:rsidRPr="00650ED3" w:rsidRDefault="00BA7152" w:rsidP="00BA7152">
            <w:pPr>
              <w:autoSpaceDE w:val="0"/>
              <w:autoSpaceDN w:val="0"/>
              <w:adjustRightInd w:val="0"/>
              <w:ind w:firstLine="0"/>
              <w:rPr>
                <w:rFonts w:cs="Times New Roman"/>
                <w:szCs w:val="28"/>
              </w:rPr>
            </w:pPr>
            <w:r w:rsidRPr="00650ED3">
              <w:t>Доходы федерального бюджета пот возврата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 (</w:t>
            </w:r>
            <w:r w:rsidR="00385C87"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FA98687" w14:textId="77777777" w:rsidTr="006F7061">
        <w:trPr>
          <w:gridAfter w:val="1"/>
          <w:wAfter w:w="33" w:type="dxa"/>
          <w:cantSplit/>
          <w:jc w:val="center"/>
        </w:trPr>
        <w:tc>
          <w:tcPr>
            <w:tcW w:w="817" w:type="dxa"/>
            <w:tcMar>
              <w:top w:w="100" w:type="nil"/>
              <w:right w:w="100" w:type="nil"/>
            </w:tcMar>
          </w:tcPr>
          <w:p w14:paraId="5B55A6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E15B9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2 18 35486 01 1001 150</w:t>
            </w:r>
          </w:p>
        </w:tc>
        <w:tc>
          <w:tcPr>
            <w:tcW w:w="5670" w:type="dxa"/>
            <w:tcMar>
              <w:top w:w="100" w:type="nil"/>
              <w:right w:w="100" w:type="nil"/>
            </w:tcMar>
          </w:tcPr>
          <w:p w14:paraId="038350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5DAB18E" w14:textId="77777777" w:rsidTr="006F7061">
        <w:trPr>
          <w:gridAfter w:val="1"/>
          <w:wAfter w:w="33" w:type="dxa"/>
          <w:cantSplit/>
          <w:jc w:val="center"/>
        </w:trPr>
        <w:tc>
          <w:tcPr>
            <w:tcW w:w="817" w:type="dxa"/>
            <w:tcMar>
              <w:top w:w="100" w:type="nil"/>
              <w:right w:w="100" w:type="nil"/>
            </w:tcMar>
          </w:tcPr>
          <w:p w14:paraId="059AD1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63B0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2 18 35486 01 1002 150</w:t>
            </w:r>
          </w:p>
        </w:tc>
        <w:tc>
          <w:tcPr>
            <w:tcW w:w="5670" w:type="dxa"/>
            <w:tcMar>
              <w:top w:w="100" w:type="nil"/>
              <w:right w:w="100" w:type="nil"/>
            </w:tcMar>
          </w:tcPr>
          <w:p w14:paraId="4E7912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1B6B6F4" w14:textId="77777777" w:rsidTr="006F7061">
        <w:trPr>
          <w:gridAfter w:val="1"/>
          <w:wAfter w:w="33" w:type="dxa"/>
          <w:cantSplit/>
          <w:jc w:val="center"/>
        </w:trPr>
        <w:tc>
          <w:tcPr>
            <w:tcW w:w="817" w:type="dxa"/>
            <w:tcMar>
              <w:top w:w="100" w:type="nil"/>
              <w:right w:w="100" w:type="nil"/>
            </w:tcMar>
          </w:tcPr>
          <w:p w14:paraId="01DA64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414E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2 18 35486 01 1003 150</w:t>
            </w:r>
          </w:p>
        </w:tc>
        <w:tc>
          <w:tcPr>
            <w:tcW w:w="5670" w:type="dxa"/>
            <w:tcMar>
              <w:top w:w="100" w:type="nil"/>
              <w:right w:w="100" w:type="nil"/>
            </w:tcMar>
          </w:tcPr>
          <w:p w14:paraId="0E800E7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BED9B2A" w14:textId="77777777" w:rsidTr="006F7061">
        <w:trPr>
          <w:gridAfter w:val="1"/>
          <w:wAfter w:w="33" w:type="dxa"/>
          <w:cantSplit/>
          <w:jc w:val="center"/>
        </w:trPr>
        <w:tc>
          <w:tcPr>
            <w:tcW w:w="817" w:type="dxa"/>
            <w:tcMar>
              <w:top w:w="100" w:type="nil"/>
              <w:right w:w="100" w:type="nil"/>
            </w:tcMar>
          </w:tcPr>
          <w:p w14:paraId="399587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796A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2 18 35486 01 2001 150</w:t>
            </w:r>
          </w:p>
        </w:tc>
        <w:tc>
          <w:tcPr>
            <w:tcW w:w="5670" w:type="dxa"/>
            <w:tcMar>
              <w:top w:w="100" w:type="nil"/>
              <w:right w:w="100" w:type="nil"/>
            </w:tcMar>
          </w:tcPr>
          <w:p w14:paraId="24EAB9F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DF6DF93" w14:textId="77777777" w:rsidTr="006F7061">
        <w:trPr>
          <w:gridAfter w:val="1"/>
          <w:wAfter w:w="33" w:type="dxa"/>
          <w:cantSplit/>
          <w:jc w:val="center"/>
        </w:trPr>
        <w:tc>
          <w:tcPr>
            <w:tcW w:w="817" w:type="dxa"/>
            <w:tcMar>
              <w:top w:w="100" w:type="nil"/>
              <w:right w:w="100" w:type="nil"/>
            </w:tcMar>
          </w:tcPr>
          <w:p w14:paraId="456670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07FA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2 18 35486 01 2002 150</w:t>
            </w:r>
          </w:p>
        </w:tc>
        <w:tc>
          <w:tcPr>
            <w:tcW w:w="5670" w:type="dxa"/>
            <w:tcMar>
              <w:top w:w="100" w:type="nil"/>
              <w:right w:w="100" w:type="nil"/>
            </w:tcMar>
          </w:tcPr>
          <w:p w14:paraId="7B15CA1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CB1AC17" w14:textId="77777777" w:rsidTr="006F7061">
        <w:trPr>
          <w:gridAfter w:val="1"/>
          <w:wAfter w:w="33" w:type="dxa"/>
          <w:cantSplit/>
          <w:jc w:val="center"/>
        </w:trPr>
        <w:tc>
          <w:tcPr>
            <w:tcW w:w="817" w:type="dxa"/>
            <w:tcMar>
              <w:top w:w="100" w:type="nil"/>
              <w:right w:w="100" w:type="nil"/>
            </w:tcMar>
          </w:tcPr>
          <w:p w14:paraId="52EBD0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B491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2 18 35486 01 2003 150</w:t>
            </w:r>
          </w:p>
        </w:tc>
        <w:tc>
          <w:tcPr>
            <w:tcW w:w="5670" w:type="dxa"/>
            <w:tcMar>
              <w:top w:w="100" w:type="nil"/>
              <w:right w:w="100" w:type="nil"/>
            </w:tcMar>
          </w:tcPr>
          <w:p w14:paraId="194AFBFC" w14:textId="63DCDD6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охраны окружающей среды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216B23F" w14:textId="77777777" w:rsidTr="006F7061">
        <w:trPr>
          <w:gridAfter w:val="1"/>
          <w:wAfter w:w="33" w:type="dxa"/>
          <w:cantSplit/>
          <w:jc w:val="center"/>
        </w:trPr>
        <w:tc>
          <w:tcPr>
            <w:tcW w:w="817" w:type="dxa"/>
            <w:tcMar>
              <w:top w:w="100" w:type="nil"/>
              <w:right w:w="100" w:type="nil"/>
            </w:tcMar>
          </w:tcPr>
          <w:p w14:paraId="7723DB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A3D6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2 18 35489 01 1001 150</w:t>
            </w:r>
          </w:p>
        </w:tc>
        <w:tc>
          <w:tcPr>
            <w:tcW w:w="5670" w:type="dxa"/>
            <w:tcMar>
              <w:top w:w="100" w:type="nil"/>
              <w:right w:w="100" w:type="nil"/>
            </w:tcMar>
          </w:tcPr>
          <w:p w14:paraId="69746A1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8CEF6E3" w14:textId="77777777" w:rsidTr="006F7061">
        <w:trPr>
          <w:gridAfter w:val="1"/>
          <w:wAfter w:w="33" w:type="dxa"/>
          <w:cantSplit/>
          <w:jc w:val="center"/>
        </w:trPr>
        <w:tc>
          <w:tcPr>
            <w:tcW w:w="817" w:type="dxa"/>
            <w:tcMar>
              <w:top w:w="100" w:type="nil"/>
              <w:right w:w="100" w:type="nil"/>
            </w:tcMar>
          </w:tcPr>
          <w:p w14:paraId="2BC0F6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AD12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2 18 35489 01 1002 150</w:t>
            </w:r>
          </w:p>
        </w:tc>
        <w:tc>
          <w:tcPr>
            <w:tcW w:w="5670" w:type="dxa"/>
            <w:tcMar>
              <w:top w:w="100" w:type="nil"/>
              <w:right w:w="100" w:type="nil"/>
            </w:tcMar>
          </w:tcPr>
          <w:p w14:paraId="1EBB76F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A63CF47" w14:textId="77777777" w:rsidTr="006F7061">
        <w:trPr>
          <w:gridAfter w:val="1"/>
          <w:wAfter w:w="33" w:type="dxa"/>
          <w:cantSplit/>
          <w:jc w:val="center"/>
        </w:trPr>
        <w:tc>
          <w:tcPr>
            <w:tcW w:w="817" w:type="dxa"/>
            <w:tcMar>
              <w:top w:w="100" w:type="nil"/>
              <w:right w:w="100" w:type="nil"/>
            </w:tcMar>
          </w:tcPr>
          <w:p w14:paraId="56E215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53D1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2 18 35489 01 1003 150</w:t>
            </w:r>
          </w:p>
        </w:tc>
        <w:tc>
          <w:tcPr>
            <w:tcW w:w="5670" w:type="dxa"/>
            <w:tcMar>
              <w:top w:w="100" w:type="nil"/>
              <w:right w:w="100" w:type="nil"/>
            </w:tcMar>
          </w:tcPr>
          <w:p w14:paraId="3C99913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22497F1" w14:textId="77777777" w:rsidTr="006F7061">
        <w:trPr>
          <w:gridAfter w:val="1"/>
          <w:wAfter w:w="33" w:type="dxa"/>
          <w:cantSplit/>
          <w:jc w:val="center"/>
        </w:trPr>
        <w:tc>
          <w:tcPr>
            <w:tcW w:w="817" w:type="dxa"/>
            <w:tcMar>
              <w:top w:w="100" w:type="nil"/>
              <w:right w:w="100" w:type="nil"/>
            </w:tcMar>
          </w:tcPr>
          <w:p w14:paraId="1213C5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96A4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2 18 35489 01 2001 150</w:t>
            </w:r>
          </w:p>
        </w:tc>
        <w:tc>
          <w:tcPr>
            <w:tcW w:w="5670" w:type="dxa"/>
            <w:tcMar>
              <w:top w:w="100" w:type="nil"/>
              <w:right w:w="100" w:type="nil"/>
            </w:tcMar>
          </w:tcPr>
          <w:p w14:paraId="7D207B3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1ECC56A" w14:textId="77777777" w:rsidTr="006F7061">
        <w:trPr>
          <w:gridAfter w:val="1"/>
          <w:wAfter w:w="33" w:type="dxa"/>
          <w:cantSplit/>
          <w:jc w:val="center"/>
        </w:trPr>
        <w:tc>
          <w:tcPr>
            <w:tcW w:w="817" w:type="dxa"/>
            <w:tcMar>
              <w:top w:w="100" w:type="nil"/>
              <w:right w:w="100" w:type="nil"/>
            </w:tcMar>
          </w:tcPr>
          <w:p w14:paraId="30E5EF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14E6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2 18 35489 01 2002 150</w:t>
            </w:r>
          </w:p>
        </w:tc>
        <w:tc>
          <w:tcPr>
            <w:tcW w:w="5670" w:type="dxa"/>
            <w:tcMar>
              <w:top w:w="100" w:type="nil"/>
              <w:right w:w="100" w:type="nil"/>
            </w:tcMar>
          </w:tcPr>
          <w:p w14:paraId="3CD5676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E7BB2FB" w14:textId="77777777" w:rsidTr="006F7061">
        <w:trPr>
          <w:gridAfter w:val="1"/>
          <w:wAfter w:w="33" w:type="dxa"/>
          <w:cantSplit/>
          <w:jc w:val="center"/>
        </w:trPr>
        <w:tc>
          <w:tcPr>
            <w:tcW w:w="817" w:type="dxa"/>
            <w:tcMar>
              <w:top w:w="100" w:type="nil"/>
              <w:right w:w="100" w:type="nil"/>
            </w:tcMar>
          </w:tcPr>
          <w:p w14:paraId="535E69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808B0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2 18 35489 01 2003 150</w:t>
            </w:r>
          </w:p>
        </w:tc>
        <w:tc>
          <w:tcPr>
            <w:tcW w:w="5670" w:type="dxa"/>
            <w:tcMar>
              <w:top w:w="100" w:type="nil"/>
              <w:right w:w="100" w:type="nil"/>
            </w:tcMar>
          </w:tcPr>
          <w:p w14:paraId="3059576D" w14:textId="2B25BDE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бюджетам Республики Крым и города федерального значения Севастополя на осуществление части переданных полномочий Российской Федерации в сфере государственного контроля (надзора) в области промышленной безопасности, электроэнергетики и безопасности гидротехнических сооружений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B76BB87" w14:textId="77777777" w:rsidTr="006F7061">
        <w:trPr>
          <w:gridAfter w:val="1"/>
          <w:wAfter w:w="33" w:type="dxa"/>
          <w:cantSplit/>
          <w:jc w:val="center"/>
        </w:trPr>
        <w:tc>
          <w:tcPr>
            <w:tcW w:w="817" w:type="dxa"/>
            <w:tcMar>
              <w:top w:w="100" w:type="nil"/>
              <w:right w:w="100" w:type="nil"/>
            </w:tcMar>
          </w:tcPr>
          <w:p w14:paraId="1A8E44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F3B7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2 18 35573 01 1001 150</w:t>
            </w:r>
          </w:p>
        </w:tc>
        <w:tc>
          <w:tcPr>
            <w:tcW w:w="5670" w:type="dxa"/>
            <w:tcMar>
              <w:top w:w="100" w:type="nil"/>
              <w:right w:w="100" w:type="nil"/>
            </w:tcMar>
          </w:tcPr>
          <w:p w14:paraId="46C4803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BB03214" w14:textId="77777777" w:rsidTr="006F7061">
        <w:trPr>
          <w:gridAfter w:val="1"/>
          <w:wAfter w:w="33" w:type="dxa"/>
          <w:cantSplit/>
          <w:jc w:val="center"/>
        </w:trPr>
        <w:tc>
          <w:tcPr>
            <w:tcW w:w="817" w:type="dxa"/>
            <w:tcMar>
              <w:top w:w="100" w:type="nil"/>
              <w:right w:w="100" w:type="nil"/>
            </w:tcMar>
          </w:tcPr>
          <w:p w14:paraId="150521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D6B4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2 18 35573 01 1002 150</w:t>
            </w:r>
          </w:p>
        </w:tc>
        <w:tc>
          <w:tcPr>
            <w:tcW w:w="5670" w:type="dxa"/>
            <w:tcMar>
              <w:top w:w="100" w:type="nil"/>
              <w:right w:w="100" w:type="nil"/>
            </w:tcMar>
          </w:tcPr>
          <w:p w14:paraId="47D1EE4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642C936" w14:textId="77777777" w:rsidTr="006F7061">
        <w:trPr>
          <w:gridAfter w:val="1"/>
          <w:wAfter w:w="33" w:type="dxa"/>
          <w:cantSplit/>
          <w:jc w:val="center"/>
        </w:trPr>
        <w:tc>
          <w:tcPr>
            <w:tcW w:w="817" w:type="dxa"/>
            <w:tcMar>
              <w:top w:w="100" w:type="nil"/>
              <w:right w:w="100" w:type="nil"/>
            </w:tcMar>
          </w:tcPr>
          <w:p w14:paraId="117E05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A0309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2 18 35573 01 1003 150</w:t>
            </w:r>
          </w:p>
        </w:tc>
        <w:tc>
          <w:tcPr>
            <w:tcW w:w="5670" w:type="dxa"/>
            <w:tcMar>
              <w:top w:w="100" w:type="nil"/>
              <w:right w:w="100" w:type="nil"/>
            </w:tcMar>
          </w:tcPr>
          <w:p w14:paraId="5E7554C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8920750" w14:textId="77777777" w:rsidTr="006F7061">
        <w:trPr>
          <w:gridAfter w:val="1"/>
          <w:wAfter w:w="33" w:type="dxa"/>
          <w:cantSplit/>
          <w:jc w:val="center"/>
        </w:trPr>
        <w:tc>
          <w:tcPr>
            <w:tcW w:w="817" w:type="dxa"/>
            <w:tcMar>
              <w:top w:w="100" w:type="nil"/>
              <w:right w:w="100" w:type="nil"/>
            </w:tcMar>
          </w:tcPr>
          <w:p w14:paraId="5B2DF1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A280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2 18 35573 01 2001 150</w:t>
            </w:r>
          </w:p>
        </w:tc>
        <w:tc>
          <w:tcPr>
            <w:tcW w:w="5670" w:type="dxa"/>
            <w:tcMar>
              <w:top w:w="100" w:type="nil"/>
              <w:right w:w="100" w:type="nil"/>
            </w:tcMar>
          </w:tcPr>
          <w:p w14:paraId="511CCA8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D779EC5" w14:textId="77777777" w:rsidTr="006F7061">
        <w:trPr>
          <w:gridAfter w:val="1"/>
          <w:wAfter w:w="33" w:type="dxa"/>
          <w:cantSplit/>
          <w:jc w:val="center"/>
        </w:trPr>
        <w:tc>
          <w:tcPr>
            <w:tcW w:w="817" w:type="dxa"/>
            <w:tcMar>
              <w:top w:w="100" w:type="nil"/>
              <w:right w:w="100" w:type="nil"/>
            </w:tcMar>
          </w:tcPr>
          <w:p w14:paraId="752F6E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A8D7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2 18 35573 01 2002 150</w:t>
            </w:r>
          </w:p>
        </w:tc>
        <w:tc>
          <w:tcPr>
            <w:tcW w:w="5670" w:type="dxa"/>
            <w:tcMar>
              <w:top w:w="100" w:type="nil"/>
              <w:right w:w="100" w:type="nil"/>
            </w:tcMar>
          </w:tcPr>
          <w:p w14:paraId="6351A01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4B3AB0E" w14:textId="77777777" w:rsidTr="006F7061">
        <w:trPr>
          <w:gridAfter w:val="1"/>
          <w:wAfter w:w="33" w:type="dxa"/>
          <w:cantSplit/>
          <w:jc w:val="center"/>
        </w:trPr>
        <w:tc>
          <w:tcPr>
            <w:tcW w:w="817" w:type="dxa"/>
            <w:tcMar>
              <w:top w:w="100" w:type="nil"/>
              <w:right w:w="100" w:type="nil"/>
            </w:tcMar>
          </w:tcPr>
          <w:p w14:paraId="0112D4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709E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2 18 35573 01 2003 150</w:t>
            </w:r>
          </w:p>
        </w:tc>
        <w:tc>
          <w:tcPr>
            <w:tcW w:w="5670" w:type="dxa"/>
            <w:tcMar>
              <w:top w:w="100" w:type="nil"/>
              <w:right w:w="100" w:type="nil"/>
            </w:tcMar>
          </w:tcPr>
          <w:p w14:paraId="5D76E172" w14:textId="61F36E2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7E780BB" w14:textId="77777777" w:rsidTr="006F7061">
        <w:trPr>
          <w:gridAfter w:val="1"/>
          <w:wAfter w:w="33" w:type="dxa"/>
          <w:cantSplit/>
          <w:jc w:val="center"/>
        </w:trPr>
        <w:tc>
          <w:tcPr>
            <w:tcW w:w="817" w:type="dxa"/>
            <w:tcMar>
              <w:top w:w="100" w:type="nil"/>
              <w:right w:w="100" w:type="nil"/>
            </w:tcMar>
          </w:tcPr>
          <w:p w14:paraId="6BB60D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2B2A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2 18 35900 01 1001 150</w:t>
            </w:r>
          </w:p>
        </w:tc>
        <w:tc>
          <w:tcPr>
            <w:tcW w:w="5670" w:type="dxa"/>
            <w:tcMar>
              <w:top w:w="100" w:type="nil"/>
              <w:right w:w="100" w:type="nil"/>
            </w:tcMar>
          </w:tcPr>
          <w:p w14:paraId="0D105DB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на счетах бюджетов по состоянию на 1 января текущего финансового года)</w:t>
            </w:r>
          </w:p>
        </w:tc>
      </w:tr>
      <w:tr w:rsidR="00514AD4" w:rsidRPr="00650ED3" w14:paraId="3091D772" w14:textId="77777777" w:rsidTr="006F7061">
        <w:trPr>
          <w:gridAfter w:val="1"/>
          <w:wAfter w:w="33" w:type="dxa"/>
          <w:cantSplit/>
          <w:jc w:val="center"/>
        </w:trPr>
        <w:tc>
          <w:tcPr>
            <w:tcW w:w="817" w:type="dxa"/>
            <w:tcMar>
              <w:top w:w="100" w:type="nil"/>
              <w:right w:w="100" w:type="nil"/>
            </w:tcMar>
          </w:tcPr>
          <w:p w14:paraId="174264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18F8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2 18 35900 01 1002 150</w:t>
            </w:r>
          </w:p>
        </w:tc>
        <w:tc>
          <w:tcPr>
            <w:tcW w:w="5670" w:type="dxa"/>
            <w:tcMar>
              <w:top w:w="100" w:type="nil"/>
              <w:right w:w="100" w:type="nil"/>
            </w:tcMar>
          </w:tcPr>
          <w:p w14:paraId="7DFB665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ADB5DBB" w14:textId="77777777" w:rsidTr="006F7061">
        <w:trPr>
          <w:gridAfter w:val="1"/>
          <w:wAfter w:w="33" w:type="dxa"/>
          <w:cantSplit/>
          <w:jc w:val="center"/>
        </w:trPr>
        <w:tc>
          <w:tcPr>
            <w:tcW w:w="817" w:type="dxa"/>
            <w:tcMar>
              <w:top w:w="100" w:type="nil"/>
              <w:right w:w="100" w:type="nil"/>
            </w:tcMar>
          </w:tcPr>
          <w:p w14:paraId="660300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48C1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2 18 35900 01 1003 150</w:t>
            </w:r>
          </w:p>
        </w:tc>
        <w:tc>
          <w:tcPr>
            <w:tcW w:w="5670" w:type="dxa"/>
            <w:tcMar>
              <w:top w:w="100" w:type="nil"/>
              <w:right w:w="100" w:type="nil"/>
            </w:tcMar>
          </w:tcPr>
          <w:p w14:paraId="2E2D4C7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единой субвенции из бюджетов субъектов Российской Федерации и бюджета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6481117" w14:textId="77777777" w:rsidTr="006F7061">
        <w:trPr>
          <w:gridAfter w:val="1"/>
          <w:wAfter w:w="33" w:type="dxa"/>
          <w:cantSplit/>
          <w:jc w:val="center"/>
        </w:trPr>
        <w:tc>
          <w:tcPr>
            <w:tcW w:w="817" w:type="dxa"/>
            <w:tcMar>
              <w:top w:w="100" w:type="nil"/>
              <w:right w:w="100" w:type="nil"/>
            </w:tcMar>
          </w:tcPr>
          <w:p w14:paraId="6CA783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59C6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2 18 43046 01 1001 150</w:t>
            </w:r>
          </w:p>
        </w:tc>
        <w:tc>
          <w:tcPr>
            <w:tcW w:w="5670" w:type="dxa"/>
            <w:tcMar>
              <w:top w:w="100" w:type="nil"/>
              <w:right w:w="100" w:type="nil"/>
            </w:tcMar>
          </w:tcPr>
          <w:p w14:paraId="1C2BC59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A570B95" w14:textId="77777777" w:rsidTr="006F7061">
        <w:trPr>
          <w:gridAfter w:val="1"/>
          <w:wAfter w:w="33" w:type="dxa"/>
          <w:cantSplit/>
          <w:jc w:val="center"/>
        </w:trPr>
        <w:tc>
          <w:tcPr>
            <w:tcW w:w="817" w:type="dxa"/>
            <w:tcMar>
              <w:top w:w="100" w:type="nil"/>
              <w:right w:w="100" w:type="nil"/>
            </w:tcMar>
          </w:tcPr>
          <w:p w14:paraId="25C474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A3EDC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2 18 43046 01 1002 150</w:t>
            </w:r>
          </w:p>
        </w:tc>
        <w:tc>
          <w:tcPr>
            <w:tcW w:w="5670" w:type="dxa"/>
            <w:tcMar>
              <w:top w:w="100" w:type="nil"/>
              <w:right w:w="100" w:type="nil"/>
            </w:tcMar>
          </w:tcPr>
          <w:p w14:paraId="37E514A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43AF0CF" w14:textId="77777777" w:rsidTr="006F7061">
        <w:trPr>
          <w:gridAfter w:val="1"/>
          <w:wAfter w:w="33" w:type="dxa"/>
          <w:cantSplit/>
          <w:jc w:val="center"/>
        </w:trPr>
        <w:tc>
          <w:tcPr>
            <w:tcW w:w="817" w:type="dxa"/>
            <w:tcMar>
              <w:top w:w="100" w:type="nil"/>
              <w:right w:w="100" w:type="nil"/>
            </w:tcMar>
          </w:tcPr>
          <w:p w14:paraId="286452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ACD7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2 18 43046 01 1003 150</w:t>
            </w:r>
          </w:p>
        </w:tc>
        <w:tc>
          <w:tcPr>
            <w:tcW w:w="5670" w:type="dxa"/>
            <w:tcMar>
              <w:top w:w="100" w:type="nil"/>
              <w:right w:w="100" w:type="nil"/>
            </w:tcMar>
          </w:tcPr>
          <w:p w14:paraId="20DDB37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7E49678" w14:textId="77777777" w:rsidTr="006F7061">
        <w:trPr>
          <w:gridAfter w:val="1"/>
          <w:wAfter w:w="33" w:type="dxa"/>
          <w:cantSplit/>
          <w:jc w:val="center"/>
        </w:trPr>
        <w:tc>
          <w:tcPr>
            <w:tcW w:w="817" w:type="dxa"/>
            <w:tcMar>
              <w:top w:w="100" w:type="nil"/>
              <w:right w:w="100" w:type="nil"/>
            </w:tcMar>
          </w:tcPr>
          <w:p w14:paraId="14353C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6B156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2 18 43046 01 2001 150</w:t>
            </w:r>
          </w:p>
        </w:tc>
        <w:tc>
          <w:tcPr>
            <w:tcW w:w="5670" w:type="dxa"/>
            <w:tcMar>
              <w:top w:w="100" w:type="nil"/>
              <w:right w:w="100" w:type="nil"/>
            </w:tcMar>
          </w:tcPr>
          <w:p w14:paraId="7C2238A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0CE07C2" w14:textId="77777777" w:rsidTr="006F7061">
        <w:trPr>
          <w:gridAfter w:val="1"/>
          <w:wAfter w:w="33" w:type="dxa"/>
          <w:cantSplit/>
          <w:jc w:val="center"/>
        </w:trPr>
        <w:tc>
          <w:tcPr>
            <w:tcW w:w="817" w:type="dxa"/>
            <w:tcMar>
              <w:top w:w="100" w:type="nil"/>
              <w:right w:w="100" w:type="nil"/>
            </w:tcMar>
          </w:tcPr>
          <w:p w14:paraId="276D42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A877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2 18 43046 01 2002 150</w:t>
            </w:r>
          </w:p>
        </w:tc>
        <w:tc>
          <w:tcPr>
            <w:tcW w:w="5670" w:type="dxa"/>
            <w:tcMar>
              <w:top w:w="100" w:type="nil"/>
              <w:right w:w="100" w:type="nil"/>
            </w:tcMar>
          </w:tcPr>
          <w:p w14:paraId="4B052E4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98F5195" w14:textId="77777777" w:rsidTr="006F7061">
        <w:trPr>
          <w:gridAfter w:val="1"/>
          <w:wAfter w:w="33" w:type="dxa"/>
          <w:cantSplit/>
          <w:jc w:val="center"/>
        </w:trPr>
        <w:tc>
          <w:tcPr>
            <w:tcW w:w="817" w:type="dxa"/>
            <w:tcMar>
              <w:top w:w="100" w:type="nil"/>
              <w:right w:w="100" w:type="nil"/>
            </w:tcMar>
          </w:tcPr>
          <w:p w14:paraId="1B0C51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9BB1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2 18 43046 01 2003 150</w:t>
            </w:r>
          </w:p>
        </w:tc>
        <w:tc>
          <w:tcPr>
            <w:tcW w:w="5670" w:type="dxa"/>
            <w:tcMar>
              <w:top w:w="100" w:type="nil"/>
              <w:right w:w="100" w:type="nil"/>
            </w:tcMar>
          </w:tcPr>
          <w:p w14:paraId="69F6BBCB" w14:textId="71C7C83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F4C2AF6" w14:textId="77777777" w:rsidTr="006F7061">
        <w:trPr>
          <w:gridAfter w:val="1"/>
          <w:wAfter w:w="33" w:type="dxa"/>
          <w:cantSplit/>
          <w:jc w:val="center"/>
        </w:trPr>
        <w:tc>
          <w:tcPr>
            <w:tcW w:w="817" w:type="dxa"/>
            <w:tcMar>
              <w:top w:w="100" w:type="nil"/>
              <w:right w:w="100" w:type="nil"/>
            </w:tcMar>
          </w:tcPr>
          <w:p w14:paraId="4A399E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73A85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2 18 43893 01 1001 150</w:t>
            </w:r>
          </w:p>
        </w:tc>
        <w:tc>
          <w:tcPr>
            <w:tcW w:w="5670" w:type="dxa"/>
            <w:tcMar>
              <w:top w:w="100" w:type="nil"/>
              <w:right w:w="100" w:type="nil"/>
            </w:tcMar>
          </w:tcPr>
          <w:p w14:paraId="330DB10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C0ECA85" w14:textId="77777777" w:rsidTr="006F7061">
        <w:trPr>
          <w:gridAfter w:val="1"/>
          <w:wAfter w:w="33" w:type="dxa"/>
          <w:cantSplit/>
          <w:jc w:val="center"/>
        </w:trPr>
        <w:tc>
          <w:tcPr>
            <w:tcW w:w="817" w:type="dxa"/>
            <w:tcMar>
              <w:top w:w="100" w:type="nil"/>
              <w:right w:w="100" w:type="nil"/>
            </w:tcMar>
          </w:tcPr>
          <w:p w14:paraId="1818F0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D586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2 18 43893 01 1002 150</w:t>
            </w:r>
          </w:p>
        </w:tc>
        <w:tc>
          <w:tcPr>
            <w:tcW w:w="5670" w:type="dxa"/>
            <w:tcMar>
              <w:top w:w="100" w:type="nil"/>
              <w:right w:w="100" w:type="nil"/>
            </w:tcMar>
          </w:tcPr>
          <w:p w14:paraId="0D9C30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368F885" w14:textId="77777777" w:rsidTr="006F7061">
        <w:trPr>
          <w:gridAfter w:val="1"/>
          <w:wAfter w:w="33" w:type="dxa"/>
          <w:cantSplit/>
          <w:jc w:val="center"/>
        </w:trPr>
        <w:tc>
          <w:tcPr>
            <w:tcW w:w="817" w:type="dxa"/>
            <w:tcMar>
              <w:top w:w="100" w:type="nil"/>
              <w:right w:w="100" w:type="nil"/>
            </w:tcMar>
          </w:tcPr>
          <w:p w14:paraId="1E7C2D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F9CB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2 18 43893 01 1003 150</w:t>
            </w:r>
          </w:p>
        </w:tc>
        <w:tc>
          <w:tcPr>
            <w:tcW w:w="5670" w:type="dxa"/>
            <w:tcMar>
              <w:top w:w="100" w:type="nil"/>
              <w:right w:w="100" w:type="nil"/>
            </w:tcMar>
          </w:tcPr>
          <w:p w14:paraId="3609DCD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031C0D7" w14:textId="77777777" w:rsidTr="006F7061">
        <w:trPr>
          <w:gridAfter w:val="1"/>
          <w:wAfter w:w="33" w:type="dxa"/>
          <w:cantSplit/>
          <w:jc w:val="center"/>
        </w:trPr>
        <w:tc>
          <w:tcPr>
            <w:tcW w:w="817" w:type="dxa"/>
            <w:tcMar>
              <w:top w:w="100" w:type="nil"/>
              <w:right w:w="100" w:type="nil"/>
            </w:tcMar>
          </w:tcPr>
          <w:p w14:paraId="5D12E1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86D6D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2 18 43893 01 2001 150</w:t>
            </w:r>
          </w:p>
        </w:tc>
        <w:tc>
          <w:tcPr>
            <w:tcW w:w="5670" w:type="dxa"/>
            <w:tcMar>
              <w:top w:w="100" w:type="nil"/>
              <w:right w:w="100" w:type="nil"/>
            </w:tcMar>
          </w:tcPr>
          <w:p w14:paraId="59092DE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01C4FF" w14:textId="77777777" w:rsidTr="006F7061">
        <w:trPr>
          <w:gridAfter w:val="1"/>
          <w:wAfter w:w="33" w:type="dxa"/>
          <w:cantSplit/>
          <w:jc w:val="center"/>
        </w:trPr>
        <w:tc>
          <w:tcPr>
            <w:tcW w:w="817" w:type="dxa"/>
            <w:tcMar>
              <w:top w:w="100" w:type="nil"/>
              <w:right w:w="100" w:type="nil"/>
            </w:tcMar>
          </w:tcPr>
          <w:p w14:paraId="1FBFE9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6C99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2 18 43893 01 2002 150</w:t>
            </w:r>
          </w:p>
        </w:tc>
        <w:tc>
          <w:tcPr>
            <w:tcW w:w="5670" w:type="dxa"/>
            <w:tcMar>
              <w:top w:w="100" w:type="nil"/>
              <w:right w:w="100" w:type="nil"/>
            </w:tcMar>
          </w:tcPr>
          <w:p w14:paraId="015BEF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AC57762" w14:textId="77777777" w:rsidTr="006F7061">
        <w:trPr>
          <w:gridAfter w:val="1"/>
          <w:wAfter w:w="33" w:type="dxa"/>
          <w:cantSplit/>
          <w:jc w:val="center"/>
        </w:trPr>
        <w:tc>
          <w:tcPr>
            <w:tcW w:w="817" w:type="dxa"/>
            <w:tcMar>
              <w:top w:w="100" w:type="nil"/>
              <w:right w:w="100" w:type="nil"/>
            </w:tcMar>
          </w:tcPr>
          <w:p w14:paraId="41EF3D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0926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2 18 43893 01 2003 150</w:t>
            </w:r>
          </w:p>
        </w:tc>
        <w:tc>
          <w:tcPr>
            <w:tcW w:w="5670" w:type="dxa"/>
            <w:tcMar>
              <w:top w:w="100" w:type="nil"/>
              <w:right w:w="100" w:type="nil"/>
            </w:tcMar>
          </w:tcPr>
          <w:p w14:paraId="0408A598" w14:textId="185A10D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3191695" w14:textId="77777777" w:rsidTr="006F7061">
        <w:trPr>
          <w:gridAfter w:val="1"/>
          <w:wAfter w:w="33" w:type="dxa"/>
          <w:cantSplit/>
          <w:jc w:val="center"/>
        </w:trPr>
        <w:tc>
          <w:tcPr>
            <w:tcW w:w="817" w:type="dxa"/>
            <w:tcMar>
              <w:top w:w="100" w:type="nil"/>
              <w:right w:w="100" w:type="nil"/>
            </w:tcMar>
          </w:tcPr>
          <w:p w14:paraId="6481C92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0F0C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2 18 45073 01 1001 150</w:t>
            </w:r>
          </w:p>
        </w:tc>
        <w:tc>
          <w:tcPr>
            <w:tcW w:w="5670" w:type="dxa"/>
            <w:tcMar>
              <w:top w:w="100" w:type="nil"/>
              <w:right w:w="100" w:type="nil"/>
            </w:tcMar>
          </w:tcPr>
          <w:p w14:paraId="766245B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1DC0808" w14:textId="77777777" w:rsidTr="006F7061">
        <w:trPr>
          <w:gridAfter w:val="1"/>
          <w:wAfter w:w="33" w:type="dxa"/>
          <w:cantSplit/>
          <w:jc w:val="center"/>
        </w:trPr>
        <w:tc>
          <w:tcPr>
            <w:tcW w:w="817" w:type="dxa"/>
            <w:tcMar>
              <w:top w:w="100" w:type="nil"/>
              <w:right w:w="100" w:type="nil"/>
            </w:tcMar>
          </w:tcPr>
          <w:p w14:paraId="648426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BD24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2 18 45073 01 1002 150</w:t>
            </w:r>
          </w:p>
        </w:tc>
        <w:tc>
          <w:tcPr>
            <w:tcW w:w="5670" w:type="dxa"/>
            <w:tcMar>
              <w:top w:w="100" w:type="nil"/>
              <w:right w:w="100" w:type="nil"/>
            </w:tcMar>
          </w:tcPr>
          <w:p w14:paraId="3F31BAE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BF8647C" w14:textId="77777777" w:rsidTr="006F7061">
        <w:trPr>
          <w:gridAfter w:val="1"/>
          <w:wAfter w:w="33" w:type="dxa"/>
          <w:cantSplit/>
          <w:jc w:val="center"/>
        </w:trPr>
        <w:tc>
          <w:tcPr>
            <w:tcW w:w="817" w:type="dxa"/>
            <w:tcMar>
              <w:top w:w="100" w:type="nil"/>
              <w:right w:w="100" w:type="nil"/>
            </w:tcMar>
          </w:tcPr>
          <w:p w14:paraId="212D0C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836EC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2 18 45073 01 1003 150</w:t>
            </w:r>
          </w:p>
        </w:tc>
        <w:tc>
          <w:tcPr>
            <w:tcW w:w="5670" w:type="dxa"/>
            <w:tcMar>
              <w:top w:w="100" w:type="nil"/>
              <w:right w:w="100" w:type="nil"/>
            </w:tcMar>
          </w:tcPr>
          <w:p w14:paraId="4E26A79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ED6B23C" w14:textId="77777777" w:rsidTr="006F7061">
        <w:trPr>
          <w:gridAfter w:val="1"/>
          <w:wAfter w:w="33" w:type="dxa"/>
          <w:cantSplit/>
          <w:jc w:val="center"/>
        </w:trPr>
        <w:tc>
          <w:tcPr>
            <w:tcW w:w="817" w:type="dxa"/>
            <w:tcMar>
              <w:top w:w="100" w:type="nil"/>
              <w:right w:w="100" w:type="nil"/>
            </w:tcMar>
          </w:tcPr>
          <w:p w14:paraId="4333C2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CB30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2 18 45073 01 2001 150</w:t>
            </w:r>
          </w:p>
        </w:tc>
        <w:tc>
          <w:tcPr>
            <w:tcW w:w="5670" w:type="dxa"/>
            <w:tcMar>
              <w:top w:w="100" w:type="nil"/>
              <w:right w:w="100" w:type="nil"/>
            </w:tcMar>
          </w:tcPr>
          <w:p w14:paraId="14FD91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DE5C3E5" w14:textId="77777777" w:rsidTr="006F7061">
        <w:trPr>
          <w:gridAfter w:val="1"/>
          <w:wAfter w:w="33" w:type="dxa"/>
          <w:cantSplit/>
          <w:jc w:val="center"/>
        </w:trPr>
        <w:tc>
          <w:tcPr>
            <w:tcW w:w="817" w:type="dxa"/>
            <w:tcMar>
              <w:top w:w="100" w:type="nil"/>
              <w:right w:w="100" w:type="nil"/>
            </w:tcMar>
          </w:tcPr>
          <w:p w14:paraId="6D8096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1658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2 18 45073 01 2002 150</w:t>
            </w:r>
          </w:p>
        </w:tc>
        <w:tc>
          <w:tcPr>
            <w:tcW w:w="5670" w:type="dxa"/>
            <w:tcMar>
              <w:top w:w="100" w:type="nil"/>
              <w:right w:w="100" w:type="nil"/>
            </w:tcMar>
          </w:tcPr>
          <w:p w14:paraId="693D40A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D862688" w14:textId="77777777" w:rsidTr="006F7061">
        <w:trPr>
          <w:gridAfter w:val="1"/>
          <w:wAfter w:w="33" w:type="dxa"/>
          <w:cantSplit/>
          <w:jc w:val="center"/>
        </w:trPr>
        <w:tc>
          <w:tcPr>
            <w:tcW w:w="817" w:type="dxa"/>
            <w:tcMar>
              <w:top w:w="100" w:type="nil"/>
              <w:right w:w="100" w:type="nil"/>
            </w:tcMar>
          </w:tcPr>
          <w:p w14:paraId="22990C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8ACC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2 18 45073 01 2003 150</w:t>
            </w:r>
          </w:p>
        </w:tc>
        <w:tc>
          <w:tcPr>
            <w:tcW w:w="5670" w:type="dxa"/>
            <w:tcMar>
              <w:top w:w="100" w:type="nil"/>
              <w:right w:w="100" w:type="nil"/>
            </w:tcMar>
          </w:tcPr>
          <w:p w14:paraId="3BC9F343" w14:textId="42029AD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уплаты страховых взносов на обязательное медицинское страхование неработающего населения за граждан Российской Федерации, постоянно проживающих на территориях Республики Абхазия и Республики Южная Осетия,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808E861" w14:textId="77777777" w:rsidTr="00842A78">
        <w:trPr>
          <w:gridAfter w:val="1"/>
          <w:wAfter w:w="33" w:type="dxa"/>
          <w:cantSplit/>
          <w:jc w:val="center"/>
        </w:trPr>
        <w:tc>
          <w:tcPr>
            <w:tcW w:w="817" w:type="dxa"/>
            <w:tcMar>
              <w:top w:w="100" w:type="nil"/>
              <w:right w:w="100" w:type="nil"/>
            </w:tcMar>
          </w:tcPr>
          <w:p w14:paraId="2E811D67"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A51C4C6" w14:textId="77777777" w:rsidR="00514AD4" w:rsidRPr="00650ED3" w:rsidRDefault="00514AD4" w:rsidP="00514AD4">
            <w:pPr>
              <w:autoSpaceDE w:val="0"/>
              <w:autoSpaceDN w:val="0"/>
              <w:adjustRightInd w:val="0"/>
              <w:ind w:firstLine="0"/>
              <w:jc w:val="center"/>
              <w:rPr>
                <w:rFonts w:cs="Times New Roman"/>
                <w:szCs w:val="28"/>
              </w:rPr>
            </w:pPr>
            <w:r w:rsidRPr="00650ED3">
              <w:t>2 18 45079 01 1001 150</w:t>
            </w:r>
          </w:p>
        </w:tc>
        <w:tc>
          <w:tcPr>
            <w:tcW w:w="5670" w:type="dxa"/>
            <w:tcMar>
              <w:top w:w="100" w:type="nil"/>
              <w:right w:w="100" w:type="nil"/>
            </w:tcMar>
          </w:tcPr>
          <w:p w14:paraId="1DF696E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25914E4" w14:textId="77777777" w:rsidTr="00842A78">
        <w:trPr>
          <w:gridAfter w:val="1"/>
          <w:wAfter w:w="33" w:type="dxa"/>
          <w:cantSplit/>
          <w:jc w:val="center"/>
        </w:trPr>
        <w:tc>
          <w:tcPr>
            <w:tcW w:w="817" w:type="dxa"/>
            <w:tcMar>
              <w:top w:w="100" w:type="nil"/>
              <w:right w:w="100" w:type="nil"/>
            </w:tcMar>
          </w:tcPr>
          <w:p w14:paraId="28C78265"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8E2162A" w14:textId="77777777" w:rsidR="00514AD4" w:rsidRPr="00650ED3" w:rsidRDefault="00514AD4" w:rsidP="00514AD4">
            <w:pPr>
              <w:autoSpaceDE w:val="0"/>
              <w:autoSpaceDN w:val="0"/>
              <w:adjustRightInd w:val="0"/>
              <w:ind w:firstLine="0"/>
              <w:jc w:val="center"/>
              <w:rPr>
                <w:rFonts w:cs="Times New Roman"/>
                <w:szCs w:val="28"/>
              </w:rPr>
            </w:pPr>
            <w:r w:rsidRPr="00650ED3">
              <w:t>2 18 45079 01 1002 150</w:t>
            </w:r>
          </w:p>
        </w:tc>
        <w:tc>
          <w:tcPr>
            <w:tcW w:w="5670" w:type="dxa"/>
            <w:tcMar>
              <w:top w:w="100" w:type="nil"/>
              <w:right w:w="100" w:type="nil"/>
            </w:tcMar>
          </w:tcPr>
          <w:p w14:paraId="647908F2"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7DF78AC" w14:textId="77777777" w:rsidTr="00842A78">
        <w:trPr>
          <w:gridAfter w:val="1"/>
          <w:wAfter w:w="33" w:type="dxa"/>
          <w:cantSplit/>
          <w:jc w:val="center"/>
        </w:trPr>
        <w:tc>
          <w:tcPr>
            <w:tcW w:w="817" w:type="dxa"/>
            <w:tcMar>
              <w:top w:w="100" w:type="nil"/>
              <w:right w:w="100" w:type="nil"/>
            </w:tcMar>
          </w:tcPr>
          <w:p w14:paraId="7E8334A8"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A881C54" w14:textId="77777777" w:rsidR="00514AD4" w:rsidRPr="00650ED3" w:rsidRDefault="00514AD4" w:rsidP="00514AD4">
            <w:pPr>
              <w:autoSpaceDE w:val="0"/>
              <w:autoSpaceDN w:val="0"/>
              <w:adjustRightInd w:val="0"/>
              <w:ind w:firstLine="0"/>
              <w:jc w:val="center"/>
              <w:rPr>
                <w:rFonts w:cs="Times New Roman"/>
                <w:szCs w:val="28"/>
              </w:rPr>
            </w:pPr>
            <w:r w:rsidRPr="00650ED3">
              <w:t>2 18 45079 01 1003 150</w:t>
            </w:r>
          </w:p>
        </w:tc>
        <w:tc>
          <w:tcPr>
            <w:tcW w:w="5670" w:type="dxa"/>
            <w:tcMar>
              <w:top w:w="100" w:type="nil"/>
              <w:right w:w="100" w:type="nil"/>
            </w:tcMar>
          </w:tcPr>
          <w:p w14:paraId="22B3696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5AED0DE" w14:textId="77777777" w:rsidTr="00842A78">
        <w:trPr>
          <w:gridAfter w:val="1"/>
          <w:wAfter w:w="33" w:type="dxa"/>
          <w:cantSplit/>
          <w:jc w:val="center"/>
        </w:trPr>
        <w:tc>
          <w:tcPr>
            <w:tcW w:w="817" w:type="dxa"/>
            <w:tcMar>
              <w:top w:w="100" w:type="nil"/>
              <w:right w:w="100" w:type="nil"/>
            </w:tcMar>
          </w:tcPr>
          <w:p w14:paraId="332539AC"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622577F" w14:textId="77777777" w:rsidR="00514AD4" w:rsidRPr="00650ED3" w:rsidRDefault="00514AD4" w:rsidP="00514AD4">
            <w:pPr>
              <w:autoSpaceDE w:val="0"/>
              <w:autoSpaceDN w:val="0"/>
              <w:adjustRightInd w:val="0"/>
              <w:ind w:firstLine="0"/>
              <w:jc w:val="center"/>
              <w:rPr>
                <w:rFonts w:cs="Times New Roman"/>
                <w:szCs w:val="28"/>
              </w:rPr>
            </w:pPr>
            <w:r w:rsidRPr="00650ED3">
              <w:t>2 18 45079 01 2001 150</w:t>
            </w:r>
          </w:p>
        </w:tc>
        <w:tc>
          <w:tcPr>
            <w:tcW w:w="5670" w:type="dxa"/>
            <w:tcMar>
              <w:top w:w="100" w:type="nil"/>
              <w:right w:w="100" w:type="nil"/>
            </w:tcMar>
          </w:tcPr>
          <w:p w14:paraId="5E837F12"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23FFBB9" w14:textId="77777777" w:rsidTr="00842A78">
        <w:trPr>
          <w:gridAfter w:val="1"/>
          <w:wAfter w:w="33" w:type="dxa"/>
          <w:cantSplit/>
          <w:jc w:val="center"/>
        </w:trPr>
        <w:tc>
          <w:tcPr>
            <w:tcW w:w="817" w:type="dxa"/>
            <w:tcMar>
              <w:top w:w="100" w:type="nil"/>
              <w:right w:w="100" w:type="nil"/>
            </w:tcMar>
          </w:tcPr>
          <w:p w14:paraId="4E8FD41A"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EC8C23B" w14:textId="77777777" w:rsidR="00514AD4" w:rsidRPr="00650ED3" w:rsidRDefault="00514AD4" w:rsidP="00514AD4">
            <w:pPr>
              <w:autoSpaceDE w:val="0"/>
              <w:autoSpaceDN w:val="0"/>
              <w:adjustRightInd w:val="0"/>
              <w:ind w:firstLine="0"/>
              <w:jc w:val="center"/>
              <w:rPr>
                <w:rFonts w:cs="Times New Roman"/>
                <w:szCs w:val="28"/>
              </w:rPr>
            </w:pPr>
            <w:r w:rsidRPr="00650ED3">
              <w:t>2 18 45079 01 2002 150</w:t>
            </w:r>
          </w:p>
        </w:tc>
        <w:tc>
          <w:tcPr>
            <w:tcW w:w="5670" w:type="dxa"/>
            <w:tcMar>
              <w:top w:w="100" w:type="nil"/>
              <w:right w:w="100" w:type="nil"/>
            </w:tcMar>
          </w:tcPr>
          <w:p w14:paraId="76D05B00"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530387E" w14:textId="77777777" w:rsidTr="00842A78">
        <w:trPr>
          <w:gridAfter w:val="1"/>
          <w:wAfter w:w="33" w:type="dxa"/>
          <w:cantSplit/>
          <w:jc w:val="center"/>
        </w:trPr>
        <w:tc>
          <w:tcPr>
            <w:tcW w:w="817" w:type="dxa"/>
            <w:tcMar>
              <w:top w:w="100" w:type="nil"/>
              <w:right w:w="100" w:type="nil"/>
            </w:tcMar>
          </w:tcPr>
          <w:p w14:paraId="5BA8B143"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1A534FF" w14:textId="77777777" w:rsidR="00514AD4" w:rsidRPr="00650ED3" w:rsidRDefault="00514AD4" w:rsidP="00514AD4">
            <w:pPr>
              <w:autoSpaceDE w:val="0"/>
              <w:autoSpaceDN w:val="0"/>
              <w:adjustRightInd w:val="0"/>
              <w:ind w:firstLine="0"/>
              <w:jc w:val="center"/>
              <w:rPr>
                <w:rFonts w:cs="Times New Roman"/>
                <w:szCs w:val="28"/>
              </w:rPr>
            </w:pPr>
            <w:r w:rsidRPr="00650ED3">
              <w:t>2 18 45079 01 2003 150</w:t>
            </w:r>
          </w:p>
        </w:tc>
        <w:tc>
          <w:tcPr>
            <w:tcW w:w="5670" w:type="dxa"/>
            <w:tcMar>
              <w:top w:w="100" w:type="nil"/>
              <w:right w:w="100" w:type="nil"/>
            </w:tcMar>
          </w:tcPr>
          <w:p w14:paraId="69EF1CC9" w14:textId="428AD11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Иркутской области в целях софинансирования расходных обязательств Иркутской области по реализации мероприятий, направленных на выполнение Программы по восстановлению жилья, объектов связи, социальной, коммунальной, энергетической и транспортной инфраструктур, гидротехнических сооружений, административных зданий, поврежденных или утраченных в результате наводнения на территории Иркутской области,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3D9634DB" w14:textId="77777777" w:rsidTr="00842A78">
        <w:trPr>
          <w:gridAfter w:val="1"/>
          <w:wAfter w:w="33" w:type="dxa"/>
          <w:cantSplit/>
          <w:jc w:val="center"/>
        </w:trPr>
        <w:tc>
          <w:tcPr>
            <w:tcW w:w="817" w:type="dxa"/>
            <w:tcMar>
              <w:top w:w="100" w:type="nil"/>
              <w:right w:w="100" w:type="nil"/>
            </w:tcMar>
          </w:tcPr>
          <w:p w14:paraId="75F3FBB5"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2C0C48F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2 18 45080 01 1001 150</w:t>
            </w:r>
          </w:p>
        </w:tc>
        <w:tc>
          <w:tcPr>
            <w:tcW w:w="5670" w:type="dxa"/>
            <w:tcMar>
              <w:top w:w="100" w:type="nil"/>
              <w:right w:w="100" w:type="nil"/>
            </w:tcMar>
          </w:tcPr>
          <w:p w14:paraId="6E57E918"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2F9A521" w14:textId="77777777" w:rsidTr="00842A78">
        <w:trPr>
          <w:gridAfter w:val="1"/>
          <w:wAfter w:w="33" w:type="dxa"/>
          <w:cantSplit/>
          <w:jc w:val="center"/>
        </w:trPr>
        <w:tc>
          <w:tcPr>
            <w:tcW w:w="817" w:type="dxa"/>
            <w:tcMar>
              <w:top w:w="100" w:type="nil"/>
              <w:right w:w="100" w:type="nil"/>
            </w:tcMar>
          </w:tcPr>
          <w:p w14:paraId="46768834"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4C541A24"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2 18 45080 01 1002 150</w:t>
            </w:r>
          </w:p>
        </w:tc>
        <w:tc>
          <w:tcPr>
            <w:tcW w:w="5670" w:type="dxa"/>
            <w:tcMar>
              <w:top w:w="100" w:type="nil"/>
              <w:right w:w="100" w:type="nil"/>
            </w:tcMar>
          </w:tcPr>
          <w:p w14:paraId="517BBC75"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B099228" w14:textId="77777777" w:rsidTr="00842A78">
        <w:trPr>
          <w:gridAfter w:val="1"/>
          <w:wAfter w:w="33" w:type="dxa"/>
          <w:cantSplit/>
          <w:jc w:val="center"/>
        </w:trPr>
        <w:tc>
          <w:tcPr>
            <w:tcW w:w="817" w:type="dxa"/>
            <w:tcMar>
              <w:top w:w="100" w:type="nil"/>
              <w:right w:w="100" w:type="nil"/>
            </w:tcMar>
          </w:tcPr>
          <w:p w14:paraId="0E40A78D"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6168876A"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2 18 45080 01 1003 150</w:t>
            </w:r>
          </w:p>
        </w:tc>
        <w:tc>
          <w:tcPr>
            <w:tcW w:w="5670" w:type="dxa"/>
            <w:tcMar>
              <w:top w:w="100" w:type="nil"/>
              <w:right w:w="100" w:type="nil"/>
            </w:tcMar>
          </w:tcPr>
          <w:p w14:paraId="021FDA62" w14:textId="03769D27" w:rsidR="00514AD4" w:rsidRPr="00650ED3" w:rsidRDefault="00514AD4" w:rsidP="00A54131">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6923D11" w14:textId="77777777" w:rsidTr="00842A78">
        <w:trPr>
          <w:gridAfter w:val="1"/>
          <w:wAfter w:w="33" w:type="dxa"/>
          <w:cantSplit/>
          <w:jc w:val="center"/>
        </w:trPr>
        <w:tc>
          <w:tcPr>
            <w:tcW w:w="817" w:type="dxa"/>
            <w:tcMar>
              <w:top w:w="100" w:type="nil"/>
              <w:right w:w="100" w:type="nil"/>
            </w:tcMar>
          </w:tcPr>
          <w:p w14:paraId="5938D6F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749C52D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2 18 45080 01 2001 150</w:t>
            </w:r>
          </w:p>
        </w:tc>
        <w:tc>
          <w:tcPr>
            <w:tcW w:w="5670" w:type="dxa"/>
            <w:tcMar>
              <w:top w:w="100" w:type="nil"/>
              <w:right w:w="100" w:type="nil"/>
            </w:tcMar>
          </w:tcPr>
          <w:p w14:paraId="2C230562" w14:textId="1F9C8375" w:rsidR="00514AD4" w:rsidRPr="00650ED3" w:rsidRDefault="00514AD4" w:rsidP="00A54131">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889D34F" w14:textId="77777777" w:rsidTr="00842A78">
        <w:trPr>
          <w:gridAfter w:val="1"/>
          <w:wAfter w:w="33" w:type="dxa"/>
          <w:cantSplit/>
          <w:jc w:val="center"/>
        </w:trPr>
        <w:tc>
          <w:tcPr>
            <w:tcW w:w="817" w:type="dxa"/>
            <w:tcMar>
              <w:top w:w="100" w:type="nil"/>
              <w:right w:w="100" w:type="nil"/>
            </w:tcMar>
          </w:tcPr>
          <w:p w14:paraId="433DA56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2EFFD775"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2 18 45080 01 2002 150</w:t>
            </w:r>
          </w:p>
        </w:tc>
        <w:tc>
          <w:tcPr>
            <w:tcW w:w="5670" w:type="dxa"/>
            <w:tcMar>
              <w:top w:w="100" w:type="nil"/>
              <w:right w:w="100" w:type="nil"/>
            </w:tcMar>
          </w:tcPr>
          <w:p w14:paraId="27F97853" w14:textId="12A87DE3" w:rsidR="00514AD4" w:rsidRPr="00650ED3" w:rsidRDefault="00514AD4" w:rsidP="00A54131">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E6E1CBE" w14:textId="77777777" w:rsidTr="00842A78">
        <w:trPr>
          <w:gridAfter w:val="1"/>
          <w:wAfter w:w="33" w:type="dxa"/>
          <w:cantSplit/>
          <w:jc w:val="center"/>
        </w:trPr>
        <w:tc>
          <w:tcPr>
            <w:tcW w:w="817" w:type="dxa"/>
            <w:tcMar>
              <w:top w:w="100" w:type="nil"/>
              <w:right w:w="100" w:type="nil"/>
            </w:tcMar>
          </w:tcPr>
          <w:p w14:paraId="4A7C384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1A8870BC"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2 18 45080 01 2003 150</w:t>
            </w:r>
          </w:p>
        </w:tc>
        <w:tc>
          <w:tcPr>
            <w:tcW w:w="5670" w:type="dxa"/>
            <w:tcMar>
              <w:top w:w="100" w:type="nil"/>
              <w:right w:w="100" w:type="nil"/>
            </w:tcMar>
          </w:tcPr>
          <w:p w14:paraId="7F59ADD1" w14:textId="71DFC8B6" w:rsidR="00514AD4" w:rsidRPr="00650ED3" w:rsidRDefault="00514AD4" w:rsidP="00A54131">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Астраханской области в целях софинансирования расходного обязательства по осуществлению взноса Астраханской области в уставный капитал управляющей компании портовой особой экономической зоны из бюджета субъекта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2EA94FE" w14:textId="77777777" w:rsidTr="00842A78">
        <w:trPr>
          <w:gridAfter w:val="1"/>
          <w:wAfter w:w="33" w:type="dxa"/>
          <w:cantSplit/>
          <w:jc w:val="center"/>
        </w:trPr>
        <w:tc>
          <w:tcPr>
            <w:tcW w:w="817" w:type="dxa"/>
            <w:tcMar>
              <w:top w:w="100" w:type="nil"/>
              <w:right w:w="100" w:type="nil"/>
            </w:tcMar>
          </w:tcPr>
          <w:p w14:paraId="51517B91"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DFE3BA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2 18 45108 01 1001 150</w:t>
            </w:r>
          </w:p>
        </w:tc>
        <w:tc>
          <w:tcPr>
            <w:tcW w:w="5670" w:type="dxa"/>
            <w:tcMar>
              <w:top w:w="100" w:type="nil"/>
              <w:right w:w="100" w:type="nil"/>
            </w:tcMar>
          </w:tcPr>
          <w:p w14:paraId="5D431E34"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6DA79D0" w14:textId="77777777" w:rsidTr="00842A78">
        <w:trPr>
          <w:gridAfter w:val="1"/>
          <w:wAfter w:w="33" w:type="dxa"/>
          <w:cantSplit/>
          <w:jc w:val="center"/>
        </w:trPr>
        <w:tc>
          <w:tcPr>
            <w:tcW w:w="817" w:type="dxa"/>
            <w:tcMar>
              <w:top w:w="100" w:type="nil"/>
              <w:right w:w="100" w:type="nil"/>
            </w:tcMar>
          </w:tcPr>
          <w:p w14:paraId="2C62C7E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49B33C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2 18 45108 01 1002 150</w:t>
            </w:r>
          </w:p>
        </w:tc>
        <w:tc>
          <w:tcPr>
            <w:tcW w:w="5670" w:type="dxa"/>
            <w:tcMar>
              <w:top w:w="100" w:type="nil"/>
              <w:right w:w="100" w:type="nil"/>
            </w:tcMar>
          </w:tcPr>
          <w:p w14:paraId="311ED4E7"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D6886A2" w14:textId="77777777" w:rsidTr="00842A78">
        <w:trPr>
          <w:gridAfter w:val="1"/>
          <w:wAfter w:w="33" w:type="dxa"/>
          <w:cantSplit/>
          <w:jc w:val="center"/>
        </w:trPr>
        <w:tc>
          <w:tcPr>
            <w:tcW w:w="817" w:type="dxa"/>
            <w:tcMar>
              <w:top w:w="100" w:type="nil"/>
              <w:right w:w="100" w:type="nil"/>
            </w:tcMar>
          </w:tcPr>
          <w:p w14:paraId="067FD68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1553109"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2 18 45108 01 1003 150</w:t>
            </w:r>
          </w:p>
        </w:tc>
        <w:tc>
          <w:tcPr>
            <w:tcW w:w="5670" w:type="dxa"/>
            <w:tcMar>
              <w:top w:w="100" w:type="nil"/>
              <w:right w:w="100" w:type="nil"/>
            </w:tcMar>
          </w:tcPr>
          <w:p w14:paraId="6C47111D"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FB55B86" w14:textId="77777777" w:rsidTr="00842A78">
        <w:trPr>
          <w:gridAfter w:val="1"/>
          <w:wAfter w:w="33" w:type="dxa"/>
          <w:cantSplit/>
          <w:jc w:val="center"/>
        </w:trPr>
        <w:tc>
          <w:tcPr>
            <w:tcW w:w="817" w:type="dxa"/>
            <w:tcMar>
              <w:top w:w="100" w:type="nil"/>
              <w:right w:w="100" w:type="nil"/>
            </w:tcMar>
          </w:tcPr>
          <w:p w14:paraId="2E01F3D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BF4EDE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2 18 45108 01 2001 150</w:t>
            </w:r>
          </w:p>
        </w:tc>
        <w:tc>
          <w:tcPr>
            <w:tcW w:w="5670" w:type="dxa"/>
            <w:tcMar>
              <w:top w:w="100" w:type="nil"/>
              <w:right w:w="100" w:type="nil"/>
            </w:tcMar>
          </w:tcPr>
          <w:p w14:paraId="1E578C7D"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9D28AF1" w14:textId="77777777" w:rsidTr="00842A78">
        <w:trPr>
          <w:gridAfter w:val="1"/>
          <w:wAfter w:w="33" w:type="dxa"/>
          <w:cantSplit/>
          <w:jc w:val="center"/>
        </w:trPr>
        <w:tc>
          <w:tcPr>
            <w:tcW w:w="817" w:type="dxa"/>
            <w:tcMar>
              <w:top w:w="100" w:type="nil"/>
              <w:right w:w="100" w:type="nil"/>
            </w:tcMar>
          </w:tcPr>
          <w:p w14:paraId="0B84DB6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2E2C3D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2 18 45108 01 2002 150</w:t>
            </w:r>
          </w:p>
        </w:tc>
        <w:tc>
          <w:tcPr>
            <w:tcW w:w="5670" w:type="dxa"/>
            <w:tcMar>
              <w:top w:w="100" w:type="nil"/>
              <w:right w:w="100" w:type="nil"/>
            </w:tcMar>
          </w:tcPr>
          <w:p w14:paraId="507F970C"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13CDA8D" w14:textId="77777777" w:rsidTr="00842A78">
        <w:trPr>
          <w:gridAfter w:val="1"/>
          <w:wAfter w:w="33" w:type="dxa"/>
          <w:cantSplit/>
          <w:jc w:val="center"/>
        </w:trPr>
        <w:tc>
          <w:tcPr>
            <w:tcW w:w="817" w:type="dxa"/>
            <w:tcMar>
              <w:top w:w="100" w:type="nil"/>
              <w:right w:w="100" w:type="nil"/>
            </w:tcMar>
          </w:tcPr>
          <w:p w14:paraId="2D29196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CBFE301"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2 18 45108 01 2003 150</w:t>
            </w:r>
          </w:p>
        </w:tc>
        <w:tc>
          <w:tcPr>
            <w:tcW w:w="5670" w:type="dxa"/>
            <w:tcMar>
              <w:top w:w="100" w:type="nil"/>
              <w:right w:w="100" w:type="nil"/>
            </w:tcMar>
          </w:tcPr>
          <w:p w14:paraId="08745065" w14:textId="3E2A43BE"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снижение совокупного объема выбросов загрязняющих веществ в атмосферный воздух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16B8880"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699455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105E6A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2 18 45109 01 1001 150</w:t>
            </w:r>
          </w:p>
        </w:tc>
        <w:tc>
          <w:tcPr>
            <w:tcW w:w="5811" w:type="dxa"/>
            <w:gridSpan w:val="3"/>
            <w:tcBorders>
              <w:top w:val="nil"/>
              <w:left w:val="nil"/>
              <w:bottom w:val="nil"/>
              <w:right w:val="nil"/>
            </w:tcBorders>
            <w:shd w:val="clear" w:color="auto" w:fill="auto"/>
            <w:noWrap/>
            <w:hideMark/>
          </w:tcPr>
          <w:p w14:paraId="5A6EA2E1" w14:textId="4F27710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65 лет и старше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4F059F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56077F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0E7BE1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2 18 45109 01 1002 150</w:t>
            </w:r>
          </w:p>
        </w:tc>
        <w:tc>
          <w:tcPr>
            <w:tcW w:w="5811" w:type="dxa"/>
            <w:gridSpan w:val="3"/>
            <w:tcBorders>
              <w:top w:val="nil"/>
              <w:left w:val="nil"/>
              <w:bottom w:val="nil"/>
              <w:right w:val="nil"/>
            </w:tcBorders>
            <w:shd w:val="clear" w:color="auto" w:fill="auto"/>
            <w:noWrap/>
            <w:hideMark/>
          </w:tcPr>
          <w:p w14:paraId="25742D08" w14:textId="12DCF3E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65 лет и старше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E898D9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3B8D65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504821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2 18 45109 01 1003 150</w:t>
            </w:r>
          </w:p>
        </w:tc>
        <w:tc>
          <w:tcPr>
            <w:tcW w:w="5811" w:type="dxa"/>
            <w:gridSpan w:val="3"/>
            <w:tcBorders>
              <w:top w:val="nil"/>
              <w:left w:val="nil"/>
              <w:bottom w:val="nil"/>
              <w:right w:val="nil"/>
            </w:tcBorders>
            <w:shd w:val="clear" w:color="auto" w:fill="auto"/>
            <w:noWrap/>
            <w:hideMark/>
          </w:tcPr>
          <w:p w14:paraId="38FF205E" w14:textId="7124684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65 лет и старше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9999B4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E09B2B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51A270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2 18 45109 01 2001 150</w:t>
            </w:r>
          </w:p>
        </w:tc>
        <w:tc>
          <w:tcPr>
            <w:tcW w:w="5811" w:type="dxa"/>
            <w:gridSpan w:val="3"/>
            <w:tcBorders>
              <w:top w:val="nil"/>
              <w:left w:val="nil"/>
              <w:bottom w:val="nil"/>
              <w:right w:val="nil"/>
            </w:tcBorders>
            <w:shd w:val="clear" w:color="auto" w:fill="auto"/>
            <w:noWrap/>
            <w:hideMark/>
          </w:tcPr>
          <w:p w14:paraId="5757AD20" w14:textId="4B36A43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65 лет и старше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2D013A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4E81B1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764F33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2 18 45109 01 2002 150</w:t>
            </w:r>
          </w:p>
        </w:tc>
        <w:tc>
          <w:tcPr>
            <w:tcW w:w="5811" w:type="dxa"/>
            <w:gridSpan w:val="3"/>
            <w:tcBorders>
              <w:top w:val="nil"/>
              <w:left w:val="nil"/>
              <w:bottom w:val="nil"/>
              <w:right w:val="nil"/>
            </w:tcBorders>
            <w:shd w:val="clear" w:color="auto" w:fill="auto"/>
            <w:noWrap/>
            <w:hideMark/>
          </w:tcPr>
          <w:p w14:paraId="46D34A24" w14:textId="21B708D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65 лет и старше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F28D33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38EDFE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B31ADB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2 18 45109 01 2003 150</w:t>
            </w:r>
          </w:p>
        </w:tc>
        <w:tc>
          <w:tcPr>
            <w:tcW w:w="5811" w:type="dxa"/>
            <w:gridSpan w:val="3"/>
            <w:tcBorders>
              <w:top w:val="nil"/>
              <w:left w:val="nil"/>
              <w:bottom w:val="nil"/>
              <w:right w:val="nil"/>
            </w:tcBorders>
            <w:shd w:val="clear" w:color="auto" w:fill="auto"/>
            <w:noWrap/>
            <w:hideMark/>
          </w:tcPr>
          <w:p w14:paraId="4BE3044D" w14:textId="6327787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пилотного проекта по вовлечению частных медицинских организаций в оказание медико-социальных услуг лицам в возрасте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65 лет и старше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0D2DDE02" w14:textId="77777777" w:rsidTr="006F7061">
        <w:trPr>
          <w:gridAfter w:val="1"/>
          <w:wAfter w:w="33" w:type="dxa"/>
          <w:cantSplit/>
          <w:jc w:val="center"/>
        </w:trPr>
        <w:tc>
          <w:tcPr>
            <w:tcW w:w="817" w:type="dxa"/>
            <w:tcMar>
              <w:top w:w="100" w:type="nil"/>
              <w:right w:w="100" w:type="nil"/>
            </w:tcMar>
          </w:tcPr>
          <w:p w14:paraId="3C3CC0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A353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2 18 45141 01 1001 150</w:t>
            </w:r>
          </w:p>
        </w:tc>
        <w:tc>
          <w:tcPr>
            <w:tcW w:w="5670" w:type="dxa"/>
            <w:tcMar>
              <w:top w:w="100" w:type="nil"/>
              <w:right w:w="100" w:type="nil"/>
            </w:tcMar>
          </w:tcPr>
          <w:p w14:paraId="71D4D64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1E77BCC" w14:textId="77777777" w:rsidTr="006F7061">
        <w:trPr>
          <w:gridAfter w:val="1"/>
          <w:wAfter w:w="33" w:type="dxa"/>
          <w:cantSplit/>
          <w:jc w:val="center"/>
        </w:trPr>
        <w:tc>
          <w:tcPr>
            <w:tcW w:w="817" w:type="dxa"/>
            <w:tcMar>
              <w:top w:w="100" w:type="nil"/>
              <w:right w:w="100" w:type="nil"/>
            </w:tcMar>
          </w:tcPr>
          <w:p w14:paraId="33AA9A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01FE3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2 18 45141 01 1002 150</w:t>
            </w:r>
          </w:p>
        </w:tc>
        <w:tc>
          <w:tcPr>
            <w:tcW w:w="5670" w:type="dxa"/>
            <w:tcMar>
              <w:top w:w="100" w:type="nil"/>
              <w:right w:w="100" w:type="nil"/>
            </w:tcMar>
          </w:tcPr>
          <w:p w14:paraId="6E82905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CEB2F5D" w14:textId="77777777" w:rsidTr="006F7061">
        <w:trPr>
          <w:gridAfter w:val="1"/>
          <w:wAfter w:w="33" w:type="dxa"/>
          <w:cantSplit/>
          <w:jc w:val="center"/>
        </w:trPr>
        <w:tc>
          <w:tcPr>
            <w:tcW w:w="817" w:type="dxa"/>
            <w:tcMar>
              <w:top w:w="100" w:type="nil"/>
              <w:right w:w="100" w:type="nil"/>
            </w:tcMar>
          </w:tcPr>
          <w:p w14:paraId="48850B1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0649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2 18 45141 01 1003 150</w:t>
            </w:r>
          </w:p>
        </w:tc>
        <w:tc>
          <w:tcPr>
            <w:tcW w:w="5670" w:type="dxa"/>
            <w:tcMar>
              <w:top w:w="100" w:type="nil"/>
              <w:right w:w="100" w:type="nil"/>
            </w:tcMar>
          </w:tcPr>
          <w:p w14:paraId="13396BD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BB12CA5" w14:textId="77777777" w:rsidTr="006F7061">
        <w:trPr>
          <w:gridAfter w:val="1"/>
          <w:wAfter w:w="33" w:type="dxa"/>
          <w:cantSplit/>
          <w:jc w:val="center"/>
        </w:trPr>
        <w:tc>
          <w:tcPr>
            <w:tcW w:w="817" w:type="dxa"/>
            <w:tcMar>
              <w:top w:w="100" w:type="nil"/>
              <w:right w:w="100" w:type="nil"/>
            </w:tcMar>
          </w:tcPr>
          <w:p w14:paraId="0584B9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DAF3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2 18 45141 01 2001 150</w:t>
            </w:r>
          </w:p>
        </w:tc>
        <w:tc>
          <w:tcPr>
            <w:tcW w:w="5670" w:type="dxa"/>
            <w:tcMar>
              <w:top w:w="100" w:type="nil"/>
              <w:right w:w="100" w:type="nil"/>
            </w:tcMar>
          </w:tcPr>
          <w:p w14:paraId="1DC7F93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187F9F4" w14:textId="77777777" w:rsidTr="006F7061">
        <w:trPr>
          <w:gridAfter w:val="1"/>
          <w:wAfter w:w="33" w:type="dxa"/>
          <w:cantSplit/>
          <w:jc w:val="center"/>
        </w:trPr>
        <w:tc>
          <w:tcPr>
            <w:tcW w:w="817" w:type="dxa"/>
            <w:tcMar>
              <w:top w:w="100" w:type="nil"/>
              <w:right w:w="100" w:type="nil"/>
            </w:tcMar>
          </w:tcPr>
          <w:p w14:paraId="770A721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C8708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2 18 45141 01 2002 150</w:t>
            </w:r>
          </w:p>
        </w:tc>
        <w:tc>
          <w:tcPr>
            <w:tcW w:w="5670" w:type="dxa"/>
            <w:tcMar>
              <w:top w:w="100" w:type="nil"/>
              <w:right w:w="100" w:type="nil"/>
            </w:tcMar>
          </w:tcPr>
          <w:p w14:paraId="32924C5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0B9B914" w14:textId="77777777" w:rsidTr="006F7061">
        <w:trPr>
          <w:gridAfter w:val="1"/>
          <w:wAfter w:w="33" w:type="dxa"/>
          <w:cantSplit/>
          <w:jc w:val="center"/>
        </w:trPr>
        <w:tc>
          <w:tcPr>
            <w:tcW w:w="817" w:type="dxa"/>
            <w:tcMar>
              <w:top w:w="100" w:type="nil"/>
              <w:right w:w="100" w:type="nil"/>
            </w:tcMar>
          </w:tcPr>
          <w:p w14:paraId="488CD6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1312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2 18 45141 01 2003 150</w:t>
            </w:r>
          </w:p>
        </w:tc>
        <w:tc>
          <w:tcPr>
            <w:tcW w:w="5670" w:type="dxa"/>
            <w:tcMar>
              <w:top w:w="100" w:type="nil"/>
              <w:right w:w="100" w:type="nil"/>
            </w:tcMar>
          </w:tcPr>
          <w:p w14:paraId="1CBE045A" w14:textId="255DA5D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DBBC292" w14:textId="77777777" w:rsidTr="006F7061">
        <w:trPr>
          <w:gridAfter w:val="1"/>
          <w:wAfter w:w="33" w:type="dxa"/>
          <w:cantSplit/>
          <w:jc w:val="center"/>
        </w:trPr>
        <w:tc>
          <w:tcPr>
            <w:tcW w:w="817" w:type="dxa"/>
            <w:tcMar>
              <w:top w:w="100" w:type="nil"/>
              <w:right w:w="100" w:type="nil"/>
            </w:tcMar>
          </w:tcPr>
          <w:p w14:paraId="2FFDF9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5C56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2 18 45142 01 1001 150</w:t>
            </w:r>
          </w:p>
        </w:tc>
        <w:tc>
          <w:tcPr>
            <w:tcW w:w="5670" w:type="dxa"/>
            <w:tcMar>
              <w:top w:w="100" w:type="nil"/>
              <w:right w:w="100" w:type="nil"/>
            </w:tcMar>
          </w:tcPr>
          <w:p w14:paraId="1A7F390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9DA95B1" w14:textId="77777777" w:rsidTr="006F7061">
        <w:trPr>
          <w:gridAfter w:val="1"/>
          <w:wAfter w:w="33" w:type="dxa"/>
          <w:cantSplit/>
          <w:jc w:val="center"/>
        </w:trPr>
        <w:tc>
          <w:tcPr>
            <w:tcW w:w="817" w:type="dxa"/>
            <w:tcMar>
              <w:top w:w="100" w:type="nil"/>
              <w:right w:w="100" w:type="nil"/>
            </w:tcMar>
          </w:tcPr>
          <w:p w14:paraId="47242C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1D13B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2 18 45142 01 1002 150</w:t>
            </w:r>
          </w:p>
        </w:tc>
        <w:tc>
          <w:tcPr>
            <w:tcW w:w="5670" w:type="dxa"/>
            <w:tcMar>
              <w:top w:w="100" w:type="nil"/>
              <w:right w:w="100" w:type="nil"/>
            </w:tcMar>
          </w:tcPr>
          <w:p w14:paraId="62E9AE8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FDA553" w14:textId="77777777" w:rsidTr="006F7061">
        <w:trPr>
          <w:gridAfter w:val="1"/>
          <w:wAfter w:w="33" w:type="dxa"/>
          <w:cantSplit/>
          <w:jc w:val="center"/>
        </w:trPr>
        <w:tc>
          <w:tcPr>
            <w:tcW w:w="817" w:type="dxa"/>
            <w:tcMar>
              <w:top w:w="100" w:type="nil"/>
              <w:right w:w="100" w:type="nil"/>
            </w:tcMar>
          </w:tcPr>
          <w:p w14:paraId="11AD76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B365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2 18 45142 01 1003 150</w:t>
            </w:r>
          </w:p>
        </w:tc>
        <w:tc>
          <w:tcPr>
            <w:tcW w:w="5670" w:type="dxa"/>
            <w:tcMar>
              <w:top w:w="100" w:type="nil"/>
              <w:right w:w="100" w:type="nil"/>
            </w:tcMar>
          </w:tcPr>
          <w:p w14:paraId="6B4D713A"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E2B4A60" w14:textId="77777777" w:rsidTr="006F7061">
        <w:trPr>
          <w:gridAfter w:val="1"/>
          <w:wAfter w:w="33" w:type="dxa"/>
          <w:cantSplit/>
          <w:jc w:val="center"/>
        </w:trPr>
        <w:tc>
          <w:tcPr>
            <w:tcW w:w="817" w:type="dxa"/>
            <w:tcMar>
              <w:top w:w="100" w:type="nil"/>
              <w:right w:w="100" w:type="nil"/>
            </w:tcMar>
          </w:tcPr>
          <w:p w14:paraId="61BC20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30A1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2 18 45142 01 2001 150</w:t>
            </w:r>
          </w:p>
        </w:tc>
        <w:tc>
          <w:tcPr>
            <w:tcW w:w="5670" w:type="dxa"/>
            <w:tcMar>
              <w:top w:w="100" w:type="nil"/>
              <w:right w:w="100" w:type="nil"/>
            </w:tcMar>
          </w:tcPr>
          <w:p w14:paraId="29C3233B" w14:textId="48E5E545"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в </w:t>
            </w:r>
            <w:r w:rsidR="00DA1225"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C8EDB1" w14:textId="77777777" w:rsidTr="006F7061">
        <w:trPr>
          <w:gridAfter w:val="1"/>
          <w:wAfter w:w="33" w:type="dxa"/>
          <w:cantSplit/>
          <w:jc w:val="center"/>
        </w:trPr>
        <w:tc>
          <w:tcPr>
            <w:tcW w:w="817" w:type="dxa"/>
            <w:tcMar>
              <w:top w:w="100" w:type="nil"/>
              <w:right w:w="100" w:type="nil"/>
            </w:tcMar>
          </w:tcPr>
          <w:p w14:paraId="1DD12A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600F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2 18 45142 01 2002 150</w:t>
            </w:r>
          </w:p>
        </w:tc>
        <w:tc>
          <w:tcPr>
            <w:tcW w:w="5670" w:type="dxa"/>
            <w:tcMar>
              <w:top w:w="100" w:type="nil"/>
              <w:right w:w="100" w:type="nil"/>
            </w:tcMar>
          </w:tcPr>
          <w:p w14:paraId="0C3DF411" w14:textId="1A6CC30A"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(в части возврата остатков в </w:t>
            </w:r>
            <w:r w:rsidR="00DA1225"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F7F167B" w14:textId="77777777" w:rsidTr="006F7061">
        <w:trPr>
          <w:gridAfter w:val="1"/>
          <w:wAfter w:w="33" w:type="dxa"/>
          <w:cantSplit/>
          <w:jc w:val="center"/>
        </w:trPr>
        <w:tc>
          <w:tcPr>
            <w:tcW w:w="817" w:type="dxa"/>
            <w:tcMar>
              <w:top w:w="100" w:type="nil"/>
              <w:right w:w="100" w:type="nil"/>
            </w:tcMar>
          </w:tcPr>
          <w:p w14:paraId="1A537E0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16035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2 18 45142 01 2003 150</w:t>
            </w:r>
          </w:p>
        </w:tc>
        <w:tc>
          <w:tcPr>
            <w:tcW w:w="5670" w:type="dxa"/>
            <w:tcMar>
              <w:top w:w="100" w:type="nil"/>
              <w:right w:w="100" w:type="nil"/>
            </w:tcMar>
          </w:tcPr>
          <w:p w14:paraId="378B2109" w14:textId="1F288345"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обеспечение деятельности сенаторов Российской Федерации и их помощников в субъектах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A29013C" w14:textId="77777777" w:rsidTr="006F7061">
        <w:trPr>
          <w:gridAfter w:val="1"/>
          <w:wAfter w:w="33" w:type="dxa"/>
          <w:cantSplit/>
          <w:jc w:val="center"/>
        </w:trPr>
        <w:tc>
          <w:tcPr>
            <w:tcW w:w="817" w:type="dxa"/>
            <w:tcMar>
              <w:top w:w="100" w:type="nil"/>
              <w:right w:w="100" w:type="nil"/>
            </w:tcMar>
          </w:tcPr>
          <w:p w14:paraId="798E60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0888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2 18 45156 01 1001 150</w:t>
            </w:r>
          </w:p>
        </w:tc>
        <w:tc>
          <w:tcPr>
            <w:tcW w:w="5670" w:type="dxa"/>
            <w:tcMar>
              <w:top w:w="100" w:type="nil"/>
              <w:right w:w="100" w:type="nil"/>
            </w:tcMar>
          </w:tcPr>
          <w:p w14:paraId="705FE6E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E3FA17E" w14:textId="77777777" w:rsidTr="006F7061">
        <w:trPr>
          <w:gridAfter w:val="1"/>
          <w:wAfter w:w="33" w:type="dxa"/>
          <w:cantSplit/>
          <w:jc w:val="center"/>
        </w:trPr>
        <w:tc>
          <w:tcPr>
            <w:tcW w:w="817" w:type="dxa"/>
            <w:tcMar>
              <w:top w:w="100" w:type="nil"/>
              <w:right w:w="100" w:type="nil"/>
            </w:tcMar>
          </w:tcPr>
          <w:p w14:paraId="022116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7AD6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2 18 45156 01 1002 150</w:t>
            </w:r>
          </w:p>
        </w:tc>
        <w:tc>
          <w:tcPr>
            <w:tcW w:w="5670" w:type="dxa"/>
            <w:tcMar>
              <w:top w:w="100" w:type="nil"/>
              <w:right w:w="100" w:type="nil"/>
            </w:tcMar>
          </w:tcPr>
          <w:p w14:paraId="65746B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90A9483" w14:textId="77777777" w:rsidTr="006F7061">
        <w:trPr>
          <w:gridAfter w:val="1"/>
          <w:wAfter w:w="33" w:type="dxa"/>
          <w:cantSplit/>
          <w:jc w:val="center"/>
        </w:trPr>
        <w:tc>
          <w:tcPr>
            <w:tcW w:w="817" w:type="dxa"/>
            <w:tcMar>
              <w:top w:w="100" w:type="nil"/>
              <w:right w:w="100" w:type="nil"/>
            </w:tcMar>
          </w:tcPr>
          <w:p w14:paraId="2A232E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2CCE1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2 18 45156 01 1003 150</w:t>
            </w:r>
          </w:p>
        </w:tc>
        <w:tc>
          <w:tcPr>
            <w:tcW w:w="5670" w:type="dxa"/>
            <w:tcMar>
              <w:top w:w="100" w:type="nil"/>
              <w:right w:w="100" w:type="nil"/>
            </w:tcMar>
          </w:tcPr>
          <w:p w14:paraId="28EF8D4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DE90213" w14:textId="77777777" w:rsidTr="006F7061">
        <w:trPr>
          <w:gridAfter w:val="1"/>
          <w:wAfter w:w="33" w:type="dxa"/>
          <w:cantSplit/>
          <w:jc w:val="center"/>
        </w:trPr>
        <w:tc>
          <w:tcPr>
            <w:tcW w:w="817" w:type="dxa"/>
            <w:tcMar>
              <w:top w:w="100" w:type="nil"/>
              <w:right w:w="100" w:type="nil"/>
            </w:tcMar>
          </w:tcPr>
          <w:p w14:paraId="75F02B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B8F3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2 18 45156 01 2001 150</w:t>
            </w:r>
          </w:p>
        </w:tc>
        <w:tc>
          <w:tcPr>
            <w:tcW w:w="5670" w:type="dxa"/>
            <w:tcMar>
              <w:top w:w="100" w:type="nil"/>
              <w:right w:w="100" w:type="nil"/>
            </w:tcMar>
          </w:tcPr>
          <w:p w14:paraId="675F4BB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82BA1D6" w14:textId="77777777" w:rsidTr="006F7061">
        <w:trPr>
          <w:gridAfter w:val="1"/>
          <w:wAfter w:w="33" w:type="dxa"/>
          <w:cantSplit/>
          <w:jc w:val="center"/>
        </w:trPr>
        <w:tc>
          <w:tcPr>
            <w:tcW w:w="817" w:type="dxa"/>
            <w:tcMar>
              <w:top w:w="100" w:type="nil"/>
              <w:right w:w="100" w:type="nil"/>
            </w:tcMar>
          </w:tcPr>
          <w:p w14:paraId="7F01752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F7783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2 18 45156 01 2002 150</w:t>
            </w:r>
          </w:p>
        </w:tc>
        <w:tc>
          <w:tcPr>
            <w:tcW w:w="5670" w:type="dxa"/>
            <w:tcMar>
              <w:top w:w="100" w:type="nil"/>
              <w:right w:w="100" w:type="nil"/>
            </w:tcMar>
          </w:tcPr>
          <w:p w14:paraId="31CB87F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0E89F6E" w14:textId="77777777" w:rsidTr="006F7061">
        <w:trPr>
          <w:gridAfter w:val="1"/>
          <w:wAfter w:w="33" w:type="dxa"/>
          <w:cantSplit/>
          <w:jc w:val="center"/>
        </w:trPr>
        <w:tc>
          <w:tcPr>
            <w:tcW w:w="817" w:type="dxa"/>
            <w:tcMar>
              <w:top w:w="100" w:type="nil"/>
              <w:right w:w="100" w:type="nil"/>
            </w:tcMar>
          </w:tcPr>
          <w:p w14:paraId="6CEC74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4978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2 18 45156 01 2003 150</w:t>
            </w:r>
          </w:p>
        </w:tc>
        <w:tc>
          <w:tcPr>
            <w:tcW w:w="5670" w:type="dxa"/>
            <w:tcMar>
              <w:top w:w="100" w:type="nil"/>
              <w:right w:w="100" w:type="nil"/>
            </w:tcMar>
          </w:tcPr>
          <w:p w14:paraId="0BA9171E" w14:textId="7EA3F39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6C283E4" w14:textId="77777777" w:rsidTr="006F7061">
        <w:trPr>
          <w:gridAfter w:val="1"/>
          <w:wAfter w:w="33" w:type="dxa"/>
          <w:cantSplit/>
          <w:jc w:val="center"/>
        </w:trPr>
        <w:tc>
          <w:tcPr>
            <w:tcW w:w="817" w:type="dxa"/>
            <w:tcMar>
              <w:top w:w="100" w:type="nil"/>
              <w:right w:w="100" w:type="nil"/>
            </w:tcMar>
          </w:tcPr>
          <w:p w14:paraId="27392E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B51CF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2 18 45159 01 1001 150</w:t>
            </w:r>
          </w:p>
        </w:tc>
        <w:tc>
          <w:tcPr>
            <w:tcW w:w="5670" w:type="dxa"/>
            <w:tcMar>
              <w:top w:w="100" w:type="nil"/>
              <w:right w:w="100" w:type="nil"/>
            </w:tcMar>
          </w:tcPr>
          <w:p w14:paraId="5A255F36" w14:textId="20AAF7E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w:t>
            </w:r>
            <w:r w:rsidR="00DA1225" w:rsidRPr="00650ED3">
              <w:rPr>
                <w:rFonts w:cs="Times New Roman"/>
                <w:szCs w:val="28"/>
              </w:rPr>
              <w:t xml:space="preserve">                                           </w:t>
            </w:r>
            <w:r w:rsidRPr="00650ED3">
              <w:rPr>
                <w:rFonts w:cs="Times New Roman"/>
                <w:szCs w:val="28"/>
              </w:rPr>
              <w:t xml:space="preserve">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87DC361" w14:textId="77777777" w:rsidTr="006F7061">
        <w:trPr>
          <w:gridAfter w:val="1"/>
          <w:wAfter w:w="33" w:type="dxa"/>
          <w:cantSplit/>
          <w:jc w:val="center"/>
        </w:trPr>
        <w:tc>
          <w:tcPr>
            <w:tcW w:w="817" w:type="dxa"/>
            <w:tcMar>
              <w:top w:w="100" w:type="nil"/>
              <w:right w:w="100" w:type="nil"/>
            </w:tcMar>
          </w:tcPr>
          <w:p w14:paraId="4F4AA3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7093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2 18 45159 01 1002 150</w:t>
            </w:r>
          </w:p>
        </w:tc>
        <w:tc>
          <w:tcPr>
            <w:tcW w:w="5670" w:type="dxa"/>
            <w:tcMar>
              <w:top w:w="100" w:type="nil"/>
              <w:right w:w="100" w:type="nil"/>
            </w:tcMar>
          </w:tcPr>
          <w:p w14:paraId="62CC73A7" w14:textId="350BA7F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w:t>
            </w:r>
            <w:r w:rsidR="00DA1225" w:rsidRPr="00650ED3">
              <w:rPr>
                <w:rFonts w:cs="Times New Roman"/>
                <w:szCs w:val="28"/>
              </w:rPr>
              <w:t xml:space="preserve">                                        </w:t>
            </w:r>
            <w:r w:rsidRPr="00650ED3">
              <w:rPr>
                <w:rFonts w:cs="Times New Roman"/>
                <w:szCs w:val="28"/>
              </w:rPr>
              <w:t xml:space="preserve">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04B32F7" w14:textId="77777777" w:rsidTr="006F7061">
        <w:trPr>
          <w:gridAfter w:val="1"/>
          <w:wAfter w:w="33" w:type="dxa"/>
          <w:cantSplit/>
          <w:jc w:val="center"/>
        </w:trPr>
        <w:tc>
          <w:tcPr>
            <w:tcW w:w="817" w:type="dxa"/>
            <w:tcMar>
              <w:top w:w="100" w:type="nil"/>
              <w:right w:w="100" w:type="nil"/>
            </w:tcMar>
          </w:tcPr>
          <w:p w14:paraId="6BBD47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77EB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2 18 45159 01 1003 150</w:t>
            </w:r>
          </w:p>
        </w:tc>
        <w:tc>
          <w:tcPr>
            <w:tcW w:w="5670" w:type="dxa"/>
            <w:tcMar>
              <w:top w:w="100" w:type="nil"/>
              <w:right w:w="100" w:type="nil"/>
            </w:tcMar>
          </w:tcPr>
          <w:p w14:paraId="2E899CA5" w14:textId="7D84E0D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w:t>
            </w:r>
            <w:r w:rsidR="00DA1225" w:rsidRPr="00650ED3">
              <w:rPr>
                <w:rFonts w:cs="Times New Roman"/>
                <w:szCs w:val="28"/>
              </w:rPr>
              <w:t xml:space="preserve">                                            </w:t>
            </w:r>
            <w:r w:rsidRPr="00650ED3">
              <w:rPr>
                <w:rFonts w:cs="Times New Roman"/>
                <w:szCs w:val="28"/>
              </w:rPr>
              <w:t>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24366C6" w14:textId="77777777" w:rsidTr="006F7061">
        <w:trPr>
          <w:gridAfter w:val="1"/>
          <w:wAfter w:w="33" w:type="dxa"/>
          <w:cantSplit/>
          <w:jc w:val="center"/>
        </w:trPr>
        <w:tc>
          <w:tcPr>
            <w:tcW w:w="817" w:type="dxa"/>
            <w:tcMar>
              <w:top w:w="100" w:type="nil"/>
              <w:right w:w="100" w:type="nil"/>
            </w:tcMar>
          </w:tcPr>
          <w:p w14:paraId="0FEF23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2F8D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2 18 45159 01 2001 150</w:t>
            </w:r>
          </w:p>
        </w:tc>
        <w:tc>
          <w:tcPr>
            <w:tcW w:w="5670" w:type="dxa"/>
            <w:tcMar>
              <w:top w:w="100" w:type="nil"/>
              <w:right w:w="100" w:type="nil"/>
            </w:tcMar>
          </w:tcPr>
          <w:p w14:paraId="0F5B07B5" w14:textId="10EDFD4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 </w:t>
            </w:r>
            <w:r w:rsidR="00DA1225" w:rsidRPr="00650ED3">
              <w:rPr>
                <w:rFonts w:cs="Times New Roman"/>
                <w:szCs w:val="28"/>
              </w:rPr>
              <w:t xml:space="preserve">                                        </w:t>
            </w:r>
            <w:r w:rsidRPr="00650ED3">
              <w:rPr>
                <w:rFonts w:cs="Times New Roman"/>
                <w:szCs w:val="28"/>
              </w:rPr>
              <w:t xml:space="preserve">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4BDE1EF" w14:textId="77777777" w:rsidTr="006F7061">
        <w:trPr>
          <w:gridAfter w:val="1"/>
          <w:wAfter w:w="33" w:type="dxa"/>
          <w:cantSplit/>
          <w:jc w:val="center"/>
        </w:trPr>
        <w:tc>
          <w:tcPr>
            <w:tcW w:w="817" w:type="dxa"/>
            <w:tcMar>
              <w:top w:w="100" w:type="nil"/>
              <w:right w:w="100" w:type="nil"/>
            </w:tcMar>
          </w:tcPr>
          <w:p w14:paraId="5ECA80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AB3F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2 18 45159 01 2002 150</w:t>
            </w:r>
          </w:p>
        </w:tc>
        <w:tc>
          <w:tcPr>
            <w:tcW w:w="5670" w:type="dxa"/>
            <w:tcMar>
              <w:top w:w="100" w:type="nil"/>
              <w:right w:w="100" w:type="nil"/>
            </w:tcMar>
          </w:tcPr>
          <w:p w14:paraId="59B8E1DE" w14:textId="789F471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w:t>
            </w:r>
            <w:r w:rsidR="00DA1225" w:rsidRPr="00650ED3">
              <w:rPr>
                <w:rFonts w:cs="Times New Roman"/>
                <w:szCs w:val="28"/>
              </w:rPr>
              <w:t xml:space="preserve">                                            </w:t>
            </w:r>
            <w:r w:rsidRPr="00650ED3">
              <w:rPr>
                <w:rFonts w:cs="Times New Roman"/>
                <w:szCs w:val="28"/>
              </w:rPr>
              <w:t xml:space="preserve">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2CC247C" w14:textId="77777777" w:rsidTr="006F7061">
        <w:trPr>
          <w:gridAfter w:val="1"/>
          <w:wAfter w:w="33" w:type="dxa"/>
          <w:cantSplit/>
          <w:jc w:val="center"/>
        </w:trPr>
        <w:tc>
          <w:tcPr>
            <w:tcW w:w="817" w:type="dxa"/>
            <w:tcMar>
              <w:top w:w="100" w:type="nil"/>
              <w:right w:w="100" w:type="nil"/>
            </w:tcMar>
          </w:tcPr>
          <w:p w14:paraId="239150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DBBD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2 18 45159 01 2003 150</w:t>
            </w:r>
          </w:p>
        </w:tc>
        <w:tc>
          <w:tcPr>
            <w:tcW w:w="5670" w:type="dxa"/>
            <w:tcMar>
              <w:top w:w="100" w:type="nil"/>
              <w:right w:w="100" w:type="nil"/>
            </w:tcMar>
          </w:tcPr>
          <w:p w14:paraId="41061E7B" w14:textId="442A1C5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дополнительных мест для детей в возрасте от 2 месяцев до 3 лет</w:t>
            </w:r>
            <w:r w:rsidR="00DA1225" w:rsidRPr="00650ED3">
              <w:rPr>
                <w:rFonts w:cs="Times New Roman"/>
                <w:szCs w:val="28"/>
              </w:rPr>
              <w:t xml:space="preserve">                                           </w:t>
            </w:r>
            <w:r w:rsidRPr="00650ED3">
              <w:rPr>
                <w:rFonts w:cs="Times New Roman"/>
                <w:szCs w:val="28"/>
              </w:rPr>
              <w:t xml:space="preserve">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B4D78A7" w14:textId="77777777" w:rsidTr="006F7061">
        <w:trPr>
          <w:gridAfter w:val="1"/>
          <w:wAfter w:w="33" w:type="dxa"/>
          <w:cantSplit/>
          <w:jc w:val="center"/>
        </w:trPr>
        <w:tc>
          <w:tcPr>
            <w:tcW w:w="817" w:type="dxa"/>
            <w:tcMar>
              <w:top w:w="100" w:type="nil"/>
              <w:right w:w="100" w:type="nil"/>
            </w:tcMar>
          </w:tcPr>
          <w:p w14:paraId="0CA06D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9C94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2 18 45160 01 1001 150</w:t>
            </w:r>
          </w:p>
        </w:tc>
        <w:tc>
          <w:tcPr>
            <w:tcW w:w="5670" w:type="dxa"/>
            <w:tcMar>
              <w:top w:w="100" w:type="nil"/>
              <w:right w:w="100" w:type="nil"/>
            </w:tcMar>
          </w:tcPr>
          <w:p w14:paraId="6F02D90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CDF5D38" w14:textId="77777777" w:rsidTr="006F7061">
        <w:trPr>
          <w:gridAfter w:val="1"/>
          <w:wAfter w:w="33" w:type="dxa"/>
          <w:cantSplit/>
          <w:jc w:val="center"/>
        </w:trPr>
        <w:tc>
          <w:tcPr>
            <w:tcW w:w="817" w:type="dxa"/>
            <w:tcMar>
              <w:top w:w="100" w:type="nil"/>
              <w:right w:w="100" w:type="nil"/>
            </w:tcMar>
          </w:tcPr>
          <w:p w14:paraId="461A75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00F6A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2 18 45160 01 1002 150</w:t>
            </w:r>
          </w:p>
        </w:tc>
        <w:tc>
          <w:tcPr>
            <w:tcW w:w="5670" w:type="dxa"/>
            <w:tcMar>
              <w:top w:w="100" w:type="nil"/>
              <w:right w:w="100" w:type="nil"/>
            </w:tcMar>
          </w:tcPr>
          <w:p w14:paraId="6A78F1C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9DB7A5B" w14:textId="77777777" w:rsidTr="006F7061">
        <w:trPr>
          <w:gridAfter w:val="1"/>
          <w:wAfter w:w="33" w:type="dxa"/>
          <w:cantSplit/>
          <w:jc w:val="center"/>
        </w:trPr>
        <w:tc>
          <w:tcPr>
            <w:tcW w:w="817" w:type="dxa"/>
            <w:tcMar>
              <w:top w:w="100" w:type="nil"/>
              <w:right w:w="100" w:type="nil"/>
            </w:tcMar>
          </w:tcPr>
          <w:p w14:paraId="600808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F30A5F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2 18 45160 01 1003 150</w:t>
            </w:r>
          </w:p>
        </w:tc>
        <w:tc>
          <w:tcPr>
            <w:tcW w:w="5670" w:type="dxa"/>
            <w:tcMar>
              <w:top w:w="100" w:type="nil"/>
              <w:right w:w="100" w:type="nil"/>
            </w:tcMar>
          </w:tcPr>
          <w:p w14:paraId="785AAE3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4C45AAA" w14:textId="77777777" w:rsidTr="006F7061">
        <w:trPr>
          <w:gridAfter w:val="1"/>
          <w:wAfter w:w="33" w:type="dxa"/>
          <w:cantSplit/>
          <w:jc w:val="center"/>
        </w:trPr>
        <w:tc>
          <w:tcPr>
            <w:tcW w:w="817" w:type="dxa"/>
            <w:tcMar>
              <w:top w:w="100" w:type="nil"/>
              <w:right w:w="100" w:type="nil"/>
            </w:tcMar>
          </w:tcPr>
          <w:p w14:paraId="03F1DC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A087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2 18 45160 01 2001 150</w:t>
            </w:r>
          </w:p>
        </w:tc>
        <w:tc>
          <w:tcPr>
            <w:tcW w:w="5670" w:type="dxa"/>
            <w:tcMar>
              <w:top w:w="100" w:type="nil"/>
              <w:right w:w="100" w:type="nil"/>
            </w:tcMar>
          </w:tcPr>
          <w:p w14:paraId="598C41C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2458DF3" w14:textId="77777777" w:rsidTr="006F7061">
        <w:trPr>
          <w:gridAfter w:val="1"/>
          <w:wAfter w:w="33" w:type="dxa"/>
          <w:cantSplit/>
          <w:jc w:val="center"/>
        </w:trPr>
        <w:tc>
          <w:tcPr>
            <w:tcW w:w="817" w:type="dxa"/>
            <w:tcMar>
              <w:top w:w="100" w:type="nil"/>
              <w:right w:w="100" w:type="nil"/>
            </w:tcMar>
          </w:tcPr>
          <w:p w14:paraId="2BD710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AADC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2 18 45160 01 2002 150</w:t>
            </w:r>
          </w:p>
        </w:tc>
        <w:tc>
          <w:tcPr>
            <w:tcW w:w="5670" w:type="dxa"/>
            <w:tcMar>
              <w:top w:w="100" w:type="nil"/>
              <w:right w:w="100" w:type="nil"/>
            </w:tcMar>
          </w:tcPr>
          <w:p w14:paraId="59EC88B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82F2E3D" w14:textId="77777777" w:rsidTr="006F7061">
        <w:trPr>
          <w:gridAfter w:val="1"/>
          <w:wAfter w:w="33" w:type="dxa"/>
          <w:cantSplit/>
          <w:jc w:val="center"/>
        </w:trPr>
        <w:tc>
          <w:tcPr>
            <w:tcW w:w="817" w:type="dxa"/>
            <w:tcMar>
              <w:top w:w="100" w:type="nil"/>
              <w:right w:w="100" w:type="nil"/>
            </w:tcMar>
          </w:tcPr>
          <w:p w14:paraId="216389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9844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2 18 45160 01 2003 150</w:t>
            </w:r>
          </w:p>
        </w:tc>
        <w:tc>
          <w:tcPr>
            <w:tcW w:w="5670" w:type="dxa"/>
            <w:tcMar>
              <w:top w:w="100" w:type="nil"/>
              <w:right w:w="100" w:type="nil"/>
            </w:tcMar>
          </w:tcPr>
          <w:p w14:paraId="26885B9C" w14:textId="28BC69B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734FB94" w14:textId="77777777" w:rsidTr="006F7061">
        <w:trPr>
          <w:gridAfter w:val="1"/>
          <w:wAfter w:w="33" w:type="dxa"/>
          <w:cantSplit/>
          <w:jc w:val="center"/>
        </w:trPr>
        <w:tc>
          <w:tcPr>
            <w:tcW w:w="817" w:type="dxa"/>
            <w:tcMar>
              <w:top w:w="100" w:type="nil"/>
              <w:right w:w="100" w:type="nil"/>
            </w:tcMar>
          </w:tcPr>
          <w:p w14:paraId="250DBE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4BE3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2 18 45161 01 1001 150</w:t>
            </w:r>
          </w:p>
        </w:tc>
        <w:tc>
          <w:tcPr>
            <w:tcW w:w="5670" w:type="dxa"/>
            <w:tcMar>
              <w:top w:w="100" w:type="nil"/>
              <w:right w:w="100" w:type="nil"/>
            </w:tcMar>
          </w:tcPr>
          <w:p w14:paraId="496FF5C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50F28CC" w14:textId="77777777" w:rsidTr="006F7061">
        <w:trPr>
          <w:gridAfter w:val="1"/>
          <w:wAfter w:w="33" w:type="dxa"/>
          <w:cantSplit/>
          <w:jc w:val="center"/>
        </w:trPr>
        <w:tc>
          <w:tcPr>
            <w:tcW w:w="817" w:type="dxa"/>
            <w:tcMar>
              <w:top w:w="100" w:type="nil"/>
              <w:right w:w="100" w:type="nil"/>
            </w:tcMar>
          </w:tcPr>
          <w:p w14:paraId="76A45B9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5BAA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2 18 45161 01 1002 150</w:t>
            </w:r>
          </w:p>
        </w:tc>
        <w:tc>
          <w:tcPr>
            <w:tcW w:w="5670" w:type="dxa"/>
            <w:tcMar>
              <w:top w:w="100" w:type="nil"/>
              <w:right w:w="100" w:type="nil"/>
            </w:tcMar>
          </w:tcPr>
          <w:p w14:paraId="499931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B0238C0" w14:textId="77777777" w:rsidTr="006F7061">
        <w:trPr>
          <w:gridAfter w:val="1"/>
          <w:wAfter w:w="33" w:type="dxa"/>
          <w:cantSplit/>
          <w:jc w:val="center"/>
        </w:trPr>
        <w:tc>
          <w:tcPr>
            <w:tcW w:w="817" w:type="dxa"/>
            <w:tcMar>
              <w:top w:w="100" w:type="nil"/>
              <w:right w:w="100" w:type="nil"/>
            </w:tcMar>
          </w:tcPr>
          <w:p w14:paraId="019CD8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2B72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2 18 45161 01 1003 150</w:t>
            </w:r>
          </w:p>
        </w:tc>
        <w:tc>
          <w:tcPr>
            <w:tcW w:w="5670" w:type="dxa"/>
            <w:tcMar>
              <w:top w:w="100" w:type="nil"/>
              <w:right w:w="100" w:type="nil"/>
            </w:tcMar>
          </w:tcPr>
          <w:p w14:paraId="12CC19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29159AF" w14:textId="77777777" w:rsidTr="006F7061">
        <w:trPr>
          <w:gridAfter w:val="1"/>
          <w:wAfter w:w="33" w:type="dxa"/>
          <w:cantSplit/>
          <w:jc w:val="center"/>
        </w:trPr>
        <w:tc>
          <w:tcPr>
            <w:tcW w:w="817" w:type="dxa"/>
            <w:tcMar>
              <w:top w:w="100" w:type="nil"/>
              <w:right w:w="100" w:type="nil"/>
            </w:tcMar>
          </w:tcPr>
          <w:p w14:paraId="5F47DFF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68B6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2 18 45161 01 2001 150</w:t>
            </w:r>
          </w:p>
        </w:tc>
        <w:tc>
          <w:tcPr>
            <w:tcW w:w="5670" w:type="dxa"/>
            <w:tcMar>
              <w:top w:w="100" w:type="nil"/>
              <w:right w:w="100" w:type="nil"/>
            </w:tcMar>
          </w:tcPr>
          <w:p w14:paraId="432521E0" w14:textId="322B3C1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1E7C764" w14:textId="77777777" w:rsidTr="006F7061">
        <w:trPr>
          <w:gridAfter w:val="1"/>
          <w:wAfter w:w="33" w:type="dxa"/>
          <w:cantSplit/>
          <w:jc w:val="center"/>
        </w:trPr>
        <w:tc>
          <w:tcPr>
            <w:tcW w:w="817" w:type="dxa"/>
            <w:tcMar>
              <w:top w:w="100" w:type="nil"/>
              <w:right w:w="100" w:type="nil"/>
            </w:tcMar>
          </w:tcPr>
          <w:p w14:paraId="1D2A30B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69CBC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2 18 45161 01 2002 150</w:t>
            </w:r>
          </w:p>
        </w:tc>
        <w:tc>
          <w:tcPr>
            <w:tcW w:w="5670" w:type="dxa"/>
            <w:tcMar>
              <w:top w:w="100" w:type="nil"/>
              <w:right w:w="100" w:type="nil"/>
            </w:tcMar>
          </w:tcPr>
          <w:p w14:paraId="75EF8C56" w14:textId="1338484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9266E63" w14:textId="77777777" w:rsidTr="006F7061">
        <w:trPr>
          <w:gridAfter w:val="1"/>
          <w:wAfter w:w="33" w:type="dxa"/>
          <w:cantSplit/>
          <w:jc w:val="center"/>
        </w:trPr>
        <w:tc>
          <w:tcPr>
            <w:tcW w:w="817" w:type="dxa"/>
            <w:tcMar>
              <w:top w:w="100" w:type="nil"/>
              <w:right w:w="100" w:type="nil"/>
            </w:tcMar>
          </w:tcPr>
          <w:p w14:paraId="33D8FC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59BFA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2 18 45161 01 2003 150</w:t>
            </w:r>
          </w:p>
        </w:tc>
        <w:tc>
          <w:tcPr>
            <w:tcW w:w="5670" w:type="dxa"/>
            <w:tcMar>
              <w:top w:w="100" w:type="nil"/>
              <w:right w:w="100" w:type="nil"/>
            </w:tcMar>
          </w:tcPr>
          <w:p w14:paraId="5C1ABF36" w14:textId="5F2FAE8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B1D6AE4" w14:textId="77777777" w:rsidTr="006F7061">
        <w:trPr>
          <w:gridAfter w:val="1"/>
          <w:wAfter w:w="33" w:type="dxa"/>
          <w:cantSplit/>
          <w:jc w:val="center"/>
        </w:trPr>
        <w:tc>
          <w:tcPr>
            <w:tcW w:w="817" w:type="dxa"/>
            <w:tcMar>
              <w:top w:w="100" w:type="nil"/>
              <w:right w:w="100" w:type="nil"/>
            </w:tcMar>
          </w:tcPr>
          <w:p w14:paraId="226571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BD5B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2 18 45165 01 1001 150</w:t>
            </w:r>
          </w:p>
        </w:tc>
        <w:tc>
          <w:tcPr>
            <w:tcW w:w="5670" w:type="dxa"/>
            <w:tcMar>
              <w:top w:w="100" w:type="nil"/>
              <w:right w:w="100" w:type="nil"/>
            </w:tcMar>
          </w:tcPr>
          <w:p w14:paraId="037BB00C"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BA70FEC" w14:textId="77777777" w:rsidTr="006F7061">
        <w:trPr>
          <w:gridAfter w:val="1"/>
          <w:wAfter w:w="33" w:type="dxa"/>
          <w:cantSplit/>
          <w:jc w:val="center"/>
        </w:trPr>
        <w:tc>
          <w:tcPr>
            <w:tcW w:w="817" w:type="dxa"/>
            <w:tcMar>
              <w:top w:w="100" w:type="nil"/>
              <w:right w:w="100" w:type="nil"/>
            </w:tcMar>
          </w:tcPr>
          <w:p w14:paraId="729A7EF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050D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2 18 45165 01 1002 150</w:t>
            </w:r>
          </w:p>
        </w:tc>
        <w:tc>
          <w:tcPr>
            <w:tcW w:w="5670" w:type="dxa"/>
            <w:tcMar>
              <w:top w:w="100" w:type="nil"/>
              <w:right w:w="100" w:type="nil"/>
            </w:tcMar>
          </w:tcPr>
          <w:p w14:paraId="58D4ED7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C0A1827" w14:textId="77777777" w:rsidTr="006F7061">
        <w:trPr>
          <w:gridAfter w:val="1"/>
          <w:wAfter w:w="33" w:type="dxa"/>
          <w:cantSplit/>
          <w:jc w:val="center"/>
        </w:trPr>
        <w:tc>
          <w:tcPr>
            <w:tcW w:w="817" w:type="dxa"/>
            <w:tcMar>
              <w:top w:w="100" w:type="nil"/>
              <w:right w:w="100" w:type="nil"/>
            </w:tcMar>
          </w:tcPr>
          <w:p w14:paraId="531AD0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B19A3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2 18 45165 01 1003 150</w:t>
            </w:r>
          </w:p>
        </w:tc>
        <w:tc>
          <w:tcPr>
            <w:tcW w:w="5670" w:type="dxa"/>
            <w:tcMar>
              <w:top w:w="100" w:type="nil"/>
              <w:right w:w="100" w:type="nil"/>
            </w:tcMar>
          </w:tcPr>
          <w:p w14:paraId="2676864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6156004" w14:textId="77777777" w:rsidTr="006F7061">
        <w:trPr>
          <w:gridAfter w:val="1"/>
          <w:wAfter w:w="33" w:type="dxa"/>
          <w:cantSplit/>
          <w:jc w:val="center"/>
        </w:trPr>
        <w:tc>
          <w:tcPr>
            <w:tcW w:w="817" w:type="dxa"/>
            <w:tcMar>
              <w:top w:w="100" w:type="nil"/>
              <w:right w:w="100" w:type="nil"/>
            </w:tcMar>
          </w:tcPr>
          <w:p w14:paraId="1A4D59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61DD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2 18 45165 01 2001 150</w:t>
            </w:r>
          </w:p>
        </w:tc>
        <w:tc>
          <w:tcPr>
            <w:tcW w:w="5670" w:type="dxa"/>
            <w:tcMar>
              <w:top w:w="100" w:type="nil"/>
              <w:right w:w="100" w:type="nil"/>
            </w:tcMar>
          </w:tcPr>
          <w:p w14:paraId="597B310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03981DF" w14:textId="77777777" w:rsidTr="006F7061">
        <w:trPr>
          <w:gridAfter w:val="1"/>
          <w:wAfter w:w="33" w:type="dxa"/>
          <w:cantSplit/>
          <w:jc w:val="center"/>
        </w:trPr>
        <w:tc>
          <w:tcPr>
            <w:tcW w:w="817" w:type="dxa"/>
            <w:tcMar>
              <w:top w:w="100" w:type="nil"/>
              <w:right w:w="100" w:type="nil"/>
            </w:tcMar>
          </w:tcPr>
          <w:p w14:paraId="5D115E4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5BC2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2 18 45165 01 2002 150</w:t>
            </w:r>
          </w:p>
        </w:tc>
        <w:tc>
          <w:tcPr>
            <w:tcW w:w="5670" w:type="dxa"/>
            <w:tcMar>
              <w:top w:w="100" w:type="nil"/>
              <w:right w:w="100" w:type="nil"/>
            </w:tcMar>
          </w:tcPr>
          <w:p w14:paraId="21511FB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7935334" w14:textId="77777777" w:rsidTr="006F7061">
        <w:trPr>
          <w:gridAfter w:val="1"/>
          <w:wAfter w:w="33" w:type="dxa"/>
          <w:cantSplit/>
          <w:jc w:val="center"/>
        </w:trPr>
        <w:tc>
          <w:tcPr>
            <w:tcW w:w="817" w:type="dxa"/>
            <w:tcMar>
              <w:top w:w="100" w:type="nil"/>
              <w:right w:w="100" w:type="nil"/>
            </w:tcMar>
          </w:tcPr>
          <w:p w14:paraId="793827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4390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2 18 45165 01 2003 150</w:t>
            </w:r>
          </w:p>
        </w:tc>
        <w:tc>
          <w:tcPr>
            <w:tcW w:w="5670" w:type="dxa"/>
            <w:tcMar>
              <w:top w:w="100" w:type="nil"/>
              <w:right w:w="100" w:type="nil"/>
            </w:tcMar>
          </w:tcPr>
          <w:p w14:paraId="0D12715A" w14:textId="791FFDC8"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премирование регионов - победителей Фестиваля культуры и спорта народов Кавказа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55D4A1B" w14:textId="77777777" w:rsidTr="006F7061">
        <w:trPr>
          <w:gridAfter w:val="1"/>
          <w:wAfter w:w="33" w:type="dxa"/>
          <w:cantSplit/>
          <w:jc w:val="center"/>
        </w:trPr>
        <w:tc>
          <w:tcPr>
            <w:tcW w:w="817" w:type="dxa"/>
            <w:tcMar>
              <w:top w:w="100" w:type="nil"/>
              <w:right w:w="100" w:type="nil"/>
            </w:tcMar>
          </w:tcPr>
          <w:p w14:paraId="09EBAC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4AAC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2 18 45190 01 1001 150</w:t>
            </w:r>
          </w:p>
        </w:tc>
        <w:tc>
          <w:tcPr>
            <w:tcW w:w="5670" w:type="dxa"/>
            <w:tcMar>
              <w:top w:w="100" w:type="nil"/>
              <w:right w:w="100" w:type="nil"/>
            </w:tcMar>
          </w:tcPr>
          <w:p w14:paraId="18BFE913"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03D45A9" w14:textId="77777777" w:rsidTr="006F7061">
        <w:trPr>
          <w:gridAfter w:val="1"/>
          <w:wAfter w:w="33" w:type="dxa"/>
          <w:cantSplit/>
          <w:jc w:val="center"/>
        </w:trPr>
        <w:tc>
          <w:tcPr>
            <w:tcW w:w="817" w:type="dxa"/>
            <w:tcMar>
              <w:top w:w="100" w:type="nil"/>
              <w:right w:w="100" w:type="nil"/>
            </w:tcMar>
          </w:tcPr>
          <w:p w14:paraId="36F0BD3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986EF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2 18 45190 01 1002 150</w:t>
            </w:r>
          </w:p>
        </w:tc>
        <w:tc>
          <w:tcPr>
            <w:tcW w:w="5670" w:type="dxa"/>
            <w:tcMar>
              <w:top w:w="100" w:type="nil"/>
              <w:right w:w="100" w:type="nil"/>
            </w:tcMar>
          </w:tcPr>
          <w:p w14:paraId="0EE55D6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0C9E3B6" w14:textId="77777777" w:rsidTr="006F7061">
        <w:trPr>
          <w:gridAfter w:val="1"/>
          <w:wAfter w:w="33" w:type="dxa"/>
          <w:cantSplit/>
          <w:jc w:val="center"/>
        </w:trPr>
        <w:tc>
          <w:tcPr>
            <w:tcW w:w="817" w:type="dxa"/>
            <w:tcMar>
              <w:top w:w="100" w:type="nil"/>
              <w:right w:w="100" w:type="nil"/>
            </w:tcMar>
          </w:tcPr>
          <w:p w14:paraId="19A626E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305DB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2 18 45190 01 1003 150</w:t>
            </w:r>
          </w:p>
        </w:tc>
        <w:tc>
          <w:tcPr>
            <w:tcW w:w="5670" w:type="dxa"/>
            <w:tcMar>
              <w:top w:w="100" w:type="nil"/>
              <w:right w:w="100" w:type="nil"/>
            </w:tcMar>
          </w:tcPr>
          <w:p w14:paraId="588711FC"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BBF991D" w14:textId="77777777" w:rsidTr="006F7061">
        <w:trPr>
          <w:gridAfter w:val="1"/>
          <w:wAfter w:w="33" w:type="dxa"/>
          <w:cantSplit/>
          <w:jc w:val="center"/>
        </w:trPr>
        <w:tc>
          <w:tcPr>
            <w:tcW w:w="817" w:type="dxa"/>
            <w:tcMar>
              <w:top w:w="100" w:type="nil"/>
              <w:right w:w="100" w:type="nil"/>
            </w:tcMar>
          </w:tcPr>
          <w:p w14:paraId="6C319D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845A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2 18 45190 01 2001 150</w:t>
            </w:r>
          </w:p>
        </w:tc>
        <w:tc>
          <w:tcPr>
            <w:tcW w:w="5670" w:type="dxa"/>
            <w:tcMar>
              <w:top w:w="100" w:type="nil"/>
              <w:right w:w="100" w:type="nil"/>
            </w:tcMar>
          </w:tcPr>
          <w:p w14:paraId="5E966C24"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C2F3F42" w14:textId="77777777" w:rsidTr="006F7061">
        <w:trPr>
          <w:gridAfter w:val="1"/>
          <w:wAfter w:w="33" w:type="dxa"/>
          <w:cantSplit/>
          <w:jc w:val="center"/>
        </w:trPr>
        <w:tc>
          <w:tcPr>
            <w:tcW w:w="817" w:type="dxa"/>
            <w:tcMar>
              <w:top w:w="100" w:type="nil"/>
              <w:right w:w="100" w:type="nil"/>
            </w:tcMar>
          </w:tcPr>
          <w:p w14:paraId="1061C6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21940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2 18 45190 01 2002 150</w:t>
            </w:r>
          </w:p>
        </w:tc>
        <w:tc>
          <w:tcPr>
            <w:tcW w:w="5670" w:type="dxa"/>
            <w:tcMar>
              <w:top w:w="100" w:type="nil"/>
              <w:right w:w="100" w:type="nil"/>
            </w:tcMar>
          </w:tcPr>
          <w:p w14:paraId="6DC57BE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2B6BB26" w14:textId="77777777" w:rsidTr="006F7061">
        <w:trPr>
          <w:gridAfter w:val="1"/>
          <w:wAfter w:w="33" w:type="dxa"/>
          <w:cantSplit/>
          <w:jc w:val="center"/>
        </w:trPr>
        <w:tc>
          <w:tcPr>
            <w:tcW w:w="817" w:type="dxa"/>
            <w:tcMar>
              <w:top w:w="100" w:type="nil"/>
              <w:right w:w="100" w:type="nil"/>
            </w:tcMar>
          </w:tcPr>
          <w:p w14:paraId="4B9AA8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72C37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2 18 45190 01 2003 150</w:t>
            </w:r>
          </w:p>
        </w:tc>
        <w:tc>
          <w:tcPr>
            <w:tcW w:w="5670" w:type="dxa"/>
            <w:tcMar>
              <w:top w:w="100" w:type="nil"/>
              <w:right w:w="100" w:type="nil"/>
            </w:tcMar>
          </w:tcPr>
          <w:p w14:paraId="464DD37A" w14:textId="5601E0C6"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переоснащение медицинских организаций, оказывающих медицинскую помощь больным с онкологическими заболеваниями,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4CA0B63E" w14:textId="77777777" w:rsidTr="006F7061">
        <w:trPr>
          <w:gridAfter w:val="1"/>
          <w:wAfter w:w="33" w:type="dxa"/>
          <w:cantSplit/>
          <w:jc w:val="center"/>
        </w:trPr>
        <w:tc>
          <w:tcPr>
            <w:tcW w:w="817" w:type="dxa"/>
            <w:tcMar>
              <w:top w:w="100" w:type="nil"/>
              <w:right w:w="100" w:type="nil"/>
            </w:tcMar>
          </w:tcPr>
          <w:p w14:paraId="273673C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0369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2 18 45191 01 1001 150</w:t>
            </w:r>
          </w:p>
        </w:tc>
        <w:tc>
          <w:tcPr>
            <w:tcW w:w="5670" w:type="dxa"/>
            <w:tcMar>
              <w:top w:w="100" w:type="nil"/>
              <w:right w:w="100" w:type="nil"/>
            </w:tcMar>
          </w:tcPr>
          <w:p w14:paraId="70F39B7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10C2A97" w14:textId="77777777" w:rsidTr="006F7061">
        <w:trPr>
          <w:gridAfter w:val="1"/>
          <w:wAfter w:w="33" w:type="dxa"/>
          <w:cantSplit/>
          <w:jc w:val="center"/>
        </w:trPr>
        <w:tc>
          <w:tcPr>
            <w:tcW w:w="817" w:type="dxa"/>
            <w:tcMar>
              <w:top w:w="100" w:type="nil"/>
              <w:right w:w="100" w:type="nil"/>
            </w:tcMar>
          </w:tcPr>
          <w:p w14:paraId="4C7C4C6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8BEA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2 18 45191 01 1002 150</w:t>
            </w:r>
          </w:p>
        </w:tc>
        <w:tc>
          <w:tcPr>
            <w:tcW w:w="5670" w:type="dxa"/>
            <w:tcMar>
              <w:top w:w="100" w:type="nil"/>
              <w:right w:w="100" w:type="nil"/>
            </w:tcMar>
          </w:tcPr>
          <w:p w14:paraId="2DA1BE3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650D5BB" w14:textId="77777777" w:rsidTr="006F7061">
        <w:trPr>
          <w:gridAfter w:val="1"/>
          <w:wAfter w:w="33" w:type="dxa"/>
          <w:cantSplit/>
          <w:jc w:val="center"/>
        </w:trPr>
        <w:tc>
          <w:tcPr>
            <w:tcW w:w="817" w:type="dxa"/>
            <w:tcMar>
              <w:top w:w="100" w:type="nil"/>
              <w:right w:w="100" w:type="nil"/>
            </w:tcMar>
          </w:tcPr>
          <w:p w14:paraId="3ACAA3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DEB6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2 18 45191 01 1003 150</w:t>
            </w:r>
          </w:p>
        </w:tc>
        <w:tc>
          <w:tcPr>
            <w:tcW w:w="5670" w:type="dxa"/>
            <w:tcMar>
              <w:top w:w="100" w:type="nil"/>
              <w:right w:w="100" w:type="nil"/>
            </w:tcMar>
          </w:tcPr>
          <w:p w14:paraId="1D0EA8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0DB924E" w14:textId="77777777" w:rsidTr="006F7061">
        <w:trPr>
          <w:gridAfter w:val="1"/>
          <w:wAfter w:w="33" w:type="dxa"/>
          <w:cantSplit/>
          <w:jc w:val="center"/>
        </w:trPr>
        <w:tc>
          <w:tcPr>
            <w:tcW w:w="817" w:type="dxa"/>
            <w:tcMar>
              <w:top w:w="100" w:type="nil"/>
              <w:right w:w="100" w:type="nil"/>
            </w:tcMar>
          </w:tcPr>
          <w:p w14:paraId="762441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FDFB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2 18 45191 01 2001 150</w:t>
            </w:r>
          </w:p>
        </w:tc>
        <w:tc>
          <w:tcPr>
            <w:tcW w:w="5670" w:type="dxa"/>
            <w:tcMar>
              <w:top w:w="100" w:type="nil"/>
              <w:right w:w="100" w:type="nil"/>
            </w:tcMar>
          </w:tcPr>
          <w:p w14:paraId="15B160C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EC20C92" w14:textId="77777777" w:rsidTr="006F7061">
        <w:trPr>
          <w:gridAfter w:val="1"/>
          <w:wAfter w:w="33" w:type="dxa"/>
          <w:cantSplit/>
          <w:jc w:val="center"/>
        </w:trPr>
        <w:tc>
          <w:tcPr>
            <w:tcW w:w="817" w:type="dxa"/>
            <w:tcMar>
              <w:top w:w="100" w:type="nil"/>
              <w:right w:w="100" w:type="nil"/>
            </w:tcMar>
          </w:tcPr>
          <w:p w14:paraId="1288A1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A8FD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2 18 45191 01 2002 150</w:t>
            </w:r>
          </w:p>
        </w:tc>
        <w:tc>
          <w:tcPr>
            <w:tcW w:w="5670" w:type="dxa"/>
            <w:tcMar>
              <w:top w:w="100" w:type="nil"/>
              <w:right w:w="100" w:type="nil"/>
            </w:tcMar>
          </w:tcPr>
          <w:p w14:paraId="53FEBDB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F8ADE4C" w14:textId="77777777" w:rsidTr="006F7061">
        <w:trPr>
          <w:gridAfter w:val="1"/>
          <w:wAfter w:w="33" w:type="dxa"/>
          <w:cantSplit/>
          <w:jc w:val="center"/>
        </w:trPr>
        <w:tc>
          <w:tcPr>
            <w:tcW w:w="817" w:type="dxa"/>
            <w:tcMar>
              <w:top w:w="100" w:type="nil"/>
              <w:right w:w="100" w:type="nil"/>
            </w:tcMar>
          </w:tcPr>
          <w:p w14:paraId="256922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D4EB4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2 18 45191 01 2003 150</w:t>
            </w:r>
          </w:p>
        </w:tc>
        <w:tc>
          <w:tcPr>
            <w:tcW w:w="5670" w:type="dxa"/>
            <w:tcMar>
              <w:top w:w="100" w:type="nil"/>
              <w:right w:w="100" w:type="nil"/>
            </w:tcMar>
          </w:tcPr>
          <w:p w14:paraId="5F5F8C01" w14:textId="54169E0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5EF6344" w14:textId="77777777" w:rsidTr="006F7061">
        <w:trPr>
          <w:gridAfter w:val="1"/>
          <w:wAfter w:w="33" w:type="dxa"/>
          <w:cantSplit/>
          <w:jc w:val="center"/>
        </w:trPr>
        <w:tc>
          <w:tcPr>
            <w:tcW w:w="817" w:type="dxa"/>
            <w:tcMar>
              <w:top w:w="100" w:type="nil"/>
              <w:right w:w="100" w:type="nil"/>
            </w:tcMar>
          </w:tcPr>
          <w:p w14:paraId="3D7F04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ED6A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2 18 45192 01 1001 150</w:t>
            </w:r>
          </w:p>
        </w:tc>
        <w:tc>
          <w:tcPr>
            <w:tcW w:w="5670" w:type="dxa"/>
            <w:tcMar>
              <w:top w:w="100" w:type="nil"/>
              <w:right w:w="100" w:type="nil"/>
            </w:tcMar>
          </w:tcPr>
          <w:p w14:paraId="4B26AE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894A3A6" w14:textId="77777777" w:rsidTr="006F7061">
        <w:trPr>
          <w:gridAfter w:val="1"/>
          <w:wAfter w:w="33" w:type="dxa"/>
          <w:cantSplit/>
          <w:jc w:val="center"/>
        </w:trPr>
        <w:tc>
          <w:tcPr>
            <w:tcW w:w="817" w:type="dxa"/>
            <w:tcMar>
              <w:top w:w="100" w:type="nil"/>
              <w:right w:w="100" w:type="nil"/>
            </w:tcMar>
          </w:tcPr>
          <w:p w14:paraId="6BBFF2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D77C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2 18 45192 01 1002 150</w:t>
            </w:r>
          </w:p>
        </w:tc>
        <w:tc>
          <w:tcPr>
            <w:tcW w:w="5670" w:type="dxa"/>
            <w:tcMar>
              <w:top w:w="100" w:type="nil"/>
              <w:right w:w="100" w:type="nil"/>
            </w:tcMar>
          </w:tcPr>
          <w:p w14:paraId="0ECBB96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51FBDB6" w14:textId="77777777" w:rsidTr="006F7061">
        <w:trPr>
          <w:gridAfter w:val="1"/>
          <w:wAfter w:w="33" w:type="dxa"/>
          <w:cantSplit/>
          <w:jc w:val="center"/>
        </w:trPr>
        <w:tc>
          <w:tcPr>
            <w:tcW w:w="817" w:type="dxa"/>
            <w:tcMar>
              <w:top w:w="100" w:type="nil"/>
              <w:right w:w="100" w:type="nil"/>
            </w:tcMar>
          </w:tcPr>
          <w:p w14:paraId="3956DB1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20D02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2 18 45192 01 1003 150</w:t>
            </w:r>
          </w:p>
        </w:tc>
        <w:tc>
          <w:tcPr>
            <w:tcW w:w="5670" w:type="dxa"/>
            <w:tcMar>
              <w:top w:w="100" w:type="nil"/>
              <w:right w:w="100" w:type="nil"/>
            </w:tcMar>
          </w:tcPr>
          <w:p w14:paraId="09DD981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DFBC920" w14:textId="77777777" w:rsidTr="006F7061">
        <w:trPr>
          <w:gridAfter w:val="1"/>
          <w:wAfter w:w="33" w:type="dxa"/>
          <w:cantSplit/>
          <w:jc w:val="center"/>
        </w:trPr>
        <w:tc>
          <w:tcPr>
            <w:tcW w:w="817" w:type="dxa"/>
            <w:tcMar>
              <w:top w:w="100" w:type="nil"/>
              <w:right w:w="100" w:type="nil"/>
            </w:tcMar>
          </w:tcPr>
          <w:p w14:paraId="7DBDBA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A589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2 18 45192 01 2001 150</w:t>
            </w:r>
          </w:p>
        </w:tc>
        <w:tc>
          <w:tcPr>
            <w:tcW w:w="5670" w:type="dxa"/>
            <w:tcMar>
              <w:top w:w="100" w:type="nil"/>
              <w:right w:w="100" w:type="nil"/>
            </w:tcMar>
          </w:tcPr>
          <w:p w14:paraId="53A2F77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7C510CC" w14:textId="77777777" w:rsidTr="006F7061">
        <w:trPr>
          <w:gridAfter w:val="1"/>
          <w:wAfter w:w="33" w:type="dxa"/>
          <w:cantSplit/>
          <w:jc w:val="center"/>
        </w:trPr>
        <w:tc>
          <w:tcPr>
            <w:tcW w:w="817" w:type="dxa"/>
            <w:tcMar>
              <w:top w:w="100" w:type="nil"/>
              <w:right w:w="100" w:type="nil"/>
            </w:tcMar>
          </w:tcPr>
          <w:p w14:paraId="2F5F9C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1F0A1D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2 18 45192 01 2002 150</w:t>
            </w:r>
          </w:p>
        </w:tc>
        <w:tc>
          <w:tcPr>
            <w:tcW w:w="5670" w:type="dxa"/>
            <w:tcMar>
              <w:top w:w="100" w:type="nil"/>
              <w:right w:w="100" w:type="nil"/>
            </w:tcMar>
          </w:tcPr>
          <w:p w14:paraId="077E6A6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7FA455A" w14:textId="77777777" w:rsidTr="006F7061">
        <w:trPr>
          <w:gridAfter w:val="1"/>
          <w:wAfter w:w="33" w:type="dxa"/>
          <w:cantSplit/>
          <w:jc w:val="center"/>
        </w:trPr>
        <w:tc>
          <w:tcPr>
            <w:tcW w:w="817" w:type="dxa"/>
            <w:tcMar>
              <w:top w:w="100" w:type="nil"/>
              <w:right w:w="100" w:type="nil"/>
            </w:tcMar>
          </w:tcPr>
          <w:p w14:paraId="7E2213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57D4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2 18 45192 01 2003 150</w:t>
            </w:r>
          </w:p>
        </w:tc>
        <w:tc>
          <w:tcPr>
            <w:tcW w:w="5670" w:type="dxa"/>
            <w:tcMar>
              <w:top w:w="100" w:type="nil"/>
              <w:right w:w="100" w:type="nil"/>
            </w:tcMar>
          </w:tcPr>
          <w:p w14:paraId="50820B59" w14:textId="02B912EB"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2088AD8" w14:textId="77777777" w:rsidTr="006F7061">
        <w:trPr>
          <w:gridAfter w:val="1"/>
          <w:wAfter w:w="33" w:type="dxa"/>
          <w:cantSplit/>
          <w:jc w:val="center"/>
        </w:trPr>
        <w:tc>
          <w:tcPr>
            <w:tcW w:w="817" w:type="dxa"/>
            <w:tcMar>
              <w:top w:w="100" w:type="nil"/>
              <w:right w:w="100" w:type="nil"/>
            </w:tcMar>
          </w:tcPr>
          <w:p w14:paraId="474356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55820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2 18 45196 01 1001 150</w:t>
            </w:r>
          </w:p>
        </w:tc>
        <w:tc>
          <w:tcPr>
            <w:tcW w:w="5670" w:type="dxa"/>
            <w:tcMar>
              <w:top w:w="100" w:type="nil"/>
              <w:right w:w="100" w:type="nil"/>
            </w:tcMar>
          </w:tcPr>
          <w:p w14:paraId="546B437A" w14:textId="773336B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w:t>
            </w:r>
            <w:r w:rsidR="00A54131" w:rsidRPr="00650ED3">
              <w:rPr>
                <w:rFonts w:cs="Times New Roman"/>
                <w:szCs w:val="28"/>
              </w:rPr>
              <w:t xml:space="preserve">                    </w:t>
            </w:r>
            <w:r w:rsidRPr="00650ED3">
              <w:rPr>
                <w:rFonts w:cs="Times New Roman"/>
                <w:szCs w:val="28"/>
              </w:rPr>
              <w:t>от 100 до 2000 человек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FE54342" w14:textId="77777777" w:rsidTr="006F7061">
        <w:trPr>
          <w:gridAfter w:val="1"/>
          <w:wAfter w:w="33" w:type="dxa"/>
          <w:cantSplit/>
          <w:jc w:val="center"/>
        </w:trPr>
        <w:tc>
          <w:tcPr>
            <w:tcW w:w="817" w:type="dxa"/>
            <w:tcMar>
              <w:top w:w="100" w:type="nil"/>
              <w:right w:w="100" w:type="nil"/>
            </w:tcMar>
          </w:tcPr>
          <w:p w14:paraId="0CC34D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B6F91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2 18 45196 01 1002 150</w:t>
            </w:r>
          </w:p>
        </w:tc>
        <w:tc>
          <w:tcPr>
            <w:tcW w:w="5670" w:type="dxa"/>
            <w:tcMar>
              <w:top w:w="100" w:type="nil"/>
              <w:right w:w="100" w:type="nil"/>
            </w:tcMar>
          </w:tcPr>
          <w:p w14:paraId="42249141" w14:textId="751C9D6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w:t>
            </w:r>
            <w:r w:rsidR="00A54131" w:rsidRPr="00650ED3">
              <w:rPr>
                <w:rFonts w:cs="Times New Roman"/>
                <w:szCs w:val="28"/>
              </w:rPr>
              <w:t xml:space="preserve">                   </w:t>
            </w:r>
            <w:r w:rsidRPr="00650ED3">
              <w:rPr>
                <w:rFonts w:cs="Times New Roman"/>
                <w:szCs w:val="28"/>
              </w:rPr>
              <w:t>от 100 до 2000 человек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77E6780" w14:textId="77777777" w:rsidTr="006F7061">
        <w:trPr>
          <w:gridAfter w:val="1"/>
          <w:wAfter w:w="33" w:type="dxa"/>
          <w:cantSplit/>
          <w:jc w:val="center"/>
        </w:trPr>
        <w:tc>
          <w:tcPr>
            <w:tcW w:w="817" w:type="dxa"/>
            <w:tcMar>
              <w:top w:w="100" w:type="nil"/>
              <w:right w:w="100" w:type="nil"/>
            </w:tcMar>
          </w:tcPr>
          <w:p w14:paraId="6951E9E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8651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2 18 45196 01 1003 150</w:t>
            </w:r>
          </w:p>
        </w:tc>
        <w:tc>
          <w:tcPr>
            <w:tcW w:w="5670" w:type="dxa"/>
            <w:tcMar>
              <w:top w:w="100" w:type="nil"/>
              <w:right w:w="100" w:type="nil"/>
            </w:tcMar>
          </w:tcPr>
          <w:p w14:paraId="69F92E9F" w14:textId="59E6AB0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w:t>
            </w:r>
            <w:r w:rsidR="00A54131" w:rsidRPr="00650ED3">
              <w:rPr>
                <w:rFonts w:cs="Times New Roman"/>
                <w:szCs w:val="28"/>
              </w:rPr>
              <w:t xml:space="preserve">                           </w:t>
            </w:r>
            <w:r w:rsidRPr="00650ED3">
              <w:rPr>
                <w:rFonts w:cs="Times New Roman"/>
                <w:szCs w:val="28"/>
              </w:rPr>
              <w:t>от 100 до 2000 человек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182549D" w14:textId="77777777" w:rsidTr="006F7061">
        <w:trPr>
          <w:gridAfter w:val="1"/>
          <w:wAfter w:w="33" w:type="dxa"/>
          <w:cantSplit/>
          <w:jc w:val="center"/>
        </w:trPr>
        <w:tc>
          <w:tcPr>
            <w:tcW w:w="817" w:type="dxa"/>
            <w:tcMar>
              <w:top w:w="100" w:type="nil"/>
              <w:right w:w="100" w:type="nil"/>
            </w:tcMar>
          </w:tcPr>
          <w:p w14:paraId="675555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CCF5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2 18 45196 01 2001 150</w:t>
            </w:r>
          </w:p>
        </w:tc>
        <w:tc>
          <w:tcPr>
            <w:tcW w:w="5670" w:type="dxa"/>
            <w:tcMar>
              <w:top w:w="100" w:type="nil"/>
              <w:right w:w="100" w:type="nil"/>
            </w:tcMar>
          </w:tcPr>
          <w:p w14:paraId="04E3C828" w14:textId="13DE0E3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w:t>
            </w:r>
            <w:r w:rsidR="00A54131" w:rsidRPr="00650ED3">
              <w:rPr>
                <w:rFonts w:cs="Times New Roman"/>
                <w:szCs w:val="28"/>
              </w:rPr>
              <w:t xml:space="preserve">                     </w:t>
            </w:r>
            <w:r w:rsidRPr="00650ED3">
              <w:rPr>
                <w:rFonts w:cs="Times New Roman"/>
                <w:szCs w:val="28"/>
              </w:rPr>
              <w:t>от 100 до 2000 человек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1FCE5A3" w14:textId="77777777" w:rsidTr="006F7061">
        <w:trPr>
          <w:gridAfter w:val="1"/>
          <w:wAfter w:w="33" w:type="dxa"/>
          <w:cantSplit/>
          <w:jc w:val="center"/>
        </w:trPr>
        <w:tc>
          <w:tcPr>
            <w:tcW w:w="817" w:type="dxa"/>
            <w:tcMar>
              <w:top w:w="100" w:type="nil"/>
              <w:right w:w="100" w:type="nil"/>
            </w:tcMar>
          </w:tcPr>
          <w:p w14:paraId="6FF4D9B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F50EA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2 18 45196 01 2002 150</w:t>
            </w:r>
          </w:p>
        </w:tc>
        <w:tc>
          <w:tcPr>
            <w:tcW w:w="5670" w:type="dxa"/>
            <w:tcMar>
              <w:top w:w="100" w:type="nil"/>
              <w:right w:w="100" w:type="nil"/>
            </w:tcMar>
          </w:tcPr>
          <w:p w14:paraId="7E39FF1D" w14:textId="58C2EAD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w:t>
            </w:r>
            <w:r w:rsidR="00A54131" w:rsidRPr="00650ED3">
              <w:rPr>
                <w:rFonts w:cs="Times New Roman"/>
                <w:szCs w:val="28"/>
              </w:rPr>
              <w:t xml:space="preserve">                            </w:t>
            </w:r>
            <w:r w:rsidRPr="00650ED3">
              <w:rPr>
                <w:rFonts w:cs="Times New Roman"/>
                <w:szCs w:val="28"/>
              </w:rPr>
              <w:t>от 100 до 2000 человек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3EEB126" w14:textId="77777777" w:rsidTr="006F7061">
        <w:trPr>
          <w:gridAfter w:val="1"/>
          <w:wAfter w:w="33" w:type="dxa"/>
          <w:cantSplit/>
          <w:jc w:val="center"/>
        </w:trPr>
        <w:tc>
          <w:tcPr>
            <w:tcW w:w="817" w:type="dxa"/>
            <w:tcMar>
              <w:top w:w="100" w:type="nil"/>
              <w:right w:w="100" w:type="nil"/>
            </w:tcMar>
          </w:tcPr>
          <w:p w14:paraId="2E0259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2FB7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2 18 45196 01 2003 150</w:t>
            </w:r>
          </w:p>
        </w:tc>
        <w:tc>
          <w:tcPr>
            <w:tcW w:w="5670" w:type="dxa"/>
            <w:tcMar>
              <w:top w:w="100" w:type="nil"/>
              <w:right w:w="100" w:type="nil"/>
            </w:tcMar>
          </w:tcPr>
          <w:p w14:paraId="60A06279" w14:textId="1117607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w:t>
            </w:r>
            <w:r w:rsidR="00A54131" w:rsidRPr="00650ED3">
              <w:rPr>
                <w:rFonts w:cs="Times New Roman"/>
                <w:szCs w:val="28"/>
              </w:rPr>
              <w:t xml:space="preserve">                              </w:t>
            </w:r>
            <w:r w:rsidRPr="00650ED3">
              <w:rPr>
                <w:rFonts w:cs="Times New Roman"/>
                <w:szCs w:val="28"/>
              </w:rPr>
              <w:t>от 100 до 2000 человек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73A7FAC" w14:textId="77777777" w:rsidTr="006F7061">
        <w:trPr>
          <w:gridAfter w:val="1"/>
          <w:wAfter w:w="33" w:type="dxa"/>
          <w:cantSplit/>
          <w:jc w:val="center"/>
        </w:trPr>
        <w:tc>
          <w:tcPr>
            <w:tcW w:w="817" w:type="dxa"/>
            <w:tcMar>
              <w:top w:w="100" w:type="nil"/>
              <w:right w:w="100" w:type="nil"/>
            </w:tcMar>
          </w:tcPr>
          <w:p w14:paraId="770EB5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58C02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2 18 45197 01 1001 150</w:t>
            </w:r>
          </w:p>
        </w:tc>
        <w:tc>
          <w:tcPr>
            <w:tcW w:w="5670" w:type="dxa"/>
            <w:tcMar>
              <w:top w:w="100" w:type="nil"/>
              <w:right w:w="100" w:type="nil"/>
            </w:tcMar>
          </w:tcPr>
          <w:p w14:paraId="09CFE2B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AA743BE" w14:textId="77777777" w:rsidTr="006F7061">
        <w:trPr>
          <w:gridAfter w:val="1"/>
          <w:wAfter w:w="33" w:type="dxa"/>
          <w:cantSplit/>
          <w:jc w:val="center"/>
        </w:trPr>
        <w:tc>
          <w:tcPr>
            <w:tcW w:w="817" w:type="dxa"/>
            <w:tcMar>
              <w:top w:w="100" w:type="nil"/>
              <w:right w:w="100" w:type="nil"/>
            </w:tcMar>
          </w:tcPr>
          <w:p w14:paraId="6A40AB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0001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2 18 45197 01 1002 150</w:t>
            </w:r>
          </w:p>
        </w:tc>
        <w:tc>
          <w:tcPr>
            <w:tcW w:w="5670" w:type="dxa"/>
            <w:tcMar>
              <w:top w:w="100" w:type="nil"/>
              <w:right w:w="100" w:type="nil"/>
            </w:tcMar>
          </w:tcPr>
          <w:p w14:paraId="7157A6C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B26A313" w14:textId="77777777" w:rsidTr="006F7061">
        <w:trPr>
          <w:gridAfter w:val="1"/>
          <w:wAfter w:w="33" w:type="dxa"/>
          <w:cantSplit/>
          <w:jc w:val="center"/>
        </w:trPr>
        <w:tc>
          <w:tcPr>
            <w:tcW w:w="817" w:type="dxa"/>
            <w:tcMar>
              <w:top w:w="100" w:type="nil"/>
              <w:right w:w="100" w:type="nil"/>
            </w:tcMar>
          </w:tcPr>
          <w:p w14:paraId="0DDEA3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2A60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2 18 45197 01 1003 150</w:t>
            </w:r>
          </w:p>
        </w:tc>
        <w:tc>
          <w:tcPr>
            <w:tcW w:w="5670" w:type="dxa"/>
            <w:tcMar>
              <w:top w:w="100" w:type="nil"/>
              <w:right w:w="100" w:type="nil"/>
            </w:tcMar>
          </w:tcPr>
          <w:p w14:paraId="41BEAE0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9BBDE4D" w14:textId="77777777" w:rsidTr="006F7061">
        <w:trPr>
          <w:gridAfter w:val="1"/>
          <w:wAfter w:w="33" w:type="dxa"/>
          <w:cantSplit/>
          <w:jc w:val="center"/>
        </w:trPr>
        <w:tc>
          <w:tcPr>
            <w:tcW w:w="817" w:type="dxa"/>
            <w:tcMar>
              <w:top w:w="100" w:type="nil"/>
              <w:right w:w="100" w:type="nil"/>
            </w:tcMar>
          </w:tcPr>
          <w:p w14:paraId="244ADEA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4C82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2 18 45197 01 2001 150</w:t>
            </w:r>
          </w:p>
        </w:tc>
        <w:tc>
          <w:tcPr>
            <w:tcW w:w="5670" w:type="dxa"/>
            <w:tcMar>
              <w:top w:w="100" w:type="nil"/>
              <w:right w:w="100" w:type="nil"/>
            </w:tcMar>
          </w:tcPr>
          <w:p w14:paraId="7D44213B" w14:textId="4CC9D47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A2CC31D" w14:textId="77777777" w:rsidTr="006F7061">
        <w:trPr>
          <w:gridAfter w:val="1"/>
          <w:wAfter w:w="33" w:type="dxa"/>
          <w:cantSplit/>
          <w:jc w:val="center"/>
        </w:trPr>
        <w:tc>
          <w:tcPr>
            <w:tcW w:w="817" w:type="dxa"/>
            <w:tcMar>
              <w:top w:w="100" w:type="nil"/>
              <w:right w:w="100" w:type="nil"/>
            </w:tcMar>
          </w:tcPr>
          <w:p w14:paraId="774C12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6333C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2 18 45197 01 2002 150</w:t>
            </w:r>
          </w:p>
        </w:tc>
        <w:tc>
          <w:tcPr>
            <w:tcW w:w="5670" w:type="dxa"/>
            <w:tcMar>
              <w:top w:w="100" w:type="nil"/>
              <w:right w:w="100" w:type="nil"/>
            </w:tcMar>
          </w:tcPr>
          <w:p w14:paraId="44C52517" w14:textId="7CBC1CF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(в части возврата остатков в</w:t>
            </w:r>
            <w:r w:rsidR="00DA1225" w:rsidRPr="00650ED3">
              <w:rPr>
                <w:rFonts w:cs="Times New Roman"/>
                <w:szCs w:val="28"/>
              </w:rPr>
              <w:t xml:space="preserve">                                 </w:t>
            </w:r>
            <w:r w:rsidRPr="00650ED3">
              <w:rPr>
                <w:rFonts w:cs="Times New Roman"/>
                <w:szCs w:val="28"/>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9DC6FAC" w14:textId="77777777" w:rsidTr="006F7061">
        <w:trPr>
          <w:gridAfter w:val="1"/>
          <w:wAfter w:w="33" w:type="dxa"/>
          <w:cantSplit/>
          <w:jc w:val="center"/>
        </w:trPr>
        <w:tc>
          <w:tcPr>
            <w:tcW w:w="817" w:type="dxa"/>
            <w:tcMar>
              <w:top w:w="100" w:type="nil"/>
              <w:right w:w="100" w:type="nil"/>
            </w:tcMar>
          </w:tcPr>
          <w:p w14:paraId="02460E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4ABB07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2 18 45197 01 2003 150</w:t>
            </w:r>
          </w:p>
        </w:tc>
        <w:tc>
          <w:tcPr>
            <w:tcW w:w="5670" w:type="dxa"/>
            <w:tcMar>
              <w:top w:w="100" w:type="nil"/>
              <w:right w:w="100" w:type="nil"/>
            </w:tcMar>
          </w:tcPr>
          <w:p w14:paraId="599EBD99" w14:textId="48DC9DAF"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2FBF212E" w14:textId="77777777" w:rsidTr="006F7061">
        <w:trPr>
          <w:gridAfter w:val="1"/>
          <w:wAfter w:w="33" w:type="dxa"/>
          <w:cantSplit/>
          <w:jc w:val="center"/>
        </w:trPr>
        <w:tc>
          <w:tcPr>
            <w:tcW w:w="817" w:type="dxa"/>
            <w:tcMar>
              <w:top w:w="100" w:type="nil"/>
              <w:right w:w="100" w:type="nil"/>
            </w:tcMar>
          </w:tcPr>
          <w:p w14:paraId="58B4F23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0BC6A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2 18 45216 01 1001 150</w:t>
            </w:r>
          </w:p>
        </w:tc>
        <w:tc>
          <w:tcPr>
            <w:tcW w:w="5670" w:type="dxa"/>
            <w:tcMar>
              <w:top w:w="100" w:type="nil"/>
              <w:right w:w="100" w:type="nil"/>
            </w:tcMar>
          </w:tcPr>
          <w:p w14:paraId="4758ABA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6739E5F" w14:textId="77777777" w:rsidTr="006F7061">
        <w:trPr>
          <w:gridAfter w:val="1"/>
          <w:wAfter w:w="33" w:type="dxa"/>
          <w:cantSplit/>
          <w:jc w:val="center"/>
        </w:trPr>
        <w:tc>
          <w:tcPr>
            <w:tcW w:w="817" w:type="dxa"/>
            <w:tcMar>
              <w:top w:w="100" w:type="nil"/>
              <w:right w:w="100" w:type="nil"/>
            </w:tcMar>
          </w:tcPr>
          <w:p w14:paraId="5268BB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FE41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2 18 45216 01 1002 150</w:t>
            </w:r>
          </w:p>
        </w:tc>
        <w:tc>
          <w:tcPr>
            <w:tcW w:w="5670" w:type="dxa"/>
            <w:tcMar>
              <w:top w:w="100" w:type="nil"/>
              <w:right w:w="100" w:type="nil"/>
            </w:tcMar>
          </w:tcPr>
          <w:p w14:paraId="3319F90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1367397" w14:textId="77777777" w:rsidTr="006F7061">
        <w:trPr>
          <w:gridAfter w:val="1"/>
          <w:wAfter w:w="33" w:type="dxa"/>
          <w:cantSplit/>
          <w:jc w:val="center"/>
        </w:trPr>
        <w:tc>
          <w:tcPr>
            <w:tcW w:w="817" w:type="dxa"/>
            <w:tcMar>
              <w:top w:w="100" w:type="nil"/>
              <w:right w:w="100" w:type="nil"/>
            </w:tcMar>
          </w:tcPr>
          <w:p w14:paraId="1C8F5C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2E271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2 18 45216 01 1003 150</w:t>
            </w:r>
          </w:p>
        </w:tc>
        <w:tc>
          <w:tcPr>
            <w:tcW w:w="5670" w:type="dxa"/>
            <w:tcMar>
              <w:top w:w="100" w:type="nil"/>
              <w:right w:w="100" w:type="nil"/>
            </w:tcMar>
          </w:tcPr>
          <w:p w14:paraId="0418A9C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92E6C78" w14:textId="77777777" w:rsidTr="006F7061">
        <w:trPr>
          <w:gridAfter w:val="1"/>
          <w:wAfter w:w="33" w:type="dxa"/>
          <w:cantSplit/>
          <w:jc w:val="center"/>
        </w:trPr>
        <w:tc>
          <w:tcPr>
            <w:tcW w:w="817" w:type="dxa"/>
            <w:tcMar>
              <w:top w:w="100" w:type="nil"/>
              <w:right w:w="100" w:type="nil"/>
            </w:tcMar>
          </w:tcPr>
          <w:p w14:paraId="60FD2D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BB79E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2 18 45216 01 2001 150</w:t>
            </w:r>
          </w:p>
        </w:tc>
        <w:tc>
          <w:tcPr>
            <w:tcW w:w="5670" w:type="dxa"/>
            <w:tcMar>
              <w:top w:w="100" w:type="nil"/>
              <w:right w:w="100" w:type="nil"/>
            </w:tcMar>
          </w:tcPr>
          <w:p w14:paraId="7E57CBB2" w14:textId="2249F54D"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w:t>
            </w:r>
            <w:r w:rsidR="00DA1225"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B3BC18" w14:textId="77777777" w:rsidTr="006F7061">
        <w:trPr>
          <w:gridAfter w:val="1"/>
          <w:wAfter w:w="33" w:type="dxa"/>
          <w:cantSplit/>
          <w:jc w:val="center"/>
        </w:trPr>
        <w:tc>
          <w:tcPr>
            <w:tcW w:w="817" w:type="dxa"/>
            <w:tcMar>
              <w:top w:w="100" w:type="nil"/>
              <w:right w:w="100" w:type="nil"/>
            </w:tcMar>
          </w:tcPr>
          <w:p w14:paraId="5503F4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C253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2 18 45216 01 2002 150</w:t>
            </w:r>
          </w:p>
        </w:tc>
        <w:tc>
          <w:tcPr>
            <w:tcW w:w="5670" w:type="dxa"/>
            <w:tcMar>
              <w:top w:w="100" w:type="nil"/>
              <w:right w:w="100" w:type="nil"/>
            </w:tcMar>
          </w:tcPr>
          <w:p w14:paraId="20FDB273" w14:textId="06B4AE20" w:rsidR="00514AD4" w:rsidRPr="00650ED3"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(в части возврата остатков в </w:t>
            </w:r>
            <w:r w:rsidR="00DA1225"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F6A8617" w14:textId="77777777" w:rsidTr="006F7061">
        <w:trPr>
          <w:gridAfter w:val="1"/>
          <w:wAfter w:w="33" w:type="dxa"/>
          <w:cantSplit/>
          <w:jc w:val="center"/>
        </w:trPr>
        <w:tc>
          <w:tcPr>
            <w:tcW w:w="817" w:type="dxa"/>
            <w:tcMar>
              <w:top w:w="100" w:type="nil"/>
              <w:right w:w="100" w:type="nil"/>
            </w:tcMar>
          </w:tcPr>
          <w:p w14:paraId="6D43C8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6235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2 18 45216 01 2003 150</w:t>
            </w:r>
          </w:p>
        </w:tc>
        <w:tc>
          <w:tcPr>
            <w:tcW w:w="5670" w:type="dxa"/>
            <w:tcMar>
              <w:top w:w="100" w:type="nil"/>
              <w:right w:w="100" w:type="nil"/>
            </w:tcMar>
          </w:tcPr>
          <w:p w14:paraId="3E9AB04E" w14:textId="7C244CFB"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F6FEC1A" w14:textId="77777777" w:rsidTr="006F7061">
        <w:trPr>
          <w:gridAfter w:val="1"/>
          <w:wAfter w:w="33" w:type="dxa"/>
          <w:cantSplit/>
          <w:jc w:val="center"/>
        </w:trPr>
        <w:tc>
          <w:tcPr>
            <w:tcW w:w="817" w:type="dxa"/>
            <w:tcMar>
              <w:top w:w="100" w:type="nil"/>
              <w:right w:w="100" w:type="nil"/>
            </w:tcMar>
          </w:tcPr>
          <w:p w14:paraId="44A6ED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F077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2 18 45244 01 1001 150</w:t>
            </w:r>
          </w:p>
        </w:tc>
        <w:tc>
          <w:tcPr>
            <w:tcW w:w="5670" w:type="dxa"/>
            <w:tcMar>
              <w:top w:w="100" w:type="nil"/>
              <w:right w:w="100" w:type="nil"/>
            </w:tcMar>
          </w:tcPr>
          <w:p w14:paraId="6E3196B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A4E56E0" w14:textId="77777777" w:rsidTr="006F7061">
        <w:trPr>
          <w:gridAfter w:val="1"/>
          <w:wAfter w:w="33" w:type="dxa"/>
          <w:cantSplit/>
          <w:jc w:val="center"/>
        </w:trPr>
        <w:tc>
          <w:tcPr>
            <w:tcW w:w="817" w:type="dxa"/>
            <w:tcMar>
              <w:top w:w="100" w:type="nil"/>
              <w:right w:w="100" w:type="nil"/>
            </w:tcMar>
          </w:tcPr>
          <w:p w14:paraId="03C1AA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C79F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2 18 45244 01 1002 150</w:t>
            </w:r>
          </w:p>
        </w:tc>
        <w:tc>
          <w:tcPr>
            <w:tcW w:w="5670" w:type="dxa"/>
            <w:tcMar>
              <w:top w:w="100" w:type="nil"/>
              <w:right w:w="100" w:type="nil"/>
            </w:tcMar>
          </w:tcPr>
          <w:p w14:paraId="002C308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E3097A6" w14:textId="77777777" w:rsidTr="006F7061">
        <w:trPr>
          <w:gridAfter w:val="1"/>
          <w:wAfter w:w="33" w:type="dxa"/>
          <w:cantSplit/>
          <w:jc w:val="center"/>
        </w:trPr>
        <w:tc>
          <w:tcPr>
            <w:tcW w:w="817" w:type="dxa"/>
            <w:tcMar>
              <w:top w:w="100" w:type="nil"/>
              <w:right w:w="100" w:type="nil"/>
            </w:tcMar>
          </w:tcPr>
          <w:p w14:paraId="6A67B3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751D1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2 18 45244 01 1003 150</w:t>
            </w:r>
          </w:p>
        </w:tc>
        <w:tc>
          <w:tcPr>
            <w:tcW w:w="5670" w:type="dxa"/>
            <w:tcMar>
              <w:top w:w="100" w:type="nil"/>
              <w:right w:w="100" w:type="nil"/>
            </w:tcMar>
          </w:tcPr>
          <w:p w14:paraId="08EBEEB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ADDFC59" w14:textId="77777777" w:rsidTr="006F7061">
        <w:trPr>
          <w:gridAfter w:val="1"/>
          <w:wAfter w:w="33" w:type="dxa"/>
          <w:cantSplit/>
          <w:jc w:val="center"/>
        </w:trPr>
        <w:tc>
          <w:tcPr>
            <w:tcW w:w="817" w:type="dxa"/>
            <w:tcMar>
              <w:top w:w="100" w:type="nil"/>
              <w:right w:w="100" w:type="nil"/>
            </w:tcMar>
          </w:tcPr>
          <w:p w14:paraId="0936A09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BC4A5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2 18 45244 01 2001 150</w:t>
            </w:r>
          </w:p>
        </w:tc>
        <w:tc>
          <w:tcPr>
            <w:tcW w:w="5670" w:type="dxa"/>
            <w:tcMar>
              <w:top w:w="100" w:type="nil"/>
              <w:right w:w="100" w:type="nil"/>
            </w:tcMar>
          </w:tcPr>
          <w:p w14:paraId="457C4132" w14:textId="3AE1B0F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F4F2DAD" w14:textId="77777777" w:rsidTr="006F7061">
        <w:trPr>
          <w:gridAfter w:val="1"/>
          <w:wAfter w:w="33" w:type="dxa"/>
          <w:cantSplit/>
          <w:jc w:val="center"/>
        </w:trPr>
        <w:tc>
          <w:tcPr>
            <w:tcW w:w="817" w:type="dxa"/>
            <w:tcMar>
              <w:top w:w="100" w:type="nil"/>
              <w:right w:w="100" w:type="nil"/>
            </w:tcMar>
          </w:tcPr>
          <w:p w14:paraId="4126AC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AF30F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2 18 45244 01 2002 150</w:t>
            </w:r>
          </w:p>
        </w:tc>
        <w:tc>
          <w:tcPr>
            <w:tcW w:w="5670" w:type="dxa"/>
            <w:tcMar>
              <w:top w:w="100" w:type="nil"/>
              <w:right w:w="100" w:type="nil"/>
            </w:tcMar>
          </w:tcPr>
          <w:p w14:paraId="72F5807D" w14:textId="74BCFCA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(в части возврата остатков в </w:t>
            </w:r>
            <w:r w:rsidR="00DA1225"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D8FFA71" w14:textId="77777777" w:rsidTr="006F7061">
        <w:trPr>
          <w:gridAfter w:val="1"/>
          <w:wAfter w:w="33" w:type="dxa"/>
          <w:cantSplit/>
          <w:jc w:val="center"/>
        </w:trPr>
        <w:tc>
          <w:tcPr>
            <w:tcW w:w="817" w:type="dxa"/>
            <w:tcMar>
              <w:top w:w="100" w:type="nil"/>
              <w:right w:w="100" w:type="nil"/>
            </w:tcMar>
          </w:tcPr>
          <w:p w14:paraId="2B981F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0A34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2 18 45244 01 2003 150</w:t>
            </w:r>
          </w:p>
        </w:tc>
        <w:tc>
          <w:tcPr>
            <w:tcW w:w="5670" w:type="dxa"/>
            <w:tcMar>
              <w:top w:w="100" w:type="nil"/>
              <w:right w:w="100" w:type="nil"/>
            </w:tcMar>
          </w:tcPr>
          <w:p w14:paraId="508731D8" w14:textId="763D95B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Ульяновской области на проведение ремонтно-реставрационных работ на здании областного государственного автономного учреждения культуры "Ленинский мемориал" из бюджета субъекта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6B97DA94" w14:textId="77777777" w:rsidTr="006F7061">
        <w:trPr>
          <w:gridAfter w:val="1"/>
          <w:wAfter w:w="33" w:type="dxa"/>
          <w:cantSplit/>
          <w:jc w:val="center"/>
        </w:trPr>
        <w:tc>
          <w:tcPr>
            <w:tcW w:w="817" w:type="dxa"/>
            <w:tcMar>
              <w:top w:w="100" w:type="nil"/>
              <w:right w:w="100" w:type="nil"/>
            </w:tcMar>
          </w:tcPr>
          <w:p w14:paraId="4787AC2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E310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2 18 45249 01 1001 150</w:t>
            </w:r>
          </w:p>
        </w:tc>
        <w:tc>
          <w:tcPr>
            <w:tcW w:w="5670" w:type="dxa"/>
            <w:tcMar>
              <w:top w:w="100" w:type="nil"/>
              <w:right w:w="100" w:type="nil"/>
            </w:tcMar>
          </w:tcPr>
          <w:p w14:paraId="3409809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E932E5C" w14:textId="77777777" w:rsidTr="006F7061">
        <w:trPr>
          <w:gridAfter w:val="1"/>
          <w:wAfter w:w="33" w:type="dxa"/>
          <w:cantSplit/>
          <w:jc w:val="center"/>
        </w:trPr>
        <w:tc>
          <w:tcPr>
            <w:tcW w:w="817" w:type="dxa"/>
            <w:tcMar>
              <w:top w:w="100" w:type="nil"/>
              <w:right w:w="100" w:type="nil"/>
            </w:tcMar>
          </w:tcPr>
          <w:p w14:paraId="3BA94D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91EBE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2 18 45249 01 1002 150</w:t>
            </w:r>
          </w:p>
        </w:tc>
        <w:tc>
          <w:tcPr>
            <w:tcW w:w="5670" w:type="dxa"/>
            <w:tcMar>
              <w:top w:w="100" w:type="nil"/>
              <w:right w:w="100" w:type="nil"/>
            </w:tcMar>
          </w:tcPr>
          <w:p w14:paraId="5B6F0EA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3DD2A77" w14:textId="77777777" w:rsidTr="006F7061">
        <w:trPr>
          <w:gridAfter w:val="1"/>
          <w:wAfter w:w="33" w:type="dxa"/>
          <w:cantSplit/>
          <w:jc w:val="center"/>
        </w:trPr>
        <w:tc>
          <w:tcPr>
            <w:tcW w:w="817" w:type="dxa"/>
            <w:tcMar>
              <w:top w:w="100" w:type="nil"/>
              <w:right w:w="100" w:type="nil"/>
            </w:tcMar>
          </w:tcPr>
          <w:p w14:paraId="7F6650A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309F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2 18 45249 01 1003 150</w:t>
            </w:r>
          </w:p>
        </w:tc>
        <w:tc>
          <w:tcPr>
            <w:tcW w:w="5670" w:type="dxa"/>
            <w:tcMar>
              <w:top w:w="100" w:type="nil"/>
              <w:right w:w="100" w:type="nil"/>
            </w:tcMar>
          </w:tcPr>
          <w:p w14:paraId="4B7288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FBCC1A7" w14:textId="77777777" w:rsidTr="006F7061">
        <w:trPr>
          <w:gridAfter w:val="1"/>
          <w:wAfter w:w="33" w:type="dxa"/>
          <w:cantSplit/>
          <w:jc w:val="center"/>
        </w:trPr>
        <w:tc>
          <w:tcPr>
            <w:tcW w:w="817" w:type="dxa"/>
            <w:tcMar>
              <w:top w:w="100" w:type="nil"/>
              <w:right w:w="100" w:type="nil"/>
            </w:tcMar>
          </w:tcPr>
          <w:p w14:paraId="56B2CDD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900D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2 18 45249 01 2001 150</w:t>
            </w:r>
          </w:p>
        </w:tc>
        <w:tc>
          <w:tcPr>
            <w:tcW w:w="5670" w:type="dxa"/>
            <w:tcMar>
              <w:top w:w="100" w:type="nil"/>
              <w:right w:w="100" w:type="nil"/>
            </w:tcMar>
          </w:tcPr>
          <w:p w14:paraId="4575B5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B3B0806" w14:textId="77777777" w:rsidTr="006F7061">
        <w:trPr>
          <w:gridAfter w:val="1"/>
          <w:wAfter w:w="33" w:type="dxa"/>
          <w:cantSplit/>
          <w:jc w:val="center"/>
        </w:trPr>
        <w:tc>
          <w:tcPr>
            <w:tcW w:w="817" w:type="dxa"/>
            <w:tcMar>
              <w:top w:w="100" w:type="nil"/>
              <w:right w:w="100" w:type="nil"/>
            </w:tcMar>
          </w:tcPr>
          <w:p w14:paraId="175DF4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8B84A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2 18 45249 01 2002 150</w:t>
            </w:r>
          </w:p>
        </w:tc>
        <w:tc>
          <w:tcPr>
            <w:tcW w:w="5670" w:type="dxa"/>
            <w:tcMar>
              <w:top w:w="100" w:type="nil"/>
              <w:right w:w="100" w:type="nil"/>
            </w:tcMar>
          </w:tcPr>
          <w:p w14:paraId="256C6A6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BE615D5" w14:textId="77777777" w:rsidTr="006F7061">
        <w:trPr>
          <w:gridAfter w:val="1"/>
          <w:wAfter w:w="33" w:type="dxa"/>
          <w:cantSplit/>
          <w:jc w:val="center"/>
        </w:trPr>
        <w:tc>
          <w:tcPr>
            <w:tcW w:w="817" w:type="dxa"/>
            <w:tcMar>
              <w:top w:w="100" w:type="nil"/>
              <w:right w:w="100" w:type="nil"/>
            </w:tcMar>
          </w:tcPr>
          <w:p w14:paraId="32AFABC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5D53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2 18 45249 01 2003 150</w:t>
            </w:r>
          </w:p>
        </w:tc>
        <w:tc>
          <w:tcPr>
            <w:tcW w:w="5670" w:type="dxa"/>
            <w:tcMar>
              <w:top w:w="100" w:type="nil"/>
              <w:right w:w="100" w:type="nil"/>
            </w:tcMar>
          </w:tcPr>
          <w:p w14:paraId="4F46D855" w14:textId="19F30F5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E0B90BC" w14:textId="77777777" w:rsidTr="006F7061">
        <w:trPr>
          <w:gridAfter w:val="1"/>
          <w:wAfter w:w="33" w:type="dxa"/>
          <w:cantSplit/>
          <w:jc w:val="center"/>
        </w:trPr>
        <w:tc>
          <w:tcPr>
            <w:tcW w:w="817" w:type="dxa"/>
            <w:tcMar>
              <w:top w:w="100" w:type="nil"/>
              <w:right w:w="100" w:type="nil"/>
            </w:tcMar>
          </w:tcPr>
          <w:p w14:paraId="74E08E3A"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5BD3F07" w14:textId="77777777" w:rsidR="00514AD4" w:rsidRPr="00650ED3" w:rsidRDefault="00514AD4" w:rsidP="00514AD4">
            <w:pPr>
              <w:autoSpaceDE w:val="0"/>
              <w:autoSpaceDN w:val="0"/>
              <w:adjustRightInd w:val="0"/>
              <w:ind w:firstLine="0"/>
              <w:jc w:val="center"/>
              <w:rPr>
                <w:rFonts w:cs="Times New Roman"/>
                <w:szCs w:val="28"/>
              </w:rPr>
            </w:pPr>
            <w:r w:rsidRPr="00650ED3">
              <w:t>2 18 45278 01 1001 150</w:t>
            </w:r>
          </w:p>
        </w:tc>
        <w:tc>
          <w:tcPr>
            <w:tcW w:w="5670" w:type="dxa"/>
            <w:tcMar>
              <w:top w:w="100" w:type="nil"/>
              <w:right w:w="100" w:type="nil"/>
            </w:tcMar>
          </w:tcPr>
          <w:p w14:paraId="2827E86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A119000" w14:textId="77777777" w:rsidTr="006F7061">
        <w:trPr>
          <w:gridAfter w:val="1"/>
          <w:wAfter w:w="33" w:type="dxa"/>
          <w:cantSplit/>
          <w:jc w:val="center"/>
        </w:trPr>
        <w:tc>
          <w:tcPr>
            <w:tcW w:w="817" w:type="dxa"/>
            <w:tcMar>
              <w:top w:w="100" w:type="nil"/>
              <w:right w:w="100" w:type="nil"/>
            </w:tcMar>
          </w:tcPr>
          <w:p w14:paraId="3CBC438E"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D786E76" w14:textId="77777777" w:rsidR="00514AD4" w:rsidRPr="00650ED3" w:rsidRDefault="00514AD4" w:rsidP="00514AD4">
            <w:pPr>
              <w:autoSpaceDE w:val="0"/>
              <w:autoSpaceDN w:val="0"/>
              <w:adjustRightInd w:val="0"/>
              <w:ind w:firstLine="0"/>
              <w:jc w:val="center"/>
              <w:rPr>
                <w:rFonts w:cs="Times New Roman"/>
                <w:szCs w:val="28"/>
              </w:rPr>
            </w:pPr>
            <w:r w:rsidRPr="00650ED3">
              <w:t>2 18 45278 01 1002 150</w:t>
            </w:r>
          </w:p>
        </w:tc>
        <w:tc>
          <w:tcPr>
            <w:tcW w:w="5670" w:type="dxa"/>
            <w:tcMar>
              <w:top w:w="100" w:type="nil"/>
              <w:right w:w="100" w:type="nil"/>
            </w:tcMar>
          </w:tcPr>
          <w:p w14:paraId="30327079"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9488658" w14:textId="77777777" w:rsidTr="006F7061">
        <w:trPr>
          <w:gridAfter w:val="1"/>
          <w:wAfter w:w="33" w:type="dxa"/>
          <w:cantSplit/>
          <w:jc w:val="center"/>
        </w:trPr>
        <w:tc>
          <w:tcPr>
            <w:tcW w:w="817" w:type="dxa"/>
            <w:tcMar>
              <w:top w:w="100" w:type="nil"/>
              <w:right w:w="100" w:type="nil"/>
            </w:tcMar>
          </w:tcPr>
          <w:p w14:paraId="2ECE12C3"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2B2969C" w14:textId="77777777" w:rsidR="00514AD4" w:rsidRPr="00650ED3" w:rsidRDefault="00514AD4" w:rsidP="00514AD4">
            <w:pPr>
              <w:autoSpaceDE w:val="0"/>
              <w:autoSpaceDN w:val="0"/>
              <w:adjustRightInd w:val="0"/>
              <w:ind w:firstLine="0"/>
              <w:jc w:val="center"/>
              <w:rPr>
                <w:rFonts w:cs="Times New Roman"/>
                <w:szCs w:val="28"/>
              </w:rPr>
            </w:pPr>
            <w:r w:rsidRPr="00650ED3">
              <w:t>2 18 45278 01 1003 150</w:t>
            </w:r>
          </w:p>
        </w:tc>
        <w:tc>
          <w:tcPr>
            <w:tcW w:w="5670" w:type="dxa"/>
            <w:tcMar>
              <w:top w:w="100" w:type="nil"/>
              <w:right w:w="100" w:type="nil"/>
            </w:tcMar>
          </w:tcPr>
          <w:p w14:paraId="0848BB5D"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B66E8BA" w14:textId="77777777" w:rsidTr="006F7061">
        <w:trPr>
          <w:gridAfter w:val="1"/>
          <w:wAfter w:w="33" w:type="dxa"/>
          <w:cantSplit/>
          <w:jc w:val="center"/>
        </w:trPr>
        <w:tc>
          <w:tcPr>
            <w:tcW w:w="817" w:type="dxa"/>
            <w:tcMar>
              <w:top w:w="100" w:type="nil"/>
              <w:right w:w="100" w:type="nil"/>
            </w:tcMar>
          </w:tcPr>
          <w:p w14:paraId="1E56DA94"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50C15DE" w14:textId="77777777" w:rsidR="00514AD4" w:rsidRPr="00650ED3" w:rsidRDefault="00514AD4" w:rsidP="00514AD4">
            <w:pPr>
              <w:autoSpaceDE w:val="0"/>
              <w:autoSpaceDN w:val="0"/>
              <w:adjustRightInd w:val="0"/>
              <w:ind w:firstLine="0"/>
              <w:jc w:val="center"/>
              <w:rPr>
                <w:rFonts w:cs="Times New Roman"/>
                <w:szCs w:val="28"/>
              </w:rPr>
            </w:pPr>
            <w:r w:rsidRPr="00650ED3">
              <w:t>2 18 45278 01 2001 150</w:t>
            </w:r>
          </w:p>
        </w:tc>
        <w:tc>
          <w:tcPr>
            <w:tcW w:w="5670" w:type="dxa"/>
            <w:tcMar>
              <w:top w:w="100" w:type="nil"/>
              <w:right w:w="100" w:type="nil"/>
            </w:tcMar>
          </w:tcPr>
          <w:p w14:paraId="3BAF9EAB"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4AF8EB5" w14:textId="77777777" w:rsidTr="006F7061">
        <w:trPr>
          <w:gridAfter w:val="1"/>
          <w:wAfter w:w="33" w:type="dxa"/>
          <w:cantSplit/>
          <w:jc w:val="center"/>
        </w:trPr>
        <w:tc>
          <w:tcPr>
            <w:tcW w:w="817" w:type="dxa"/>
            <w:tcMar>
              <w:top w:w="100" w:type="nil"/>
              <w:right w:w="100" w:type="nil"/>
            </w:tcMar>
          </w:tcPr>
          <w:p w14:paraId="15FB02E9"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9AB683B" w14:textId="77777777" w:rsidR="00514AD4" w:rsidRPr="00650ED3" w:rsidRDefault="00514AD4" w:rsidP="00514AD4">
            <w:pPr>
              <w:autoSpaceDE w:val="0"/>
              <w:autoSpaceDN w:val="0"/>
              <w:adjustRightInd w:val="0"/>
              <w:ind w:firstLine="0"/>
              <w:jc w:val="center"/>
              <w:rPr>
                <w:rFonts w:cs="Times New Roman"/>
                <w:szCs w:val="28"/>
              </w:rPr>
            </w:pPr>
            <w:r w:rsidRPr="00650ED3">
              <w:t>2 18 45278 01 2002 150</w:t>
            </w:r>
          </w:p>
        </w:tc>
        <w:tc>
          <w:tcPr>
            <w:tcW w:w="5670" w:type="dxa"/>
            <w:tcMar>
              <w:top w:w="100" w:type="nil"/>
              <w:right w:w="100" w:type="nil"/>
            </w:tcMar>
          </w:tcPr>
          <w:p w14:paraId="1FCA732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FB0347A" w14:textId="77777777" w:rsidTr="006F7061">
        <w:trPr>
          <w:gridAfter w:val="1"/>
          <w:wAfter w:w="33" w:type="dxa"/>
          <w:cantSplit/>
          <w:jc w:val="center"/>
        </w:trPr>
        <w:tc>
          <w:tcPr>
            <w:tcW w:w="817" w:type="dxa"/>
            <w:tcMar>
              <w:top w:w="100" w:type="nil"/>
              <w:right w:w="100" w:type="nil"/>
            </w:tcMar>
          </w:tcPr>
          <w:p w14:paraId="4E0287CD" w14:textId="77777777" w:rsidR="00514AD4" w:rsidRPr="00650ED3"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2209957" w14:textId="77777777" w:rsidR="00514AD4" w:rsidRPr="00650ED3" w:rsidRDefault="00514AD4" w:rsidP="00514AD4">
            <w:pPr>
              <w:autoSpaceDE w:val="0"/>
              <w:autoSpaceDN w:val="0"/>
              <w:adjustRightInd w:val="0"/>
              <w:ind w:firstLine="0"/>
              <w:jc w:val="center"/>
              <w:rPr>
                <w:rFonts w:cs="Times New Roman"/>
                <w:szCs w:val="28"/>
              </w:rPr>
            </w:pPr>
            <w:r w:rsidRPr="00650ED3">
              <w:t>2 18 45278 01 2003 150</w:t>
            </w:r>
          </w:p>
        </w:tc>
        <w:tc>
          <w:tcPr>
            <w:tcW w:w="5670" w:type="dxa"/>
            <w:tcMar>
              <w:top w:w="100" w:type="nil"/>
              <w:right w:w="100" w:type="nil"/>
            </w:tcMar>
          </w:tcPr>
          <w:p w14:paraId="47A77E97" w14:textId="4B425B52"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Нижегородской области в целях софинансирования расходных обязательств (возмещения ранее осуществленных расходов), возникающих при реализации мероприятий по обновлению трамвайного парка,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E5E06C4" w14:textId="77777777" w:rsidTr="004805C2">
        <w:trPr>
          <w:gridAfter w:val="1"/>
          <w:wAfter w:w="33" w:type="dxa"/>
          <w:cantSplit/>
          <w:jc w:val="center"/>
        </w:trPr>
        <w:tc>
          <w:tcPr>
            <w:tcW w:w="817" w:type="dxa"/>
            <w:tcMar>
              <w:top w:w="100" w:type="nil"/>
              <w:right w:w="100" w:type="nil"/>
            </w:tcMar>
          </w:tcPr>
          <w:p w14:paraId="25DA336B"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3EF35687"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2 18 45279 01 1001 150</w:t>
            </w:r>
          </w:p>
        </w:tc>
        <w:tc>
          <w:tcPr>
            <w:tcW w:w="5670" w:type="dxa"/>
            <w:tcMar>
              <w:top w:w="100" w:type="nil"/>
              <w:right w:w="100" w:type="nil"/>
            </w:tcMar>
            <w:vAlign w:val="bottom"/>
          </w:tcPr>
          <w:p w14:paraId="184B5DE6"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64A13A0" w14:textId="77777777" w:rsidTr="004805C2">
        <w:trPr>
          <w:gridAfter w:val="1"/>
          <w:wAfter w:w="33" w:type="dxa"/>
          <w:cantSplit/>
          <w:jc w:val="center"/>
        </w:trPr>
        <w:tc>
          <w:tcPr>
            <w:tcW w:w="817" w:type="dxa"/>
            <w:tcMar>
              <w:top w:w="100" w:type="nil"/>
              <w:right w:w="100" w:type="nil"/>
            </w:tcMar>
          </w:tcPr>
          <w:p w14:paraId="18364840"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757E77D1"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2 18 45279 01 1002 150</w:t>
            </w:r>
          </w:p>
        </w:tc>
        <w:tc>
          <w:tcPr>
            <w:tcW w:w="5670" w:type="dxa"/>
            <w:tcMar>
              <w:top w:w="100" w:type="nil"/>
              <w:right w:w="100" w:type="nil"/>
            </w:tcMar>
            <w:vAlign w:val="bottom"/>
          </w:tcPr>
          <w:p w14:paraId="0FC79274"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056E96E" w14:textId="77777777" w:rsidTr="004805C2">
        <w:trPr>
          <w:gridAfter w:val="1"/>
          <w:wAfter w:w="33" w:type="dxa"/>
          <w:cantSplit/>
          <w:jc w:val="center"/>
        </w:trPr>
        <w:tc>
          <w:tcPr>
            <w:tcW w:w="817" w:type="dxa"/>
            <w:tcMar>
              <w:top w:w="100" w:type="nil"/>
              <w:right w:w="100" w:type="nil"/>
            </w:tcMar>
          </w:tcPr>
          <w:p w14:paraId="12DFD6C4"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303ED793"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2 18 45279 01 1003 150</w:t>
            </w:r>
          </w:p>
        </w:tc>
        <w:tc>
          <w:tcPr>
            <w:tcW w:w="5670" w:type="dxa"/>
            <w:tcMar>
              <w:top w:w="100" w:type="nil"/>
              <w:right w:w="100" w:type="nil"/>
            </w:tcMar>
            <w:vAlign w:val="bottom"/>
          </w:tcPr>
          <w:p w14:paraId="75E0E8FB"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CAA27A7" w14:textId="77777777" w:rsidTr="004805C2">
        <w:trPr>
          <w:gridAfter w:val="1"/>
          <w:wAfter w:w="33" w:type="dxa"/>
          <w:cantSplit/>
          <w:jc w:val="center"/>
        </w:trPr>
        <w:tc>
          <w:tcPr>
            <w:tcW w:w="817" w:type="dxa"/>
            <w:tcMar>
              <w:top w:w="100" w:type="nil"/>
              <w:right w:w="100" w:type="nil"/>
            </w:tcMar>
          </w:tcPr>
          <w:p w14:paraId="314611BB"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6822F492"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2 18 45279 01 2001 150</w:t>
            </w:r>
          </w:p>
        </w:tc>
        <w:tc>
          <w:tcPr>
            <w:tcW w:w="5670" w:type="dxa"/>
            <w:tcMar>
              <w:top w:w="100" w:type="nil"/>
              <w:right w:w="100" w:type="nil"/>
            </w:tcMar>
            <w:vAlign w:val="bottom"/>
          </w:tcPr>
          <w:p w14:paraId="200D6360"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14FB5C4" w14:textId="77777777" w:rsidTr="004805C2">
        <w:trPr>
          <w:gridAfter w:val="1"/>
          <w:wAfter w:w="33" w:type="dxa"/>
          <w:cantSplit/>
          <w:jc w:val="center"/>
        </w:trPr>
        <w:tc>
          <w:tcPr>
            <w:tcW w:w="817" w:type="dxa"/>
            <w:tcMar>
              <w:top w:w="100" w:type="nil"/>
              <w:right w:w="100" w:type="nil"/>
            </w:tcMar>
          </w:tcPr>
          <w:p w14:paraId="66BFF9F9"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6DE5AA28"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2 18 45279 01 2002 150</w:t>
            </w:r>
          </w:p>
        </w:tc>
        <w:tc>
          <w:tcPr>
            <w:tcW w:w="5670" w:type="dxa"/>
            <w:tcMar>
              <w:top w:w="100" w:type="nil"/>
              <w:right w:w="100" w:type="nil"/>
            </w:tcMar>
            <w:vAlign w:val="bottom"/>
          </w:tcPr>
          <w:p w14:paraId="1EBDC588"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517D836" w14:textId="77777777" w:rsidTr="004805C2">
        <w:trPr>
          <w:gridAfter w:val="1"/>
          <w:wAfter w:w="33" w:type="dxa"/>
          <w:cantSplit/>
          <w:jc w:val="center"/>
        </w:trPr>
        <w:tc>
          <w:tcPr>
            <w:tcW w:w="817" w:type="dxa"/>
            <w:tcMar>
              <w:top w:w="100" w:type="nil"/>
              <w:right w:w="100" w:type="nil"/>
            </w:tcMar>
          </w:tcPr>
          <w:p w14:paraId="19FD055C"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1AC3564B"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2 18 45279 01 2003 150</w:t>
            </w:r>
          </w:p>
        </w:tc>
        <w:tc>
          <w:tcPr>
            <w:tcW w:w="5670" w:type="dxa"/>
            <w:tcMar>
              <w:top w:w="100" w:type="nil"/>
              <w:right w:w="100" w:type="nil"/>
            </w:tcMar>
            <w:vAlign w:val="bottom"/>
          </w:tcPr>
          <w:p w14:paraId="52D233BE" w14:textId="29D2045E"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бюджетам Республики Крым и города федерального значения Севастополя на приобретение учебников, входящих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11C29502" w14:textId="77777777" w:rsidTr="006F7061">
        <w:trPr>
          <w:gridAfter w:val="1"/>
          <w:wAfter w:w="33" w:type="dxa"/>
          <w:cantSplit/>
          <w:jc w:val="center"/>
        </w:trPr>
        <w:tc>
          <w:tcPr>
            <w:tcW w:w="817" w:type="dxa"/>
            <w:tcMar>
              <w:top w:w="100" w:type="nil"/>
              <w:right w:w="100" w:type="nil"/>
            </w:tcMar>
          </w:tcPr>
          <w:p w14:paraId="5ECE87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43CAA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2 18 45296 01 1001 150</w:t>
            </w:r>
          </w:p>
        </w:tc>
        <w:tc>
          <w:tcPr>
            <w:tcW w:w="5670" w:type="dxa"/>
            <w:tcMar>
              <w:top w:w="100" w:type="nil"/>
              <w:right w:w="100" w:type="nil"/>
            </w:tcMar>
          </w:tcPr>
          <w:p w14:paraId="167140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AB960BC" w14:textId="77777777" w:rsidTr="006F7061">
        <w:trPr>
          <w:gridAfter w:val="1"/>
          <w:wAfter w:w="33" w:type="dxa"/>
          <w:cantSplit/>
          <w:jc w:val="center"/>
        </w:trPr>
        <w:tc>
          <w:tcPr>
            <w:tcW w:w="817" w:type="dxa"/>
            <w:tcMar>
              <w:top w:w="100" w:type="nil"/>
              <w:right w:w="100" w:type="nil"/>
            </w:tcMar>
          </w:tcPr>
          <w:p w14:paraId="70DB32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4335B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2 18 45296 01 1002 150</w:t>
            </w:r>
          </w:p>
        </w:tc>
        <w:tc>
          <w:tcPr>
            <w:tcW w:w="5670" w:type="dxa"/>
            <w:tcMar>
              <w:top w:w="100" w:type="nil"/>
              <w:right w:w="100" w:type="nil"/>
            </w:tcMar>
          </w:tcPr>
          <w:p w14:paraId="6147634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D398BC" w14:textId="77777777" w:rsidTr="006F7061">
        <w:trPr>
          <w:gridAfter w:val="1"/>
          <w:wAfter w:w="33" w:type="dxa"/>
          <w:cantSplit/>
          <w:jc w:val="center"/>
        </w:trPr>
        <w:tc>
          <w:tcPr>
            <w:tcW w:w="817" w:type="dxa"/>
            <w:tcMar>
              <w:top w:w="100" w:type="nil"/>
              <w:right w:w="100" w:type="nil"/>
            </w:tcMar>
          </w:tcPr>
          <w:p w14:paraId="04C0C5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5317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2 18 45296 01 1003 150</w:t>
            </w:r>
          </w:p>
        </w:tc>
        <w:tc>
          <w:tcPr>
            <w:tcW w:w="5670" w:type="dxa"/>
            <w:tcMar>
              <w:top w:w="100" w:type="nil"/>
              <w:right w:w="100" w:type="nil"/>
            </w:tcMar>
          </w:tcPr>
          <w:p w14:paraId="78BB41A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22472D6" w14:textId="77777777" w:rsidTr="006F7061">
        <w:trPr>
          <w:gridAfter w:val="1"/>
          <w:wAfter w:w="33" w:type="dxa"/>
          <w:cantSplit/>
          <w:jc w:val="center"/>
        </w:trPr>
        <w:tc>
          <w:tcPr>
            <w:tcW w:w="817" w:type="dxa"/>
            <w:tcMar>
              <w:top w:w="100" w:type="nil"/>
              <w:right w:w="100" w:type="nil"/>
            </w:tcMar>
          </w:tcPr>
          <w:p w14:paraId="4A974D1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9767C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2 18 45296 01 2001 150</w:t>
            </w:r>
          </w:p>
        </w:tc>
        <w:tc>
          <w:tcPr>
            <w:tcW w:w="5670" w:type="dxa"/>
            <w:tcMar>
              <w:top w:w="100" w:type="nil"/>
              <w:right w:w="100" w:type="nil"/>
            </w:tcMar>
          </w:tcPr>
          <w:p w14:paraId="4193E77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5442BE5" w14:textId="77777777" w:rsidTr="006F7061">
        <w:trPr>
          <w:gridAfter w:val="1"/>
          <w:wAfter w:w="33" w:type="dxa"/>
          <w:cantSplit/>
          <w:jc w:val="center"/>
        </w:trPr>
        <w:tc>
          <w:tcPr>
            <w:tcW w:w="817" w:type="dxa"/>
            <w:tcMar>
              <w:top w:w="100" w:type="nil"/>
              <w:right w:w="100" w:type="nil"/>
            </w:tcMar>
          </w:tcPr>
          <w:p w14:paraId="2B5660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B074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2 18 45296 01 2002 150</w:t>
            </w:r>
          </w:p>
        </w:tc>
        <w:tc>
          <w:tcPr>
            <w:tcW w:w="5670" w:type="dxa"/>
            <w:tcMar>
              <w:top w:w="100" w:type="nil"/>
              <w:right w:w="100" w:type="nil"/>
            </w:tcMar>
          </w:tcPr>
          <w:p w14:paraId="2B79A8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EC728E8" w14:textId="77777777" w:rsidTr="006F7061">
        <w:trPr>
          <w:gridAfter w:val="1"/>
          <w:wAfter w:w="33" w:type="dxa"/>
          <w:cantSplit/>
          <w:jc w:val="center"/>
        </w:trPr>
        <w:tc>
          <w:tcPr>
            <w:tcW w:w="817" w:type="dxa"/>
            <w:tcMar>
              <w:top w:w="100" w:type="nil"/>
              <w:right w:w="100" w:type="nil"/>
            </w:tcMar>
          </w:tcPr>
          <w:p w14:paraId="5354E8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5532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2 18 45296 01 2003 150</w:t>
            </w:r>
          </w:p>
        </w:tc>
        <w:tc>
          <w:tcPr>
            <w:tcW w:w="5670" w:type="dxa"/>
            <w:tcMar>
              <w:top w:w="100" w:type="nil"/>
              <w:right w:w="100" w:type="nil"/>
            </w:tcMar>
          </w:tcPr>
          <w:p w14:paraId="0E8F694B" w14:textId="4DD6A60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711D83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9790AC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39F142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2 18 45303 01 1001 150</w:t>
            </w:r>
          </w:p>
        </w:tc>
        <w:tc>
          <w:tcPr>
            <w:tcW w:w="5811" w:type="dxa"/>
            <w:gridSpan w:val="3"/>
            <w:tcBorders>
              <w:top w:val="nil"/>
              <w:left w:val="nil"/>
              <w:bottom w:val="nil"/>
              <w:right w:val="nil"/>
            </w:tcBorders>
            <w:shd w:val="clear" w:color="auto" w:fill="auto"/>
            <w:noWrap/>
            <w:hideMark/>
          </w:tcPr>
          <w:p w14:paraId="28D4642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1573CC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29FD55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8C79F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2 18 45303 01 1002 150</w:t>
            </w:r>
          </w:p>
        </w:tc>
        <w:tc>
          <w:tcPr>
            <w:tcW w:w="5811" w:type="dxa"/>
            <w:gridSpan w:val="3"/>
            <w:tcBorders>
              <w:top w:val="nil"/>
              <w:left w:val="nil"/>
              <w:bottom w:val="nil"/>
              <w:right w:val="nil"/>
            </w:tcBorders>
            <w:shd w:val="clear" w:color="auto" w:fill="auto"/>
            <w:noWrap/>
            <w:hideMark/>
          </w:tcPr>
          <w:p w14:paraId="2D2BB8A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7DA84C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AC45A6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9CD7B7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2 18 45303 01 1003 150</w:t>
            </w:r>
          </w:p>
        </w:tc>
        <w:tc>
          <w:tcPr>
            <w:tcW w:w="5811" w:type="dxa"/>
            <w:gridSpan w:val="3"/>
            <w:tcBorders>
              <w:top w:val="nil"/>
              <w:left w:val="nil"/>
              <w:bottom w:val="nil"/>
              <w:right w:val="nil"/>
            </w:tcBorders>
            <w:shd w:val="clear" w:color="auto" w:fill="auto"/>
            <w:noWrap/>
            <w:hideMark/>
          </w:tcPr>
          <w:p w14:paraId="4B0632D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5A2702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5243D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A45151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2 18 45303 01 2001 150</w:t>
            </w:r>
          </w:p>
        </w:tc>
        <w:tc>
          <w:tcPr>
            <w:tcW w:w="5811" w:type="dxa"/>
            <w:gridSpan w:val="3"/>
            <w:tcBorders>
              <w:top w:val="nil"/>
              <w:left w:val="nil"/>
              <w:bottom w:val="nil"/>
              <w:right w:val="nil"/>
            </w:tcBorders>
            <w:shd w:val="clear" w:color="auto" w:fill="auto"/>
            <w:noWrap/>
            <w:hideMark/>
          </w:tcPr>
          <w:p w14:paraId="4748243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99AD3A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3B5730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30A3B0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2 18 45303 01 2002 150</w:t>
            </w:r>
          </w:p>
        </w:tc>
        <w:tc>
          <w:tcPr>
            <w:tcW w:w="5811" w:type="dxa"/>
            <w:gridSpan w:val="3"/>
            <w:tcBorders>
              <w:top w:val="nil"/>
              <w:left w:val="nil"/>
              <w:bottom w:val="nil"/>
              <w:right w:val="nil"/>
            </w:tcBorders>
            <w:shd w:val="clear" w:color="auto" w:fill="auto"/>
            <w:noWrap/>
            <w:hideMark/>
          </w:tcPr>
          <w:p w14:paraId="4A87DFA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2F62B1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3B7191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24A7C9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2 18 45303 01 2003 150</w:t>
            </w:r>
          </w:p>
        </w:tc>
        <w:tc>
          <w:tcPr>
            <w:tcW w:w="5811" w:type="dxa"/>
            <w:gridSpan w:val="3"/>
            <w:tcBorders>
              <w:top w:val="nil"/>
              <w:left w:val="nil"/>
              <w:bottom w:val="nil"/>
              <w:right w:val="nil"/>
            </w:tcBorders>
            <w:shd w:val="clear" w:color="auto" w:fill="auto"/>
            <w:noWrap/>
            <w:hideMark/>
          </w:tcPr>
          <w:p w14:paraId="3E9B9D81" w14:textId="2A4FE66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F40B27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8E0DBC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55CAFB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2 18 45321 01 1001 150</w:t>
            </w:r>
          </w:p>
        </w:tc>
        <w:tc>
          <w:tcPr>
            <w:tcW w:w="5811" w:type="dxa"/>
            <w:gridSpan w:val="3"/>
            <w:tcBorders>
              <w:top w:val="nil"/>
              <w:left w:val="nil"/>
              <w:bottom w:val="nil"/>
              <w:right w:val="nil"/>
            </w:tcBorders>
            <w:shd w:val="clear" w:color="auto" w:fill="auto"/>
            <w:noWrap/>
            <w:hideMark/>
          </w:tcPr>
          <w:p w14:paraId="1FCE0FC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CAA5EE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00A6EC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B484D9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2 18 45321 01 1002 150</w:t>
            </w:r>
          </w:p>
        </w:tc>
        <w:tc>
          <w:tcPr>
            <w:tcW w:w="5811" w:type="dxa"/>
            <w:gridSpan w:val="3"/>
            <w:tcBorders>
              <w:top w:val="nil"/>
              <w:left w:val="nil"/>
              <w:bottom w:val="nil"/>
              <w:right w:val="nil"/>
            </w:tcBorders>
            <w:shd w:val="clear" w:color="auto" w:fill="auto"/>
            <w:noWrap/>
            <w:hideMark/>
          </w:tcPr>
          <w:p w14:paraId="3FD655E7"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9E1CF7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F07918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067623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2 18 45321 01 1003 150</w:t>
            </w:r>
          </w:p>
        </w:tc>
        <w:tc>
          <w:tcPr>
            <w:tcW w:w="5811" w:type="dxa"/>
            <w:gridSpan w:val="3"/>
            <w:tcBorders>
              <w:top w:val="nil"/>
              <w:left w:val="nil"/>
              <w:bottom w:val="nil"/>
              <w:right w:val="nil"/>
            </w:tcBorders>
            <w:shd w:val="clear" w:color="auto" w:fill="auto"/>
            <w:noWrap/>
            <w:hideMark/>
          </w:tcPr>
          <w:p w14:paraId="4930380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485909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6E1C6A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E8FB3A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2 18 45321 01 2001 150</w:t>
            </w:r>
          </w:p>
        </w:tc>
        <w:tc>
          <w:tcPr>
            <w:tcW w:w="5811" w:type="dxa"/>
            <w:gridSpan w:val="3"/>
            <w:tcBorders>
              <w:top w:val="nil"/>
              <w:left w:val="nil"/>
              <w:bottom w:val="nil"/>
              <w:right w:val="nil"/>
            </w:tcBorders>
            <w:shd w:val="clear" w:color="auto" w:fill="auto"/>
            <w:noWrap/>
            <w:hideMark/>
          </w:tcPr>
          <w:p w14:paraId="49EB576B"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EFB0B2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308E03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68DDB3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2 18 45321 01 2002 150</w:t>
            </w:r>
          </w:p>
        </w:tc>
        <w:tc>
          <w:tcPr>
            <w:tcW w:w="5811" w:type="dxa"/>
            <w:gridSpan w:val="3"/>
            <w:tcBorders>
              <w:top w:val="nil"/>
              <w:left w:val="nil"/>
              <w:bottom w:val="nil"/>
              <w:right w:val="nil"/>
            </w:tcBorders>
            <w:shd w:val="clear" w:color="auto" w:fill="auto"/>
            <w:noWrap/>
            <w:hideMark/>
          </w:tcPr>
          <w:p w14:paraId="7B1FD353"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2EDBE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FE744C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647A62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2 18 45321 01 2003 150</w:t>
            </w:r>
          </w:p>
        </w:tc>
        <w:tc>
          <w:tcPr>
            <w:tcW w:w="5811" w:type="dxa"/>
            <w:gridSpan w:val="3"/>
            <w:tcBorders>
              <w:top w:val="nil"/>
              <w:left w:val="nil"/>
              <w:bottom w:val="nil"/>
              <w:right w:val="nil"/>
            </w:tcBorders>
            <w:shd w:val="clear" w:color="auto" w:fill="auto"/>
            <w:noWrap/>
            <w:hideMark/>
          </w:tcPr>
          <w:p w14:paraId="35BDB754" w14:textId="18CA9CC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Республики Алтай, Республики Карелия и Республики Тыва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5CC6D9F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2B7AE6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BA950D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2 18 45323 01 1001 150</w:t>
            </w:r>
          </w:p>
        </w:tc>
        <w:tc>
          <w:tcPr>
            <w:tcW w:w="5811" w:type="dxa"/>
            <w:gridSpan w:val="3"/>
            <w:tcBorders>
              <w:top w:val="nil"/>
              <w:left w:val="nil"/>
              <w:bottom w:val="nil"/>
              <w:right w:val="nil"/>
            </w:tcBorders>
            <w:shd w:val="clear" w:color="auto" w:fill="auto"/>
            <w:noWrap/>
            <w:hideMark/>
          </w:tcPr>
          <w:p w14:paraId="098F629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BE5EC9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3A54DD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7A750C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2 18 45323 01 1002 150</w:t>
            </w:r>
          </w:p>
        </w:tc>
        <w:tc>
          <w:tcPr>
            <w:tcW w:w="5811" w:type="dxa"/>
            <w:gridSpan w:val="3"/>
            <w:tcBorders>
              <w:top w:val="nil"/>
              <w:left w:val="nil"/>
              <w:bottom w:val="nil"/>
              <w:right w:val="nil"/>
            </w:tcBorders>
            <w:shd w:val="clear" w:color="auto" w:fill="auto"/>
            <w:noWrap/>
            <w:hideMark/>
          </w:tcPr>
          <w:p w14:paraId="38D198F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B6D7A0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EB1FA7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CE2045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2 18 45323 01 1003 150</w:t>
            </w:r>
          </w:p>
        </w:tc>
        <w:tc>
          <w:tcPr>
            <w:tcW w:w="5811" w:type="dxa"/>
            <w:gridSpan w:val="3"/>
            <w:tcBorders>
              <w:top w:val="nil"/>
              <w:left w:val="nil"/>
              <w:bottom w:val="nil"/>
              <w:right w:val="nil"/>
            </w:tcBorders>
            <w:shd w:val="clear" w:color="auto" w:fill="auto"/>
            <w:noWrap/>
            <w:hideMark/>
          </w:tcPr>
          <w:p w14:paraId="75CC588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B3A419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1F02F5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6552F0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2 18 45323 01 2001 150</w:t>
            </w:r>
          </w:p>
        </w:tc>
        <w:tc>
          <w:tcPr>
            <w:tcW w:w="5811" w:type="dxa"/>
            <w:gridSpan w:val="3"/>
            <w:tcBorders>
              <w:top w:val="nil"/>
              <w:left w:val="nil"/>
              <w:bottom w:val="nil"/>
              <w:right w:val="nil"/>
            </w:tcBorders>
            <w:shd w:val="clear" w:color="auto" w:fill="auto"/>
            <w:noWrap/>
            <w:hideMark/>
          </w:tcPr>
          <w:p w14:paraId="2CF9839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0DB5DB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4F278B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50D2BD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2 18 45323 01 2002 150</w:t>
            </w:r>
          </w:p>
        </w:tc>
        <w:tc>
          <w:tcPr>
            <w:tcW w:w="5811" w:type="dxa"/>
            <w:gridSpan w:val="3"/>
            <w:tcBorders>
              <w:top w:val="nil"/>
              <w:left w:val="nil"/>
              <w:bottom w:val="nil"/>
              <w:right w:val="nil"/>
            </w:tcBorders>
            <w:shd w:val="clear" w:color="auto" w:fill="auto"/>
            <w:noWrap/>
            <w:hideMark/>
          </w:tcPr>
          <w:p w14:paraId="4557B58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C566E5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AA6603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BC5DCB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2 18 45323 01 2003 150</w:t>
            </w:r>
          </w:p>
        </w:tc>
        <w:tc>
          <w:tcPr>
            <w:tcW w:w="5811" w:type="dxa"/>
            <w:gridSpan w:val="3"/>
            <w:tcBorders>
              <w:top w:val="nil"/>
              <w:left w:val="nil"/>
              <w:bottom w:val="nil"/>
              <w:right w:val="nil"/>
            </w:tcBorders>
            <w:shd w:val="clear" w:color="auto" w:fill="auto"/>
            <w:noWrap/>
            <w:hideMark/>
          </w:tcPr>
          <w:p w14:paraId="60B073C6" w14:textId="3D47142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субъектов Российской Федерации в части строительства и жилищно-коммунального хозяйства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4D1F79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AD3B94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77893B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2 18 45326 01 1001 150</w:t>
            </w:r>
          </w:p>
        </w:tc>
        <w:tc>
          <w:tcPr>
            <w:tcW w:w="5811" w:type="dxa"/>
            <w:gridSpan w:val="3"/>
            <w:tcBorders>
              <w:top w:val="nil"/>
              <w:left w:val="nil"/>
              <w:bottom w:val="nil"/>
              <w:right w:val="nil"/>
            </w:tcBorders>
            <w:shd w:val="clear" w:color="auto" w:fill="auto"/>
            <w:noWrap/>
            <w:hideMark/>
          </w:tcPr>
          <w:p w14:paraId="27C7BE08"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552C9E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61569D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E8B8B6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2 18 45326 01 1002 150</w:t>
            </w:r>
          </w:p>
        </w:tc>
        <w:tc>
          <w:tcPr>
            <w:tcW w:w="5811" w:type="dxa"/>
            <w:gridSpan w:val="3"/>
            <w:tcBorders>
              <w:top w:val="nil"/>
              <w:left w:val="nil"/>
              <w:bottom w:val="nil"/>
              <w:right w:val="nil"/>
            </w:tcBorders>
            <w:shd w:val="clear" w:color="auto" w:fill="auto"/>
            <w:noWrap/>
            <w:hideMark/>
          </w:tcPr>
          <w:p w14:paraId="3A70680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06A06B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419619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CC1A52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2 18 45326 01 1003 150</w:t>
            </w:r>
          </w:p>
        </w:tc>
        <w:tc>
          <w:tcPr>
            <w:tcW w:w="5811" w:type="dxa"/>
            <w:gridSpan w:val="3"/>
            <w:tcBorders>
              <w:top w:val="nil"/>
              <w:left w:val="nil"/>
              <w:bottom w:val="nil"/>
              <w:right w:val="nil"/>
            </w:tcBorders>
            <w:shd w:val="clear" w:color="auto" w:fill="auto"/>
            <w:noWrap/>
            <w:hideMark/>
          </w:tcPr>
          <w:p w14:paraId="5BEAF947"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D1409D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E905FD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BA82C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2 18 45326 01 2001 150</w:t>
            </w:r>
          </w:p>
        </w:tc>
        <w:tc>
          <w:tcPr>
            <w:tcW w:w="5811" w:type="dxa"/>
            <w:gridSpan w:val="3"/>
            <w:tcBorders>
              <w:top w:val="nil"/>
              <w:left w:val="nil"/>
              <w:bottom w:val="nil"/>
              <w:right w:val="nil"/>
            </w:tcBorders>
            <w:shd w:val="clear" w:color="auto" w:fill="auto"/>
            <w:noWrap/>
            <w:hideMark/>
          </w:tcPr>
          <w:p w14:paraId="05377F1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EF79E1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4CA97E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B32837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2 18 45326 01 2002 150</w:t>
            </w:r>
          </w:p>
        </w:tc>
        <w:tc>
          <w:tcPr>
            <w:tcW w:w="5811" w:type="dxa"/>
            <w:gridSpan w:val="3"/>
            <w:tcBorders>
              <w:top w:val="nil"/>
              <w:left w:val="nil"/>
              <w:bottom w:val="nil"/>
              <w:right w:val="nil"/>
            </w:tcBorders>
            <w:shd w:val="clear" w:color="auto" w:fill="auto"/>
            <w:noWrap/>
            <w:hideMark/>
          </w:tcPr>
          <w:p w14:paraId="4BEA1A1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D01755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C7A0D3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158C31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2 18 45326 01 2003 150</w:t>
            </w:r>
          </w:p>
        </w:tc>
        <w:tc>
          <w:tcPr>
            <w:tcW w:w="5811" w:type="dxa"/>
            <w:gridSpan w:val="3"/>
            <w:tcBorders>
              <w:top w:val="nil"/>
              <w:left w:val="nil"/>
              <w:bottom w:val="nil"/>
              <w:right w:val="nil"/>
            </w:tcBorders>
            <w:shd w:val="clear" w:color="auto" w:fill="auto"/>
            <w:noWrap/>
            <w:hideMark/>
          </w:tcPr>
          <w:p w14:paraId="2540AB89" w14:textId="46D30EC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индивидуальных программ социально-экономического развития отдельных субъектов Российской Федерации в части государственной поддержки реализации инвестиционных проектов, малого и среднего предпринимательства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2891C09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C0085B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B17A7C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2 18 45327 01 1001 150</w:t>
            </w:r>
          </w:p>
        </w:tc>
        <w:tc>
          <w:tcPr>
            <w:tcW w:w="5811" w:type="dxa"/>
            <w:gridSpan w:val="3"/>
            <w:tcBorders>
              <w:top w:val="nil"/>
              <w:left w:val="nil"/>
              <w:bottom w:val="nil"/>
              <w:right w:val="nil"/>
            </w:tcBorders>
            <w:shd w:val="clear" w:color="auto" w:fill="auto"/>
            <w:noWrap/>
            <w:hideMark/>
          </w:tcPr>
          <w:p w14:paraId="158BA04F" w14:textId="7F9808C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 xml:space="preserve">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2CB3E3C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A95CB5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FA7108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2 18 45327 01 1002 150</w:t>
            </w:r>
          </w:p>
        </w:tc>
        <w:tc>
          <w:tcPr>
            <w:tcW w:w="5811" w:type="dxa"/>
            <w:gridSpan w:val="3"/>
            <w:tcBorders>
              <w:top w:val="nil"/>
              <w:left w:val="nil"/>
              <w:bottom w:val="nil"/>
              <w:right w:val="nil"/>
            </w:tcBorders>
            <w:shd w:val="clear" w:color="auto" w:fill="auto"/>
            <w:noWrap/>
            <w:hideMark/>
          </w:tcPr>
          <w:p w14:paraId="2731631C" w14:textId="26A6E58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 xml:space="preserve">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A62284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C35B1B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2EEA4D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2 18 45327 01 1003 150</w:t>
            </w:r>
          </w:p>
        </w:tc>
        <w:tc>
          <w:tcPr>
            <w:tcW w:w="5811" w:type="dxa"/>
            <w:gridSpan w:val="3"/>
            <w:tcBorders>
              <w:top w:val="nil"/>
              <w:left w:val="nil"/>
              <w:bottom w:val="nil"/>
              <w:right w:val="nil"/>
            </w:tcBorders>
            <w:shd w:val="clear" w:color="auto" w:fill="auto"/>
            <w:noWrap/>
            <w:hideMark/>
          </w:tcPr>
          <w:p w14:paraId="1835FE1C" w14:textId="46E7F0F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w:t>
            </w:r>
            <w:r w:rsidR="00385C87" w:rsidRPr="00650ED3">
              <w:rPr>
                <w:rFonts w:eastAsia="Times New Roman" w:cs="Times New Roman"/>
                <w:szCs w:val="28"/>
                <w:lang w:eastAsia="ru-RU"/>
              </w:rPr>
              <w:t xml:space="preserve"> </w:t>
            </w:r>
            <w:r w:rsidRPr="00650ED3">
              <w:rPr>
                <w:rFonts w:eastAsia="Times New Roman" w:cs="Times New Roman"/>
                <w:szCs w:val="28"/>
                <w:lang w:eastAsia="ru-RU"/>
              </w:rPr>
              <w:t xml:space="preserve">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C080DD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2B00DC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70E3B6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2 18 45327 01 2001 150</w:t>
            </w:r>
          </w:p>
        </w:tc>
        <w:tc>
          <w:tcPr>
            <w:tcW w:w="5811" w:type="dxa"/>
            <w:gridSpan w:val="3"/>
            <w:tcBorders>
              <w:top w:val="nil"/>
              <w:left w:val="nil"/>
              <w:bottom w:val="nil"/>
              <w:right w:val="nil"/>
            </w:tcBorders>
            <w:shd w:val="clear" w:color="auto" w:fill="auto"/>
            <w:noWrap/>
            <w:hideMark/>
          </w:tcPr>
          <w:p w14:paraId="080AA928" w14:textId="4A63156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w:t>
            </w:r>
            <w:r w:rsidR="00385C87" w:rsidRPr="00650ED3">
              <w:rPr>
                <w:rFonts w:eastAsia="Times New Roman" w:cs="Times New Roman"/>
                <w:szCs w:val="28"/>
                <w:lang w:eastAsia="ru-RU"/>
              </w:rPr>
              <w:t xml:space="preserve"> </w:t>
            </w:r>
            <w:r w:rsidRPr="00650ED3">
              <w:rPr>
                <w:rFonts w:eastAsia="Times New Roman" w:cs="Times New Roman"/>
                <w:szCs w:val="28"/>
                <w:lang w:eastAsia="ru-RU"/>
              </w:rPr>
              <w:t xml:space="preserve">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CCD224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C08C92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81AA0C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2 18 45327 01 2002 150</w:t>
            </w:r>
          </w:p>
        </w:tc>
        <w:tc>
          <w:tcPr>
            <w:tcW w:w="5811" w:type="dxa"/>
            <w:gridSpan w:val="3"/>
            <w:tcBorders>
              <w:top w:val="nil"/>
              <w:left w:val="nil"/>
              <w:bottom w:val="nil"/>
              <w:right w:val="nil"/>
            </w:tcBorders>
            <w:shd w:val="clear" w:color="auto" w:fill="auto"/>
            <w:noWrap/>
            <w:hideMark/>
          </w:tcPr>
          <w:p w14:paraId="309705FA" w14:textId="5385FE7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2FE839F"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4A8210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1080EB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2 18 45327 01 2003 150</w:t>
            </w:r>
          </w:p>
        </w:tc>
        <w:tc>
          <w:tcPr>
            <w:tcW w:w="5811" w:type="dxa"/>
            <w:gridSpan w:val="3"/>
            <w:tcBorders>
              <w:top w:val="nil"/>
              <w:left w:val="nil"/>
              <w:bottom w:val="nil"/>
              <w:right w:val="nil"/>
            </w:tcBorders>
            <w:shd w:val="clear" w:color="auto" w:fill="auto"/>
            <w:noWrap/>
            <w:hideMark/>
          </w:tcPr>
          <w:p w14:paraId="3D286D86" w14:textId="771DBCC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 xml:space="preserve">на софинансирование мероприятий индивидуальной программы социально-экономического развития Алтайского края по приобретению дорожно-строительной техники для развития региональной дорожной сети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D1BB61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90C51B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8A7A2F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2 18 45328 01 1001 150</w:t>
            </w:r>
          </w:p>
        </w:tc>
        <w:tc>
          <w:tcPr>
            <w:tcW w:w="5811" w:type="dxa"/>
            <w:gridSpan w:val="3"/>
            <w:tcBorders>
              <w:top w:val="nil"/>
              <w:left w:val="nil"/>
              <w:bottom w:val="nil"/>
              <w:right w:val="nil"/>
            </w:tcBorders>
            <w:shd w:val="clear" w:color="auto" w:fill="auto"/>
            <w:noWrap/>
            <w:hideMark/>
          </w:tcPr>
          <w:p w14:paraId="12247EA8" w14:textId="5F6D15D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B07576" w:rsidRPr="00650ED3">
              <w:rPr>
                <w:rFonts w:eastAsia="Times New Roman" w:cs="Times New Roman"/>
                <w:szCs w:val="28"/>
                <w:lang w:eastAsia="ru-RU"/>
              </w:rPr>
              <w:t xml:space="preserve"> </w:t>
            </w:r>
            <w:r w:rsidRPr="00650ED3">
              <w:rPr>
                <w:rFonts w:eastAsia="Times New Roman" w:cs="Times New Roman"/>
                <w:szCs w:val="28"/>
                <w:lang w:eastAsia="ru-RU"/>
              </w:rPr>
              <w:t>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7D4899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B25800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8AC4C3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2 18 45328 01 1002 150</w:t>
            </w:r>
          </w:p>
        </w:tc>
        <w:tc>
          <w:tcPr>
            <w:tcW w:w="5811" w:type="dxa"/>
            <w:gridSpan w:val="3"/>
            <w:tcBorders>
              <w:top w:val="nil"/>
              <w:left w:val="nil"/>
              <w:bottom w:val="nil"/>
              <w:right w:val="nil"/>
            </w:tcBorders>
            <w:shd w:val="clear" w:color="auto" w:fill="auto"/>
            <w:noWrap/>
            <w:hideMark/>
          </w:tcPr>
          <w:p w14:paraId="04F43652" w14:textId="44FC342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B07576" w:rsidRPr="00650ED3">
              <w:rPr>
                <w:rFonts w:eastAsia="Times New Roman" w:cs="Times New Roman"/>
                <w:szCs w:val="28"/>
                <w:lang w:eastAsia="ru-RU"/>
              </w:rPr>
              <w:t xml:space="preserve"> </w:t>
            </w:r>
            <w:r w:rsidRPr="00650ED3">
              <w:rPr>
                <w:rFonts w:eastAsia="Times New Roman" w:cs="Times New Roman"/>
                <w:szCs w:val="28"/>
                <w:lang w:eastAsia="ru-RU"/>
              </w:rPr>
              <w:t>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D98E22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FAEEFE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5360B1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2 18 45328 01 1003 150</w:t>
            </w:r>
          </w:p>
        </w:tc>
        <w:tc>
          <w:tcPr>
            <w:tcW w:w="5811" w:type="dxa"/>
            <w:gridSpan w:val="3"/>
            <w:tcBorders>
              <w:top w:val="nil"/>
              <w:left w:val="nil"/>
              <w:bottom w:val="nil"/>
              <w:right w:val="nil"/>
            </w:tcBorders>
            <w:shd w:val="clear" w:color="auto" w:fill="auto"/>
            <w:noWrap/>
            <w:hideMark/>
          </w:tcPr>
          <w:p w14:paraId="55537413" w14:textId="47F6527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B07576" w:rsidRPr="00650ED3">
              <w:rPr>
                <w:rFonts w:eastAsia="Times New Roman" w:cs="Times New Roman"/>
                <w:szCs w:val="28"/>
                <w:lang w:eastAsia="ru-RU"/>
              </w:rPr>
              <w:t xml:space="preserve"> </w:t>
            </w:r>
            <w:r w:rsidRPr="00650ED3">
              <w:rPr>
                <w:rFonts w:eastAsia="Times New Roman" w:cs="Times New Roman"/>
                <w:szCs w:val="28"/>
                <w:lang w:eastAsia="ru-RU"/>
              </w:rPr>
              <w:t>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B51A58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D27F50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0F04D9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2 18 45328 01 2001 150</w:t>
            </w:r>
          </w:p>
        </w:tc>
        <w:tc>
          <w:tcPr>
            <w:tcW w:w="5811" w:type="dxa"/>
            <w:gridSpan w:val="3"/>
            <w:tcBorders>
              <w:top w:val="nil"/>
              <w:left w:val="nil"/>
              <w:bottom w:val="nil"/>
              <w:right w:val="nil"/>
            </w:tcBorders>
            <w:shd w:val="clear" w:color="auto" w:fill="auto"/>
            <w:noWrap/>
            <w:hideMark/>
          </w:tcPr>
          <w:p w14:paraId="0DDD3BF4" w14:textId="7053EAF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B07576" w:rsidRPr="00650ED3">
              <w:rPr>
                <w:rFonts w:eastAsia="Times New Roman" w:cs="Times New Roman"/>
                <w:szCs w:val="28"/>
                <w:lang w:eastAsia="ru-RU"/>
              </w:rPr>
              <w:t xml:space="preserve"> </w:t>
            </w:r>
            <w:r w:rsidRPr="00650ED3">
              <w:rPr>
                <w:rFonts w:eastAsia="Times New Roman" w:cs="Times New Roman"/>
                <w:szCs w:val="28"/>
                <w:lang w:eastAsia="ru-RU"/>
              </w:rPr>
              <w:t>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E66C04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6490EF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BD0774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2 18 45328 01 2002 150</w:t>
            </w:r>
          </w:p>
        </w:tc>
        <w:tc>
          <w:tcPr>
            <w:tcW w:w="5811" w:type="dxa"/>
            <w:gridSpan w:val="3"/>
            <w:tcBorders>
              <w:top w:val="nil"/>
              <w:left w:val="nil"/>
              <w:bottom w:val="nil"/>
              <w:right w:val="nil"/>
            </w:tcBorders>
            <w:shd w:val="clear" w:color="auto" w:fill="auto"/>
            <w:noWrap/>
            <w:hideMark/>
          </w:tcPr>
          <w:p w14:paraId="477D565B" w14:textId="24F7945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B07576" w:rsidRPr="00650ED3">
              <w:rPr>
                <w:rFonts w:eastAsia="Times New Roman" w:cs="Times New Roman"/>
                <w:szCs w:val="28"/>
                <w:lang w:eastAsia="ru-RU"/>
              </w:rPr>
              <w:t xml:space="preserve"> </w:t>
            </w:r>
            <w:r w:rsidRPr="00650ED3">
              <w:rPr>
                <w:rFonts w:eastAsia="Times New Roman" w:cs="Times New Roman"/>
                <w:szCs w:val="28"/>
                <w:lang w:eastAsia="ru-RU"/>
              </w:rPr>
              <w:t>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462010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6EBD1E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FE0E19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2 18 45328 01 2003 150</w:t>
            </w:r>
          </w:p>
        </w:tc>
        <w:tc>
          <w:tcPr>
            <w:tcW w:w="5811" w:type="dxa"/>
            <w:gridSpan w:val="3"/>
            <w:tcBorders>
              <w:top w:val="nil"/>
              <w:left w:val="nil"/>
              <w:bottom w:val="nil"/>
              <w:right w:val="nil"/>
            </w:tcBorders>
            <w:shd w:val="clear" w:color="auto" w:fill="auto"/>
            <w:noWrap/>
            <w:hideMark/>
          </w:tcPr>
          <w:p w14:paraId="413B20B1" w14:textId="09B0292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w:t>
            </w:r>
            <w:r w:rsidR="00B07576" w:rsidRPr="00650ED3">
              <w:rPr>
                <w:rFonts w:eastAsia="Times New Roman" w:cs="Times New Roman"/>
                <w:szCs w:val="28"/>
                <w:lang w:eastAsia="ru-RU"/>
              </w:rPr>
              <w:t xml:space="preserve"> </w:t>
            </w:r>
            <w:r w:rsidRPr="00650ED3">
              <w:rPr>
                <w:rFonts w:eastAsia="Times New Roman" w:cs="Times New Roman"/>
                <w:szCs w:val="28"/>
                <w:lang w:eastAsia="ru-RU"/>
              </w:rPr>
              <w:t>на софинансирование мероприятий индивидуальной программы социально-экономического развития Республики Марий Эл на 2020 - 2024 годы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6E3F12" w:rsidRPr="00650ED3" w14:paraId="4CDB67EC"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6B04C79" w14:textId="189EB782" w:rsidR="006E3F12" w:rsidRPr="00650ED3" w:rsidRDefault="006E3F12" w:rsidP="006E3F12">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472C7AC" w14:textId="1BF2A2BD" w:rsidR="006E3F12" w:rsidRPr="00650ED3" w:rsidRDefault="006E3F12" w:rsidP="006E3F12">
            <w:pPr>
              <w:ind w:firstLine="0"/>
              <w:jc w:val="center"/>
              <w:rPr>
                <w:rFonts w:eastAsia="Times New Roman" w:cs="Times New Roman"/>
                <w:szCs w:val="28"/>
                <w:lang w:eastAsia="ru-RU"/>
              </w:rPr>
            </w:pPr>
            <w:r w:rsidRPr="00650ED3">
              <w:t>2 18 45346 01 1001 150</w:t>
            </w:r>
          </w:p>
        </w:tc>
        <w:tc>
          <w:tcPr>
            <w:tcW w:w="5811" w:type="dxa"/>
            <w:gridSpan w:val="3"/>
            <w:tcBorders>
              <w:top w:val="nil"/>
              <w:left w:val="nil"/>
              <w:bottom w:val="nil"/>
              <w:right w:val="nil"/>
            </w:tcBorders>
            <w:shd w:val="clear" w:color="auto" w:fill="auto"/>
            <w:noWrap/>
          </w:tcPr>
          <w:p w14:paraId="22630C4B" w14:textId="16A0DB2C" w:rsidR="006E3F12" w:rsidRPr="00650ED3" w:rsidRDefault="006E3F12" w:rsidP="006E3F12">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w:t>
            </w:r>
            <w:r w:rsidR="002B2BCE"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6E3F12" w:rsidRPr="00650ED3" w14:paraId="4154C2A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CEDC3AE" w14:textId="005D3760" w:rsidR="006E3F12" w:rsidRPr="00650ED3" w:rsidRDefault="006E3F12" w:rsidP="006E3F12">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878B750" w14:textId="13220943" w:rsidR="006E3F12" w:rsidRPr="00650ED3" w:rsidRDefault="006E3F12" w:rsidP="006E3F12">
            <w:pPr>
              <w:ind w:firstLine="0"/>
              <w:jc w:val="center"/>
              <w:rPr>
                <w:rFonts w:eastAsia="Times New Roman" w:cs="Times New Roman"/>
                <w:szCs w:val="28"/>
                <w:lang w:eastAsia="ru-RU"/>
              </w:rPr>
            </w:pPr>
            <w:r w:rsidRPr="00650ED3">
              <w:t>2 18 45346 01 1002 150</w:t>
            </w:r>
          </w:p>
        </w:tc>
        <w:tc>
          <w:tcPr>
            <w:tcW w:w="5811" w:type="dxa"/>
            <w:gridSpan w:val="3"/>
            <w:tcBorders>
              <w:top w:val="nil"/>
              <w:left w:val="nil"/>
              <w:bottom w:val="nil"/>
              <w:right w:val="nil"/>
            </w:tcBorders>
            <w:shd w:val="clear" w:color="auto" w:fill="auto"/>
            <w:noWrap/>
          </w:tcPr>
          <w:p w14:paraId="2A1D4E62" w14:textId="2A00C32E" w:rsidR="006E3F12" w:rsidRPr="00650ED3" w:rsidRDefault="006E3F12" w:rsidP="006E3F12">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w:t>
            </w:r>
            <w:r w:rsidR="002B2BCE"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6E3F12" w:rsidRPr="00650ED3" w14:paraId="2777D59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9E50320" w14:textId="30D500B7" w:rsidR="006E3F12" w:rsidRPr="00650ED3" w:rsidRDefault="006E3F12" w:rsidP="006E3F12">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1B5DA70" w14:textId="76893BAD" w:rsidR="006E3F12" w:rsidRPr="00650ED3" w:rsidRDefault="006E3F12" w:rsidP="006E3F12">
            <w:pPr>
              <w:ind w:firstLine="0"/>
              <w:jc w:val="center"/>
              <w:rPr>
                <w:rFonts w:eastAsia="Times New Roman" w:cs="Times New Roman"/>
                <w:szCs w:val="28"/>
                <w:lang w:eastAsia="ru-RU"/>
              </w:rPr>
            </w:pPr>
            <w:r w:rsidRPr="00650ED3">
              <w:t>2 18 45346 01 1003 150</w:t>
            </w:r>
          </w:p>
        </w:tc>
        <w:tc>
          <w:tcPr>
            <w:tcW w:w="5811" w:type="dxa"/>
            <w:gridSpan w:val="3"/>
            <w:tcBorders>
              <w:top w:val="nil"/>
              <w:left w:val="nil"/>
              <w:bottom w:val="nil"/>
              <w:right w:val="nil"/>
            </w:tcBorders>
            <w:shd w:val="clear" w:color="auto" w:fill="auto"/>
            <w:noWrap/>
          </w:tcPr>
          <w:p w14:paraId="0889BF2D" w14:textId="4B830915" w:rsidR="006E3F12" w:rsidRPr="00650ED3" w:rsidRDefault="006E3F12" w:rsidP="009134C6">
            <w:pPr>
              <w:spacing w:line="233" w:lineRule="auto"/>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w:t>
            </w:r>
            <w:r w:rsidR="002B2BCE" w:rsidRPr="00650ED3">
              <w:t xml:space="preserve">                  </w:t>
            </w:r>
            <w:r w:rsidRPr="00650ED3">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6E3F12" w:rsidRPr="00650ED3" w14:paraId="72FF7D8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DF25DA7" w14:textId="26A690C9" w:rsidR="006E3F12" w:rsidRPr="00650ED3" w:rsidRDefault="006E3F12" w:rsidP="006E3F12">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5FFA469" w14:textId="5F0D2E68" w:rsidR="006E3F12" w:rsidRPr="00650ED3" w:rsidRDefault="006E3F12" w:rsidP="006E3F12">
            <w:pPr>
              <w:ind w:firstLine="0"/>
              <w:jc w:val="center"/>
              <w:rPr>
                <w:rFonts w:eastAsia="Times New Roman" w:cs="Times New Roman"/>
                <w:szCs w:val="28"/>
                <w:lang w:eastAsia="ru-RU"/>
              </w:rPr>
            </w:pPr>
            <w:r w:rsidRPr="00650ED3">
              <w:t>2 18 45346 01 2001 150</w:t>
            </w:r>
          </w:p>
        </w:tc>
        <w:tc>
          <w:tcPr>
            <w:tcW w:w="5811" w:type="dxa"/>
            <w:gridSpan w:val="3"/>
            <w:tcBorders>
              <w:top w:val="nil"/>
              <w:left w:val="nil"/>
              <w:bottom w:val="nil"/>
              <w:right w:val="nil"/>
            </w:tcBorders>
            <w:shd w:val="clear" w:color="auto" w:fill="auto"/>
            <w:noWrap/>
          </w:tcPr>
          <w:p w14:paraId="6B533AB1" w14:textId="598A1DAE" w:rsidR="006E3F12" w:rsidRPr="00650ED3" w:rsidRDefault="006E3F12" w:rsidP="009134C6">
            <w:pPr>
              <w:spacing w:line="233" w:lineRule="auto"/>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w:t>
            </w:r>
            <w:r w:rsidR="002B2BCE" w:rsidRPr="00650ED3">
              <w:t xml:space="preserve">               </w:t>
            </w:r>
            <w:r w:rsidRPr="00650ED3">
              <w:t>(в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6E3F12" w:rsidRPr="00650ED3" w14:paraId="47E755B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5F9444" w14:textId="5F192A34" w:rsidR="006E3F12" w:rsidRPr="00650ED3" w:rsidRDefault="006E3F12" w:rsidP="006E3F12">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AC7F1AF" w14:textId="6374F052" w:rsidR="006E3F12" w:rsidRPr="00650ED3" w:rsidRDefault="006E3F12" w:rsidP="006E3F12">
            <w:pPr>
              <w:ind w:firstLine="0"/>
              <w:jc w:val="center"/>
              <w:rPr>
                <w:rFonts w:eastAsia="Times New Roman" w:cs="Times New Roman"/>
                <w:szCs w:val="28"/>
                <w:lang w:eastAsia="ru-RU"/>
              </w:rPr>
            </w:pPr>
            <w:r w:rsidRPr="00650ED3">
              <w:t>2 18 45346 01 2002 150</w:t>
            </w:r>
          </w:p>
        </w:tc>
        <w:tc>
          <w:tcPr>
            <w:tcW w:w="5811" w:type="dxa"/>
            <w:gridSpan w:val="3"/>
            <w:tcBorders>
              <w:top w:val="nil"/>
              <w:left w:val="nil"/>
              <w:bottom w:val="nil"/>
              <w:right w:val="nil"/>
            </w:tcBorders>
            <w:shd w:val="clear" w:color="auto" w:fill="auto"/>
            <w:noWrap/>
          </w:tcPr>
          <w:p w14:paraId="538F9F83" w14:textId="02F71E58" w:rsidR="006E3F12" w:rsidRPr="00650ED3" w:rsidRDefault="006E3F12" w:rsidP="009134C6">
            <w:pPr>
              <w:spacing w:line="233" w:lineRule="auto"/>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 </w:t>
            </w:r>
            <w:r w:rsidR="002B2BCE" w:rsidRPr="00650ED3">
              <w:t xml:space="preserve">                </w:t>
            </w:r>
            <w:r w:rsidRPr="00650ED3">
              <w:t>(</w:t>
            </w:r>
            <w:r w:rsidR="009134C6" w:rsidRPr="00650ED3">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r w:rsidRPr="00650ED3">
              <w:t>)</w:t>
            </w:r>
          </w:p>
        </w:tc>
      </w:tr>
      <w:tr w:rsidR="006E3F12" w:rsidRPr="00650ED3" w14:paraId="21375184"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0622C43" w14:textId="2AAFB6B4" w:rsidR="006E3F12" w:rsidRPr="00650ED3" w:rsidRDefault="006E3F12" w:rsidP="006E3F12">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148D0BF" w14:textId="3200EF35" w:rsidR="006E3F12" w:rsidRPr="00650ED3" w:rsidRDefault="006E3F12" w:rsidP="006E3F12">
            <w:pPr>
              <w:ind w:firstLine="0"/>
              <w:jc w:val="center"/>
              <w:rPr>
                <w:rFonts w:eastAsia="Times New Roman" w:cs="Times New Roman"/>
                <w:szCs w:val="28"/>
                <w:lang w:eastAsia="ru-RU"/>
              </w:rPr>
            </w:pPr>
            <w:r w:rsidRPr="00650ED3">
              <w:t>2 18 45346 01 2003 150</w:t>
            </w:r>
          </w:p>
        </w:tc>
        <w:tc>
          <w:tcPr>
            <w:tcW w:w="5811" w:type="dxa"/>
            <w:gridSpan w:val="3"/>
            <w:tcBorders>
              <w:top w:val="nil"/>
              <w:left w:val="nil"/>
              <w:bottom w:val="nil"/>
              <w:right w:val="nil"/>
            </w:tcBorders>
            <w:shd w:val="clear" w:color="auto" w:fill="auto"/>
            <w:noWrap/>
          </w:tcPr>
          <w:p w14:paraId="317CF106" w14:textId="37A06D14" w:rsidR="006E3F12" w:rsidRPr="00650ED3" w:rsidRDefault="006E3F12" w:rsidP="006E3F12">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Свердловской области на возмещение затрат, понесенных при проектировании и строительстве объектов Деревни XXXII Всемирной летней универсиады 2023 года в г. Екатеринбурге, из бюджета субъекта Российской Федерации</w:t>
            </w:r>
            <w:r w:rsidR="002B2BCE" w:rsidRPr="00650ED3">
              <w:t xml:space="preserve">                </w:t>
            </w:r>
            <w:r w:rsidRPr="00650ED3">
              <w:t xml:space="preserve"> (</w:t>
            </w:r>
            <w:r w:rsidR="00385C87"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86F008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ECEB534"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B0A33D4" w14:textId="77777777" w:rsidR="00514AD4" w:rsidRPr="00650ED3" w:rsidRDefault="00514AD4" w:rsidP="00514AD4">
            <w:pPr>
              <w:ind w:firstLine="0"/>
              <w:jc w:val="center"/>
              <w:rPr>
                <w:rFonts w:eastAsia="Times New Roman" w:cs="Times New Roman"/>
                <w:szCs w:val="28"/>
                <w:lang w:eastAsia="ru-RU"/>
              </w:rPr>
            </w:pPr>
            <w:r w:rsidRPr="00650ED3">
              <w:t>2 18 45347 01 1001 150</w:t>
            </w:r>
          </w:p>
        </w:tc>
        <w:tc>
          <w:tcPr>
            <w:tcW w:w="5811" w:type="dxa"/>
            <w:gridSpan w:val="3"/>
            <w:tcBorders>
              <w:top w:val="nil"/>
              <w:left w:val="nil"/>
              <w:bottom w:val="nil"/>
              <w:right w:val="nil"/>
            </w:tcBorders>
            <w:shd w:val="clear" w:color="auto" w:fill="auto"/>
            <w:noWrap/>
          </w:tcPr>
          <w:p w14:paraId="41731EBD"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936D46B"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573A936"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12F4DC4" w14:textId="77777777" w:rsidR="00514AD4" w:rsidRPr="00650ED3" w:rsidRDefault="00514AD4" w:rsidP="00514AD4">
            <w:pPr>
              <w:ind w:firstLine="0"/>
              <w:jc w:val="center"/>
              <w:rPr>
                <w:rFonts w:eastAsia="Times New Roman" w:cs="Times New Roman"/>
                <w:szCs w:val="28"/>
                <w:lang w:eastAsia="ru-RU"/>
              </w:rPr>
            </w:pPr>
            <w:r w:rsidRPr="00650ED3">
              <w:t>2 18 45347 01 1002 150</w:t>
            </w:r>
          </w:p>
        </w:tc>
        <w:tc>
          <w:tcPr>
            <w:tcW w:w="5811" w:type="dxa"/>
            <w:gridSpan w:val="3"/>
            <w:tcBorders>
              <w:top w:val="nil"/>
              <w:left w:val="nil"/>
              <w:bottom w:val="nil"/>
              <w:right w:val="nil"/>
            </w:tcBorders>
            <w:shd w:val="clear" w:color="auto" w:fill="auto"/>
            <w:noWrap/>
          </w:tcPr>
          <w:p w14:paraId="1EC7272E"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11377E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77FFC5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4016069" w14:textId="77777777" w:rsidR="00514AD4" w:rsidRPr="00650ED3" w:rsidRDefault="00514AD4" w:rsidP="00514AD4">
            <w:pPr>
              <w:ind w:firstLine="0"/>
              <w:jc w:val="center"/>
              <w:rPr>
                <w:rFonts w:eastAsia="Times New Roman" w:cs="Times New Roman"/>
                <w:szCs w:val="28"/>
                <w:lang w:eastAsia="ru-RU"/>
              </w:rPr>
            </w:pPr>
            <w:r w:rsidRPr="00650ED3">
              <w:t>2 18 45347 01 1003 150</w:t>
            </w:r>
          </w:p>
        </w:tc>
        <w:tc>
          <w:tcPr>
            <w:tcW w:w="5811" w:type="dxa"/>
            <w:gridSpan w:val="3"/>
            <w:tcBorders>
              <w:top w:val="nil"/>
              <w:left w:val="nil"/>
              <w:bottom w:val="nil"/>
              <w:right w:val="nil"/>
            </w:tcBorders>
            <w:shd w:val="clear" w:color="auto" w:fill="auto"/>
            <w:noWrap/>
          </w:tcPr>
          <w:p w14:paraId="73DC9A2C"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C26E41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EBC4B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9E76F2F" w14:textId="77777777" w:rsidR="00514AD4" w:rsidRPr="00650ED3" w:rsidRDefault="00514AD4" w:rsidP="00514AD4">
            <w:pPr>
              <w:ind w:firstLine="0"/>
              <w:jc w:val="center"/>
              <w:rPr>
                <w:rFonts w:eastAsia="Times New Roman" w:cs="Times New Roman"/>
                <w:szCs w:val="28"/>
                <w:lang w:eastAsia="ru-RU"/>
              </w:rPr>
            </w:pPr>
            <w:r w:rsidRPr="00650ED3">
              <w:t>2 18 45347 01 2001 150</w:t>
            </w:r>
          </w:p>
        </w:tc>
        <w:tc>
          <w:tcPr>
            <w:tcW w:w="5811" w:type="dxa"/>
            <w:gridSpan w:val="3"/>
            <w:tcBorders>
              <w:top w:val="nil"/>
              <w:left w:val="nil"/>
              <w:bottom w:val="nil"/>
              <w:right w:val="nil"/>
            </w:tcBorders>
            <w:shd w:val="clear" w:color="auto" w:fill="auto"/>
            <w:noWrap/>
          </w:tcPr>
          <w:p w14:paraId="3EA146D3"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D7841C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B094596"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DBF4F4D" w14:textId="77777777" w:rsidR="00514AD4" w:rsidRPr="00650ED3" w:rsidRDefault="00514AD4" w:rsidP="00514AD4">
            <w:pPr>
              <w:ind w:firstLine="0"/>
              <w:jc w:val="center"/>
              <w:rPr>
                <w:rFonts w:eastAsia="Times New Roman" w:cs="Times New Roman"/>
                <w:szCs w:val="28"/>
                <w:lang w:eastAsia="ru-RU"/>
              </w:rPr>
            </w:pPr>
            <w:r w:rsidRPr="00650ED3">
              <w:t>2 18 45347 01 2002 150</w:t>
            </w:r>
          </w:p>
        </w:tc>
        <w:tc>
          <w:tcPr>
            <w:tcW w:w="5811" w:type="dxa"/>
            <w:gridSpan w:val="3"/>
            <w:tcBorders>
              <w:top w:val="nil"/>
              <w:left w:val="nil"/>
              <w:bottom w:val="nil"/>
              <w:right w:val="nil"/>
            </w:tcBorders>
            <w:shd w:val="clear" w:color="auto" w:fill="auto"/>
            <w:noWrap/>
          </w:tcPr>
          <w:p w14:paraId="2F522593"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9BA241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97F82A7"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BC3E5C1" w14:textId="77777777" w:rsidR="00514AD4" w:rsidRPr="00650ED3" w:rsidRDefault="00514AD4" w:rsidP="00514AD4">
            <w:pPr>
              <w:ind w:firstLine="0"/>
              <w:jc w:val="center"/>
              <w:rPr>
                <w:rFonts w:eastAsia="Times New Roman" w:cs="Times New Roman"/>
                <w:szCs w:val="28"/>
                <w:lang w:eastAsia="ru-RU"/>
              </w:rPr>
            </w:pPr>
            <w:r w:rsidRPr="00650ED3">
              <w:t>2 18 45347 01 2003 150</w:t>
            </w:r>
          </w:p>
        </w:tc>
        <w:tc>
          <w:tcPr>
            <w:tcW w:w="5811" w:type="dxa"/>
            <w:gridSpan w:val="3"/>
            <w:tcBorders>
              <w:top w:val="nil"/>
              <w:left w:val="nil"/>
              <w:bottom w:val="nil"/>
              <w:right w:val="nil"/>
            </w:tcBorders>
            <w:shd w:val="clear" w:color="auto" w:fill="auto"/>
            <w:noWrap/>
          </w:tcPr>
          <w:p w14:paraId="255219F2" w14:textId="4CA33F6E"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Ярославской области в целях софинансирования расходных обязательств Ярославской области по финансовому обеспечению проведения капитального ремонта лечебного корпуса государственного бюджетного учреждения здравоохранения Ярославской области "Инфекционная клиническая больница"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4B21F0" w:rsidRPr="00650ED3" w14:paraId="54F5ABB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3A1B089" w14:textId="5B42D4C5" w:rsidR="004B21F0" w:rsidRPr="00650ED3" w:rsidRDefault="004B21F0" w:rsidP="004B21F0">
            <w:pPr>
              <w:ind w:firstLine="0"/>
              <w:jc w:val="center"/>
            </w:pPr>
            <w:r w:rsidRPr="00650ED3">
              <w:t>000</w:t>
            </w:r>
          </w:p>
        </w:tc>
        <w:tc>
          <w:tcPr>
            <w:tcW w:w="2977" w:type="dxa"/>
            <w:tcBorders>
              <w:top w:val="nil"/>
              <w:left w:val="nil"/>
              <w:bottom w:val="nil"/>
              <w:right w:val="nil"/>
            </w:tcBorders>
            <w:shd w:val="clear" w:color="auto" w:fill="auto"/>
            <w:noWrap/>
          </w:tcPr>
          <w:p w14:paraId="2CFE5D00" w14:textId="2DE965A8" w:rsidR="004B21F0" w:rsidRPr="00650ED3" w:rsidRDefault="004B21F0" w:rsidP="004B21F0">
            <w:pPr>
              <w:ind w:firstLine="0"/>
              <w:jc w:val="center"/>
            </w:pPr>
            <w:r w:rsidRPr="00650ED3">
              <w:t>2 18 45354 01 1001 150</w:t>
            </w:r>
          </w:p>
        </w:tc>
        <w:tc>
          <w:tcPr>
            <w:tcW w:w="5811" w:type="dxa"/>
            <w:gridSpan w:val="3"/>
            <w:tcBorders>
              <w:top w:val="nil"/>
              <w:left w:val="nil"/>
              <w:bottom w:val="nil"/>
              <w:right w:val="nil"/>
            </w:tcBorders>
            <w:shd w:val="clear" w:color="auto" w:fill="auto"/>
            <w:noWrap/>
          </w:tcPr>
          <w:p w14:paraId="35428BB0" w14:textId="6DED9A92" w:rsidR="004B21F0" w:rsidRPr="00650ED3" w:rsidRDefault="004B21F0" w:rsidP="004B21F0">
            <w:pPr>
              <w:ind w:firstLine="0"/>
            </w:pPr>
            <w:r w:rsidRPr="00650ED3">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4B21F0" w:rsidRPr="00650ED3" w14:paraId="6A99ED5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D58B7D3" w14:textId="4F4FCA40" w:rsidR="004B21F0" w:rsidRPr="00650ED3" w:rsidRDefault="004B21F0" w:rsidP="004B21F0">
            <w:pPr>
              <w:ind w:firstLine="0"/>
              <w:jc w:val="center"/>
            </w:pPr>
            <w:r w:rsidRPr="00650ED3">
              <w:t>000</w:t>
            </w:r>
          </w:p>
        </w:tc>
        <w:tc>
          <w:tcPr>
            <w:tcW w:w="2977" w:type="dxa"/>
            <w:tcBorders>
              <w:top w:val="nil"/>
              <w:left w:val="nil"/>
              <w:bottom w:val="nil"/>
              <w:right w:val="nil"/>
            </w:tcBorders>
            <w:shd w:val="clear" w:color="auto" w:fill="auto"/>
            <w:noWrap/>
          </w:tcPr>
          <w:p w14:paraId="4F911968" w14:textId="430ED2CA" w:rsidR="004B21F0" w:rsidRPr="00650ED3" w:rsidRDefault="004B21F0" w:rsidP="004B21F0">
            <w:pPr>
              <w:ind w:firstLine="0"/>
              <w:jc w:val="center"/>
            </w:pPr>
            <w:r w:rsidRPr="00650ED3">
              <w:t>2 18 45354 01 1002 150</w:t>
            </w:r>
          </w:p>
        </w:tc>
        <w:tc>
          <w:tcPr>
            <w:tcW w:w="5811" w:type="dxa"/>
            <w:gridSpan w:val="3"/>
            <w:tcBorders>
              <w:top w:val="nil"/>
              <w:left w:val="nil"/>
              <w:bottom w:val="nil"/>
              <w:right w:val="nil"/>
            </w:tcBorders>
            <w:shd w:val="clear" w:color="auto" w:fill="auto"/>
            <w:noWrap/>
          </w:tcPr>
          <w:p w14:paraId="0C887916" w14:textId="2AB96B8C" w:rsidR="004B21F0" w:rsidRPr="00650ED3" w:rsidRDefault="004B21F0" w:rsidP="004B21F0">
            <w:pPr>
              <w:ind w:firstLine="0"/>
            </w:pPr>
            <w:r w:rsidRPr="00650ED3">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4B21F0" w:rsidRPr="00650ED3" w14:paraId="3431178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EB1409D" w14:textId="265F9D5F" w:rsidR="004B21F0" w:rsidRPr="00650ED3" w:rsidRDefault="004B21F0" w:rsidP="004B21F0">
            <w:pPr>
              <w:ind w:firstLine="0"/>
              <w:jc w:val="center"/>
            </w:pPr>
            <w:r w:rsidRPr="00650ED3">
              <w:t>000</w:t>
            </w:r>
          </w:p>
        </w:tc>
        <w:tc>
          <w:tcPr>
            <w:tcW w:w="2977" w:type="dxa"/>
            <w:tcBorders>
              <w:top w:val="nil"/>
              <w:left w:val="nil"/>
              <w:bottom w:val="nil"/>
              <w:right w:val="nil"/>
            </w:tcBorders>
            <w:shd w:val="clear" w:color="auto" w:fill="auto"/>
            <w:noWrap/>
          </w:tcPr>
          <w:p w14:paraId="610893FC" w14:textId="3D25123D" w:rsidR="004B21F0" w:rsidRPr="00650ED3" w:rsidRDefault="004B21F0" w:rsidP="004B21F0">
            <w:pPr>
              <w:ind w:firstLine="0"/>
              <w:jc w:val="center"/>
            </w:pPr>
            <w:r w:rsidRPr="00650ED3">
              <w:t>2 18 45354 01 1003 150</w:t>
            </w:r>
          </w:p>
        </w:tc>
        <w:tc>
          <w:tcPr>
            <w:tcW w:w="5811" w:type="dxa"/>
            <w:gridSpan w:val="3"/>
            <w:tcBorders>
              <w:top w:val="nil"/>
              <w:left w:val="nil"/>
              <w:bottom w:val="nil"/>
              <w:right w:val="nil"/>
            </w:tcBorders>
            <w:shd w:val="clear" w:color="auto" w:fill="auto"/>
            <w:noWrap/>
          </w:tcPr>
          <w:p w14:paraId="2122194B" w14:textId="52398800" w:rsidR="004B21F0" w:rsidRPr="00650ED3" w:rsidRDefault="004B21F0" w:rsidP="004B21F0">
            <w:pPr>
              <w:ind w:firstLine="0"/>
            </w:pPr>
            <w:r w:rsidRPr="00650ED3">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4B21F0" w:rsidRPr="00650ED3" w14:paraId="08CC804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ACFA38F" w14:textId="042339AD" w:rsidR="004B21F0" w:rsidRPr="00650ED3" w:rsidRDefault="004B21F0" w:rsidP="004B21F0">
            <w:pPr>
              <w:ind w:firstLine="0"/>
              <w:jc w:val="center"/>
            </w:pPr>
            <w:r w:rsidRPr="00650ED3">
              <w:t>000</w:t>
            </w:r>
          </w:p>
        </w:tc>
        <w:tc>
          <w:tcPr>
            <w:tcW w:w="2977" w:type="dxa"/>
            <w:tcBorders>
              <w:top w:val="nil"/>
              <w:left w:val="nil"/>
              <w:bottom w:val="nil"/>
              <w:right w:val="nil"/>
            </w:tcBorders>
            <w:shd w:val="clear" w:color="auto" w:fill="auto"/>
            <w:noWrap/>
          </w:tcPr>
          <w:p w14:paraId="5AC25101" w14:textId="566854DF" w:rsidR="004B21F0" w:rsidRPr="00650ED3" w:rsidRDefault="004B21F0" w:rsidP="004B21F0">
            <w:pPr>
              <w:ind w:firstLine="0"/>
              <w:jc w:val="center"/>
            </w:pPr>
            <w:r w:rsidRPr="00650ED3">
              <w:t>2 18 45354 01 2001 150</w:t>
            </w:r>
          </w:p>
        </w:tc>
        <w:tc>
          <w:tcPr>
            <w:tcW w:w="5811" w:type="dxa"/>
            <w:gridSpan w:val="3"/>
            <w:tcBorders>
              <w:top w:val="nil"/>
              <w:left w:val="nil"/>
              <w:bottom w:val="nil"/>
              <w:right w:val="nil"/>
            </w:tcBorders>
            <w:shd w:val="clear" w:color="auto" w:fill="auto"/>
            <w:noWrap/>
          </w:tcPr>
          <w:p w14:paraId="6BAA8C12" w14:textId="537E2ABE" w:rsidR="004B21F0" w:rsidRPr="00650ED3" w:rsidRDefault="004B21F0" w:rsidP="004B21F0">
            <w:pPr>
              <w:ind w:firstLine="0"/>
            </w:pPr>
            <w:r w:rsidRPr="00650ED3">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в</w:t>
            </w:r>
            <w:r w:rsidR="00385C87" w:rsidRPr="00650ED3">
              <w:t xml:space="preserve">                  </w:t>
            </w:r>
            <w:r w:rsidRPr="00650ED3">
              <w:t xml:space="preserve"> объеме подтвержденной потребности, образовавшихся на счетах бюджетов по состоянию на 1 января текущего финансового года)</w:t>
            </w:r>
          </w:p>
        </w:tc>
      </w:tr>
      <w:tr w:rsidR="004B21F0" w:rsidRPr="00650ED3" w14:paraId="5F1CA74A"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AD98C02" w14:textId="670456B2" w:rsidR="004B21F0" w:rsidRPr="00650ED3" w:rsidRDefault="004B21F0" w:rsidP="004B21F0">
            <w:pPr>
              <w:ind w:firstLine="0"/>
              <w:jc w:val="center"/>
            </w:pPr>
            <w:r w:rsidRPr="00650ED3">
              <w:t>000</w:t>
            </w:r>
          </w:p>
        </w:tc>
        <w:tc>
          <w:tcPr>
            <w:tcW w:w="2977" w:type="dxa"/>
            <w:tcBorders>
              <w:top w:val="nil"/>
              <w:left w:val="nil"/>
              <w:bottom w:val="nil"/>
              <w:right w:val="nil"/>
            </w:tcBorders>
            <w:shd w:val="clear" w:color="auto" w:fill="auto"/>
            <w:noWrap/>
          </w:tcPr>
          <w:p w14:paraId="76DCE0B2" w14:textId="2C7EDD15" w:rsidR="004B21F0" w:rsidRPr="00650ED3" w:rsidRDefault="004B21F0" w:rsidP="004B21F0">
            <w:pPr>
              <w:ind w:firstLine="0"/>
              <w:jc w:val="center"/>
            </w:pPr>
            <w:r w:rsidRPr="00650ED3">
              <w:t>2 18 45354 01 2002 150</w:t>
            </w:r>
          </w:p>
        </w:tc>
        <w:tc>
          <w:tcPr>
            <w:tcW w:w="5811" w:type="dxa"/>
            <w:gridSpan w:val="3"/>
            <w:tcBorders>
              <w:top w:val="nil"/>
              <w:left w:val="nil"/>
              <w:bottom w:val="nil"/>
              <w:right w:val="nil"/>
            </w:tcBorders>
            <w:shd w:val="clear" w:color="auto" w:fill="auto"/>
            <w:noWrap/>
          </w:tcPr>
          <w:p w14:paraId="12A500CE" w14:textId="0DF13DFE" w:rsidR="004B21F0" w:rsidRPr="00650ED3" w:rsidRDefault="004B21F0" w:rsidP="004B21F0">
            <w:pPr>
              <w:ind w:firstLine="0"/>
            </w:pPr>
            <w:r w:rsidRPr="00650ED3">
              <w:t xml:space="preserve">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(в части возврата остатков в </w:t>
            </w:r>
            <w:r w:rsidR="00385C87"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4B21F0" w:rsidRPr="00650ED3" w14:paraId="77DD4A3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7718153" w14:textId="47E6BF4C" w:rsidR="004B21F0" w:rsidRPr="00650ED3" w:rsidRDefault="004B21F0" w:rsidP="004B21F0">
            <w:pPr>
              <w:ind w:firstLine="0"/>
              <w:jc w:val="center"/>
            </w:pPr>
            <w:r w:rsidRPr="00650ED3">
              <w:t>000</w:t>
            </w:r>
          </w:p>
        </w:tc>
        <w:tc>
          <w:tcPr>
            <w:tcW w:w="2977" w:type="dxa"/>
            <w:tcBorders>
              <w:top w:val="nil"/>
              <w:left w:val="nil"/>
              <w:bottom w:val="nil"/>
              <w:right w:val="nil"/>
            </w:tcBorders>
            <w:shd w:val="clear" w:color="auto" w:fill="auto"/>
            <w:noWrap/>
          </w:tcPr>
          <w:p w14:paraId="587B56F2" w14:textId="7A459CA0" w:rsidR="004B21F0" w:rsidRPr="00650ED3" w:rsidRDefault="004B21F0" w:rsidP="004B21F0">
            <w:pPr>
              <w:ind w:firstLine="0"/>
              <w:jc w:val="center"/>
            </w:pPr>
            <w:r w:rsidRPr="00650ED3">
              <w:t>2 18 45354 01 2003 150</w:t>
            </w:r>
          </w:p>
        </w:tc>
        <w:tc>
          <w:tcPr>
            <w:tcW w:w="5811" w:type="dxa"/>
            <w:gridSpan w:val="3"/>
            <w:tcBorders>
              <w:top w:val="nil"/>
              <w:left w:val="nil"/>
              <w:bottom w:val="nil"/>
              <w:right w:val="nil"/>
            </w:tcBorders>
            <w:shd w:val="clear" w:color="auto" w:fill="auto"/>
            <w:noWrap/>
          </w:tcPr>
          <w:p w14:paraId="0EC35D41" w14:textId="02829DC0" w:rsidR="004B21F0" w:rsidRPr="00650ED3" w:rsidRDefault="004B21F0" w:rsidP="004B21F0">
            <w:pPr>
              <w:ind w:firstLine="0"/>
            </w:pPr>
            <w:r w:rsidRPr="00650ED3">
              <w:t>Доходы федерального бюджета от возврата остатков иных межбюджетных трансфертов на реализацию мероприятий по созданию и организации работы единой службы оперативной помощи гражданам по номеру "122" из бюджетов субъектов Российской Федерации (</w:t>
            </w:r>
            <w:r w:rsidR="00FC444E"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93E80F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506812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594D0D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2 18 45360 01 1001 150</w:t>
            </w:r>
          </w:p>
        </w:tc>
        <w:tc>
          <w:tcPr>
            <w:tcW w:w="5811" w:type="dxa"/>
            <w:gridSpan w:val="3"/>
            <w:tcBorders>
              <w:top w:val="nil"/>
              <w:left w:val="nil"/>
              <w:bottom w:val="nil"/>
              <w:right w:val="nil"/>
            </w:tcBorders>
            <w:shd w:val="clear" w:color="auto" w:fill="auto"/>
            <w:noWrap/>
            <w:hideMark/>
          </w:tcPr>
          <w:p w14:paraId="691C99A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3F0976E"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DE5740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6A0AED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2 18 45360 01 1002 150</w:t>
            </w:r>
          </w:p>
        </w:tc>
        <w:tc>
          <w:tcPr>
            <w:tcW w:w="5811" w:type="dxa"/>
            <w:gridSpan w:val="3"/>
            <w:tcBorders>
              <w:top w:val="nil"/>
              <w:left w:val="nil"/>
              <w:bottom w:val="nil"/>
              <w:right w:val="nil"/>
            </w:tcBorders>
            <w:shd w:val="clear" w:color="auto" w:fill="auto"/>
            <w:noWrap/>
            <w:hideMark/>
          </w:tcPr>
          <w:p w14:paraId="7D5F814E"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525BF5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FEE27C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E7A09A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2 18 45360 01 1003 150</w:t>
            </w:r>
          </w:p>
        </w:tc>
        <w:tc>
          <w:tcPr>
            <w:tcW w:w="5811" w:type="dxa"/>
            <w:gridSpan w:val="3"/>
            <w:tcBorders>
              <w:top w:val="nil"/>
              <w:left w:val="nil"/>
              <w:bottom w:val="nil"/>
              <w:right w:val="nil"/>
            </w:tcBorders>
            <w:shd w:val="clear" w:color="auto" w:fill="auto"/>
            <w:noWrap/>
            <w:hideMark/>
          </w:tcPr>
          <w:p w14:paraId="2AD193F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C5139F7"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42A8CA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F62BBE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2 18 45360 01 2001 150</w:t>
            </w:r>
          </w:p>
        </w:tc>
        <w:tc>
          <w:tcPr>
            <w:tcW w:w="5811" w:type="dxa"/>
            <w:gridSpan w:val="3"/>
            <w:tcBorders>
              <w:top w:val="nil"/>
              <w:left w:val="nil"/>
              <w:bottom w:val="nil"/>
              <w:right w:val="nil"/>
            </w:tcBorders>
            <w:shd w:val="clear" w:color="auto" w:fill="auto"/>
            <w:noWrap/>
            <w:hideMark/>
          </w:tcPr>
          <w:p w14:paraId="09CF99F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E539239"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329B84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28E9BD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2 18 45360 01 2002 150</w:t>
            </w:r>
          </w:p>
        </w:tc>
        <w:tc>
          <w:tcPr>
            <w:tcW w:w="5811" w:type="dxa"/>
            <w:gridSpan w:val="3"/>
            <w:tcBorders>
              <w:top w:val="nil"/>
              <w:left w:val="nil"/>
              <w:bottom w:val="nil"/>
              <w:right w:val="nil"/>
            </w:tcBorders>
            <w:shd w:val="clear" w:color="auto" w:fill="auto"/>
            <w:noWrap/>
            <w:hideMark/>
          </w:tcPr>
          <w:p w14:paraId="33FC3A4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0551E2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71D97E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5597B3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2 18 45360 01 2003 150</w:t>
            </w:r>
          </w:p>
        </w:tc>
        <w:tc>
          <w:tcPr>
            <w:tcW w:w="5811" w:type="dxa"/>
            <w:gridSpan w:val="3"/>
            <w:tcBorders>
              <w:top w:val="nil"/>
              <w:left w:val="nil"/>
              <w:bottom w:val="nil"/>
              <w:right w:val="nil"/>
            </w:tcBorders>
            <w:shd w:val="clear" w:color="auto" w:fill="auto"/>
            <w:noWrap/>
            <w:hideMark/>
          </w:tcPr>
          <w:p w14:paraId="34D8E850" w14:textId="2C81268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подготовку и проведение европейского чемпионата по профессиональному мастерству по стандартам "Ворлдскиллс" в                г. Санкт-Петербурге в 2022 году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5D80F7C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C7296E2"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3133857" w14:textId="77777777" w:rsidR="00514AD4" w:rsidRPr="00650ED3" w:rsidRDefault="00514AD4" w:rsidP="00514AD4">
            <w:pPr>
              <w:ind w:firstLine="0"/>
              <w:jc w:val="center"/>
              <w:rPr>
                <w:rFonts w:eastAsia="Times New Roman" w:cs="Times New Roman"/>
                <w:szCs w:val="28"/>
                <w:lang w:eastAsia="ru-RU"/>
              </w:rPr>
            </w:pPr>
            <w:r w:rsidRPr="00650ED3">
              <w:t>2 18 45366 01 1001 150</w:t>
            </w:r>
          </w:p>
        </w:tc>
        <w:tc>
          <w:tcPr>
            <w:tcW w:w="5811" w:type="dxa"/>
            <w:gridSpan w:val="3"/>
            <w:tcBorders>
              <w:top w:val="nil"/>
              <w:left w:val="nil"/>
              <w:bottom w:val="nil"/>
              <w:right w:val="nil"/>
            </w:tcBorders>
            <w:shd w:val="clear" w:color="auto" w:fill="auto"/>
            <w:noWrap/>
          </w:tcPr>
          <w:p w14:paraId="03653A79"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6064FC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7AE02C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9AE6231" w14:textId="77777777" w:rsidR="00514AD4" w:rsidRPr="00650ED3" w:rsidRDefault="00514AD4" w:rsidP="00514AD4">
            <w:pPr>
              <w:ind w:firstLine="0"/>
              <w:jc w:val="center"/>
              <w:rPr>
                <w:rFonts w:eastAsia="Times New Roman" w:cs="Times New Roman"/>
                <w:szCs w:val="28"/>
                <w:lang w:eastAsia="ru-RU"/>
              </w:rPr>
            </w:pPr>
            <w:r w:rsidRPr="00650ED3">
              <w:t>2 18 45366 01 1002 150</w:t>
            </w:r>
          </w:p>
        </w:tc>
        <w:tc>
          <w:tcPr>
            <w:tcW w:w="5811" w:type="dxa"/>
            <w:gridSpan w:val="3"/>
            <w:tcBorders>
              <w:top w:val="nil"/>
              <w:left w:val="nil"/>
              <w:bottom w:val="nil"/>
              <w:right w:val="nil"/>
            </w:tcBorders>
            <w:shd w:val="clear" w:color="auto" w:fill="auto"/>
            <w:noWrap/>
          </w:tcPr>
          <w:p w14:paraId="21F9C4F9"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514A92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B2EB45F"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9CA73C3" w14:textId="77777777" w:rsidR="00514AD4" w:rsidRPr="00650ED3" w:rsidRDefault="00514AD4" w:rsidP="00514AD4">
            <w:pPr>
              <w:ind w:firstLine="0"/>
              <w:jc w:val="center"/>
              <w:rPr>
                <w:rFonts w:eastAsia="Times New Roman" w:cs="Times New Roman"/>
                <w:szCs w:val="28"/>
                <w:lang w:eastAsia="ru-RU"/>
              </w:rPr>
            </w:pPr>
            <w:r w:rsidRPr="00650ED3">
              <w:t>2 18 45366 01 1003 150</w:t>
            </w:r>
          </w:p>
        </w:tc>
        <w:tc>
          <w:tcPr>
            <w:tcW w:w="5811" w:type="dxa"/>
            <w:gridSpan w:val="3"/>
            <w:tcBorders>
              <w:top w:val="nil"/>
              <w:left w:val="nil"/>
              <w:bottom w:val="nil"/>
              <w:right w:val="nil"/>
            </w:tcBorders>
            <w:shd w:val="clear" w:color="auto" w:fill="auto"/>
            <w:noWrap/>
          </w:tcPr>
          <w:p w14:paraId="36C7ABC0"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DA20D7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4AA5D84"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6D25FB4" w14:textId="77777777" w:rsidR="00514AD4" w:rsidRPr="00650ED3" w:rsidRDefault="00514AD4" w:rsidP="00514AD4">
            <w:pPr>
              <w:ind w:firstLine="0"/>
              <w:jc w:val="center"/>
              <w:rPr>
                <w:rFonts w:eastAsia="Times New Roman" w:cs="Times New Roman"/>
                <w:szCs w:val="28"/>
                <w:lang w:eastAsia="ru-RU"/>
              </w:rPr>
            </w:pPr>
            <w:r w:rsidRPr="00650ED3">
              <w:t>2 18 45366 01 2001 150</w:t>
            </w:r>
          </w:p>
        </w:tc>
        <w:tc>
          <w:tcPr>
            <w:tcW w:w="5811" w:type="dxa"/>
            <w:gridSpan w:val="3"/>
            <w:tcBorders>
              <w:top w:val="nil"/>
              <w:left w:val="nil"/>
              <w:bottom w:val="nil"/>
              <w:right w:val="nil"/>
            </w:tcBorders>
            <w:shd w:val="clear" w:color="auto" w:fill="auto"/>
            <w:noWrap/>
          </w:tcPr>
          <w:p w14:paraId="3FAE528F"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49F2F2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CEA8B8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CF8A8D0" w14:textId="77777777" w:rsidR="00514AD4" w:rsidRPr="00650ED3" w:rsidRDefault="00514AD4" w:rsidP="00514AD4">
            <w:pPr>
              <w:ind w:firstLine="0"/>
              <w:jc w:val="center"/>
              <w:rPr>
                <w:rFonts w:eastAsia="Times New Roman" w:cs="Times New Roman"/>
                <w:szCs w:val="28"/>
                <w:lang w:eastAsia="ru-RU"/>
              </w:rPr>
            </w:pPr>
            <w:r w:rsidRPr="00650ED3">
              <w:t>2 18 45366 01 2002 150</w:t>
            </w:r>
          </w:p>
        </w:tc>
        <w:tc>
          <w:tcPr>
            <w:tcW w:w="5811" w:type="dxa"/>
            <w:gridSpan w:val="3"/>
            <w:tcBorders>
              <w:top w:val="nil"/>
              <w:left w:val="nil"/>
              <w:bottom w:val="nil"/>
              <w:right w:val="nil"/>
            </w:tcBorders>
            <w:shd w:val="clear" w:color="auto" w:fill="auto"/>
            <w:noWrap/>
          </w:tcPr>
          <w:p w14:paraId="6A7138DC"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F2F6E7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9E0E633"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3EC161C" w14:textId="77777777" w:rsidR="00514AD4" w:rsidRPr="00650ED3" w:rsidRDefault="00514AD4" w:rsidP="00514AD4">
            <w:pPr>
              <w:ind w:firstLine="0"/>
              <w:jc w:val="center"/>
              <w:rPr>
                <w:rFonts w:eastAsia="Times New Roman" w:cs="Times New Roman"/>
                <w:szCs w:val="28"/>
                <w:lang w:eastAsia="ru-RU"/>
              </w:rPr>
            </w:pPr>
            <w:r w:rsidRPr="00650ED3">
              <w:t>2 18 45366 01 2003 150</w:t>
            </w:r>
          </w:p>
        </w:tc>
        <w:tc>
          <w:tcPr>
            <w:tcW w:w="5811" w:type="dxa"/>
            <w:gridSpan w:val="3"/>
            <w:tcBorders>
              <w:top w:val="nil"/>
              <w:left w:val="nil"/>
              <w:bottom w:val="nil"/>
              <w:right w:val="nil"/>
            </w:tcBorders>
            <w:shd w:val="clear" w:color="auto" w:fill="auto"/>
            <w:noWrap/>
          </w:tcPr>
          <w:p w14:paraId="1318F303" w14:textId="71AEDA9B"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Тульской области на софинансирование расходных обязательств Тульской области, возникающих при реализации мероприятий по созданию в Тульской области ситуационного центра в качестве типового объекта,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D4C318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9ADA3CC"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5719769" w14:textId="77777777" w:rsidR="00514AD4" w:rsidRPr="00650ED3" w:rsidRDefault="00514AD4" w:rsidP="00514AD4">
            <w:pPr>
              <w:ind w:firstLine="0"/>
              <w:jc w:val="center"/>
              <w:rPr>
                <w:rFonts w:eastAsia="Times New Roman" w:cs="Times New Roman"/>
                <w:szCs w:val="28"/>
                <w:lang w:eastAsia="ru-RU"/>
              </w:rPr>
            </w:pPr>
            <w:r w:rsidRPr="00650ED3">
              <w:t>2 18 45367 01 1001 150</w:t>
            </w:r>
          </w:p>
        </w:tc>
        <w:tc>
          <w:tcPr>
            <w:tcW w:w="5811" w:type="dxa"/>
            <w:gridSpan w:val="3"/>
            <w:tcBorders>
              <w:top w:val="nil"/>
              <w:left w:val="nil"/>
              <w:bottom w:val="nil"/>
              <w:right w:val="nil"/>
            </w:tcBorders>
            <w:shd w:val="clear" w:color="auto" w:fill="auto"/>
            <w:noWrap/>
          </w:tcPr>
          <w:p w14:paraId="61CA69DD"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A14CA3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F14031E"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DC88D43" w14:textId="77777777" w:rsidR="00514AD4" w:rsidRPr="00650ED3" w:rsidRDefault="00514AD4" w:rsidP="00514AD4">
            <w:pPr>
              <w:ind w:firstLine="0"/>
              <w:jc w:val="center"/>
              <w:rPr>
                <w:rFonts w:eastAsia="Times New Roman" w:cs="Times New Roman"/>
                <w:szCs w:val="28"/>
                <w:lang w:eastAsia="ru-RU"/>
              </w:rPr>
            </w:pPr>
            <w:r w:rsidRPr="00650ED3">
              <w:t>2 18 45367 01 1002 150</w:t>
            </w:r>
          </w:p>
        </w:tc>
        <w:tc>
          <w:tcPr>
            <w:tcW w:w="5811" w:type="dxa"/>
            <w:gridSpan w:val="3"/>
            <w:tcBorders>
              <w:top w:val="nil"/>
              <w:left w:val="nil"/>
              <w:bottom w:val="nil"/>
              <w:right w:val="nil"/>
            </w:tcBorders>
            <w:shd w:val="clear" w:color="auto" w:fill="auto"/>
            <w:noWrap/>
          </w:tcPr>
          <w:p w14:paraId="31E00461"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2DD125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A9D822F"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7980A88" w14:textId="77777777" w:rsidR="00514AD4" w:rsidRPr="00650ED3" w:rsidRDefault="00514AD4" w:rsidP="00514AD4">
            <w:pPr>
              <w:ind w:firstLine="0"/>
              <w:jc w:val="center"/>
              <w:rPr>
                <w:rFonts w:eastAsia="Times New Roman" w:cs="Times New Roman"/>
                <w:szCs w:val="28"/>
                <w:lang w:eastAsia="ru-RU"/>
              </w:rPr>
            </w:pPr>
            <w:r w:rsidRPr="00650ED3">
              <w:t>2 18 45367 01 1003 150</w:t>
            </w:r>
          </w:p>
        </w:tc>
        <w:tc>
          <w:tcPr>
            <w:tcW w:w="5811" w:type="dxa"/>
            <w:gridSpan w:val="3"/>
            <w:tcBorders>
              <w:top w:val="nil"/>
              <w:left w:val="nil"/>
              <w:bottom w:val="nil"/>
              <w:right w:val="nil"/>
            </w:tcBorders>
            <w:shd w:val="clear" w:color="auto" w:fill="auto"/>
            <w:noWrap/>
          </w:tcPr>
          <w:p w14:paraId="7ED8EBDA" w14:textId="77777777"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79E534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6156F18"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F53BD3E" w14:textId="77777777" w:rsidR="00514AD4" w:rsidRPr="00650ED3" w:rsidRDefault="00514AD4" w:rsidP="00514AD4">
            <w:pPr>
              <w:ind w:firstLine="0"/>
              <w:jc w:val="center"/>
              <w:rPr>
                <w:rFonts w:eastAsia="Times New Roman" w:cs="Times New Roman"/>
                <w:szCs w:val="28"/>
                <w:lang w:eastAsia="ru-RU"/>
              </w:rPr>
            </w:pPr>
            <w:r w:rsidRPr="00650ED3">
              <w:t>2 18 45367 01 2001 150</w:t>
            </w:r>
          </w:p>
        </w:tc>
        <w:tc>
          <w:tcPr>
            <w:tcW w:w="5811" w:type="dxa"/>
            <w:gridSpan w:val="3"/>
            <w:tcBorders>
              <w:top w:val="nil"/>
              <w:left w:val="nil"/>
              <w:bottom w:val="nil"/>
              <w:right w:val="nil"/>
            </w:tcBorders>
            <w:shd w:val="clear" w:color="auto" w:fill="auto"/>
            <w:noWrap/>
          </w:tcPr>
          <w:p w14:paraId="1A8FBEFB" w14:textId="289718D6"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в </w:t>
            </w:r>
            <w:r w:rsidR="00385C87"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4D1321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FEE08E3"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9D7BF7C" w14:textId="77777777" w:rsidR="00514AD4" w:rsidRPr="00650ED3" w:rsidRDefault="00514AD4" w:rsidP="00514AD4">
            <w:pPr>
              <w:ind w:firstLine="0"/>
              <w:jc w:val="center"/>
              <w:rPr>
                <w:rFonts w:eastAsia="Times New Roman" w:cs="Times New Roman"/>
                <w:szCs w:val="28"/>
                <w:lang w:eastAsia="ru-RU"/>
              </w:rPr>
            </w:pPr>
            <w:r w:rsidRPr="00650ED3">
              <w:t>2 18 45367 01 2002 150</w:t>
            </w:r>
          </w:p>
        </w:tc>
        <w:tc>
          <w:tcPr>
            <w:tcW w:w="5811" w:type="dxa"/>
            <w:gridSpan w:val="3"/>
            <w:tcBorders>
              <w:top w:val="nil"/>
              <w:left w:val="nil"/>
              <w:bottom w:val="nil"/>
              <w:right w:val="nil"/>
            </w:tcBorders>
            <w:shd w:val="clear" w:color="auto" w:fill="auto"/>
            <w:noWrap/>
          </w:tcPr>
          <w:p w14:paraId="44D9DBC7" w14:textId="52453246" w:rsidR="00514AD4" w:rsidRPr="00650ED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(в части возврата остатков в </w:t>
            </w:r>
            <w:r w:rsidR="00385C87" w:rsidRPr="00650ED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F70E1B3"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87A88AD" w14:textId="77777777" w:rsidR="00514AD4" w:rsidRPr="00650ED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FDA07E0" w14:textId="77777777" w:rsidR="00514AD4" w:rsidRPr="00650ED3" w:rsidRDefault="00514AD4" w:rsidP="00514AD4">
            <w:pPr>
              <w:ind w:firstLine="0"/>
              <w:jc w:val="center"/>
              <w:rPr>
                <w:rFonts w:eastAsia="Times New Roman" w:cs="Times New Roman"/>
                <w:szCs w:val="28"/>
                <w:lang w:eastAsia="ru-RU"/>
              </w:rPr>
            </w:pPr>
            <w:r w:rsidRPr="00650ED3">
              <w:t>2 18 45367 01 2003 150</w:t>
            </w:r>
          </w:p>
        </w:tc>
        <w:tc>
          <w:tcPr>
            <w:tcW w:w="5811" w:type="dxa"/>
            <w:gridSpan w:val="3"/>
            <w:tcBorders>
              <w:top w:val="nil"/>
              <w:left w:val="nil"/>
              <w:bottom w:val="nil"/>
              <w:right w:val="nil"/>
            </w:tcBorders>
            <w:shd w:val="clear" w:color="auto" w:fill="auto"/>
            <w:noWrap/>
          </w:tcPr>
          <w:p w14:paraId="5A6CEA99" w14:textId="5C0571E8" w:rsidR="00514AD4" w:rsidRPr="00650ED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Калужской области в целях софинансирования расходных обязательств, возникающих при осуществлении работ по сохранению и приспособлению к современному использованию объекта культурного наследия регионального значения "Церковь Покрова Пресвятой Богородицы", 1888 г.,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383C76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88F5C01"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3EC9733F" w14:textId="77777777" w:rsidR="00514AD4" w:rsidRPr="00650ED3" w:rsidRDefault="00514AD4" w:rsidP="00514AD4">
            <w:pPr>
              <w:ind w:firstLine="0"/>
              <w:jc w:val="center"/>
            </w:pPr>
            <w:r w:rsidRPr="00650ED3">
              <w:t>2 18 45368 01 1001 150</w:t>
            </w:r>
          </w:p>
        </w:tc>
        <w:tc>
          <w:tcPr>
            <w:tcW w:w="5811" w:type="dxa"/>
            <w:gridSpan w:val="3"/>
            <w:tcBorders>
              <w:top w:val="nil"/>
              <w:left w:val="nil"/>
              <w:bottom w:val="nil"/>
              <w:right w:val="nil"/>
            </w:tcBorders>
            <w:shd w:val="clear" w:color="auto" w:fill="auto"/>
            <w:noWrap/>
          </w:tcPr>
          <w:p w14:paraId="51570C68" w14:textId="77777777" w:rsidR="00514AD4" w:rsidRPr="00650ED3" w:rsidRDefault="00514AD4" w:rsidP="00514AD4">
            <w:pPr>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E0B67D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1866BAD"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5CDDA5D6" w14:textId="77777777" w:rsidR="00514AD4" w:rsidRPr="00650ED3" w:rsidRDefault="00514AD4" w:rsidP="00514AD4">
            <w:pPr>
              <w:ind w:firstLine="0"/>
              <w:jc w:val="center"/>
            </w:pPr>
            <w:r w:rsidRPr="00650ED3">
              <w:t>2 18 45368 01 1002 150</w:t>
            </w:r>
          </w:p>
        </w:tc>
        <w:tc>
          <w:tcPr>
            <w:tcW w:w="5811" w:type="dxa"/>
            <w:gridSpan w:val="3"/>
            <w:tcBorders>
              <w:top w:val="nil"/>
              <w:left w:val="nil"/>
              <w:bottom w:val="nil"/>
              <w:right w:val="nil"/>
            </w:tcBorders>
            <w:shd w:val="clear" w:color="auto" w:fill="auto"/>
            <w:noWrap/>
          </w:tcPr>
          <w:p w14:paraId="3E2FE25A" w14:textId="77777777" w:rsidR="00514AD4" w:rsidRPr="00650ED3" w:rsidRDefault="00514AD4" w:rsidP="00514AD4">
            <w:pPr>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EB0B6B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69B9872"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3A341220" w14:textId="77777777" w:rsidR="00514AD4" w:rsidRPr="00650ED3" w:rsidRDefault="00514AD4" w:rsidP="00514AD4">
            <w:pPr>
              <w:ind w:firstLine="0"/>
              <w:jc w:val="center"/>
            </w:pPr>
            <w:r w:rsidRPr="00650ED3">
              <w:t>2 18 45368 01 1003 150</w:t>
            </w:r>
          </w:p>
        </w:tc>
        <w:tc>
          <w:tcPr>
            <w:tcW w:w="5811" w:type="dxa"/>
            <w:gridSpan w:val="3"/>
            <w:tcBorders>
              <w:top w:val="nil"/>
              <w:left w:val="nil"/>
              <w:bottom w:val="nil"/>
              <w:right w:val="nil"/>
            </w:tcBorders>
            <w:shd w:val="clear" w:color="auto" w:fill="auto"/>
            <w:noWrap/>
          </w:tcPr>
          <w:p w14:paraId="7AA81EC0" w14:textId="77777777" w:rsidR="00514AD4" w:rsidRPr="00650ED3" w:rsidRDefault="00514AD4" w:rsidP="00514AD4">
            <w:pPr>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A0B120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C5F6EC3"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74292393" w14:textId="77777777" w:rsidR="00514AD4" w:rsidRPr="00650ED3" w:rsidRDefault="00514AD4" w:rsidP="00514AD4">
            <w:pPr>
              <w:ind w:firstLine="0"/>
              <w:jc w:val="center"/>
            </w:pPr>
            <w:r w:rsidRPr="00650ED3">
              <w:t>2 18 45368 01 2001 150</w:t>
            </w:r>
          </w:p>
        </w:tc>
        <w:tc>
          <w:tcPr>
            <w:tcW w:w="5811" w:type="dxa"/>
            <w:gridSpan w:val="3"/>
            <w:tcBorders>
              <w:top w:val="nil"/>
              <w:left w:val="nil"/>
              <w:bottom w:val="nil"/>
              <w:right w:val="nil"/>
            </w:tcBorders>
            <w:shd w:val="clear" w:color="auto" w:fill="auto"/>
            <w:noWrap/>
          </w:tcPr>
          <w:p w14:paraId="6946BE9A" w14:textId="68AFD400" w:rsidR="00514AD4" w:rsidRPr="00650ED3" w:rsidRDefault="00514AD4" w:rsidP="00514AD4">
            <w:pPr>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w:t>
            </w:r>
            <w:r w:rsidR="00385C87" w:rsidRPr="00650ED3">
              <w:t xml:space="preserve"> </w:t>
            </w:r>
            <w:r w:rsidRPr="00650ED3">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6D1F5D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5C08371"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757F7684" w14:textId="77777777" w:rsidR="00514AD4" w:rsidRPr="00650ED3" w:rsidRDefault="00514AD4" w:rsidP="00514AD4">
            <w:pPr>
              <w:ind w:firstLine="0"/>
              <w:jc w:val="center"/>
            </w:pPr>
            <w:r w:rsidRPr="00650ED3">
              <w:t>2 18 45368 01 2002 150</w:t>
            </w:r>
          </w:p>
        </w:tc>
        <w:tc>
          <w:tcPr>
            <w:tcW w:w="5811" w:type="dxa"/>
            <w:gridSpan w:val="3"/>
            <w:tcBorders>
              <w:top w:val="nil"/>
              <w:left w:val="nil"/>
              <w:bottom w:val="nil"/>
              <w:right w:val="nil"/>
            </w:tcBorders>
            <w:shd w:val="clear" w:color="auto" w:fill="auto"/>
            <w:noWrap/>
          </w:tcPr>
          <w:p w14:paraId="35F29885" w14:textId="19241A80" w:rsidR="00514AD4" w:rsidRPr="00650ED3" w:rsidRDefault="00514AD4" w:rsidP="00514AD4">
            <w:pPr>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(в части возврата остатков в</w:t>
            </w:r>
            <w:r w:rsidR="00385C87" w:rsidRPr="00650ED3">
              <w:t xml:space="preserve"> </w:t>
            </w:r>
            <w:r w:rsidRPr="00650ED3">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6226E6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FD0220D" w14:textId="77777777" w:rsidR="00514AD4" w:rsidRPr="00650ED3" w:rsidRDefault="00514AD4" w:rsidP="00514AD4">
            <w:pPr>
              <w:ind w:firstLine="0"/>
              <w:jc w:val="center"/>
            </w:pPr>
            <w:r w:rsidRPr="00650ED3">
              <w:t>000</w:t>
            </w:r>
          </w:p>
        </w:tc>
        <w:tc>
          <w:tcPr>
            <w:tcW w:w="2977" w:type="dxa"/>
            <w:tcBorders>
              <w:top w:val="nil"/>
              <w:left w:val="nil"/>
              <w:bottom w:val="nil"/>
              <w:right w:val="nil"/>
            </w:tcBorders>
            <w:shd w:val="clear" w:color="auto" w:fill="auto"/>
            <w:noWrap/>
          </w:tcPr>
          <w:p w14:paraId="5EB71F5E" w14:textId="77777777" w:rsidR="00514AD4" w:rsidRPr="00650ED3" w:rsidRDefault="00514AD4" w:rsidP="00514AD4">
            <w:pPr>
              <w:ind w:firstLine="0"/>
              <w:jc w:val="center"/>
            </w:pPr>
            <w:r w:rsidRPr="00650ED3">
              <w:t>2 18 45368 01 2003 150</w:t>
            </w:r>
          </w:p>
        </w:tc>
        <w:tc>
          <w:tcPr>
            <w:tcW w:w="5811" w:type="dxa"/>
            <w:gridSpan w:val="3"/>
            <w:tcBorders>
              <w:top w:val="nil"/>
              <w:left w:val="nil"/>
              <w:bottom w:val="nil"/>
              <w:right w:val="nil"/>
            </w:tcBorders>
            <w:shd w:val="clear" w:color="auto" w:fill="auto"/>
            <w:noWrap/>
          </w:tcPr>
          <w:p w14:paraId="323B4067" w14:textId="4EC4AAA6" w:rsidR="00514AD4" w:rsidRPr="00650ED3" w:rsidRDefault="00514AD4" w:rsidP="00514AD4">
            <w:pPr>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производителям зерновых культур части затрат на производство и реализацию зерновых культур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C12BD7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1F368F3"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20DF6D6" w14:textId="77777777" w:rsidR="00514AD4" w:rsidRPr="00650ED3" w:rsidRDefault="00514AD4" w:rsidP="00514AD4">
            <w:pPr>
              <w:ind w:firstLine="0"/>
              <w:jc w:val="center"/>
            </w:pPr>
            <w:r w:rsidRPr="00650ED3">
              <w:rPr>
                <w:rFonts w:eastAsia="Calibri" w:cs="Times New Roman"/>
                <w:szCs w:val="28"/>
              </w:rPr>
              <w:t>2 18 45369 01 1001 150</w:t>
            </w:r>
          </w:p>
        </w:tc>
        <w:tc>
          <w:tcPr>
            <w:tcW w:w="5811" w:type="dxa"/>
            <w:gridSpan w:val="3"/>
            <w:tcBorders>
              <w:top w:val="nil"/>
              <w:left w:val="nil"/>
              <w:bottom w:val="nil"/>
              <w:right w:val="nil"/>
            </w:tcBorders>
            <w:shd w:val="clear" w:color="auto" w:fill="auto"/>
            <w:noWrap/>
          </w:tcPr>
          <w:p w14:paraId="2CC3514D" w14:textId="77777777"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19B6B5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5FBEE99"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CFD5865" w14:textId="77777777" w:rsidR="00514AD4" w:rsidRPr="00650ED3" w:rsidRDefault="00514AD4" w:rsidP="00514AD4">
            <w:pPr>
              <w:ind w:firstLine="0"/>
              <w:jc w:val="center"/>
            </w:pPr>
            <w:r w:rsidRPr="00650ED3">
              <w:rPr>
                <w:rFonts w:eastAsia="Calibri" w:cs="Times New Roman"/>
                <w:szCs w:val="28"/>
              </w:rPr>
              <w:t>2 18 45369 01 1002 150</w:t>
            </w:r>
          </w:p>
        </w:tc>
        <w:tc>
          <w:tcPr>
            <w:tcW w:w="5811" w:type="dxa"/>
            <w:gridSpan w:val="3"/>
            <w:tcBorders>
              <w:top w:val="nil"/>
              <w:left w:val="nil"/>
              <w:bottom w:val="nil"/>
              <w:right w:val="nil"/>
            </w:tcBorders>
            <w:shd w:val="clear" w:color="auto" w:fill="auto"/>
            <w:noWrap/>
          </w:tcPr>
          <w:p w14:paraId="5E34FB59" w14:textId="77777777"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0BFFF6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27097B5"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478C4B6" w14:textId="77777777" w:rsidR="00514AD4" w:rsidRPr="00650ED3" w:rsidRDefault="00514AD4" w:rsidP="00514AD4">
            <w:pPr>
              <w:ind w:firstLine="0"/>
              <w:jc w:val="center"/>
            </w:pPr>
            <w:r w:rsidRPr="00650ED3">
              <w:rPr>
                <w:rFonts w:eastAsia="Calibri" w:cs="Times New Roman"/>
                <w:szCs w:val="28"/>
              </w:rPr>
              <w:t>2 18 45369 01 1003 150</w:t>
            </w:r>
          </w:p>
        </w:tc>
        <w:tc>
          <w:tcPr>
            <w:tcW w:w="5811" w:type="dxa"/>
            <w:gridSpan w:val="3"/>
            <w:tcBorders>
              <w:top w:val="nil"/>
              <w:left w:val="nil"/>
              <w:bottom w:val="nil"/>
              <w:right w:val="nil"/>
            </w:tcBorders>
            <w:shd w:val="clear" w:color="auto" w:fill="auto"/>
            <w:noWrap/>
          </w:tcPr>
          <w:p w14:paraId="481F384F" w14:textId="77777777"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E242A5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0B5B796"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650AC91" w14:textId="77777777" w:rsidR="00514AD4" w:rsidRPr="00650ED3" w:rsidRDefault="00514AD4" w:rsidP="00514AD4">
            <w:pPr>
              <w:ind w:firstLine="0"/>
              <w:jc w:val="center"/>
            </w:pPr>
            <w:r w:rsidRPr="00650ED3">
              <w:rPr>
                <w:rFonts w:eastAsia="Calibri" w:cs="Times New Roman"/>
                <w:szCs w:val="28"/>
              </w:rPr>
              <w:t>2 18 45369 01 2001 150</w:t>
            </w:r>
          </w:p>
        </w:tc>
        <w:tc>
          <w:tcPr>
            <w:tcW w:w="5811" w:type="dxa"/>
            <w:gridSpan w:val="3"/>
            <w:tcBorders>
              <w:top w:val="nil"/>
              <w:left w:val="nil"/>
              <w:bottom w:val="nil"/>
              <w:right w:val="nil"/>
            </w:tcBorders>
            <w:shd w:val="clear" w:color="auto" w:fill="auto"/>
            <w:noWrap/>
          </w:tcPr>
          <w:p w14:paraId="7FF8FD8E" w14:textId="58E60122" w:rsidR="00514AD4" w:rsidRPr="00650ED3" w:rsidRDefault="00514AD4" w:rsidP="00514AD4">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(в части возврата остатков в </w:t>
            </w:r>
            <w:r w:rsidR="00385C87"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305602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C795241"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5554ABF" w14:textId="77777777" w:rsidR="00514AD4" w:rsidRPr="00650ED3" w:rsidRDefault="00514AD4" w:rsidP="00514AD4">
            <w:pPr>
              <w:ind w:firstLine="0"/>
              <w:jc w:val="center"/>
            </w:pPr>
            <w:r w:rsidRPr="00650ED3">
              <w:rPr>
                <w:rFonts w:eastAsia="Calibri" w:cs="Times New Roman"/>
                <w:szCs w:val="28"/>
              </w:rPr>
              <w:t>2 18 45369 01 2002 150</w:t>
            </w:r>
          </w:p>
        </w:tc>
        <w:tc>
          <w:tcPr>
            <w:tcW w:w="5811" w:type="dxa"/>
            <w:gridSpan w:val="3"/>
            <w:tcBorders>
              <w:top w:val="nil"/>
              <w:left w:val="nil"/>
              <w:bottom w:val="nil"/>
              <w:right w:val="nil"/>
            </w:tcBorders>
            <w:shd w:val="clear" w:color="auto" w:fill="auto"/>
            <w:noWrap/>
          </w:tcPr>
          <w:p w14:paraId="642177FF" w14:textId="33CB99E3" w:rsidR="00514AD4" w:rsidRPr="00650ED3" w:rsidRDefault="00514AD4" w:rsidP="00514AD4">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(в части возврата остатков в </w:t>
            </w:r>
            <w:r w:rsidR="00385C87"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73A08E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046B54D"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3A60BA3" w14:textId="77777777" w:rsidR="00514AD4" w:rsidRPr="00650ED3" w:rsidRDefault="00514AD4" w:rsidP="00514AD4">
            <w:pPr>
              <w:ind w:firstLine="0"/>
              <w:jc w:val="center"/>
            </w:pPr>
            <w:r w:rsidRPr="00650ED3">
              <w:rPr>
                <w:rFonts w:eastAsia="Calibri" w:cs="Times New Roman"/>
                <w:szCs w:val="28"/>
              </w:rPr>
              <w:t>2 18 45369 01 2003 150</w:t>
            </w:r>
          </w:p>
        </w:tc>
        <w:tc>
          <w:tcPr>
            <w:tcW w:w="5811" w:type="dxa"/>
            <w:gridSpan w:val="3"/>
            <w:tcBorders>
              <w:top w:val="nil"/>
              <w:left w:val="nil"/>
              <w:bottom w:val="nil"/>
              <w:right w:val="nil"/>
            </w:tcBorders>
            <w:shd w:val="clear" w:color="auto" w:fill="auto"/>
            <w:noWrap/>
          </w:tcPr>
          <w:p w14:paraId="34193CB0" w14:textId="717F46E9"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бюджету Тульской области на создание экспозиционного комплекса "Оборона Тулы" из бюджета субъекта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9C96CA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8752F8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2AD608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2 18 45375 01 1001 150</w:t>
            </w:r>
          </w:p>
        </w:tc>
        <w:tc>
          <w:tcPr>
            <w:tcW w:w="5811" w:type="dxa"/>
            <w:gridSpan w:val="3"/>
            <w:tcBorders>
              <w:top w:val="nil"/>
              <w:left w:val="nil"/>
              <w:bottom w:val="nil"/>
              <w:right w:val="nil"/>
            </w:tcBorders>
            <w:shd w:val="clear" w:color="auto" w:fill="auto"/>
            <w:noWrap/>
            <w:hideMark/>
          </w:tcPr>
          <w:p w14:paraId="305CF90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8D5021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F5A6C4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AF9CF2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2 18 45375 01 1002 150</w:t>
            </w:r>
          </w:p>
        </w:tc>
        <w:tc>
          <w:tcPr>
            <w:tcW w:w="5811" w:type="dxa"/>
            <w:gridSpan w:val="3"/>
            <w:tcBorders>
              <w:top w:val="nil"/>
              <w:left w:val="nil"/>
              <w:bottom w:val="nil"/>
              <w:right w:val="nil"/>
            </w:tcBorders>
            <w:shd w:val="clear" w:color="auto" w:fill="auto"/>
            <w:noWrap/>
            <w:hideMark/>
          </w:tcPr>
          <w:p w14:paraId="2C8D6E8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257052D"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EBDDAD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48028B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2 18 45375 01 1003 150</w:t>
            </w:r>
          </w:p>
        </w:tc>
        <w:tc>
          <w:tcPr>
            <w:tcW w:w="5811" w:type="dxa"/>
            <w:gridSpan w:val="3"/>
            <w:tcBorders>
              <w:top w:val="nil"/>
              <w:left w:val="nil"/>
              <w:bottom w:val="nil"/>
              <w:right w:val="nil"/>
            </w:tcBorders>
            <w:shd w:val="clear" w:color="auto" w:fill="auto"/>
            <w:noWrap/>
            <w:hideMark/>
          </w:tcPr>
          <w:p w14:paraId="03A6D571"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FC0308"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F6E60D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887167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2 18 45375 01 2001 150</w:t>
            </w:r>
          </w:p>
        </w:tc>
        <w:tc>
          <w:tcPr>
            <w:tcW w:w="5811" w:type="dxa"/>
            <w:gridSpan w:val="3"/>
            <w:tcBorders>
              <w:top w:val="nil"/>
              <w:left w:val="nil"/>
              <w:bottom w:val="nil"/>
              <w:right w:val="nil"/>
            </w:tcBorders>
            <w:shd w:val="clear" w:color="auto" w:fill="auto"/>
            <w:noWrap/>
            <w:hideMark/>
          </w:tcPr>
          <w:p w14:paraId="5175A9B2" w14:textId="66C9859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бюджета субъекта Российской Федерации (в части возврата остатков в </w:t>
            </w:r>
            <w:r w:rsidR="00196DDD"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CA8A3E1"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40D1CE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61B93D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2 18 45375 01 2002 150</w:t>
            </w:r>
          </w:p>
        </w:tc>
        <w:tc>
          <w:tcPr>
            <w:tcW w:w="5811" w:type="dxa"/>
            <w:gridSpan w:val="3"/>
            <w:tcBorders>
              <w:top w:val="nil"/>
              <w:left w:val="nil"/>
              <w:bottom w:val="nil"/>
              <w:right w:val="nil"/>
            </w:tcBorders>
            <w:shd w:val="clear" w:color="auto" w:fill="auto"/>
            <w:noWrap/>
            <w:hideMark/>
          </w:tcPr>
          <w:p w14:paraId="2B02FCCA" w14:textId="5991E2B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бюджета субъекта Российской Федерации (в части возврата остатков в</w:t>
            </w:r>
            <w:r w:rsidR="00196DDD"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4F9951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CA3C80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23E885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2 18 45375 01 2003 150</w:t>
            </w:r>
          </w:p>
        </w:tc>
        <w:tc>
          <w:tcPr>
            <w:tcW w:w="5811" w:type="dxa"/>
            <w:gridSpan w:val="3"/>
            <w:tcBorders>
              <w:top w:val="nil"/>
              <w:left w:val="nil"/>
              <w:bottom w:val="nil"/>
              <w:right w:val="nil"/>
            </w:tcBorders>
            <w:shd w:val="clear" w:color="auto" w:fill="auto"/>
            <w:noWrap/>
            <w:hideMark/>
          </w:tcPr>
          <w:p w14:paraId="040167D9" w14:textId="66DBE3E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бюджету Нижегородской области на финансовое обеспечение дорожной деятельности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6ED79315"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5D8B7F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61581A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2 18 45379 01 1001 150</w:t>
            </w:r>
          </w:p>
        </w:tc>
        <w:tc>
          <w:tcPr>
            <w:tcW w:w="5811" w:type="dxa"/>
            <w:gridSpan w:val="3"/>
            <w:tcBorders>
              <w:top w:val="nil"/>
              <w:left w:val="nil"/>
              <w:bottom w:val="nil"/>
              <w:right w:val="nil"/>
            </w:tcBorders>
            <w:shd w:val="clear" w:color="auto" w:fill="auto"/>
            <w:noWrap/>
            <w:hideMark/>
          </w:tcPr>
          <w:p w14:paraId="121C9D9F"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359938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F3280E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F888D9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2 18 45379 01 1002 150</w:t>
            </w:r>
          </w:p>
        </w:tc>
        <w:tc>
          <w:tcPr>
            <w:tcW w:w="5811" w:type="dxa"/>
            <w:gridSpan w:val="3"/>
            <w:tcBorders>
              <w:top w:val="nil"/>
              <w:left w:val="nil"/>
              <w:bottom w:val="nil"/>
              <w:right w:val="nil"/>
            </w:tcBorders>
            <w:shd w:val="clear" w:color="auto" w:fill="auto"/>
            <w:noWrap/>
            <w:hideMark/>
          </w:tcPr>
          <w:p w14:paraId="24AD9C8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B4F0F4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E7D37E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4D7341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2 18 45379 01 1003 150</w:t>
            </w:r>
          </w:p>
        </w:tc>
        <w:tc>
          <w:tcPr>
            <w:tcW w:w="5811" w:type="dxa"/>
            <w:gridSpan w:val="3"/>
            <w:tcBorders>
              <w:top w:val="nil"/>
              <w:left w:val="nil"/>
              <w:bottom w:val="nil"/>
              <w:right w:val="nil"/>
            </w:tcBorders>
            <w:shd w:val="clear" w:color="auto" w:fill="auto"/>
            <w:noWrap/>
            <w:hideMark/>
          </w:tcPr>
          <w:p w14:paraId="7EF5807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67A6AA3"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309145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E5E44B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2 18 45379 01 2001 150</w:t>
            </w:r>
          </w:p>
        </w:tc>
        <w:tc>
          <w:tcPr>
            <w:tcW w:w="5811" w:type="dxa"/>
            <w:gridSpan w:val="3"/>
            <w:tcBorders>
              <w:top w:val="nil"/>
              <w:left w:val="nil"/>
              <w:bottom w:val="nil"/>
              <w:right w:val="nil"/>
            </w:tcBorders>
            <w:shd w:val="clear" w:color="auto" w:fill="auto"/>
            <w:noWrap/>
            <w:hideMark/>
          </w:tcPr>
          <w:p w14:paraId="617FFF85" w14:textId="3762742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w:t>
            </w:r>
            <w:r w:rsidR="00196DDD"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5FCFEC6"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159901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3FA520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2 18 45379 01 2002 150</w:t>
            </w:r>
          </w:p>
        </w:tc>
        <w:tc>
          <w:tcPr>
            <w:tcW w:w="5811" w:type="dxa"/>
            <w:gridSpan w:val="3"/>
            <w:tcBorders>
              <w:top w:val="nil"/>
              <w:left w:val="nil"/>
              <w:bottom w:val="nil"/>
              <w:right w:val="nil"/>
            </w:tcBorders>
            <w:shd w:val="clear" w:color="auto" w:fill="auto"/>
            <w:noWrap/>
            <w:hideMark/>
          </w:tcPr>
          <w:p w14:paraId="352A61F7" w14:textId="48747966"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(в части возврата остатков в</w:t>
            </w:r>
            <w:r w:rsidR="00196DDD" w:rsidRPr="00650ED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9CFA012" w14:textId="77777777" w:rsidTr="006F7061">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5C6B4B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30EBE1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2 18 45379 01 2003 150</w:t>
            </w:r>
          </w:p>
        </w:tc>
        <w:tc>
          <w:tcPr>
            <w:tcW w:w="5811" w:type="dxa"/>
            <w:gridSpan w:val="3"/>
            <w:tcBorders>
              <w:top w:val="nil"/>
              <w:left w:val="nil"/>
              <w:bottom w:val="nil"/>
              <w:right w:val="nil"/>
            </w:tcBorders>
            <w:shd w:val="clear" w:color="auto" w:fill="auto"/>
            <w:noWrap/>
            <w:hideMark/>
          </w:tcPr>
          <w:p w14:paraId="179E953A" w14:textId="048A9AE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софинансирование мероприятий по эксплуатации стадионов в городах Волгограде, Екатеринбурге, Калининграде, Нижнем Новгороде, Ростове-на-Дону, Самаре и Саранске 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3685A7E" w14:textId="77777777" w:rsidTr="006F7061">
        <w:trPr>
          <w:gridAfter w:val="1"/>
          <w:wAfter w:w="33" w:type="dxa"/>
          <w:cantSplit/>
          <w:jc w:val="center"/>
        </w:trPr>
        <w:tc>
          <w:tcPr>
            <w:tcW w:w="817" w:type="dxa"/>
            <w:tcMar>
              <w:top w:w="100" w:type="nil"/>
              <w:right w:w="100" w:type="nil"/>
            </w:tcMar>
          </w:tcPr>
          <w:p w14:paraId="6D3CAF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2F311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2 18 45389 01 1001 150</w:t>
            </w:r>
          </w:p>
        </w:tc>
        <w:tc>
          <w:tcPr>
            <w:tcW w:w="5670" w:type="dxa"/>
            <w:tcMar>
              <w:top w:w="100" w:type="nil"/>
              <w:right w:w="100" w:type="nil"/>
            </w:tcMar>
          </w:tcPr>
          <w:p w14:paraId="497B1F3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CC3E8CF" w14:textId="77777777" w:rsidTr="006F7061">
        <w:trPr>
          <w:gridAfter w:val="1"/>
          <w:wAfter w:w="33" w:type="dxa"/>
          <w:cantSplit/>
          <w:jc w:val="center"/>
        </w:trPr>
        <w:tc>
          <w:tcPr>
            <w:tcW w:w="817" w:type="dxa"/>
            <w:tcMar>
              <w:top w:w="100" w:type="nil"/>
              <w:right w:w="100" w:type="nil"/>
            </w:tcMar>
          </w:tcPr>
          <w:p w14:paraId="256456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52D9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2 18 45389 01 1002 150</w:t>
            </w:r>
          </w:p>
        </w:tc>
        <w:tc>
          <w:tcPr>
            <w:tcW w:w="5670" w:type="dxa"/>
            <w:tcMar>
              <w:top w:w="100" w:type="nil"/>
              <w:right w:w="100" w:type="nil"/>
            </w:tcMar>
          </w:tcPr>
          <w:p w14:paraId="267A4C0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7853832" w14:textId="77777777" w:rsidTr="006F7061">
        <w:trPr>
          <w:gridAfter w:val="1"/>
          <w:wAfter w:w="33" w:type="dxa"/>
          <w:cantSplit/>
          <w:jc w:val="center"/>
        </w:trPr>
        <w:tc>
          <w:tcPr>
            <w:tcW w:w="817" w:type="dxa"/>
            <w:tcMar>
              <w:top w:w="100" w:type="nil"/>
              <w:right w:w="100" w:type="nil"/>
            </w:tcMar>
          </w:tcPr>
          <w:p w14:paraId="42C72A7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B5B6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2 18 45389 01 1003 150</w:t>
            </w:r>
          </w:p>
        </w:tc>
        <w:tc>
          <w:tcPr>
            <w:tcW w:w="5670" w:type="dxa"/>
            <w:tcMar>
              <w:top w:w="100" w:type="nil"/>
              <w:right w:w="100" w:type="nil"/>
            </w:tcMar>
          </w:tcPr>
          <w:p w14:paraId="6F219C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571B4D" w14:textId="77777777" w:rsidTr="006F7061">
        <w:trPr>
          <w:gridAfter w:val="1"/>
          <w:wAfter w:w="33" w:type="dxa"/>
          <w:cantSplit/>
          <w:jc w:val="center"/>
        </w:trPr>
        <w:tc>
          <w:tcPr>
            <w:tcW w:w="817" w:type="dxa"/>
            <w:tcMar>
              <w:top w:w="100" w:type="nil"/>
              <w:right w:w="100" w:type="nil"/>
            </w:tcMar>
          </w:tcPr>
          <w:p w14:paraId="4CC9C6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DBC0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2 18 45389 01 2001 150</w:t>
            </w:r>
          </w:p>
        </w:tc>
        <w:tc>
          <w:tcPr>
            <w:tcW w:w="5670" w:type="dxa"/>
            <w:tcMar>
              <w:top w:w="100" w:type="nil"/>
              <w:right w:w="100" w:type="nil"/>
            </w:tcMar>
          </w:tcPr>
          <w:p w14:paraId="508019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84293E0" w14:textId="77777777" w:rsidTr="006F7061">
        <w:trPr>
          <w:gridAfter w:val="1"/>
          <w:wAfter w:w="33" w:type="dxa"/>
          <w:cantSplit/>
          <w:jc w:val="center"/>
        </w:trPr>
        <w:tc>
          <w:tcPr>
            <w:tcW w:w="817" w:type="dxa"/>
            <w:tcMar>
              <w:top w:w="100" w:type="nil"/>
              <w:right w:w="100" w:type="nil"/>
            </w:tcMar>
          </w:tcPr>
          <w:p w14:paraId="71BF36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9FC0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2 18 45389 01 2002 150</w:t>
            </w:r>
          </w:p>
        </w:tc>
        <w:tc>
          <w:tcPr>
            <w:tcW w:w="5670" w:type="dxa"/>
            <w:tcMar>
              <w:top w:w="100" w:type="nil"/>
              <w:right w:w="100" w:type="nil"/>
            </w:tcMar>
          </w:tcPr>
          <w:p w14:paraId="3EAE1AA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3D8FE32" w14:textId="77777777" w:rsidTr="006F7061">
        <w:trPr>
          <w:gridAfter w:val="1"/>
          <w:wAfter w:w="33" w:type="dxa"/>
          <w:cantSplit/>
          <w:jc w:val="center"/>
        </w:trPr>
        <w:tc>
          <w:tcPr>
            <w:tcW w:w="817" w:type="dxa"/>
            <w:tcMar>
              <w:top w:w="100" w:type="nil"/>
              <w:right w:w="100" w:type="nil"/>
            </w:tcMar>
          </w:tcPr>
          <w:p w14:paraId="6D2FCC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BA63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2 18 45389 01 2003 150</w:t>
            </w:r>
          </w:p>
        </w:tc>
        <w:tc>
          <w:tcPr>
            <w:tcW w:w="5670" w:type="dxa"/>
            <w:tcMar>
              <w:top w:w="100" w:type="nil"/>
              <w:right w:w="100" w:type="nil"/>
            </w:tcMar>
          </w:tcPr>
          <w:p w14:paraId="529B1DF4" w14:textId="3F9FD81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721E0E3" w14:textId="77777777" w:rsidTr="006F7061">
        <w:trPr>
          <w:gridAfter w:val="1"/>
          <w:wAfter w:w="33" w:type="dxa"/>
          <w:cantSplit/>
          <w:jc w:val="center"/>
        </w:trPr>
        <w:tc>
          <w:tcPr>
            <w:tcW w:w="817" w:type="dxa"/>
            <w:tcMar>
              <w:top w:w="100" w:type="nil"/>
              <w:right w:w="100" w:type="nil"/>
            </w:tcMar>
          </w:tcPr>
          <w:p w14:paraId="569C94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007AD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2 18 45390 01 1001 150</w:t>
            </w:r>
          </w:p>
        </w:tc>
        <w:tc>
          <w:tcPr>
            <w:tcW w:w="5670" w:type="dxa"/>
            <w:tcMar>
              <w:top w:w="100" w:type="nil"/>
              <w:right w:w="100" w:type="nil"/>
            </w:tcMar>
          </w:tcPr>
          <w:p w14:paraId="51A3E1F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D9309DF" w14:textId="77777777" w:rsidTr="006F7061">
        <w:trPr>
          <w:gridAfter w:val="1"/>
          <w:wAfter w:w="33" w:type="dxa"/>
          <w:cantSplit/>
          <w:jc w:val="center"/>
        </w:trPr>
        <w:tc>
          <w:tcPr>
            <w:tcW w:w="817" w:type="dxa"/>
            <w:tcMar>
              <w:top w:w="100" w:type="nil"/>
              <w:right w:w="100" w:type="nil"/>
            </w:tcMar>
          </w:tcPr>
          <w:p w14:paraId="09BD11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5515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2 18 45390 01 1002 150</w:t>
            </w:r>
          </w:p>
        </w:tc>
        <w:tc>
          <w:tcPr>
            <w:tcW w:w="5670" w:type="dxa"/>
            <w:tcMar>
              <w:top w:w="100" w:type="nil"/>
              <w:right w:w="100" w:type="nil"/>
            </w:tcMar>
          </w:tcPr>
          <w:p w14:paraId="1C20B38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B126BCA" w14:textId="77777777" w:rsidTr="006F7061">
        <w:trPr>
          <w:gridAfter w:val="1"/>
          <w:wAfter w:w="33" w:type="dxa"/>
          <w:cantSplit/>
          <w:jc w:val="center"/>
        </w:trPr>
        <w:tc>
          <w:tcPr>
            <w:tcW w:w="817" w:type="dxa"/>
            <w:tcMar>
              <w:top w:w="100" w:type="nil"/>
              <w:right w:w="100" w:type="nil"/>
            </w:tcMar>
          </w:tcPr>
          <w:p w14:paraId="7CEE77B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73A1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2 18 45390 01 1003 150</w:t>
            </w:r>
          </w:p>
        </w:tc>
        <w:tc>
          <w:tcPr>
            <w:tcW w:w="5670" w:type="dxa"/>
            <w:tcMar>
              <w:top w:w="100" w:type="nil"/>
              <w:right w:w="100" w:type="nil"/>
            </w:tcMar>
          </w:tcPr>
          <w:p w14:paraId="65FAA17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83A4AE7" w14:textId="77777777" w:rsidTr="006F7061">
        <w:trPr>
          <w:gridAfter w:val="1"/>
          <w:wAfter w:w="33" w:type="dxa"/>
          <w:cantSplit/>
          <w:jc w:val="center"/>
        </w:trPr>
        <w:tc>
          <w:tcPr>
            <w:tcW w:w="817" w:type="dxa"/>
            <w:tcMar>
              <w:top w:w="100" w:type="nil"/>
              <w:right w:w="100" w:type="nil"/>
            </w:tcMar>
          </w:tcPr>
          <w:p w14:paraId="6CBDF8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EE6C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2 18 45390 01 2001 150</w:t>
            </w:r>
          </w:p>
        </w:tc>
        <w:tc>
          <w:tcPr>
            <w:tcW w:w="5670" w:type="dxa"/>
            <w:tcMar>
              <w:top w:w="100" w:type="nil"/>
              <w:right w:w="100" w:type="nil"/>
            </w:tcMar>
          </w:tcPr>
          <w:p w14:paraId="2BC3F9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5B2EF14" w14:textId="77777777" w:rsidTr="006F7061">
        <w:trPr>
          <w:gridAfter w:val="1"/>
          <w:wAfter w:w="33" w:type="dxa"/>
          <w:cantSplit/>
          <w:jc w:val="center"/>
        </w:trPr>
        <w:tc>
          <w:tcPr>
            <w:tcW w:w="817" w:type="dxa"/>
            <w:tcMar>
              <w:top w:w="100" w:type="nil"/>
              <w:right w:w="100" w:type="nil"/>
            </w:tcMar>
          </w:tcPr>
          <w:p w14:paraId="0F582B7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87C91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2 18 45390 01 2002 150</w:t>
            </w:r>
          </w:p>
        </w:tc>
        <w:tc>
          <w:tcPr>
            <w:tcW w:w="5670" w:type="dxa"/>
            <w:tcMar>
              <w:top w:w="100" w:type="nil"/>
              <w:right w:w="100" w:type="nil"/>
            </w:tcMar>
          </w:tcPr>
          <w:p w14:paraId="28399FC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F0AF5EB" w14:textId="77777777" w:rsidTr="006F7061">
        <w:trPr>
          <w:gridAfter w:val="1"/>
          <w:wAfter w:w="33" w:type="dxa"/>
          <w:cantSplit/>
          <w:jc w:val="center"/>
        </w:trPr>
        <w:tc>
          <w:tcPr>
            <w:tcW w:w="817" w:type="dxa"/>
            <w:tcMar>
              <w:top w:w="100" w:type="nil"/>
              <w:right w:w="100" w:type="nil"/>
            </w:tcMar>
          </w:tcPr>
          <w:p w14:paraId="7C8ABA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1001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2 18 45390 01 2003 150</w:t>
            </w:r>
          </w:p>
        </w:tc>
        <w:tc>
          <w:tcPr>
            <w:tcW w:w="5670" w:type="dxa"/>
            <w:tcMar>
              <w:top w:w="100" w:type="nil"/>
              <w:right w:w="100" w:type="nil"/>
            </w:tcMar>
          </w:tcPr>
          <w:p w14:paraId="0E138CBD" w14:textId="7230FF2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CF132B0" w14:textId="77777777" w:rsidTr="006F7061">
        <w:trPr>
          <w:gridAfter w:val="1"/>
          <w:wAfter w:w="33" w:type="dxa"/>
          <w:cantSplit/>
          <w:jc w:val="center"/>
        </w:trPr>
        <w:tc>
          <w:tcPr>
            <w:tcW w:w="817" w:type="dxa"/>
            <w:tcMar>
              <w:top w:w="100" w:type="nil"/>
              <w:right w:w="100" w:type="nil"/>
            </w:tcMar>
          </w:tcPr>
          <w:p w14:paraId="028908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0E24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2 18 45392 01 1001 150</w:t>
            </w:r>
          </w:p>
        </w:tc>
        <w:tc>
          <w:tcPr>
            <w:tcW w:w="5670" w:type="dxa"/>
            <w:tcMar>
              <w:top w:w="100" w:type="nil"/>
              <w:right w:w="100" w:type="nil"/>
            </w:tcMar>
          </w:tcPr>
          <w:p w14:paraId="5F9AB3D1"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w:t>
            </w:r>
            <w:r w:rsidRPr="00650ED3">
              <w:t xml:space="preserve"> </w:t>
            </w:r>
            <w:r w:rsidRPr="00650ED3">
              <w:rPr>
                <w:szCs w:val="28"/>
              </w:rPr>
              <w:t>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08AC559" w14:textId="77777777" w:rsidTr="006F7061">
        <w:trPr>
          <w:gridAfter w:val="1"/>
          <w:wAfter w:w="33" w:type="dxa"/>
          <w:cantSplit/>
          <w:jc w:val="center"/>
        </w:trPr>
        <w:tc>
          <w:tcPr>
            <w:tcW w:w="817" w:type="dxa"/>
            <w:tcMar>
              <w:top w:w="100" w:type="nil"/>
              <w:right w:w="100" w:type="nil"/>
            </w:tcMar>
          </w:tcPr>
          <w:p w14:paraId="5C327B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A5B2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2 18 45392 01 1002 150</w:t>
            </w:r>
          </w:p>
        </w:tc>
        <w:tc>
          <w:tcPr>
            <w:tcW w:w="5670" w:type="dxa"/>
            <w:tcMar>
              <w:top w:w="100" w:type="nil"/>
              <w:right w:w="100" w:type="nil"/>
            </w:tcMar>
          </w:tcPr>
          <w:p w14:paraId="4ACC093A"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w:t>
            </w:r>
            <w:r w:rsidRPr="00650ED3">
              <w:t xml:space="preserve"> </w:t>
            </w:r>
            <w:r w:rsidRPr="00650ED3">
              <w:rPr>
                <w:szCs w:val="28"/>
              </w:rPr>
              <w:t>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E582BE5" w14:textId="77777777" w:rsidTr="006F7061">
        <w:trPr>
          <w:gridAfter w:val="1"/>
          <w:wAfter w:w="33" w:type="dxa"/>
          <w:cantSplit/>
          <w:jc w:val="center"/>
        </w:trPr>
        <w:tc>
          <w:tcPr>
            <w:tcW w:w="817" w:type="dxa"/>
            <w:tcMar>
              <w:top w:w="100" w:type="nil"/>
              <w:right w:w="100" w:type="nil"/>
            </w:tcMar>
          </w:tcPr>
          <w:p w14:paraId="36C1A1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5F7D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2 18 45392 01 1003 150</w:t>
            </w:r>
          </w:p>
        </w:tc>
        <w:tc>
          <w:tcPr>
            <w:tcW w:w="5670" w:type="dxa"/>
            <w:tcMar>
              <w:top w:w="100" w:type="nil"/>
              <w:right w:w="100" w:type="nil"/>
            </w:tcMar>
          </w:tcPr>
          <w:p w14:paraId="13542690"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w:t>
            </w:r>
            <w:r w:rsidRPr="00650ED3">
              <w:t xml:space="preserve"> </w:t>
            </w:r>
            <w:r w:rsidRPr="00650ED3">
              <w:rPr>
                <w:szCs w:val="28"/>
              </w:rPr>
              <w:t>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89A8C8B" w14:textId="77777777" w:rsidTr="006F7061">
        <w:trPr>
          <w:gridAfter w:val="1"/>
          <w:wAfter w:w="33" w:type="dxa"/>
          <w:cantSplit/>
          <w:jc w:val="center"/>
        </w:trPr>
        <w:tc>
          <w:tcPr>
            <w:tcW w:w="817" w:type="dxa"/>
            <w:tcMar>
              <w:top w:w="100" w:type="nil"/>
              <w:right w:w="100" w:type="nil"/>
            </w:tcMar>
          </w:tcPr>
          <w:p w14:paraId="3798B1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7EDD03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2 18 45392 01 2001 150</w:t>
            </w:r>
          </w:p>
        </w:tc>
        <w:tc>
          <w:tcPr>
            <w:tcW w:w="5670" w:type="dxa"/>
            <w:tcMar>
              <w:top w:w="100" w:type="nil"/>
              <w:right w:w="100" w:type="nil"/>
            </w:tcMar>
          </w:tcPr>
          <w:p w14:paraId="7959E45C"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w:t>
            </w:r>
            <w:r w:rsidRPr="00650ED3">
              <w:t xml:space="preserve"> </w:t>
            </w:r>
            <w:r w:rsidRPr="00650ED3">
              <w:rPr>
                <w:szCs w:val="28"/>
              </w:rPr>
              <w:t>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C06DE64" w14:textId="77777777" w:rsidTr="006F7061">
        <w:trPr>
          <w:gridAfter w:val="1"/>
          <w:wAfter w:w="33" w:type="dxa"/>
          <w:cantSplit/>
          <w:jc w:val="center"/>
        </w:trPr>
        <w:tc>
          <w:tcPr>
            <w:tcW w:w="817" w:type="dxa"/>
            <w:tcMar>
              <w:top w:w="100" w:type="nil"/>
              <w:right w:w="100" w:type="nil"/>
            </w:tcMar>
          </w:tcPr>
          <w:p w14:paraId="2C0E72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46004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2 18 45392 01 2002 150</w:t>
            </w:r>
          </w:p>
        </w:tc>
        <w:tc>
          <w:tcPr>
            <w:tcW w:w="5670" w:type="dxa"/>
            <w:tcMar>
              <w:top w:w="100" w:type="nil"/>
              <w:right w:w="100" w:type="nil"/>
            </w:tcMar>
          </w:tcPr>
          <w:p w14:paraId="35864B63"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w:t>
            </w:r>
            <w:r w:rsidRPr="00650ED3">
              <w:t xml:space="preserve"> </w:t>
            </w:r>
            <w:r w:rsidRPr="00650ED3">
              <w:rPr>
                <w:szCs w:val="28"/>
              </w:rPr>
              <w:t>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F8052F4" w14:textId="77777777" w:rsidTr="006F7061">
        <w:trPr>
          <w:gridAfter w:val="1"/>
          <w:wAfter w:w="33" w:type="dxa"/>
          <w:cantSplit/>
          <w:jc w:val="center"/>
        </w:trPr>
        <w:tc>
          <w:tcPr>
            <w:tcW w:w="817" w:type="dxa"/>
            <w:tcMar>
              <w:top w:w="100" w:type="nil"/>
              <w:right w:w="100" w:type="nil"/>
            </w:tcMar>
          </w:tcPr>
          <w:p w14:paraId="2E8EA2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098C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2 18 45392 01 2003 150</w:t>
            </w:r>
          </w:p>
        </w:tc>
        <w:tc>
          <w:tcPr>
            <w:tcW w:w="5670" w:type="dxa"/>
            <w:tcMar>
              <w:top w:w="100" w:type="nil"/>
              <w:right w:w="100" w:type="nil"/>
            </w:tcMar>
          </w:tcPr>
          <w:p w14:paraId="56651916" w14:textId="30AAA5B0"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w:t>
            </w:r>
            <w:r w:rsidRPr="00650ED3">
              <w:t xml:space="preserve"> </w:t>
            </w:r>
            <w:r w:rsidRPr="00650ED3">
              <w:rPr>
                <w:szCs w:val="28"/>
              </w:rPr>
              <w:t>бюджету Нижегородской области на финансовое обеспечение дорожной деятельности в рамках реализации мероприятий по развитию паломническо-туристического кластера "Арзамас - Дивеево - Саров" из бюджета субъекта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6321CE47" w14:textId="77777777" w:rsidTr="006F7061">
        <w:trPr>
          <w:gridAfter w:val="1"/>
          <w:wAfter w:w="33" w:type="dxa"/>
          <w:cantSplit/>
          <w:jc w:val="center"/>
        </w:trPr>
        <w:tc>
          <w:tcPr>
            <w:tcW w:w="817" w:type="dxa"/>
            <w:tcMar>
              <w:top w:w="100" w:type="nil"/>
              <w:right w:w="100" w:type="nil"/>
            </w:tcMar>
          </w:tcPr>
          <w:p w14:paraId="78FB65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6E2F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2 18 45393 01 1001 150</w:t>
            </w:r>
          </w:p>
        </w:tc>
        <w:tc>
          <w:tcPr>
            <w:tcW w:w="5670" w:type="dxa"/>
            <w:tcMar>
              <w:top w:w="100" w:type="nil"/>
              <w:right w:w="100" w:type="nil"/>
            </w:tcMar>
          </w:tcPr>
          <w:p w14:paraId="2130AB2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B9FCA43" w14:textId="77777777" w:rsidTr="006F7061">
        <w:trPr>
          <w:gridAfter w:val="1"/>
          <w:wAfter w:w="33" w:type="dxa"/>
          <w:cantSplit/>
          <w:jc w:val="center"/>
        </w:trPr>
        <w:tc>
          <w:tcPr>
            <w:tcW w:w="817" w:type="dxa"/>
            <w:tcMar>
              <w:top w:w="100" w:type="nil"/>
              <w:right w:w="100" w:type="nil"/>
            </w:tcMar>
          </w:tcPr>
          <w:p w14:paraId="22F369F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34D8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2 18 45393 01 1002 150</w:t>
            </w:r>
          </w:p>
        </w:tc>
        <w:tc>
          <w:tcPr>
            <w:tcW w:w="5670" w:type="dxa"/>
            <w:tcMar>
              <w:top w:w="100" w:type="nil"/>
              <w:right w:w="100" w:type="nil"/>
            </w:tcMar>
          </w:tcPr>
          <w:p w14:paraId="5975147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521FDEE" w14:textId="77777777" w:rsidTr="006F7061">
        <w:trPr>
          <w:gridAfter w:val="1"/>
          <w:wAfter w:w="33" w:type="dxa"/>
          <w:cantSplit/>
          <w:jc w:val="center"/>
        </w:trPr>
        <w:tc>
          <w:tcPr>
            <w:tcW w:w="817" w:type="dxa"/>
            <w:tcMar>
              <w:top w:w="100" w:type="nil"/>
              <w:right w:w="100" w:type="nil"/>
            </w:tcMar>
          </w:tcPr>
          <w:p w14:paraId="3C1F57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977A6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2 18 45393 01 1003 150</w:t>
            </w:r>
          </w:p>
        </w:tc>
        <w:tc>
          <w:tcPr>
            <w:tcW w:w="5670" w:type="dxa"/>
            <w:tcMar>
              <w:top w:w="100" w:type="nil"/>
              <w:right w:w="100" w:type="nil"/>
            </w:tcMar>
          </w:tcPr>
          <w:p w14:paraId="1E2D910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1B65E6B" w14:textId="77777777" w:rsidTr="006F7061">
        <w:trPr>
          <w:gridAfter w:val="1"/>
          <w:wAfter w:w="33" w:type="dxa"/>
          <w:cantSplit/>
          <w:jc w:val="center"/>
        </w:trPr>
        <w:tc>
          <w:tcPr>
            <w:tcW w:w="817" w:type="dxa"/>
            <w:tcMar>
              <w:top w:w="100" w:type="nil"/>
              <w:right w:w="100" w:type="nil"/>
            </w:tcMar>
          </w:tcPr>
          <w:p w14:paraId="141770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3ECF5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2 18 45393 01 2001 150</w:t>
            </w:r>
          </w:p>
        </w:tc>
        <w:tc>
          <w:tcPr>
            <w:tcW w:w="5670" w:type="dxa"/>
            <w:tcMar>
              <w:top w:w="100" w:type="nil"/>
              <w:right w:w="100" w:type="nil"/>
            </w:tcMar>
          </w:tcPr>
          <w:p w14:paraId="1EA52CDA" w14:textId="200C4FB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w:t>
            </w:r>
            <w:r w:rsidR="00385C87"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B999992" w14:textId="77777777" w:rsidTr="006F7061">
        <w:trPr>
          <w:gridAfter w:val="1"/>
          <w:wAfter w:w="33" w:type="dxa"/>
          <w:cantSplit/>
          <w:jc w:val="center"/>
        </w:trPr>
        <w:tc>
          <w:tcPr>
            <w:tcW w:w="817" w:type="dxa"/>
            <w:tcMar>
              <w:top w:w="100" w:type="nil"/>
              <w:right w:w="100" w:type="nil"/>
            </w:tcMar>
          </w:tcPr>
          <w:p w14:paraId="0C5103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0768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2 18 45393 01 2002 150</w:t>
            </w:r>
          </w:p>
        </w:tc>
        <w:tc>
          <w:tcPr>
            <w:tcW w:w="5670" w:type="dxa"/>
            <w:tcMar>
              <w:top w:w="100" w:type="nil"/>
              <w:right w:w="100" w:type="nil"/>
            </w:tcMar>
          </w:tcPr>
          <w:p w14:paraId="063F0B1A" w14:textId="3B51EDB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(в части возврата остатков в </w:t>
            </w:r>
            <w:r w:rsidR="00385C87"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A2BCCA3" w14:textId="77777777" w:rsidTr="006F7061">
        <w:trPr>
          <w:gridAfter w:val="1"/>
          <w:wAfter w:w="33" w:type="dxa"/>
          <w:cantSplit/>
          <w:jc w:val="center"/>
        </w:trPr>
        <w:tc>
          <w:tcPr>
            <w:tcW w:w="817" w:type="dxa"/>
            <w:tcMar>
              <w:top w:w="100" w:type="nil"/>
              <w:right w:w="100" w:type="nil"/>
            </w:tcMar>
          </w:tcPr>
          <w:p w14:paraId="0EA547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5B72A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2 18 45393 01 2003 150</w:t>
            </w:r>
          </w:p>
        </w:tc>
        <w:tc>
          <w:tcPr>
            <w:tcW w:w="5670" w:type="dxa"/>
            <w:tcMar>
              <w:top w:w="100" w:type="nil"/>
              <w:right w:w="100" w:type="nil"/>
            </w:tcMar>
          </w:tcPr>
          <w:p w14:paraId="0EF077AC" w14:textId="1DA32B4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C1BDE24" w14:textId="77777777" w:rsidTr="006F7061">
        <w:trPr>
          <w:gridAfter w:val="1"/>
          <w:wAfter w:w="33" w:type="dxa"/>
          <w:cantSplit/>
          <w:jc w:val="center"/>
        </w:trPr>
        <w:tc>
          <w:tcPr>
            <w:tcW w:w="817" w:type="dxa"/>
            <w:tcMar>
              <w:top w:w="100" w:type="nil"/>
              <w:right w:w="100" w:type="nil"/>
            </w:tcMar>
          </w:tcPr>
          <w:p w14:paraId="3D566A2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733F5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2 18 45398 01 1001 150</w:t>
            </w:r>
          </w:p>
        </w:tc>
        <w:tc>
          <w:tcPr>
            <w:tcW w:w="5670" w:type="dxa"/>
            <w:tcMar>
              <w:top w:w="100" w:type="nil"/>
              <w:right w:w="100" w:type="nil"/>
            </w:tcMar>
          </w:tcPr>
          <w:p w14:paraId="5F5CF47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A68CB40" w14:textId="77777777" w:rsidTr="006F7061">
        <w:trPr>
          <w:gridAfter w:val="1"/>
          <w:wAfter w:w="33" w:type="dxa"/>
          <w:cantSplit/>
          <w:jc w:val="center"/>
        </w:trPr>
        <w:tc>
          <w:tcPr>
            <w:tcW w:w="817" w:type="dxa"/>
            <w:tcMar>
              <w:top w:w="100" w:type="nil"/>
              <w:right w:w="100" w:type="nil"/>
            </w:tcMar>
          </w:tcPr>
          <w:p w14:paraId="2425BB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8AC5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2 18 45398 01 1002 150</w:t>
            </w:r>
          </w:p>
        </w:tc>
        <w:tc>
          <w:tcPr>
            <w:tcW w:w="5670" w:type="dxa"/>
            <w:tcMar>
              <w:top w:w="100" w:type="nil"/>
              <w:right w:w="100" w:type="nil"/>
            </w:tcMar>
          </w:tcPr>
          <w:p w14:paraId="24B7634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A153B84" w14:textId="77777777" w:rsidTr="006F7061">
        <w:trPr>
          <w:gridAfter w:val="1"/>
          <w:wAfter w:w="33" w:type="dxa"/>
          <w:cantSplit/>
          <w:jc w:val="center"/>
        </w:trPr>
        <w:tc>
          <w:tcPr>
            <w:tcW w:w="817" w:type="dxa"/>
            <w:tcMar>
              <w:top w:w="100" w:type="nil"/>
              <w:right w:w="100" w:type="nil"/>
            </w:tcMar>
          </w:tcPr>
          <w:p w14:paraId="114A270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C7E3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2 18 45398 01 1003 150</w:t>
            </w:r>
          </w:p>
        </w:tc>
        <w:tc>
          <w:tcPr>
            <w:tcW w:w="5670" w:type="dxa"/>
            <w:tcMar>
              <w:top w:w="100" w:type="nil"/>
              <w:right w:w="100" w:type="nil"/>
            </w:tcMar>
          </w:tcPr>
          <w:p w14:paraId="63763D2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9F47C98" w14:textId="77777777" w:rsidTr="006F7061">
        <w:trPr>
          <w:gridAfter w:val="1"/>
          <w:wAfter w:w="33" w:type="dxa"/>
          <w:cantSplit/>
          <w:jc w:val="center"/>
        </w:trPr>
        <w:tc>
          <w:tcPr>
            <w:tcW w:w="817" w:type="dxa"/>
            <w:tcMar>
              <w:top w:w="100" w:type="nil"/>
              <w:right w:w="100" w:type="nil"/>
            </w:tcMar>
          </w:tcPr>
          <w:p w14:paraId="2B9906D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A7BE9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2 18 45398 01 2001 150</w:t>
            </w:r>
          </w:p>
        </w:tc>
        <w:tc>
          <w:tcPr>
            <w:tcW w:w="5670" w:type="dxa"/>
            <w:tcMar>
              <w:top w:w="100" w:type="nil"/>
              <w:right w:w="100" w:type="nil"/>
            </w:tcMar>
          </w:tcPr>
          <w:p w14:paraId="464897C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3085C4A" w14:textId="77777777" w:rsidTr="006F7061">
        <w:trPr>
          <w:gridAfter w:val="1"/>
          <w:wAfter w:w="33" w:type="dxa"/>
          <w:cantSplit/>
          <w:jc w:val="center"/>
        </w:trPr>
        <w:tc>
          <w:tcPr>
            <w:tcW w:w="817" w:type="dxa"/>
            <w:tcMar>
              <w:top w:w="100" w:type="nil"/>
              <w:right w:w="100" w:type="nil"/>
            </w:tcMar>
          </w:tcPr>
          <w:p w14:paraId="635CCD5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3ED2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2 18 45398 01 2002 150</w:t>
            </w:r>
          </w:p>
        </w:tc>
        <w:tc>
          <w:tcPr>
            <w:tcW w:w="5670" w:type="dxa"/>
            <w:tcMar>
              <w:top w:w="100" w:type="nil"/>
              <w:right w:w="100" w:type="nil"/>
            </w:tcMar>
          </w:tcPr>
          <w:p w14:paraId="5719C78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7D6227E" w14:textId="77777777" w:rsidTr="006F7061">
        <w:trPr>
          <w:gridAfter w:val="1"/>
          <w:wAfter w:w="33" w:type="dxa"/>
          <w:cantSplit/>
          <w:jc w:val="center"/>
        </w:trPr>
        <w:tc>
          <w:tcPr>
            <w:tcW w:w="817" w:type="dxa"/>
            <w:tcMar>
              <w:top w:w="100" w:type="nil"/>
              <w:right w:w="100" w:type="nil"/>
            </w:tcMar>
          </w:tcPr>
          <w:p w14:paraId="42C938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9BD4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2 18 45398 01 2003 150</w:t>
            </w:r>
          </w:p>
        </w:tc>
        <w:tc>
          <w:tcPr>
            <w:tcW w:w="5670" w:type="dxa"/>
            <w:tcMar>
              <w:top w:w="100" w:type="nil"/>
              <w:right w:w="100" w:type="nil"/>
            </w:tcMar>
          </w:tcPr>
          <w:p w14:paraId="4136A148" w14:textId="62EBF35A"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софинансирование расходов Республики Алтай по договору финансовой аренды (лизинга) вертолета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95CAB4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F625B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A11FDE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2 18 45418 01 1001 150</w:t>
            </w:r>
          </w:p>
        </w:tc>
        <w:tc>
          <w:tcPr>
            <w:tcW w:w="5811" w:type="dxa"/>
            <w:gridSpan w:val="3"/>
            <w:tcBorders>
              <w:top w:val="nil"/>
              <w:left w:val="nil"/>
              <w:bottom w:val="nil"/>
              <w:right w:val="nil"/>
            </w:tcBorders>
            <w:shd w:val="clear" w:color="auto" w:fill="auto"/>
            <w:noWrap/>
            <w:hideMark/>
          </w:tcPr>
          <w:p w14:paraId="0F465CA4" w14:textId="1C215D3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2875A0C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322FF3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0A5743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2 18 45418 01 1002 150</w:t>
            </w:r>
          </w:p>
        </w:tc>
        <w:tc>
          <w:tcPr>
            <w:tcW w:w="5811" w:type="dxa"/>
            <w:gridSpan w:val="3"/>
            <w:tcBorders>
              <w:top w:val="nil"/>
              <w:left w:val="nil"/>
              <w:bottom w:val="nil"/>
              <w:right w:val="nil"/>
            </w:tcBorders>
            <w:shd w:val="clear" w:color="auto" w:fill="auto"/>
            <w:noWrap/>
            <w:hideMark/>
          </w:tcPr>
          <w:p w14:paraId="266915CA" w14:textId="3F2E110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48BD54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3A4D2B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533D48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2 18 45418 01 1003 150</w:t>
            </w:r>
          </w:p>
        </w:tc>
        <w:tc>
          <w:tcPr>
            <w:tcW w:w="5811" w:type="dxa"/>
            <w:gridSpan w:val="3"/>
            <w:tcBorders>
              <w:top w:val="nil"/>
              <w:left w:val="nil"/>
              <w:bottom w:val="nil"/>
              <w:right w:val="nil"/>
            </w:tcBorders>
            <w:shd w:val="clear" w:color="auto" w:fill="auto"/>
            <w:noWrap/>
            <w:hideMark/>
          </w:tcPr>
          <w:p w14:paraId="506DEF8D" w14:textId="61EB4499"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CB0BD2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381011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712DCF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2 18 45418 01 2001 150</w:t>
            </w:r>
          </w:p>
        </w:tc>
        <w:tc>
          <w:tcPr>
            <w:tcW w:w="5811" w:type="dxa"/>
            <w:gridSpan w:val="3"/>
            <w:tcBorders>
              <w:top w:val="nil"/>
              <w:left w:val="nil"/>
              <w:bottom w:val="nil"/>
              <w:right w:val="nil"/>
            </w:tcBorders>
            <w:shd w:val="clear" w:color="auto" w:fill="auto"/>
            <w:noWrap/>
            <w:hideMark/>
          </w:tcPr>
          <w:p w14:paraId="19B2D562" w14:textId="66B8F5A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 </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2C7DCD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35690D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AFF36C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2 18 45418 01 2002 150</w:t>
            </w:r>
          </w:p>
        </w:tc>
        <w:tc>
          <w:tcPr>
            <w:tcW w:w="5811" w:type="dxa"/>
            <w:gridSpan w:val="3"/>
            <w:tcBorders>
              <w:top w:val="nil"/>
              <w:left w:val="nil"/>
              <w:bottom w:val="nil"/>
              <w:right w:val="nil"/>
            </w:tcBorders>
            <w:shd w:val="clear" w:color="auto" w:fill="auto"/>
            <w:noWrap/>
            <w:hideMark/>
          </w:tcPr>
          <w:p w14:paraId="3BE59D14" w14:textId="0E7AEE5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385C87"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64BFC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870C08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8970EB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2 18 45418 01 2003 150</w:t>
            </w:r>
          </w:p>
        </w:tc>
        <w:tc>
          <w:tcPr>
            <w:tcW w:w="5811" w:type="dxa"/>
            <w:gridSpan w:val="3"/>
            <w:tcBorders>
              <w:top w:val="nil"/>
              <w:left w:val="nil"/>
              <w:bottom w:val="nil"/>
              <w:right w:val="nil"/>
            </w:tcBorders>
            <w:shd w:val="clear" w:color="auto" w:fill="auto"/>
            <w:noWrap/>
            <w:hideMark/>
          </w:tcPr>
          <w:p w14:paraId="761CD001" w14:textId="35E2879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из бюджетов субъектов Российской Федерации</w:t>
            </w:r>
            <w:r w:rsidR="00A54131"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4B21F0" w:rsidRPr="00650ED3" w14:paraId="0699221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0338FAB" w14:textId="2F53F6E2" w:rsidR="004B21F0" w:rsidRPr="00650ED3" w:rsidRDefault="004B21F0" w:rsidP="004B21F0">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51B4C10" w14:textId="4333199D" w:rsidR="004B21F0" w:rsidRPr="00650ED3" w:rsidRDefault="004B21F0" w:rsidP="004B21F0">
            <w:pPr>
              <w:ind w:firstLine="0"/>
              <w:jc w:val="center"/>
              <w:rPr>
                <w:rFonts w:eastAsia="Times New Roman" w:cs="Times New Roman"/>
                <w:szCs w:val="28"/>
                <w:lang w:eastAsia="ru-RU"/>
              </w:rPr>
            </w:pPr>
            <w:r w:rsidRPr="00650ED3">
              <w:t>2 18 45420 01 1001 150</w:t>
            </w:r>
          </w:p>
        </w:tc>
        <w:tc>
          <w:tcPr>
            <w:tcW w:w="5811" w:type="dxa"/>
            <w:gridSpan w:val="3"/>
            <w:tcBorders>
              <w:top w:val="nil"/>
              <w:left w:val="nil"/>
              <w:bottom w:val="nil"/>
              <w:right w:val="nil"/>
            </w:tcBorders>
            <w:shd w:val="clear" w:color="auto" w:fill="auto"/>
            <w:noWrap/>
          </w:tcPr>
          <w:p w14:paraId="334203D0" w14:textId="64296557" w:rsidR="004B21F0" w:rsidRPr="00650ED3" w:rsidRDefault="004B21F0" w:rsidP="004B21F0">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w:t>
            </w:r>
            <w:r w:rsidR="00A54131"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4B21F0" w:rsidRPr="00650ED3" w14:paraId="1F7060C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DE1DFD4" w14:textId="7F6CF8BC" w:rsidR="004B21F0" w:rsidRPr="00650ED3" w:rsidRDefault="004B21F0" w:rsidP="004B21F0">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D54C140" w14:textId="128F4B3F" w:rsidR="004B21F0" w:rsidRPr="00650ED3" w:rsidRDefault="004B21F0" w:rsidP="004B21F0">
            <w:pPr>
              <w:ind w:firstLine="0"/>
              <w:jc w:val="center"/>
              <w:rPr>
                <w:rFonts w:eastAsia="Times New Roman" w:cs="Times New Roman"/>
                <w:szCs w:val="28"/>
                <w:lang w:eastAsia="ru-RU"/>
              </w:rPr>
            </w:pPr>
            <w:r w:rsidRPr="00650ED3">
              <w:t>2 18 45420 01 1002 150</w:t>
            </w:r>
          </w:p>
        </w:tc>
        <w:tc>
          <w:tcPr>
            <w:tcW w:w="5811" w:type="dxa"/>
            <w:gridSpan w:val="3"/>
            <w:tcBorders>
              <w:top w:val="nil"/>
              <w:left w:val="nil"/>
              <w:bottom w:val="nil"/>
              <w:right w:val="nil"/>
            </w:tcBorders>
            <w:shd w:val="clear" w:color="auto" w:fill="auto"/>
            <w:noWrap/>
          </w:tcPr>
          <w:p w14:paraId="17868A32" w14:textId="011DA9BE" w:rsidR="004B21F0" w:rsidRPr="00650ED3" w:rsidRDefault="004B21F0" w:rsidP="004B21F0">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w:t>
            </w:r>
            <w:r w:rsidR="00A54131" w:rsidRPr="00650ED3">
              <w:t xml:space="preserve"> </w:t>
            </w:r>
            <w:r w:rsidRPr="00650ED3">
              <w:t xml:space="preserve"> (в части возврата остатков, образовавшихся за счет восстановленной в текущем году дебиторской задолженности прошлых лет)</w:t>
            </w:r>
          </w:p>
        </w:tc>
      </w:tr>
      <w:tr w:rsidR="004B21F0" w:rsidRPr="00650ED3" w14:paraId="00FA2BA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B22CD3D" w14:textId="0E27EF68" w:rsidR="004B21F0" w:rsidRPr="00650ED3" w:rsidRDefault="004B21F0" w:rsidP="004B21F0">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1287054" w14:textId="2D182E3E" w:rsidR="004B21F0" w:rsidRPr="00650ED3" w:rsidRDefault="004B21F0" w:rsidP="004B21F0">
            <w:pPr>
              <w:ind w:firstLine="0"/>
              <w:jc w:val="center"/>
              <w:rPr>
                <w:rFonts w:eastAsia="Times New Roman" w:cs="Times New Roman"/>
                <w:szCs w:val="28"/>
                <w:lang w:eastAsia="ru-RU"/>
              </w:rPr>
            </w:pPr>
            <w:r w:rsidRPr="00650ED3">
              <w:t>2 18 45420 01 1003 150</w:t>
            </w:r>
          </w:p>
        </w:tc>
        <w:tc>
          <w:tcPr>
            <w:tcW w:w="5811" w:type="dxa"/>
            <w:gridSpan w:val="3"/>
            <w:tcBorders>
              <w:top w:val="nil"/>
              <w:left w:val="nil"/>
              <w:bottom w:val="nil"/>
              <w:right w:val="nil"/>
            </w:tcBorders>
            <w:shd w:val="clear" w:color="auto" w:fill="auto"/>
            <w:noWrap/>
          </w:tcPr>
          <w:p w14:paraId="376A382F" w14:textId="3F2515AE" w:rsidR="004B21F0" w:rsidRPr="00650ED3" w:rsidRDefault="004B21F0" w:rsidP="004B21F0">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w:t>
            </w:r>
            <w:r w:rsidR="00A54131" w:rsidRPr="00650ED3">
              <w:t xml:space="preserve"> </w:t>
            </w:r>
            <w:r w:rsidRPr="00650ED3">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4B21F0" w:rsidRPr="00650ED3" w14:paraId="5DF9017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A99ECFB" w14:textId="4BE0BC74" w:rsidR="004B21F0" w:rsidRPr="00650ED3" w:rsidRDefault="004B21F0" w:rsidP="004B21F0">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E25236F" w14:textId="07AA898F" w:rsidR="004B21F0" w:rsidRPr="00650ED3" w:rsidRDefault="004B21F0" w:rsidP="004B21F0">
            <w:pPr>
              <w:ind w:firstLine="0"/>
              <w:jc w:val="center"/>
              <w:rPr>
                <w:rFonts w:eastAsia="Times New Roman" w:cs="Times New Roman"/>
                <w:szCs w:val="28"/>
                <w:lang w:eastAsia="ru-RU"/>
              </w:rPr>
            </w:pPr>
            <w:r w:rsidRPr="00650ED3">
              <w:t>2 18 45420 01 2001 150</w:t>
            </w:r>
          </w:p>
        </w:tc>
        <w:tc>
          <w:tcPr>
            <w:tcW w:w="5811" w:type="dxa"/>
            <w:gridSpan w:val="3"/>
            <w:tcBorders>
              <w:top w:val="nil"/>
              <w:left w:val="nil"/>
              <w:bottom w:val="nil"/>
              <w:right w:val="nil"/>
            </w:tcBorders>
            <w:shd w:val="clear" w:color="auto" w:fill="auto"/>
            <w:noWrap/>
          </w:tcPr>
          <w:p w14:paraId="21CD59C1" w14:textId="6965F654" w:rsidR="004B21F0" w:rsidRPr="00650ED3" w:rsidRDefault="004B21F0" w:rsidP="004B21F0">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w:t>
            </w:r>
            <w:r w:rsidR="00A54131" w:rsidRPr="00650ED3">
              <w:t xml:space="preserve"> </w:t>
            </w:r>
            <w:r w:rsidRPr="00650ED3">
              <w:t xml:space="preserve">(в части возврата остатков в </w:t>
            </w:r>
            <w:r w:rsidR="00385C87" w:rsidRPr="00650ED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4B21F0" w:rsidRPr="00650ED3" w14:paraId="4BE4C56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D6D7270" w14:textId="28294FA7" w:rsidR="004B21F0" w:rsidRPr="00650ED3" w:rsidRDefault="004B21F0" w:rsidP="004B21F0">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ACC3CB4" w14:textId="53E18FC2" w:rsidR="004B21F0" w:rsidRPr="00650ED3" w:rsidRDefault="004B21F0" w:rsidP="004B21F0">
            <w:pPr>
              <w:ind w:firstLine="0"/>
              <w:jc w:val="center"/>
              <w:rPr>
                <w:rFonts w:eastAsia="Times New Roman" w:cs="Times New Roman"/>
                <w:szCs w:val="28"/>
                <w:lang w:eastAsia="ru-RU"/>
              </w:rPr>
            </w:pPr>
            <w:r w:rsidRPr="00650ED3">
              <w:t>2 18 45420 01 2002 150</w:t>
            </w:r>
          </w:p>
        </w:tc>
        <w:tc>
          <w:tcPr>
            <w:tcW w:w="5811" w:type="dxa"/>
            <w:gridSpan w:val="3"/>
            <w:tcBorders>
              <w:top w:val="nil"/>
              <w:left w:val="nil"/>
              <w:bottom w:val="nil"/>
              <w:right w:val="nil"/>
            </w:tcBorders>
            <w:shd w:val="clear" w:color="auto" w:fill="auto"/>
            <w:noWrap/>
          </w:tcPr>
          <w:p w14:paraId="3841B5B5" w14:textId="3CCD3F31" w:rsidR="004B21F0" w:rsidRPr="00650ED3" w:rsidRDefault="004B21F0" w:rsidP="004B21F0">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w:t>
            </w:r>
            <w:r w:rsidR="00A54131" w:rsidRPr="00650ED3">
              <w:t xml:space="preserve"> </w:t>
            </w:r>
            <w:r w:rsidRPr="00650ED3">
              <w:t>(</w:t>
            </w:r>
            <w:r w:rsidR="00385C87" w:rsidRPr="00650ED3">
              <w:rPr>
                <w:rFonts w:eastAsia="Calibri" w:cs="Times New Roman"/>
                <w:szCs w:val="28"/>
              </w:rPr>
              <w:t>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r w:rsidRPr="00650ED3">
              <w:t>)</w:t>
            </w:r>
          </w:p>
        </w:tc>
      </w:tr>
      <w:tr w:rsidR="004B21F0" w:rsidRPr="00650ED3" w14:paraId="6E2EF21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69CF1EE" w14:textId="4A15A969" w:rsidR="004B21F0" w:rsidRPr="00650ED3" w:rsidRDefault="004B21F0" w:rsidP="004B21F0">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DFA01B7" w14:textId="3C110300" w:rsidR="004B21F0" w:rsidRPr="00650ED3" w:rsidRDefault="004B21F0" w:rsidP="004B21F0">
            <w:pPr>
              <w:ind w:firstLine="0"/>
              <w:jc w:val="center"/>
              <w:rPr>
                <w:rFonts w:eastAsia="Times New Roman" w:cs="Times New Roman"/>
                <w:szCs w:val="28"/>
                <w:lang w:eastAsia="ru-RU"/>
              </w:rPr>
            </w:pPr>
            <w:r w:rsidRPr="00650ED3">
              <w:t>2 18 45420 01 2003 150</w:t>
            </w:r>
          </w:p>
        </w:tc>
        <w:tc>
          <w:tcPr>
            <w:tcW w:w="5811" w:type="dxa"/>
            <w:gridSpan w:val="3"/>
            <w:tcBorders>
              <w:top w:val="nil"/>
              <w:left w:val="nil"/>
              <w:bottom w:val="nil"/>
              <w:right w:val="nil"/>
            </w:tcBorders>
            <w:shd w:val="clear" w:color="auto" w:fill="auto"/>
            <w:noWrap/>
          </w:tcPr>
          <w:p w14:paraId="3B20A38B" w14:textId="65B56D7F" w:rsidR="004B21F0" w:rsidRPr="00650ED3" w:rsidRDefault="004B21F0" w:rsidP="004B21F0">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Кемеровской области - Кузбасса на софинансирование расходных обязательств Кемеровской области - Кузбасса, возникающих при реализации мероприятий по созданию Информационного центра Кузбасса, из бюджета субъекта Российской Федерации </w:t>
            </w:r>
            <w:r w:rsidR="00A54131" w:rsidRPr="00650ED3">
              <w:t xml:space="preserve"> </w:t>
            </w:r>
            <w:r w:rsidRPr="00650ED3">
              <w:t>(</w:t>
            </w:r>
            <w:r w:rsidR="00385C87"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4A81CCDE" w14:textId="77777777" w:rsidTr="006F7061">
        <w:trPr>
          <w:gridAfter w:val="1"/>
          <w:wAfter w:w="33" w:type="dxa"/>
          <w:cantSplit/>
          <w:jc w:val="center"/>
        </w:trPr>
        <w:tc>
          <w:tcPr>
            <w:tcW w:w="817" w:type="dxa"/>
            <w:tcMar>
              <w:top w:w="100" w:type="nil"/>
              <w:right w:w="100" w:type="nil"/>
            </w:tcMar>
          </w:tcPr>
          <w:p w14:paraId="161E3A9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0BA920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2 18 45421 01 1001 150</w:t>
            </w:r>
          </w:p>
        </w:tc>
        <w:tc>
          <w:tcPr>
            <w:tcW w:w="5670" w:type="dxa"/>
            <w:tcMar>
              <w:top w:w="100" w:type="nil"/>
              <w:right w:w="100" w:type="nil"/>
            </w:tcMar>
          </w:tcPr>
          <w:p w14:paraId="30807128" w14:textId="77777777" w:rsidR="00514AD4" w:rsidRPr="00650ED3" w:rsidRDefault="00514AD4" w:rsidP="00385C87">
            <w:pPr>
              <w:autoSpaceDE w:val="0"/>
              <w:autoSpaceDN w:val="0"/>
              <w:adjustRightInd w:val="0"/>
              <w:ind w:left="-89"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w:t>
            </w:r>
            <w:r w:rsidRPr="00650ED3">
              <w:t xml:space="preserve"> </w:t>
            </w:r>
            <w:r w:rsidRPr="00650ED3">
              <w:rPr>
                <w:rFonts w:cs="Times New Roman"/>
                <w:szCs w:val="28"/>
              </w:rPr>
              <w:t>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39C7057" w14:textId="77777777" w:rsidTr="006F7061">
        <w:trPr>
          <w:gridAfter w:val="1"/>
          <w:wAfter w:w="33" w:type="dxa"/>
          <w:cantSplit/>
          <w:jc w:val="center"/>
        </w:trPr>
        <w:tc>
          <w:tcPr>
            <w:tcW w:w="817" w:type="dxa"/>
            <w:tcMar>
              <w:top w:w="100" w:type="nil"/>
              <w:right w:w="100" w:type="nil"/>
            </w:tcMar>
          </w:tcPr>
          <w:p w14:paraId="709D497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1885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2 18 45421 01 1002 150</w:t>
            </w:r>
          </w:p>
        </w:tc>
        <w:tc>
          <w:tcPr>
            <w:tcW w:w="5670" w:type="dxa"/>
            <w:tcMar>
              <w:top w:w="100" w:type="nil"/>
              <w:right w:w="100" w:type="nil"/>
            </w:tcMar>
          </w:tcPr>
          <w:p w14:paraId="10BB7C4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w:t>
            </w:r>
            <w:r w:rsidRPr="00650ED3">
              <w:t xml:space="preserve"> </w:t>
            </w:r>
            <w:r w:rsidRPr="00650ED3">
              <w:rPr>
                <w:rFonts w:cs="Times New Roman"/>
                <w:szCs w:val="28"/>
              </w:rPr>
              <w:t>Самарской области в рамках транспортного коридора "Европа - Западный Китай"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6E2B19" w14:textId="77777777" w:rsidTr="006F7061">
        <w:trPr>
          <w:gridAfter w:val="1"/>
          <w:wAfter w:w="33" w:type="dxa"/>
          <w:cantSplit/>
          <w:jc w:val="center"/>
        </w:trPr>
        <w:tc>
          <w:tcPr>
            <w:tcW w:w="817" w:type="dxa"/>
            <w:tcMar>
              <w:top w:w="100" w:type="nil"/>
              <w:right w:w="100" w:type="nil"/>
            </w:tcMar>
          </w:tcPr>
          <w:p w14:paraId="238E6F5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51CC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2 18 45421 01 1003 150</w:t>
            </w:r>
          </w:p>
        </w:tc>
        <w:tc>
          <w:tcPr>
            <w:tcW w:w="5670" w:type="dxa"/>
            <w:tcMar>
              <w:top w:w="100" w:type="nil"/>
              <w:right w:w="100" w:type="nil"/>
            </w:tcMar>
          </w:tcPr>
          <w:p w14:paraId="1F1C1C1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w:t>
            </w:r>
            <w:r w:rsidRPr="00650ED3">
              <w:t xml:space="preserve"> </w:t>
            </w:r>
            <w:r w:rsidRPr="00650ED3">
              <w:rPr>
                <w:rFonts w:cs="Times New Roman"/>
                <w:szCs w:val="28"/>
              </w:rPr>
              <w:t>Самарской области в рамках транспортного коридора "Европа - Западный Китай"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B9EDED2" w14:textId="77777777" w:rsidTr="006F7061">
        <w:trPr>
          <w:gridAfter w:val="1"/>
          <w:wAfter w:w="33" w:type="dxa"/>
          <w:cantSplit/>
          <w:jc w:val="center"/>
        </w:trPr>
        <w:tc>
          <w:tcPr>
            <w:tcW w:w="817" w:type="dxa"/>
            <w:tcMar>
              <w:top w:w="100" w:type="nil"/>
              <w:right w:w="100" w:type="nil"/>
            </w:tcMar>
          </w:tcPr>
          <w:p w14:paraId="61780CE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59434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2 18 45421 01 2001 150</w:t>
            </w:r>
          </w:p>
        </w:tc>
        <w:tc>
          <w:tcPr>
            <w:tcW w:w="5670" w:type="dxa"/>
            <w:tcMar>
              <w:top w:w="100" w:type="nil"/>
              <w:right w:w="100" w:type="nil"/>
            </w:tcMar>
          </w:tcPr>
          <w:p w14:paraId="31B443E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w:t>
            </w:r>
            <w:r w:rsidRPr="00650ED3">
              <w:t xml:space="preserve"> </w:t>
            </w:r>
            <w:r w:rsidRPr="00650ED3">
              <w:rPr>
                <w:rFonts w:cs="Times New Roman"/>
                <w:szCs w:val="28"/>
              </w:rPr>
              <w:t>Самарской области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52F47CB" w14:textId="77777777" w:rsidTr="006F7061">
        <w:trPr>
          <w:gridAfter w:val="1"/>
          <w:wAfter w:w="33" w:type="dxa"/>
          <w:cantSplit/>
          <w:jc w:val="center"/>
        </w:trPr>
        <w:tc>
          <w:tcPr>
            <w:tcW w:w="817" w:type="dxa"/>
            <w:tcMar>
              <w:top w:w="100" w:type="nil"/>
              <w:right w:w="100" w:type="nil"/>
            </w:tcMar>
          </w:tcPr>
          <w:p w14:paraId="48D704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BD7064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2 18 45421 01 2002 150</w:t>
            </w:r>
          </w:p>
        </w:tc>
        <w:tc>
          <w:tcPr>
            <w:tcW w:w="5670" w:type="dxa"/>
            <w:tcMar>
              <w:top w:w="100" w:type="nil"/>
              <w:right w:w="100" w:type="nil"/>
            </w:tcMar>
          </w:tcPr>
          <w:p w14:paraId="0318458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w:t>
            </w:r>
            <w:r w:rsidRPr="00650ED3">
              <w:t xml:space="preserve"> </w:t>
            </w:r>
            <w:r w:rsidRPr="00650ED3">
              <w:rPr>
                <w:rFonts w:cs="Times New Roman"/>
                <w:szCs w:val="28"/>
              </w:rPr>
              <w:t>Самарской области в рамках транспортного коридора "Европа - Западный Китай"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95494EF" w14:textId="77777777" w:rsidTr="006F7061">
        <w:trPr>
          <w:gridAfter w:val="1"/>
          <w:wAfter w:w="33" w:type="dxa"/>
          <w:cantSplit/>
          <w:jc w:val="center"/>
        </w:trPr>
        <w:tc>
          <w:tcPr>
            <w:tcW w:w="817" w:type="dxa"/>
            <w:tcMar>
              <w:top w:w="100" w:type="nil"/>
              <w:right w:w="100" w:type="nil"/>
            </w:tcMar>
          </w:tcPr>
          <w:p w14:paraId="11E2201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F6386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2 18 45421 01 2003 150</w:t>
            </w:r>
          </w:p>
        </w:tc>
        <w:tc>
          <w:tcPr>
            <w:tcW w:w="5670" w:type="dxa"/>
            <w:tcMar>
              <w:top w:w="100" w:type="nil"/>
              <w:right w:w="100" w:type="nil"/>
            </w:tcMar>
          </w:tcPr>
          <w:p w14:paraId="42DE6850" w14:textId="6079DC2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развитие инфраструктуры дорожного хозяйства</w:t>
            </w:r>
            <w:r w:rsidRPr="00650ED3">
              <w:t xml:space="preserve"> </w:t>
            </w:r>
            <w:r w:rsidRPr="00650ED3">
              <w:rPr>
                <w:rFonts w:cs="Times New Roman"/>
                <w:szCs w:val="28"/>
              </w:rPr>
              <w:t>Самарской области в рамках транспортного коридора "Европа - Западный Китай"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1291636" w14:textId="77777777" w:rsidTr="006F7061">
        <w:trPr>
          <w:gridAfter w:val="1"/>
          <w:wAfter w:w="33" w:type="dxa"/>
          <w:cantSplit/>
          <w:jc w:val="center"/>
        </w:trPr>
        <w:tc>
          <w:tcPr>
            <w:tcW w:w="817" w:type="dxa"/>
            <w:tcMar>
              <w:top w:w="100" w:type="nil"/>
              <w:right w:w="100" w:type="nil"/>
            </w:tcMar>
          </w:tcPr>
          <w:p w14:paraId="6CE286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959D7C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2 18 45422 01 1001 150</w:t>
            </w:r>
          </w:p>
        </w:tc>
        <w:tc>
          <w:tcPr>
            <w:tcW w:w="5670" w:type="dxa"/>
            <w:tcMar>
              <w:top w:w="100" w:type="nil"/>
              <w:right w:w="100" w:type="nil"/>
            </w:tcMar>
          </w:tcPr>
          <w:p w14:paraId="16B82326"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1613898" w14:textId="77777777" w:rsidTr="006F7061">
        <w:trPr>
          <w:gridAfter w:val="1"/>
          <w:wAfter w:w="33" w:type="dxa"/>
          <w:cantSplit/>
          <w:jc w:val="center"/>
        </w:trPr>
        <w:tc>
          <w:tcPr>
            <w:tcW w:w="817" w:type="dxa"/>
            <w:tcMar>
              <w:top w:w="100" w:type="nil"/>
              <w:right w:w="100" w:type="nil"/>
            </w:tcMar>
          </w:tcPr>
          <w:p w14:paraId="1045F2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6D684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2 18 45422 01 1002 150</w:t>
            </w:r>
          </w:p>
        </w:tc>
        <w:tc>
          <w:tcPr>
            <w:tcW w:w="5670" w:type="dxa"/>
            <w:tcMar>
              <w:top w:w="100" w:type="nil"/>
              <w:right w:w="100" w:type="nil"/>
            </w:tcMar>
          </w:tcPr>
          <w:p w14:paraId="0E45A896"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0659828" w14:textId="77777777" w:rsidTr="006F7061">
        <w:trPr>
          <w:gridAfter w:val="1"/>
          <w:wAfter w:w="33" w:type="dxa"/>
          <w:cantSplit/>
          <w:jc w:val="center"/>
        </w:trPr>
        <w:tc>
          <w:tcPr>
            <w:tcW w:w="817" w:type="dxa"/>
            <w:tcMar>
              <w:top w:w="100" w:type="nil"/>
              <w:right w:w="100" w:type="nil"/>
            </w:tcMar>
          </w:tcPr>
          <w:p w14:paraId="29C4D8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FA87E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2 18 45422 01 1003 150</w:t>
            </w:r>
          </w:p>
        </w:tc>
        <w:tc>
          <w:tcPr>
            <w:tcW w:w="5670" w:type="dxa"/>
            <w:tcMar>
              <w:top w:w="100" w:type="nil"/>
              <w:right w:w="100" w:type="nil"/>
            </w:tcMar>
          </w:tcPr>
          <w:p w14:paraId="7E14008A"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B8F87E4" w14:textId="77777777" w:rsidTr="006F7061">
        <w:trPr>
          <w:gridAfter w:val="1"/>
          <w:wAfter w:w="33" w:type="dxa"/>
          <w:cantSplit/>
          <w:jc w:val="center"/>
        </w:trPr>
        <w:tc>
          <w:tcPr>
            <w:tcW w:w="817" w:type="dxa"/>
            <w:tcMar>
              <w:top w:w="100" w:type="nil"/>
              <w:right w:w="100" w:type="nil"/>
            </w:tcMar>
          </w:tcPr>
          <w:p w14:paraId="348B11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225C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2 18 45422 01 2001 150</w:t>
            </w:r>
          </w:p>
        </w:tc>
        <w:tc>
          <w:tcPr>
            <w:tcW w:w="5670" w:type="dxa"/>
            <w:tcMar>
              <w:top w:w="100" w:type="nil"/>
              <w:right w:w="100" w:type="nil"/>
            </w:tcMar>
          </w:tcPr>
          <w:p w14:paraId="7F488126"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EA7B104" w14:textId="77777777" w:rsidTr="006F7061">
        <w:trPr>
          <w:gridAfter w:val="1"/>
          <w:wAfter w:w="33" w:type="dxa"/>
          <w:cantSplit/>
          <w:jc w:val="center"/>
        </w:trPr>
        <w:tc>
          <w:tcPr>
            <w:tcW w:w="817" w:type="dxa"/>
            <w:tcMar>
              <w:top w:w="100" w:type="nil"/>
              <w:right w:w="100" w:type="nil"/>
            </w:tcMar>
          </w:tcPr>
          <w:p w14:paraId="6C5CFDA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7D03D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2 18 45422 01 2002 150</w:t>
            </w:r>
          </w:p>
        </w:tc>
        <w:tc>
          <w:tcPr>
            <w:tcW w:w="5670" w:type="dxa"/>
            <w:tcMar>
              <w:top w:w="100" w:type="nil"/>
              <w:right w:w="100" w:type="nil"/>
            </w:tcMar>
          </w:tcPr>
          <w:p w14:paraId="4508D387" w14:textId="77777777"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E492498" w14:textId="77777777" w:rsidTr="006F7061">
        <w:trPr>
          <w:gridAfter w:val="1"/>
          <w:wAfter w:w="33" w:type="dxa"/>
          <w:cantSplit/>
          <w:jc w:val="center"/>
        </w:trPr>
        <w:tc>
          <w:tcPr>
            <w:tcW w:w="817" w:type="dxa"/>
            <w:tcMar>
              <w:top w:w="100" w:type="nil"/>
              <w:right w:w="100" w:type="nil"/>
            </w:tcMar>
          </w:tcPr>
          <w:p w14:paraId="023ED1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EF8F1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2 18 45422 01 2003 150</w:t>
            </w:r>
          </w:p>
        </w:tc>
        <w:tc>
          <w:tcPr>
            <w:tcW w:w="5670" w:type="dxa"/>
            <w:tcMar>
              <w:top w:w="100" w:type="nil"/>
              <w:right w:w="100" w:type="nil"/>
            </w:tcMar>
          </w:tcPr>
          <w:p w14:paraId="6F4BE97C" w14:textId="1FBFEA3F" w:rsidR="00514AD4" w:rsidRPr="00650ED3" w:rsidRDefault="00514AD4" w:rsidP="00514AD4">
            <w:pPr>
              <w:autoSpaceDE w:val="0"/>
              <w:autoSpaceDN w:val="0"/>
              <w:adjustRightInd w:val="0"/>
              <w:ind w:firstLine="0"/>
              <w:rPr>
                <w:rFonts w:cs="Times New Roman"/>
                <w:szCs w:val="28"/>
              </w:rPr>
            </w:pPr>
            <w:r w:rsidRPr="00650ED3">
              <w:rPr>
                <w:szCs w:val="28"/>
              </w:rPr>
              <w:t>Доходы федерального бюджета от возврата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73921BB6" w14:textId="77777777" w:rsidTr="006F7061">
        <w:trPr>
          <w:gridAfter w:val="1"/>
          <w:wAfter w:w="33" w:type="dxa"/>
          <w:cantSplit/>
          <w:jc w:val="center"/>
        </w:trPr>
        <w:tc>
          <w:tcPr>
            <w:tcW w:w="817" w:type="dxa"/>
            <w:tcMar>
              <w:top w:w="100" w:type="nil"/>
              <w:right w:w="100" w:type="nil"/>
            </w:tcMar>
          </w:tcPr>
          <w:p w14:paraId="670DC0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9CBE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2 18 45424 01 1001 150</w:t>
            </w:r>
          </w:p>
        </w:tc>
        <w:tc>
          <w:tcPr>
            <w:tcW w:w="5670" w:type="dxa"/>
            <w:tcMar>
              <w:top w:w="100" w:type="nil"/>
              <w:right w:w="100" w:type="nil"/>
            </w:tcMar>
          </w:tcPr>
          <w:p w14:paraId="3943A80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704BED6" w14:textId="77777777" w:rsidTr="006F7061">
        <w:trPr>
          <w:gridAfter w:val="1"/>
          <w:wAfter w:w="33" w:type="dxa"/>
          <w:cantSplit/>
          <w:jc w:val="center"/>
        </w:trPr>
        <w:tc>
          <w:tcPr>
            <w:tcW w:w="817" w:type="dxa"/>
            <w:tcMar>
              <w:top w:w="100" w:type="nil"/>
              <w:right w:w="100" w:type="nil"/>
            </w:tcMar>
          </w:tcPr>
          <w:p w14:paraId="473E09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1ED51B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2 18 45424 01 1002 150</w:t>
            </w:r>
          </w:p>
        </w:tc>
        <w:tc>
          <w:tcPr>
            <w:tcW w:w="5670" w:type="dxa"/>
            <w:tcMar>
              <w:top w:w="100" w:type="nil"/>
              <w:right w:w="100" w:type="nil"/>
            </w:tcMar>
          </w:tcPr>
          <w:p w14:paraId="7865DE0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C38EDFD" w14:textId="77777777" w:rsidTr="006F7061">
        <w:trPr>
          <w:gridAfter w:val="1"/>
          <w:wAfter w:w="33" w:type="dxa"/>
          <w:cantSplit/>
          <w:jc w:val="center"/>
        </w:trPr>
        <w:tc>
          <w:tcPr>
            <w:tcW w:w="817" w:type="dxa"/>
            <w:tcMar>
              <w:top w:w="100" w:type="nil"/>
              <w:right w:w="100" w:type="nil"/>
            </w:tcMar>
          </w:tcPr>
          <w:p w14:paraId="0C1A0C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5AC49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2 18 45424 01 1003 150</w:t>
            </w:r>
          </w:p>
        </w:tc>
        <w:tc>
          <w:tcPr>
            <w:tcW w:w="5670" w:type="dxa"/>
            <w:tcMar>
              <w:top w:w="100" w:type="nil"/>
              <w:right w:w="100" w:type="nil"/>
            </w:tcMar>
          </w:tcPr>
          <w:p w14:paraId="5B34309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0AB602F" w14:textId="77777777" w:rsidTr="006F7061">
        <w:trPr>
          <w:gridAfter w:val="1"/>
          <w:wAfter w:w="33" w:type="dxa"/>
          <w:cantSplit/>
          <w:jc w:val="center"/>
        </w:trPr>
        <w:tc>
          <w:tcPr>
            <w:tcW w:w="817" w:type="dxa"/>
            <w:tcMar>
              <w:top w:w="100" w:type="nil"/>
              <w:right w:w="100" w:type="nil"/>
            </w:tcMar>
          </w:tcPr>
          <w:p w14:paraId="2F0EFAA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CB26F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2 18 45424 01 2001 150</w:t>
            </w:r>
          </w:p>
        </w:tc>
        <w:tc>
          <w:tcPr>
            <w:tcW w:w="5670" w:type="dxa"/>
            <w:tcMar>
              <w:top w:w="100" w:type="nil"/>
              <w:right w:w="100" w:type="nil"/>
            </w:tcMar>
          </w:tcPr>
          <w:p w14:paraId="147E69B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D213C85" w14:textId="77777777" w:rsidTr="006F7061">
        <w:trPr>
          <w:gridAfter w:val="1"/>
          <w:wAfter w:w="33" w:type="dxa"/>
          <w:cantSplit/>
          <w:jc w:val="center"/>
        </w:trPr>
        <w:tc>
          <w:tcPr>
            <w:tcW w:w="817" w:type="dxa"/>
            <w:tcMar>
              <w:top w:w="100" w:type="nil"/>
              <w:right w:w="100" w:type="nil"/>
            </w:tcMar>
          </w:tcPr>
          <w:p w14:paraId="5995D3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EC1CF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2 18 45424 01 2002 150</w:t>
            </w:r>
          </w:p>
        </w:tc>
        <w:tc>
          <w:tcPr>
            <w:tcW w:w="5670" w:type="dxa"/>
            <w:tcMar>
              <w:top w:w="100" w:type="nil"/>
              <w:right w:w="100" w:type="nil"/>
            </w:tcMar>
          </w:tcPr>
          <w:p w14:paraId="741F3AD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4BFB065" w14:textId="77777777" w:rsidTr="006F7061">
        <w:trPr>
          <w:gridAfter w:val="1"/>
          <w:wAfter w:w="33" w:type="dxa"/>
          <w:cantSplit/>
          <w:jc w:val="center"/>
        </w:trPr>
        <w:tc>
          <w:tcPr>
            <w:tcW w:w="817" w:type="dxa"/>
            <w:tcMar>
              <w:top w:w="100" w:type="nil"/>
              <w:right w:w="100" w:type="nil"/>
            </w:tcMar>
          </w:tcPr>
          <w:p w14:paraId="2F1BA2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2BFBF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2 18 45424 01 2003 150</w:t>
            </w:r>
          </w:p>
        </w:tc>
        <w:tc>
          <w:tcPr>
            <w:tcW w:w="5670" w:type="dxa"/>
            <w:tcMar>
              <w:top w:w="100" w:type="nil"/>
              <w:right w:w="100" w:type="nil"/>
            </w:tcMar>
          </w:tcPr>
          <w:p w14:paraId="7C6E0B98" w14:textId="6E98535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3CFBA96" w14:textId="77777777" w:rsidTr="006F7061">
        <w:trPr>
          <w:gridAfter w:val="1"/>
          <w:wAfter w:w="33" w:type="dxa"/>
          <w:cantSplit/>
          <w:jc w:val="center"/>
        </w:trPr>
        <w:tc>
          <w:tcPr>
            <w:tcW w:w="817" w:type="dxa"/>
            <w:tcMar>
              <w:top w:w="100" w:type="nil"/>
              <w:right w:w="100" w:type="nil"/>
            </w:tcMar>
          </w:tcPr>
          <w:p w14:paraId="68DED5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9E57B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2 18 45426 01 1001 150</w:t>
            </w:r>
          </w:p>
        </w:tc>
        <w:tc>
          <w:tcPr>
            <w:tcW w:w="5670" w:type="dxa"/>
            <w:tcMar>
              <w:top w:w="100" w:type="nil"/>
              <w:right w:w="100" w:type="nil"/>
            </w:tcMar>
          </w:tcPr>
          <w:p w14:paraId="2096C9F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9FD72B5" w14:textId="77777777" w:rsidTr="006F7061">
        <w:trPr>
          <w:gridAfter w:val="1"/>
          <w:wAfter w:w="33" w:type="dxa"/>
          <w:cantSplit/>
          <w:jc w:val="center"/>
        </w:trPr>
        <w:tc>
          <w:tcPr>
            <w:tcW w:w="817" w:type="dxa"/>
            <w:tcMar>
              <w:top w:w="100" w:type="nil"/>
              <w:right w:w="100" w:type="nil"/>
            </w:tcMar>
          </w:tcPr>
          <w:p w14:paraId="6335F7D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72BE4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2 18 45426 01 1002 150</w:t>
            </w:r>
          </w:p>
        </w:tc>
        <w:tc>
          <w:tcPr>
            <w:tcW w:w="5670" w:type="dxa"/>
            <w:tcMar>
              <w:top w:w="100" w:type="nil"/>
              <w:right w:w="100" w:type="nil"/>
            </w:tcMar>
          </w:tcPr>
          <w:p w14:paraId="54FAF10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3445D64" w14:textId="77777777" w:rsidTr="006F7061">
        <w:trPr>
          <w:gridAfter w:val="1"/>
          <w:wAfter w:w="33" w:type="dxa"/>
          <w:cantSplit/>
          <w:jc w:val="center"/>
        </w:trPr>
        <w:tc>
          <w:tcPr>
            <w:tcW w:w="817" w:type="dxa"/>
            <w:tcMar>
              <w:top w:w="100" w:type="nil"/>
              <w:right w:w="100" w:type="nil"/>
            </w:tcMar>
          </w:tcPr>
          <w:p w14:paraId="4B26697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A7C5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2 18 45426 01 1003 150</w:t>
            </w:r>
          </w:p>
        </w:tc>
        <w:tc>
          <w:tcPr>
            <w:tcW w:w="5670" w:type="dxa"/>
            <w:tcMar>
              <w:top w:w="100" w:type="nil"/>
              <w:right w:w="100" w:type="nil"/>
            </w:tcMar>
          </w:tcPr>
          <w:p w14:paraId="0E5C3AB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30E491E" w14:textId="77777777" w:rsidTr="006F7061">
        <w:trPr>
          <w:gridAfter w:val="1"/>
          <w:wAfter w:w="33" w:type="dxa"/>
          <w:cantSplit/>
          <w:jc w:val="center"/>
        </w:trPr>
        <w:tc>
          <w:tcPr>
            <w:tcW w:w="817" w:type="dxa"/>
            <w:tcMar>
              <w:top w:w="100" w:type="nil"/>
              <w:right w:w="100" w:type="nil"/>
            </w:tcMar>
          </w:tcPr>
          <w:p w14:paraId="70BF64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822B6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2 18 45426 01 2001 150</w:t>
            </w:r>
          </w:p>
        </w:tc>
        <w:tc>
          <w:tcPr>
            <w:tcW w:w="5670" w:type="dxa"/>
            <w:tcMar>
              <w:top w:w="100" w:type="nil"/>
              <w:right w:w="100" w:type="nil"/>
            </w:tcMar>
          </w:tcPr>
          <w:p w14:paraId="11C8E53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C0D9D9F" w14:textId="77777777" w:rsidTr="006F7061">
        <w:trPr>
          <w:gridAfter w:val="1"/>
          <w:wAfter w:w="33" w:type="dxa"/>
          <w:cantSplit/>
          <w:jc w:val="center"/>
        </w:trPr>
        <w:tc>
          <w:tcPr>
            <w:tcW w:w="817" w:type="dxa"/>
            <w:tcMar>
              <w:top w:w="100" w:type="nil"/>
              <w:right w:w="100" w:type="nil"/>
            </w:tcMar>
          </w:tcPr>
          <w:p w14:paraId="3617F17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966B5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2 18 45426 01 2002 150</w:t>
            </w:r>
          </w:p>
        </w:tc>
        <w:tc>
          <w:tcPr>
            <w:tcW w:w="5670" w:type="dxa"/>
            <w:tcMar>
              <w:top w:w="100" w:type="nil"/>
              <w:right w:w="100" w:type="nil"/>
            </w:tcMar>
          </w:tcPr>
          <w:p w14:paraId="589FF88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7ED632F" w14:textId="77777777" w:rsidTr="006F7061">
        <w:trPr>
          <w:gridAfter w:val="1"/>
          <w:wAfter w:w="33" w:type="dxa"/>
          <w:cantSplit/>
          <w:jc w:val="center"/>
        </w:trPr>
        <w:tc>
          <w:tcPr>
            <w:tcW w:w="817" w:type="dxa"/>
            <w:tcMar>
              <w:top w:w="100" w:type="nil"/>
              <w:right w:w="100" w:type="nil"/>
            </w:tcMar>
          </w:tcPr>
          <w:p w14:paraId="0164A3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CFC5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2 18 45426 01 2003 150</w:t>
            </w:r>
          </w:p>
        </w:tc>
        <w:tc>
          <w:tcPr>
            <w:tcW w:w="5670" w:type="dxa"/>
            <w:tcMar>
              <w:top w:w="100" w:type="nil"/>
              <w:right w:w="100" w:type="nil"/>
            </w:tcMar>
          </w:tcPr>
          <w:p w14:paraId="19D3A854" w14:textId="7E8E3D6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DDF4F4E" w14:textId="77777777" w:rsidTr="006F7061">
        <w:trPr>
          <w:gridAfter w:val="1"/>
          <w:wAfter w:w="33" w:type="dxa"/>
          <w:cantSplit/>
          <w:jc w:val="center"/>
        </w:trPr>
        <w:tc>
          <w:tcPr>
            <w:tcW w:w="817" w:type="dxa"/>
            <w:tcMar>
              <w:top w:w="100" w:type="nil"/>
              <w:right w:w="100" w:type="nil"/>
            </w:tcMar>
          </w:tcPr>
          <w:p w14:paraId="1903014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5461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2 18 45433 01 1001 150</w:t>
            </w:r>
          </w:p>
        </w:tc>
        <w:tc>
          <w:tcPr>
            <w:tcW w:w="5670" w:type="dxa"/>
            <w:tcMar>
              <w:top w:w="100" w:type="nil"/>
              <w:right w:w="100" w:type="nil"/>
            </w:tcMar>
          </w:tcPr>
          <w:p w14:paraId="7720BC2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48547C4" w14:textId="77777777" w:rsidTr="006F7061">
        <w:trPr>
          <w:gridAfter w:val="1"/>
          <w:wAfter w:w="33" w:type="dxa"/>
          <w:cantSplit/>
          <w:jc w:val="center"/>
        </w:trPr>
        <w:tc>
          <w:tcPr>
            <w:tcW w:w="817" w:type="dxa"/>
            <w:tcMar>
              <w:top w:w="100" w:type="nil"/>
              <w:right w:w="100" w:type="nil"/>
            </w:tcMar>
          </w:tcPr>
          <w:p w14:paraId="3AF238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95E41C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2 18 45433 01 1002 150</w:t>
            </w:r>
          </w:p>
        </w:tc>
        <w:tc>
          <w:tcPr>
            <w:tcW w:w="5670" w:type="dxa"/>
            <w:tcMar>
              <w:top w:w="100" w:type="nil"/>
              <w:right w:w="100" w:type="nil"/>
            </w:tcMar>
          </w:tcPr>
          <w:p w14:paraId="300FADA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2A6FDB2" w14:textId="77777777" w:rsidTr="006F7061">
        <w:trPr>
          <w:gridAfter w:val="1"/>
          <w:wAfter w:w="33" w:type="dxa"/>
          <w:cantSplit/>
          <w:jc w:val="center"/>
        </w:trPr>
        <w:tc>
          <w:tcPr>
            <w:tcW w:w="817" w:type="dxa"/>
            <w:tcMar>
              <w:top w:w="100" w:type="nil"/>
              <w:right w:w="100" w:type="nil"/>
            </w:tcMar>
          </w:tcPr>
          <w:p w14:paraId="681F063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3E47E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2 18 45433 01 1003 150</w:t>
            </w:r>
          </w:p>
        </w:tc>
        <w:tc>
          <w:tcPr>
            <w:tcW w:w="5670" w:type="dxa"/>
            <w:tcMar>
              <w:top w:w="100" w:type="nil"/>
              <w:right w:w="100" w:type="nil"/>
            </w:tcMar>
          </w:tcPr>
          <w:p w14:paraId="3559D75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0045DF3" w14:textId="77777777" w:rsidTr="006F7061">
        <w:trPr>
          <w:gridAfter w:val="1"/>
          <w:wAfter w:w="33" w:type="dxa"/>
          <w:cantSplit/>
          <w:jc w:val="center"/>
        </w:trPr>
        <w:tc>
          <w:tcPr>
            <w:tcW w:w="817" w:type="dxa"/>
            <w:tcMar>
              <w:top w:w="100" w:type="nil"/>
              <w:right w:w="100" w:type="nil"/>
            </w:tcMar>
          </w:tcPr>
          <w:p w14:paraId="6B5F6E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1A5B7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2 18 45433 01 2001 150</w:t>
            </w:r>
          </w:p>
        </w:tc>
        <w:tc>
          <w:tcPr>
            <w:tcW w:w="5670" w:type="dxa"/>
            <w:tcMar>
              <w:top w:w="100" w:type="nil"/>
              <w:right w:w="100" w:type="nil"/>
            </w:tcMar>
          </w:tcPr>
          <w:p w14:paraId="593421DF" w14:textId="517B11B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w:t>
            </w:r>
            <w:r w:rsidR="00B926AD"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8285A0C" w14:textId="77777777" w:rsidTr="006F7061">
        <w:trPr>
          <w:gridAfter w:val="1"/>
          <w:wAfter w:w="33" w:type="dxa"/>
          <w:cantSplit/>
          <w:jc w:val="center"/>
        </w:trPr>
        <w:tc>
          <w:tcPr>
            <w:tcW w:w="817" w:type="dxa"/>
            <w:tcMar>
              <w:top w:w="100" w:type="nil"/>
              <w:right w:w="100" w:type="nil"/>
            </w:tcMar>
          </w:tcPr>
          <w:p w14:paraId="0295096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95500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2 18 45433 01 2002 150</w:t>
            </w:r>
          </w:p>
        </w:tc>
        <w:tc>
          <w:tcPr>
            <w:tcW w:w="5670" w:type="dxa"/>
            <w:tcMar>
              <w:top w:w="100" w:type="nil"/>
              <w:right w:w="100" w:type="nil"/>
            </w:tcMar>
          </w:tcPr>
          <w:p w14:paraId="3D2C50E6" w14:textId="3F112C3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(в части возврата остатков в </w:t>
            </w:r>
            <w:r w:rsidR="00B926AD"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60BE2DD" w14:textId="77777777" w:rsidTr="006F7061">
        <w:trPr>
          <w:gridAfter w:val="1"/>
          <w:wAfter w:w="33" w:type="dxa"/>
          <w:cantSplit/>
          <w:jc w:val="center"/>
        </w:trPr>
        <w:tc>
          <w:tcPr>
            <w:tcW w:w="817" w:type="dxa"/>
            <w:tcMar>
              <w:top w:w="100" w:type="nil"/>
              <w:right w:w="100" w:type="nil"/>
            </w:tcMar>
          </w:tcPr>
          <w:p w14:paraId="6F137E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D70C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2 18 45433 01 2003 150</w:t>
            </w:r>
          </w:p>
        </w:tc>
        <w:tc>
          <w:tcPr>
            <w:tcW w:w="5670" w:type="dxa"/>
            <w:tcMar>
              <w:top w:w="100" w:type="nil"/>
              <w:right w:w="100" w:type="nil"/>
            </w:tcMar>
          </w:tcPr>
          <w:p w14:paraId="2A1656C7" w14:textId="13EE57F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D90932B" w14:textId="77777777" w:rsidTr="006F7061">
        <w:trPr>
          <w:gridAfter w:val="1"/>
          <w:wAfter w:w="33" w:type="dxa"/>
          <w:cantSplit/>
          <w:jc w:val="center"/>
        </w:trPr>
        <w:tc>
          <w:tcPr>
            <w:tcW w:w="817" w:type="dxa"/>
            <w:tcMar>
              <w:top w:w="100" w:type="nil"/>
              <w:right w:w="100" w:type="nil"/>
            </w:tcMar>
          </w:tcPr>
          <w:p w14:paraId="010B189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1BA5C2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2 18 45434 01 1001 150</w:t>
            </w:r>
          </w:p>
        </w:tc>
        <w:tc>
          <w:tcPr>
            <w:tcW w:w="5670" w:type="dxa"/>
            <w:tcMar>
              <w:top w:w="100" w:type="nil"/>
              <w:right w:w="100" w:type="nil"/>
            </w:tcMar>
          </w:tcPr>
          <w:p w14:paraId="056EFA9A"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B27347F" w14:textId="77777777" w:rsidTr="006F7061">
        <w:trPr>
          <w:gridAfter w:val="1"/>
          <w:wAfter w:w="33" w:type="dxa"/>
          <w:cantSplit/>
          <w:jc w:val="center"/>
        </w:trPr>
        <w:tc>
          <w:tcPr>
            <w:tcW w:w="817" w:type="dxa"/>
            <w:tcMar>
              <w:top w:w="100" w:type="nil"/>
              <w:right w:w="100" w:type="nil"/>
            </w:tcMar>
          </w:tcPr>
          <w:p w14:paraId="7E6A90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93E34C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2 18 45434 01 1002 150</w:t>
            </w:r>
          </w:p>
        </w:tc>
        <w:tc>
          <w:tcPr>
            <w:tcW w:w="5670" w:type="dxa"/>
            <w:tcMar>
              <w:top w:w="100" w:type="nil"/>
              <w:right w:w="100" w:type="nil"/>
            </w:tcMar>
          </w:tcPr>
          <w:p w14:paraId="427C71D1"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3E08EAF" w14:textId="77777777" w:rsidTr="006F7061">
        <w:trPr>
          <w:gridAfter w:val="1"/>
          <w:wAfter w:w="33" w:type="dxa"/>
          <w:cantSplit/>
          <w:jc w:val="center"/>
        </w:trPr>
        <w:tc>
          <w:tcPr>
            <w:tcW w:w="817" w:type="dxa"/>
            <w:tcMar>
              <w:top w:w="100" w:type="nil"/>
              <w:right w:w="100" w:type="nil"/>
            </w:tcMar>
          </w:tcPr>
          <w:p w14:paraId="6A15B0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173E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2 18 45434 01 1003 150</w:t>
            </w:r>
          </w:p>
        </w:tc>
        <w:tc>
          <w:tcPr>
            <w:tcW w:w="5670" w:type="dxa"/>
            <w:tcMar>
              <w:top w:w="100" w:type="nil"/>
              <w:right w:w="100" w:type="nil"/>
            </w:tcMar>
          </w:tcPr>
          <w:p w14:paraId="5FD89BD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50FAD37" w14:textId="77777777" w:rsidTr="006F7061">
        <w:trPr>
          <w:gridAfter w:val="1"/>
          <w:wAfter w:w="33" w:type="dxa"/>
          <w:cantSplit/>
          <w:jc w:val="center"/>
        </w:trPr>
        <w:tc>
          <w:tcPr>
            <w:tcW w:w="817" w:type="dxa"/>
            <w:tcMar>
              <w:top w:w="100" w:type="nil"/>
              <w:right w:w="100" w:type="nil"/>
            </w:tcMar>
          </w:tcPr>
          <w:p w14:paraId="28CE8C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FC0A9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2 18 45434 01 2001 150</w:t>
            </w:r>
          </w:p>
        </w:tc>
        <w:tc>
          <w:tcPr>
            <w:tcW w:w="5670" w:type="dxa"/>
            <w:tcMar>
              <w:top w:w="100" w:type="nil"/>
              <w:right w:w="100" w:type="nil"/>
            </w:tcMar>
          </w:tcPr>
          <w:p w14:paraId="5E2ED0D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C7C08D" w14:textId="77777777" w:rsidTr="006F7061">
        <w:trPr>
          <w:gridAfter w:val="1"/>
          <w:wAfter w:w="33" w:type="dxa"/>
          <w:cantSplit/>
          <w:jc w:val="center"/>
        </w:trPr>
        <w:tc>
          <w:tcPr>
            <w:tcW w:w="817" w:type="dxa"/>
            <w:tcMar>
              <w:top w:w="100" w:type="nil"/>
              <w:right w:w="100" w:type="nil"/>
            </w:tcMar>
          </w:tcPr>
          <w:p w14:paraId="0574E5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08CCD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2 18 45434 01 2002 150</w:t>
            </w:r>
          </w:p>
        </w:tc>
        <w:tc>
          <w:tcPr>
            <w:tcW w:w="5670" w:type="dxa"/>
            <w:tcMar>
              <w:top w:w="100" w:type="nil"/>
              <w:right w:w="100" w:type="nil"/>
            </w:tcMar>
          </w:tcPr>
          <w:p w14:paraId="64C2F89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D0B8DD8" w14:textId="77777777" w:rsidTr="006F7061">
        <w:trPr>
          <w:gridAfter w:val="1"/>
          <w:wAfter w:w="33" w:type="dxa"/>
          <w:cantSplit/>
          <w:jc w:val="center"/>
        </w:trPr>
        <w:tc>
          <w:tcPr>
            <w:tcW w:w="817" w:type="dxa"/>
            <w:tcMar>
              <w:top w:w="100" w:type="nil"/>
              <w:right w:w="100" w:type="nil"/>
            </w:tcMar>
          </w:tcPr>
          <w:p w14:paraId="5832B93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CF749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2 18 45434 01 2003 150</w:t>
            </w:r>
          </w:p>
        </w:tc>
        <w:tc>
          <w:tcPr>
            <w:tcW w:w="5670" w:type="dxa"/>
            <w:tcMar>
              <w:top w:w="100" w:type="nil"/>
              <w:right w:w="100" w:type="nil"/>
            </w:tcMar>
          </w:tcPr>
          <w:p w14:paraId="25D3E52C" w14:textId="51F36D7E"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реализацию мероприятий по содействию развитию инфраструктуры субъектов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14B92A5" w14:textId="77777777" w:rsidTr="006F7061">
        <w:trPr>
          <w:gridAfter w:val="1"/>
          <w:wAfter w:w="33" w:type="dxa"/>
          <w:cantSplit/>
          <w:jc w:val="center"/>
        </w:trPr>
        <w:tc>
          <w:tcPr>
            <w:tcW w:w="817" w:type="dxa"/>
            <w:tcMar>
              <w:top w:w="100" w:type="nil"/>
              <w:right w:w="100" w:type="nil"/>
            </w:tcMar>
          </w:tcPr>
          <w:p w14:paraId="4F4D6E8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68965A27"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2 18 45445 01 1001 150</w:t>
            </w:r>
          </w:p>
        </w:tc>
        <w:tc>
          <w:tcPr>
            <w:tcW w:w="5670" w:type="dxa"/>
            <w:tcMar>
              <w:top w:w="100" w:type="nil"/>
              <w:right w:w="100" w:type="nil"/>
            </w:tcMar>
          </w:tcPr>
          <w:p w14:paraId="6B0D88F2"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B81F826" w14:textId="77777777" w:rsidTr="006F7061">
        <w:trPr>
          <w:gridAfter w:val="1"/>
          <w:wAfter w:w="33" w:type="dxa"/>
          <w:cantSplit/>
          <w:jc w:val="center"/>
        </w:trPr>
        <w:tc>
          <w:tcPr>
            <w:tcW w:w="817" w:type="dxa"/>
            <w:tcMar>
              <w:top w:w="100" w:type="nil"/>
              <w:right w:w="100" w:type="nil"/>
            </w:tcMar>
          </w:tcPr>
          <w:p w14:paraId="4B45789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331137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2 18 45445 01 1002 150</w:t>
            </w:r>
          </w:p>
        </w:tc>
        <w:tc>
          <w:tcPr>
            <w:tcW w:w="5670" w:type="dxa"/>
            <w:tcMar>
              <w:top w:w="100" w:type="nil"/>
              <w:right w:w="100" w:type="nil"/>
            </w:tcMar>
          </w:tcPr>
          <w:p w14:paraId="4CC4F89A" w14:textId="0DADC0B8" w:rsidR="00514AD4" w:rsidRPr="00650ED3" w:rsidRDefault="00514AD4" w:rsidP="00383313">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515C9A3" w14:textId="77777777" w:rsidTr="006F7061">
        <w:trPr>
          <w:gridAfter w:val="1"/>
          <w:wAfter w:w="33" w:type="dxa"/>
          <w:cantSplit/>
          <w:jc w:val="center"/>
        </w:trPr>
        <w:tc>
          <w:tcPr>
            <w:tcW w:w="817" w:type="dxa"/>
            <w:tcMar>
              <w:top w:w="100" w:type="nil"/>
              <w:right w:w="100" w:type="nil"/>
            </w:tcMar>
          </w:tcPr>
          <w:p w14:paraId="0419993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518349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2 18 45445 01 1003 150</w:t>
            </w:r>
          </w:p>
        </w:tc>
        <w:tc>
          <w:tcPr>
            <w:tcW w:w="5670" w:type="dxa"/>
            <w:tcMar>
              <w:top w:w="100" w:type="nil"/>
              <w:right w:w="100" w:type="nil"/>
            </w:tcMar>
          </w:tcPr>
          <w:p w14:paraId="6CA65B9F" w14:textId="391EEB62" w:rsidR="00514AD4" w:rsidRPr="00650ED3" w:rsidRDefault="00514AD4" w:rsidP="00383313">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AD3F0D6" w14:textId="77777777" w:rsidTr="006F7061">
        <w:trPr>
          <w:gridAfter w:val="1"/>
          <w:wAfter w:w="33" w:type="dxa"/>
          <w:cantSplit/>
          <w:jc w:val="center"/>
        </w:trPr>
        <w:tc>
          <w:tcPr>
            <w:tcW w:w="817" w:type="dxa"/>
            <w:tcMar>
              <w:top w:w="100" w:type="nil"/>
              <w:right w:w="100" w:type="nil"/>
            </w:tcMar>
          </w:tcPr>
          <w:p w14:paraId="6FE55B3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CE82CA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2 18 45445 01 2001 150</w:t>
            </w:r>
          </w:p>
        </w:tc>
        <w:tc>
          <w:tcPr>
            <w:tcW w:w="5670" w:type="dxa"/>
            <w:tcMar>
              <w:top w:w="100" w:type="nil"/>
              <w:right w:w="100" w:type="nil"/>
            </w:tcMar>
          </w:tcPr>
          <w:p w14:paraId="020527C9" w14:textId="0D9E78B1" w:rsidR="00514AD4" w:rsidRPr="00650ED3" w:rsidRDefault="00514AD4" w:rsidP="00383313">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8072B75" w14:textId="77777777" w:rsidTr="006F7061">
        <w:trPr>
          <w:gridAfter w:val="1"/>
          <w:wAfter w:w="33" w:type="dxa"/>
          <w:cantSplit/>
          <w:jc w:val="center"/>
        </w:trPr>
        <w:tc>
          <w:tcPr>
            <w:tcW w:w="817" w:type="dxa"/>
            <w:tcMar>
              <w:top w:w="100" w:type="nil"/>
              <w:right w:w="100" w:type="nil"/>
            </w:tcMar>
          </w:tcPr>
          <w:p w14:paraId="4FCAF8A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8B2881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2 18 45445 01 2002 150</w:t>
            </w:r>
          </w:p>
        </w:tc>
        <w:tc>
          <w:tcPr>
            <w:tcW w:w="5670" w:type="dxa"/>
            <w:tcMar>
              <w:top w:w="100" w:type="nil"/>
              <w:right w:w="100" w:type="nil"/>
            </w:tcMar>
          </w:tcPr>
          <w:p w14:paraId="341AED1C" w14:textId="0101A6B2" w:rsidR="00514AD4" w:rsidRPr="00650ED3" w:rsidRDefault="00514AD4" w:rsidP="00383313">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1F614E2" w14:textId="77777777" w:rsidTr="006F7061">
        <w:trPr>
          <w:gridAfter w:val="1"/>
          <w:wAfter w:w="33" w:type="dxa"/>
          <w:cantSplit/>
          <w:jc w:val="center"/>
        </w:trPr>
        <w:tc>
          <w:tcPr>
            <w:tcW w:w="817" w:type="dxa"/>
            <w:tcMar>
              <w:top w:w="100" w:type="nil"/>
              <w:right w:w="100" w:type="nil"/>
            </w:tcMar>
          </w:tcPr>
          <w:p w14:paraId="161AEAA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1A865D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2 18 45445 01 2003 150</w:t>
            </w:r>
          </w:p>
        </w:tc>
        <w:tc>
          <w:tcPr>
            <w:tcW w:w="5670" w:type="dxa"/>
            <w:tcMar>
              <w:top w:w="100" w:type="nil"/>
              <w:right w:w="100" w:type="nil"/>
            </w:tcMar>
          </w:tcPr>
          <w:p w14:paraId="54573E19" w14:textId="0A4158A4" w:rsidR="00514AD4" w:rsidRPr="00650ED3" w:rsidRDefault="00514AD4" w:rsidP="00383313">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Татарстан в целях возмещения расходов, произведенных на осуществление капитальных вложений в объект капитального строительства "Спортивный комплекс для проведения тренировок и соревнований по лыжным гонкам и биатлону", из бюджета субъекта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C03C5EC" w14:textId="77777777" w:rsidTr="006F7061">
        <w:trPr>
          <w:gridAfter w:val="1"/>
          <w:wAfter w:w="33" w:type="dxa"/>
          <w:cantSplit/>
          <w:jc w:val="center"/>
        </w:trPr>
        <w:tc>
          <w:tcPr>
            <w:tcW w:w="817" w:type="dxa"/>
            <w:tcMar>
              <w:top w:w="100" w:type="nil"/>
              <w:right w:w="100" w:type="nil"/>
            </w:tcMar>
          </w:tcPr>
          <w:p w14:paraId="488BE6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1FA2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2 18 45453 01 1001 150</w:t>
            </w:r>
          </w:p>
        </w:tc>
        <w:tc>
          <w:tcPr>
            <w:tcW w:w="5670" w:type="dxa"/>
            <w:tcMar>
              <w:top w:w="100" w:type="nil"/>
              <w:right w:w="100" w:type="nil"/>
            </w:tcMar>
          </w:tcPr>
          <w:p w14:paraId="6AB63B0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7570DF1" w14:textId="77777777" w:rsidTr="006F7061">
        <w:trPr>
          <w:gridAfter w:val="1"/>
          <w:wAfter w:w="33" w:type="dxa"/>
          <w:cantSplit/>
          <w:jc w:val="center"/>
        </w:trPr>
        <w:tc>
          <w:tcPr>
            <w:tcW w:w="817" w:type="dxa"/>
            <w:tcMar>
              <w:top w:w="100" w:type="nil"/>
              <w:right w:w="100" w:type="nil"/>
            </w:tcMar>
          </w:tcPr>
          <w:p w14:paraId="67CCE00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9BB38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2 18 45453 01 1002 150</w:t>
            </w:r>
          </w:p>
        </w:tc>
        <w:tc>
          <w:tcPr>
            <w:tcW w:w="5670" w:type="dxa"/>
            <w:tcMar>
              <w:top w:w="100" w:type="nil"/>
              <w:right w:w="100" w:type="nil"/>
            </w:tcMar>
          </w:tcPr>
          <w:p w14:paraId="5E770711"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A4C8264" w14:textId="77777777" w:rsidTr="006F7061">
        <w:trPr>
          <w:gridAfter w:val="1"/>
          <w:wAfter w:w="33" w:type="dxa"/>
          <w:cantSplit/>
          <w:jc w:val="center"/>
        </w:trPr>
        <w:tc>
          <w:tcPr>
            <w:tcW w:w="817" w:type="dxa"/>
            <w:tcMar>
              <w:top w:w="100" w:type="nil"/>
              <w:right w:w="100" w:type="nil"/>
            </w:tcMar>
          </w:tcPr>
          <w:p w14:paraId="01BE86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52F66D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2 18 45453 01 1003 150</w:t>
            </w:r>
          </w:p>
        </w:tc>
        <w:tc>
          <w:tcPr>
            <w:tcW w:w="5670" w:type="dxa"/>
            <w:tcMar>
              <w:top w:w="100" w:type="nil"/>
              <w:right w:w="100" w:type="nil"/>
            </w:tcMar>
          </w:tcPr>
          <w:p w14:paraId="0687FE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9612E80" w14:textId="77777777" w:rsidTr="006F7061">
        <w:trPr>
          <w:gridAfter w:val="1"/>
          <w:wAfter w:w="33" w:type="dxa"/>
          <w:cantSplit/>
          <w:jc w:val="center"/>
        </w:trPr>
        <w:tc>
          <w:tcPr>
            <w:tcW w:w="817" w:type="dxa"/>
            <w:tcMar>
              <w:top w:w="100" w:type="nil"/>
              <w:right w:w="100" w:type="nil"/>
            </w:tcMar>
          </w:tcPr>
          <w:p w14:paraId="543303E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429BC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2 18 45453 01 2001 150</w:t>
            </w:r>
          </w:p>
        </w:tc>
        <w:tc>
          <w:tcPr>
            <w:tcW w:w="5670" w:type="dxa"/>
            <w:tcMar>
              <w:top w:w="100" w:type="nil"/>
              <w:right w:w="100" w:type="nil"/>
            </w:tcMar>
          </w:tcPr>
          <w:p w14:paraId="102FEB4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21B7769" w14:textId="77777777" w:rsidTr="006F7061">
        <w:trPr>
          <w:gridAfter w:val="1"/>
          <w:wAfter w:w="33" w:type="dxa"/>
          <w:cantSplit/>
          <w:jc w:val="center"/>
        </w:trPr>
        <w:tc>
          <w:tcPr>
            <w:tcW w:w="817" w:type="dxa"/>
            <w:tcMar>
              <w:top w:w="100" w:type="nil"/>
              <w:right w:w="100" w:type="nil"/>
            </w:tcMar>
          </w:tcPr>
          <w:p w14:paraId="4041B11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3318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2 18 45453 01 2002 150</w:t>
            </w:r>
          </w:p>
        </w:tc>
        <w:tc>
          <w:tcPr>
            <w:tcW w:w="5670" w:type="dxa"/>
            <w:tcMar>
              <w:top w:w="100" w:type="nil"/>
              <w:right w:w="100" w:type="nil"/>
            </w:tcMar>
          </w:tcPr>
          <w:p w14:paraId="4A33038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DBB1428" w14:textId="77777777" w:rsidTr="006F7061">
        <w:trPr>
          <w:gridAfter w:val="1"/>
          <w:wAfter w:w="33" w:type="dxa"/>
          <w:cantSplit/>
          <w:jc w:val="center"/>
        </w:trPr>
        <w:tc>
          <w:tcPr>
            <w:tcW w:w="817" w:type="dxa"/>
            <w:tcMar>
              <w:top w:w="100" w:type="nil"/>
              <w:right w:w="100" w:type="nil"/>
            </w:tcMar>
          </w:tcPr>
          <w:p w14:paraId="12C0CC6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6ECD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2 18 45453 01 2003 150</w:t>
            </w:r>
          </w:p>
        </w:tc>
        <w:tc>
          <w:tcPr>
            <w:tcW w:w="5670" w:type="dxa"/>
            <w:tcMar>
              <w:top w:w="100" w:type="nil"/>
              <w:right w:w="100" w:type="nil"/>
            </w:tcMar>
          </w:tcPr>
          <w:p w14:paraId="7ABF7366" w14:textId="717B6400"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виртуальных концертных залов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ECF31F8" w14:textId="77777777" w:rsidTr="006F7061">
        <w:trPr>
          <w:gridAfter w:val="1"/>
          <w:wAfter w:w="33" w:type="dxa"/>
          <w:cantSplit/>
          <w:jc w:val="center"/>
        </w:trPr>
        <w:tc>
          <w:tcPr>
            <w:tcW w:w="817" w:type="dxa"/>
            <w:tcMar>
              <w:top w:w="100" w:type="nil"/>
              <w:right w:w="100" w:type="nil"/>
            </w:tcMar>
          </w:tcPr>
          <w:p w14:paraId="2D00FF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A436CE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2 18 45454 01 1001 150</w:t>
            </w:r>
          </w:p>
        </w:tc>
        <w:tc>
          <w:tcPr>
            <w:tcW w:w="5670" w:type="dxa"/>
            <w:tcMar>
              <w:top w:w="100" w:type="nil"/>
              <w:right w:w="100" w:type="nil"/>
            </w:tcMar>
          </w:tcPr>
          <w:p w14:paraId="27B4D15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9480857" w14:textId="77777777" w:rsidTr="006F7061">
        <w:trPr>
          <w:gridAfter w:val="1"/>
          <w:wAfter w:w="33" w:type="dxa"/>
          <w:cantSplit/>
          <w:jc w:val="center"/>
        </w:trPr>
        <w:tc>
          <w:tcPr>
            <w:tcW w:w="817" w:type="dxa"/>
            <w:tcMar>
              <w:top w:w="100" w:type="nil"/>
              <w:right w:w="100" w:type="nil"/>
            </w:tcMar>
          </w:tcPr>
          <w:p w14:paraId="4DBCE8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33489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2 18 45454 01 1002 150</w:t>
            </w:r>
          </w:p>
        </w:tc>
        <w:tc>
          <w:tcPr>
            <w:tcW w:w="5670" w:type="dxa"/>
            <w:tcMar>
              <w:top w:w="100" w:type="nil"/>
              <w:right w:w="100" w:type="nil"/>
            </w:tcMar>
          </w:tcPr>
          <w:p w14:paraId="7190C0F9"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4C085B6" w14:textId="77777777" w:rsidTr="006F7061">
        <w:trPr>
          <w:gridAfter w:val="1"/>
          <w:wAfter w:w="33" w:type="dxa"/>
          <w:cantSplit/>
          <w:jc w:val="center"/>
        </w:trPr>
        <w:tc>
          <w:tcPr>
            <w:tcW w:w="817" w:type="dxa"/>
            <w:tcMar>
              <w:top w:w="100" w:type="nil"/>
              <w:right w:w="100" w:type="nil"/>
            </w:tcMar>
          </w:tcPr>
          <w:p w14:paraId="3B74E3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457C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2 18 45454 01 1003 150</w:t>
            </w:r>
          </w:p>
        </w:tc>
        <w:tc>
          <w:tcPr>
            <w:tcW w:w="5670" w:type="dxa"/>
            <w:tcMar>
              <w:top w:w="100" w:type="nil"/>
              <w:right w:w="100" w:type="nil"/>
            </w:tcMar>
          </w:tcPr>
          <w:p w14:paraId="1ACDD0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3E53327" w14:textId="77777777" w:rsidTr="006F7061">
        <w:trPr>
          <w:gridAfter w:val="1"/>
          <w:wAfter w:w="33" w:type="dxa"/>
          <w:cantSplit/>
          <w:jc w:val="center"/>
        </w:trPr>
        <w:tc>
          <w:tcPr>
            <w:tcW w:w="817" w:type="dxa"/>
            <w:tcMar>
              <w:top w:w="100" w:type="nil"/>
              <w:right w:w="100" w:type="nil"/>
            </w:tcMar>
          </w:tcPr>
          <w:p w14:paraId="48D67AD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33A79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2 18 45454 01 2001 150</w:t>
            </w:r>
          </w:p>
        </w:tc>
        <w:tc>
          <w:tcPr>
            <w:tcW w:w="5670" w:type="dxa"/>
            <w:tcMar>
              <w:top w:w="100" w:type="nil"/>
              <w:right w:w="100" w:type="nil"/>
            </w:tcMar>
          </w:tcPr>
          <w:p w14:paraId="43B1B7C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BF8365A" w14:textId="77777777" w:rsidTr="006F7061">
        <w:trPr>
          <w:gridAfter w:val="1"/>
          <w:wAfter w:w="33" w:type="dxa"/>
          <w:cantSplit/>
          <w:jc w:val="center"/>
        </w:trPr>
        <w:tc>
          <w:tcPr>
            <w:tcW w:w="817" w:type="dxa"/>
            <w:tcMar>
              <w:top w:w="100" w:type="nil"/>
              <w:right w:w="100" w:type="nil"/>
            </w:tcMar>
          </w:tcPr>
          <w:p w14:paraId="5AE8266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716F37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2 18 45454 01 2002 150</w:t>
            </w:r>
          </w:p>
        </w:tc>
        <w:tc>
          <w:tcPr>
            <w:tcW w:w="5670" w:type="dxa"/>
            <w:tcMar>
              <w:top w:w="100" w:type="nil"/>
              <w:right w:w="100" w:type="nil"/>
            </w:tcMar>
          </w:tcPr>
          <w:p w14:paraId="668734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2AB5D89" w14:textId="77777777" w:rsidTr="006F7061">
        <w:trPr>
          <w:gridAfter w:val="1"/>
          <w:wAfter w:w="33" w:type="dxa"/>
          <w:cantSplit/>
          <w:jc w:val="center"/>
        </w:trPr>
        <w:tc>
          <w:tcPr>
            <w:tcW w:w="817" w:type="dxa"/>
            <w:tcMar>
              <w:top w:w="100" w:type="nil"/>
              <w:right w:w="100" w:type="nil"/>
            </w:tcMar>
          </w:tcPr>
          <w:p w14:paraId="2C4A03D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8163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2 18 45454 01 2003 150</w:t>
            </w:r>
          </w:p>
        </w:tc>
        <w:tc>
          <w:tcPr>
            <w:tcW w:w="5670" w:type="dxa"/>
            <w:tcMar>
              <w:top w:w="100" w:type="nil"/>
              <w:right w:w="100" w:type="nil"/>
            </w:tcMar>
          </w:tcPr>
          <w:p w14:paraId="34C4F302" w14:textId="286F8413"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создание модельных муниципальных библиотек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2FC5A6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330010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3A41C1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2 18 45455 01 1001 150</w:t>
            </w:r>
          </w:p>
        </w:tc>
        <w:tc>
          <w:tcPr>
            <w:tcW w:w="5811" w:type="dxa"/>
            <w:gridSpan w:val="3"/>
            <w:tcBorders>
              <w:top w:val="nil"/>
              <w:left w:val="nil"/>
              <w:bottom w:val="nil"/>
              <w:right w:val="nil"/>
            </w:tcBorders>
            <w:shd w:val="clear" w:color="auto" w:fill="auto"/>
            <w:noWrap/>
            <w:hideMark/>
          </w:tcPr>
          <w:p w14:paraId="29D7B30A" w14:textId="4E64DFFB"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r w:rsidR="00512F1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75EB9B9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624FE1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4351FB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2 18 45455 01 1002 150</w:t>
            </w:r>
          </w:p>
        </w:tc>
        <w:tc>
          <w:tcPr>
            <w:tcW w:w="5811" w:type="dxa"/>
            <w:gridSpan w:val="3"/>
            <w:tcBorders>
              <w:top w:val="nil"/>
              <w:left w:val="nil"/>
              <w:bottom w:val="nil"/>
              <w:right w:val="nil"/>
            </w:tcBorders>
            <w:shd w:val="clear" w:color="auto" w:fill="auto"/>
            <w:noWrap/>
            <w:hideMark/>
          </w:tcPr>
          <w:p w14:paraId="450F458A" w14:textId="49D8A89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r w:rsidR="00512F1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A1C3CC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ABCF59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E26F7A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2 18 45455 01 1003 150</w:t>
            </w:r>
          </w:p>
        </w:tc>
        <w:tc>
          <w:tcPr>
            <w:tcW w:w="5811" w:type="dxa"/>
            <w:gridSpan w:val="3"/>
            <w:tcBorders>
              <w:top w:val="nil"/>
              <w:left w:val="nil"/>
              <w:bottom w:val="nil"/>
              <w:right w:val="nil"/>
            </w:tcBorders>
            <w:shd w:val="clear" w:color="auto" w:fill="auto"/>
            <w:noWrap/>
            <w:hideMark/>
          </w:tcPr>
          <w:p w14:paraId="67F6976E" w14:textId="525D001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r w:rsidR="00512F1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22E0FE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854E57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BF3657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2 18 45455 01 2001 150</w:t>
            </w:r>
          </w:p>
        </w:tc>
        <w:tc>
          <w:tcPr>
            <w:tcW w:w="5811" w:type="dxa"/>
            <w:gridSpan w:val="3"/>
            <w:tcBorders>
              <w:top w:val="nil"/>
              <w:left w:val="nil"/>
              <w:bottom w:val="nil"/>
              <w:right w:val="nil"/>
            </w:tcBorders>
            <w:shd w:val="clear" w:color="auto" w:fill="auto"/>
            <w:noWrap/>
            <w:hideMark/>
          </w:tcPr>
          <w:p w14:paraId="238937CA" w14:textId="4F05C6C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w:t>
            </w:r>
            <w:r w:rsidR="00512F1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в </w:t>
            </w:r>
            <w:r w:rsidR="00B926AD"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D708D4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C24203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0F523B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2 18 45455 01 2002 150</w:t>
            </w:r>
          </w:p>
        </w:tc>
        <w:tc>
          <w:tcPr>
            <w:tcW w:w="5811" w:type="dxa"/>
            <w:gridSpan w:val="3"/>
            <w:tcBorders>
              <w:top w:val="nil"/>
              <w:left w:val="nil"/>
              <w:bottom w:val="nil"/>
              <w:right w:val="nil"/>
            </w:tcBorders>
            <w:shd w:val="clear" w:color="auto" w:fill="auto"/>
            <w:noWrap/>
            <w:hideMark/>
          </w:tcPr>
          <w:p w14:paraId="47680ABB" w14:textId="3D4E10E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w:t>
            </w:r>
            <w:r w:rsidR="00512F1B"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B926AD" w:rsidRPr="00650ED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5E67A2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1EA06A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A0F527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2 18 45455 01 2003 150</w:t>
            </w:r>
          </w:p>
        </w:tc>
        <w:tc>
          <w:tcPr>
            <w:tcW w:w="5811" w:type="dxa"/>
            <w:gridSpan w:val="3"/>
            <w:tcBorders>
              <w:top w:val="nil"/>
              <w:left w:val="nil"/>
              <w:bottom w:val="nil"/>
              <w:right w:val="nil"/>
            </w:tcBorders>
            <w:shd w:val="clear" w:color="auto" w:fill="auto"/>
            <w:noWrap/>
            <w:hideMark/>
          </w:tcPr>
          <w:p w14:paraId="68DCB3B1" w14:textId="520412F3"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реновацию учреждений отрасли культуры из бюджетов субъектов Российской Федерации </w:t>
            </w:r>
            <w:r w:rsidR="00512F1B" w:rsidRPr="00650ED3">
              <w:rPr>
                <w:rFonts w:eastAsia="Times New Roman" w:cs="Times New Roman"/>
                <w:szCs w:val="28"/>
                <w:lang w:eastAsia="ru-RU"/>
              </w:rPr>
              <w:t xml:space="preserve"> </w:t>
            </w:r>
            <w:r w:rsidRPr="00650ED3">
              <w:rPr>
                <w:rFonts w:eastAsia="Times New Roman" w:cs="Times New Roman"/>
                <w:szCs w:val="28"/>
                <w:lang w:eastAsia="ru-RU"/>
              </w:rPr>
              <w:t>(</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7F03AECF" w14:textId="77777777" w:rsidTr="006F7061">
        <w:trPr>
          <w:gridAfter w:val="1"/>
          <w:wAfter w:w="33" w:type="dxa"/>
          <w:cantSplit/>
          <w:jc w:val="center"/>
        </w:trPr>
        <w:tc>
          <w:tcPr>
            <w:tcW w:w="817" w:type="dxa"/>
            <w:tcMar>
              <w:top w:w="100" w:type="nil"/>
              <w:right w:w="100" w:type="nil"/>
            </w:tcMar>
          </w:tcPr>
          <w:p w14:paraId="25E9C0E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39A2C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2 18 45468 01 1001 150</w:t>
            </w:r>
          </w:p>
        </w:tc>
        <w:tc>
          <w:tcPr>
            <w:tcW w:w="5670" w:type="dxa"/>
            <w:tcMar>
              <w:top w:w="100" w:type="nil"/>
              <w:right w:w="100" w:type="nil"/>
            </w:tcMar>
          </w:tcPr>
          <w:p w14:paraId="1CA4F2CF"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EA802B6" w14:textId="77777777" w:rsidTr="006F7061">
        <w:trPr>
          <w:gridAfter w:val="1"/>
          <w:wAfter w:w="33" w:type="dxa"/>
          <w:cantSplit/>
          <w:jc w:val="center"/>
        </w:trPr>
        <w:tc>
          <w:tcPr>
            <w:tcW w:w="817" w:type="dxa"/>
            <w:tcMar>
              <w:top w:w="100" w:type="nil"/>
              <w:right w:w="100" w:type="nil"/>
            </w:tcMar>
          </w:tcPr>
          <w:p w14:paraId="4B5643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6B01F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2 18 45468 01 1002 150</w:t>
            </w:r>
          </w:p>
        </w:tc>
        <w:tc>
          <w:tcPr>
            <w:tcW w:w="5670" w:type="dxa"/>
            <w:tcMar>
              <w:top w:w="100" w:type="nil"/>
              <w:right w:w="100" w:type="nil"/>
            </w:tcMar>
          </w:tcPr>
          <w:p w14:paraId="6F3851D3"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FD0C6AD" w14:textId="77777777" w:rsidTr="006F7061">
        <w:trPr>
          <w:gridAfter w:val="1"/>
          <w:wAfter w:w="33" w:type="dxa"/>
          <w:cantSplit/>
          <w:jc w:val="center"/>
        </w:trPr>
        <w:tc>
          <w:tcPr>
            <w:tcW w:w="817" w:type="dxa"/>
            <w:tcMar>
              <w:top w:w="100" w:type="nil"/>
              <w:right w:w="100" w:type="nil"/>
            </w:tcMar>
          </w:tcPr>
          <w:p w14:paraId="6E7CF21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A5FF4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2 18 45468 01 1003 150</w:t>
            </w:r>
          </w:p>
        </w:tc>
        <w:tc>
          <w:tcPr>
            <w:tcW w:w="5670" w:type="dxa"/>
            <w:tcMar>
              <w:top w:w="100" w:type="nil"/>
              <w:right w:w="100" w:type="nil"/>
            </w:tcMar>
          </w:tcPr>
          <w:p w14:paraId="5E21C007"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A82ABF" w14:textId="77777777" w:rsidTr="006F7061">
        <w:trPr>
          <w:gridAfter w:val="1"/>
          <w:wAfter w:w="33" w:type="dxa"/>
          <w:cantSplit/>
          <w:jc w:val="center"/>
        </w:trPr>
        <w:tc>
          <w:tcPr>
            <w:tcW w:w="817" w:type="dxa"/>
            <w:tcMar>
              <w:top w:w="100" w:type="nil"/>
              <w:right w:w="100" w:type="nil"/>
            </w:tcMar>
          </w:tcPr>
          <w:p w14:paraId="1762B78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27D0B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2 18 45468 01 2001 150</w:t>
            </w:r>
          </w:p>
        </w:tc>
        <w:tc>
          <w:tcPr>
            <w:tcW w:w="5670" w:type="dxa"/>
            <w:tcMar>
              <w:top w:w="100" w:type="nil"/>
              <w:right w:w="100" w:type="nil"/>
            </w:tcMar>
          </w:tcPr>
          <w:p w14:paraId="2F7E12E8"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71EFAEB" w14:textId="77777777" w:rsidTr="006F7061">
        <w:trPr>
          <w:gridAfter w:val="1"/>
          <w:wAfter w:w="33" w:type="dxa"/>
          <w:cantSplit/>
          <w:jc w:val="center"/>
        </w:trPr>
        <w:tc>
          <w:tcPr>
            <w:tcW w:w="817" w:type="dxa"/>
            <w:tcMar>
              <w:top w:w="100" w:type="nil"/>
              <w:right w:w="100" w:type="nil"/>
            </w:tcMar>
          </w:tcPr>
          <w:p w14:paraId="587C9A6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3C6A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2 18 45468 01 2002 150</w:t>
            </w:r>
          </w:p>
        </w:tc>
        <w:tc>
          <w:tcPr>
            <w:tcW w:w="5670" w:type="dxa"/>
            <w:tcMar>
              <w:top w:w="100" w:type="nil"/>
              <w:right w:w="100" w:type="nil"/>
            </w:tcMar>
          </w:tcPr>
          <w:p w14:paraId="0BCA334E" w14:textId="7777777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42092EC" w14:textId="77777777" w:rsidTr="006F7061">
        <w:trPr>
          <w:gridAfter w:val="1"/>
          <w:wAfter w:w="33" w:type="dxa"/>
          <w:cantSplit/>
          <w:jc w:val="center"/>
        </w:trPr>
        <w:tc>
          <w:tcPr>
            <w:tcW w:w="817" w:type="dxa"/>
            <w:tcMar>
              <w:top w:w="100" w:type="nil"/>
              <w:right w:w="100" w:type="nil"/>
            </w:tcMar>
          </w:tcPr>
          <w:p w14:paraId="2A8D036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C968A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2 18 45468 01 2003 150</w:t>
            </w:r>
          </w:p>
        </w:tc>
        <w:tc>
          <w:tcPr>
            <w:tcW w:w="5670" w:type="dxa"/>
            <w:tcMar>
              <w:top w:w="100" w:type="nil"/>
              <w:right w:w="100" w:type="nil"/>
            </w:tcMar>
          </w:tcPr>
          <w:p w14:paraId="0FC1AD43" w14:textId="1F5D5427" w:rsidR="00514AD4" w:rsidRPr="00650ED3"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иных межбюджетных трансфертов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D91C724" w14:textId="77777777" w:rsidTr="006F7061">
        <w:trPr>
          <w:gridAfter w:val="1"/>
          <w:wAfter w:w="33" w:type="dxa"/>
          <w:cantSplit/>
          <w:jc w:val="center"/>
        </w:trPr>
        <w:tc>
          <w:tcPr>
            <w:tcW w:w="817" w:type="dxa"/>
            <w:tcMar>
              <w:top w:w="100" w:type="nil"/>
              <w:right w:w="100" w:type="nil"/>
            </w:tcMar>
          </w:tcPr>
          <w:p w14:paraId="40B1285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764C1A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2 18 45472 01 1001 150</w:t>
            </w:r>
          </w:p>
        </w:tc>
        <w:tc>
          <w:tcPr>
            <w:tcW w:w="5670" w:type="dxa"/>
            <w:tcMar>
              <w:top w:w="100" w:type="nil"/>
              <w:right w:w="100" w:type="nil"/>
            </w:tcMar>
          </w:tcPr>
          <w:p w14:paraId="1F662B2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0944860" w14:textId="77777777" w:rsidTr="006F7061">
        <w:trPr>
          <w:gridAfter w:val="1"/>
          <w:wAfter w:w="33" w:type="dxa"/>
          <w:cantSplit/>
          <w:jc w:val="center"/>
        </w:trPr>
        <w:tc>
          <w:tcPr>
            <w:tcW w:w="817" w:type="dxa"/>
            <w:tcMar>
              <w:top w:w="100" w:type="nil"/>
              <w:right w:w="100" w:type="nil"/>
            </w:tcMar>
          </w:tcPr>
          <w:p w14:paraId="4C9179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3E98AA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2 18 45472 01 1002 150</w:t>
            </w:r>
          </w:p>
        </w:tc>
        <w:tc>
          <w:tcPr>
            <w:tcW w:w="5670" w:type="dxa"/>
            <w:tcMar>
              <w:top w:w="100" w:type="nil"/>
              <w:right w:w="100" w:type="nil"/>
            </w:tcMar>
          </w:tcPr>
          <w:p w14:paraId="3177EB8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767BAAD" w14:textId="77777777" w:rsidTr="006F7061">
        <w:trPr>
          <w:gridAfter w:val="1"/>
          <w:wAfter w:w="33" w:type="dxa"/>
          <w:cantSplit/>
          <w:jc w:val="center"/>
        </w:trPr>
        <w:tc>
          <w:tcPr>
            <w:tcW w:w="817" w:type="dxa"/>
            <w:tcMar>
              <w:top w:w="100" w:type="nil"/>
              <w:right w:w="100" w:type="nil"/>
            </w:tcMar>
          </w:tcPr>
          <w:p w14:paraId="33A988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9D3753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2 18 45472 01 1003 150</w:t>
            </w:r>
          </w:p>
        </w:tc>
        <w:tc>
          <w:tcPr>
            <w:tcW w:w="5670" w:type="dxa"/>
            <w:tcMar>
              <w:top w:w="100" w:type="nil"/>
              <w:right w:w="100" w:type="nil"/>
            </w:tcMar>
          </w:tcPr>
          <w:p w14:paraId="10458E1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1411034" w14:textId="77777777" w:rsidTr="006F7061">
        <w:trPr>
          <w:gridAfter w:val="1"/>
          <w:wAfter w:w="33" w:type="dxa"/>
          <w:cantSplit/>
          <w:jc w:val="center"/>
        </w:trPr>
        <w:tc>
          <w:tcPr>
            <w:tcW w:w="817" w:type="dxa"/>
            <w:tcMar>
              <w:top w:w="100" w:type="nil"/>
              <w:right w:w="100" w:type="nil"/>
            </w:tcMar>
          </w:tcPr>
          <w:p w14:paraId="417167E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ABAF5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2 18 45472 01 2001 150</w:t>
            </w:r>
          </w:p>
        </w:tc>
        <w:tc>
          <w:tcPr>
            <w:tcW w:w="5670" w:type="dxa"/>
            <w:tcMar>
              <w:top w:w="100" w:type="nil"/>
              <w:right w:w="100" w:type="nil"/>
            </w:tcMar>
          </w:tcPr>
          <w:p w14:paraId="737316DD" w14:textId="44D12BA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w:t>
            </w:r>
            <w:r w:rsidR="00B926AD" w:rsidRPr="00650ED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3553370" w14:textId="77777777" w:rsidTr="006F7061">
        <w:trPr>
          <w:gridAfter w:val="1"/>
          <w:wAfter w:w="33" w:type="dxa"/>
          <w:cantSplit/>
          <w:jc w:val="center"/>
        </w:trPr>
        <w:tc>
          <w:tcPr>
            <w:tcW w:w="817" w:type="dxa"/>
            <w:tcMar>
              <w:top w:w="100" w:type="nil"/>
              <w:right w:w="100" w:type="nil"/>
            </w:tcMar>
          </w:tcPr>
          <w:p w14:paraId="58174E5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1263D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2 18 45472 01 2002 150</w:t>
            </w:r>
          </w:p>
        </w:tc>
        <w:tc>
          <w:tcPr>
            <w:tcW w:w="5670" w:type="dxa"/>
            <w:tcMar>
              <w:top w:w="100" w:type="nil"/>
              <w:right w:w="100" w:type="nil"/>
            </w:tcMar>
          </w:tcPr>
          <w:p w14:paraId="031E7AAF" w14:textId="305045D8"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(в части возврата остатков в </w:t>
            </w:r>
            <w:r w:rsidR="00B926AD" w:rsidRPr="00650ED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079998D" w14:textId="77777777" w:rsidTr="006F7061">
        <w:trPr>
          <w:gridAfter w:val="1"/>
          <w:wAfter w:w="33" w:type="dxa"/>
          <w:cantSplit/>
          <w:jc w:val="center"/>
        </w:trPr>
        <w:tc>
          <w:tcPr>
            <w:tcW w:w="817" w:type="dxa"/>
            <w:tcMar>
              <w:top w:w="100" w:type="nil"/>
              <w:right w:w="100" w:type="nil"/>
            </w:tcMar>
          </w:tcPr>
          <w:p w14:paraId="36A31B7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A60A1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2 18 45472 01 2003 150</w:t>
            </w:r>
          </w:p>
        </w:tc>
        <w:tc>
          <w:tcPr>
            <w:tcW w:w="5670" w:type="dxa"/>
            <w:tcMar>
              <w:top w:w="100" w:type="nil"/>
              <w:right w:w="100" w:type="nil"/>
            </w:tcMar>
          </w:tcPr>
          <w:p w14:paraId="580E87B9" w14:textId="5A7219E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0C02B05C" w14:textId="77777777" w:rsidTr="006F7061">
        <w:trPr>
          <w:gridAfter w:val="1"/>
          <w:wAfter w:w="33" w:type="dxa"/>
          <w:cantSplit/>
          <w:jc w:val="center"/>
        </w:trPr>
        <w:tc>
          <w:tcPr>
            <w:tcW w:w="817" w:type="dxa"/>
            <w:tcMar>
              <w:top w:w="100" w:type="nil"/>
              <w:right w:w="100" w:type="nil"/>
            </w:tcMar>
          </w:tcPr>
          <w:p w14:paraId="14048B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D73AED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2 18 45476 01 1001 150</w:t>
            </w:r>
          </w:p>
        </w:tc>
        <w:tc>
          <w:tcPr>
            <w:tcW w:w="5670" w:type="dxa"/>
            <w:tcMar>
              <w:top w:w="100" w:type="nil"/>
              <w:right w:w="100" w:type="nil"/>
            </w:tcMar>
          </w:tcPr>
          <w:p w14:paraId="2A07E5A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8476E1A" w14:textId="77777777" w:rsidTr="006F7061">
        <w:trPr>
          <w:gridAfter w:val="1"/>
          <w:wAfter w:w="33" w:type="dxa"/>
          <w:cantSplit/>
          <w:jc w:val="center"/>
        </w:trPr>
        <w:tc>
          <w:tcPr>
            <w:tcW w:w="817" w:type="dxa"/>
            <w:tcMar>
              <w:top w:w="100" w:type="nil"/>
              <w:right w:w="100" w:type="nil"/>
            </w:tcMar>
          </w:tcPr>
          <w:p w14:paraId="5E3467B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7C2E2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2 18 45476 01 1002 150</w:t>
            </w:r>
          </w:p>
        </w:tc>
        <w:tc>
          <w:tcPr>
            <w:tcW w:w="5670" w:type="dxa"/>
            <w:tcMar>
              <w:top w:w="100" w:type="nil"/>
              <w:right w:w="100" w:type="nil"/>
            </w:tcMar>
          </w:tcPr>
          <w:p w14:paraId="0603510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FA15A86" w14:textId="77777777" w:rsidTr="006F7061">
        <w:trPr>
          <w:gridAfter w:val="1"/>
          <w:wAfter w:w="33" w:type="dxa"/>
          <w:cantSplit/>
          <w:jc w:val="center"/>
        </w:trPr>
        <w:tc>
          <w:tcPr>
            <w:tcW w:w="817" w:type="dxa"/>
            <w:tcMar>
              <w:top w:w="100" w:type="nil"/>
              <w:right w:w="100" w:type="nil"/>
            </w:tcMar>
          </w:tcPr>
          <w:p w14:paraId="7757B4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A1A5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2 18 45476 01 1003 150</w:t>
            </w:r>
          </w:p>
        </w:tc>
        <w:tc>
          <w:tcPr>
            <w:tcW w:w="5670" w:type="dxa"/>
            <w:tcMar>
              <w:top w:w="100" w:type="nil"/>
              <w:right w:w="100" w:type="nil"/>
            </w:tcMar>
          </w:tcPr>
          <w:p w14:paraId="2652C0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9311D9" w14:textId="77777777" w:rsidTr="006F7061">
        <w:trPr>
          <w:gridAfter w:val="1"/>
          <w:wAfter w:w="33" w:type="dxa"/>
          <w:cantSplit/>
          <w:jc w:val="center"/>
        </w:trPr>
        <w:tc>
          <w:tcPr>
            <w:tcW w:w="817" w:type="dxa"/>
            <w:tcMar>
              <w:top w:w="100" w:type="nil"/>
              <w:right w:w="100" w:type="nil"/>
            </w:tcMar>
          </w:tcPr>
          <w:p w14:paraId="7C1AAAC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16AE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2 18 45476 01 2001 150</w:t>
            </w:r>
          </w:p>
        </w:tc>
        <w:tc>
          <w:tcPr>
            <w:tcW w:w="5670" w:type="dxa"/>
            <w:tcMar>
              <w:top w:w="100" w:type="nil"/>
              <w:right w:w="100" w:type="nil"/>
            </w:tcMar>
          </w:tcPr>
          <w:p w14:paraId="4F28716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2F230C3" w14:textId="77777777" w:rsidTr="006F7061">
        <w:trPr>
          <w:gridAfter w:val="1"/>
          <w:wAfter w:w="33" w:type="dxa"/>
          <w:cantSplit/>
          <w:jc w:val="center"/>
        </w:trPr>
        <w:tc>
          <w:tcPr>
            <w:tcW w:w="817" w:type="dxa"/>
            <w:tcMar>
              <w:top w:w="100" w:type="nil"/>
              <w:right w:w="100" w:type="nil"/>
            </w:tcMar>
          </w:tcPr>
          <w:p w14:paraId="6E2089B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505A8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2 18 45476 01 2002 150</w:t>
            </w:r>
          </w:p>
        </w:tc>
        <w:tc>
          <w:tcPr>
            <w:tcW w:w="5670" w:type="dxa"/>
            <w:tcMar>
              <w:top w:w="100" w:type="nil"/>
              <w:right w:w="100" w:type="nil"/>
            </w:tcMar>
          </w:tcPr>
          <w:p w14:paraId="32AD71C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6BEFDE2" w14:textId="77777777" w:rsidTr="006F7061">
        <w:trPr>
          <w:gridAfter w:val="1"/>
          <w:wAfter w:w="33" w:type="dxa"/>
          <w:cantSplit/>
          <w:jc w:val="center"/>
        </w:trPr>
        <w:tc>
          <w:tcPr>
            <w:tcW w:w="817" w:type="dxa"/>
            <w:tcMar>
              <w:top w:w="100" w:type="nil"/>
              <w:right w:w="100" w:type="nil"/>
            </w:tcMar>
          </w:tcPr>
          <w:p w14:paraId="60458A6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6DB31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2 18 45476 01 2003 150</w:t>
            </w:r>
          </w:p>
        </w:tc>
        <w:tc>
          <w:tcPr>
            <w:tcW w:w="5670" w:type="dxa"/>
            <w:tcMar>
              <w:top w:w="100" w:type="nil"/>
              <w:right w:w="100" w:type="nil"/>
            </w:tcMar>
          </w:tcPr>
          <w:p w14:paraId="0209383C" w14:textId="6658D86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9B72731" w14:textId="77777777" w:rsidTr="006F7061">
        <w:trPr>
          <w:gridAfter w:val="1"/>
          <w:wAfter w:w="33" w:type="dxa"/>
          <w:cantSplit/>
          <w:jc w:val="center"/>
        </w:trPr>
        <w:tc>
          <w:tcPr>
            <w:tcW w:w="817" w:type="dxa"/>
            <w:tcMar>
              <w:top w:w="100" w:type="nil"/>
              <w:right w:w="100" w:type="nil"/>
            </w:tcMar>
          </w:tcPr>
          <w:p w14:paraId="581EA7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B16BA7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2 18 45477 01 1001 150</w:t>
            </w:r>
          </w:p>
        </w:tc>
        <w:tc>
          <w:tcPr>
            <w:tcW w:w="5670" w:type="dxa"/>
            <w:tcMar>
              <w:top w:w="100" w:type="nil"/>
              <w:right w:w="100" w:type="nil"/>
            </w:tcMar>
          </w:tcPr>
          <w:p w14:paraId="21FBF37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212A798" w14:textId="77777777" w:rsidTr="006F7061">
        <w:trPr>
          <w:gridAfter w:val="1"/>
          <w:wAfter w:w="33" w:type="dxa"/>
          <w:cantSplit/>
          <w:jc w:val="center"/>
        </w:trPr>
        <w:tc>
          <w:tcPr>
            <w:tcW w:w="817" w:type="dxa"/>
            <w:tcMar>
              <w:top w:w="100" w:type="nil"/>
              <w:right w:w="100" w:type="nil"/>
            </w:tcMar>
          </w:tcPr>
          <w:p w14:paraId="626767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F1FE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2 18 45477 01 1002 150</w:t>
            </w:r>
          </w:p>
        </w:tc>
        <w:tc>
          <w:tcPr>
            <w:tcW w:w="5670" w:type="dxa"/>
            <w:tcMar>
              <w:top w:w="100" w:type="nil"/>
              <w:right w:w="100" w:type="nil"/>
            </w:tcMar>
          </w:tcPr>
          <w:p w14:paraId="65CC1A1D"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AB35972" w14:textId="77777777" w:rsidTr="006F7061">
        <w:trPr>
          <w:gridAfter w:val="1"/>
          <w:wAfter w:w="33" w:type="dxa"/>
          <w:cantSplit/>
          <w:jc w:val="center"/>
        </w:trPr>
        <w:tc>
          <w:tcPr>
            <w:tcW w:w="817" w:type="dxa"/>
            <w:tcMar>
              <w:top w:w="100" w:type="nil"/>
              <w:right w:w="100" w:type="nil"/>
            </w:tcMar>
          </w:tcPr>
          <w:p w14:paraId="00B462F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346458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2 18 45477 01 1003 150</w:t>
            </w:r>
          </w:p>
        </w:tc>
        <w:tc>
          <w:tcPr>
            <w:tcW w:w="5670" w:type="dxa"/>
            <w:tcMar>
              <w:top w:w="100" w:type="nil"/>
              <w:right w:w="100" w:type="nil"/>
            </w:tcMar>
          </w:tcPr>
          <w:p w14:paraId="59E6EA3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B3AB925" w14:textId="77777777" w:rsidTr="006F7061">
        <w:trPr>
          <w:gridAfter w:val="1"/>
          <w:wAfter w:w="33" w:type="dxa"/>
          <w:cantSplit/>
          <w:jc w:val="center"/>
        </w:trPr>
        <w:tc>
          <w:tcPr>
            <w:tcW w:w="817" w:type="dxa"/>
            <w:tcMar>
              <w:top w:w="100" w:type="nil"/>
              <w:right w:w="100" w:type="nil"/>
            </w:tcMar>
          </w:tcPr>
          <w:p w14:paraId="1D7B1AF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6C66A8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2 18 45477 01 2001 150</w:t>
            </w:r>
          </w:p>
        </w:tc>
        <w:tc>
          <w:tcPr>
            <w:tcW w:w="5670" w:type="dxa"/>
            <w:tcMar>
              <w:top w:w="100" w:type="nil"/>
              <w:right w:w="100" w:type="nil"/>
            </w:tcMar>
          </w:tcPr>
          <w:p w14:paraId="54F23727" w14:textId="3815A31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w:t>
            </w:r>
            <w:r w:rsidR="00B926AD" w:rsidRPr="00650ED3">
              <w:rPr>
                <w:rFonts w:cs="Times New Roman"/>
                <w:szCs w:val="28"/>
              </w:rPr>
              <w:t xml:space="preserve">                                        </w:t>
            </w:r>
            <w:r w:rsidRPr="00650ED3">
              <w:rPr>
                <w:rFonts w:cs="Times New Roman"/>
                <w:szCs w:val="28"/>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9DFA51C" w14:textId="77777777" w:rsidTr="006F7061">
        <w:trPr>
          <w:gridAfter w:val="1"/>
          <w:wAfter w:w="33" w:type="dxa"/>
          <w:cantSplit/>
          <w:jc w:val="center"/>
        </w:trPr>
        <w:tc>
          <w:tcPr>
            <w:tcW w:w="817" w:type="dxa"/>
            <w:tcMar>
              <w:top w:w="100" w:type="nil"/>
              <w:right w:w="100" w:type="nil"/>
            </w:tcMar>
          </w:tcPr>
          <w:p w14:paraId="46DDA2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FADDFB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2 18 45477 01 2002 150</w:t>
            </w:r>
          </w:p>
        </w:tc>
        <w:tc>
          <w:tcPr>
            <w:tcW w:w="5670" w:type="dxa"/>
            <w:tcMar>
              <w:top w:w="100" w:type="nil"/>
              <w:right w:w="100" w:type="nil"/>
            </w:tcMar>
          </w:tcPr>
          <w:p w14:paraId="0C6CED7E" w14:textId="7386226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(в части возврата остатков в</w:t>
            </w:r>
            <w:r w:rsidR="00B926AD" w:rsidRPr="00650ED3">
              <w:rPr>
                <w:rFonts w:cs="Times New Roman"/>
                <w:szCs w:val="28"/>
              </w:rPr>
              <w:t xml:space="preserve">                                  </w:t>
            </w:r>
            <w:r w:rsidRPr="00650ED3">
              <w:rPr>
                <w:rFonts w:cs="Times New Roman"/>
                <w:szCs w:val="28"/>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E66ADEF" w14:textId="77777777" w:rsidTr="006F7061">
        <w:trPr>
          <w:gridAfter w:val="1"/>
          <w:wAfter w:w="33" w:type="dxa"/>
          <w:cantSplit/>
          <w:jc w:val="center"/>
        </w:trPr>
        <w:tc>
          <w:tcPr>
            <w:tcW w:w="817" w:type="dxa"/>
            <w:tcMar>
              <w:top w:w="100" w:type="nil"/>
              <w:right w:w="100" w:type="nil"/>
            </w:tcMar>
          </w:tcPr>
          <w:p w14:paraId="23CDEEB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4B26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2 18 45477 01 2003 150</w:t>
            </w:r>
          </w:p>
        </w:tc>
        <w:tc>
          <w:tcPr>
            <w:tcW w:w="5670" w:type="dxa"/>
            <w:tcMar>
              <w:top w:w="100" w:type="nil"/>
              <w:right w:w="100" w:type="nil"/>
            </w:tcMar>
          </w:tcPr>
          <w:p w14:paraId="140F6A1E" w14:textId="3AB04BC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6B7D77D" w14:textId="77777777" w:rsidTr="006F7061">
        <w:trPr>
          <w:gridAfter w:val="1"/>
          <w:wAfter w:w="33" w:type="dxa"/>
          <w:cantSplit/>
          <w:jc w:val="center"/>
        </w:trPr>
        <w:tc>
          <w:tcPr>
            <w:tcW w:w="817" w:type="dxa"/>
            <w:tcMar>
              <w:top w:w="100" w:type="nil"/>
              <w:right w:w="100" w:type="nil"/>
            </w:tcMar>
          </w:tcPr>
          <w:p w14:paraId="342B63AB"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F9B79A6"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2 18 45479 01 1001 150</w:t>
            </w:r>
          </w:p>
        </w:tc>
        <w:tc>
          <w:tcPr>
            <w:tcW w:w="5670" w:type="dxa"/>
            <w:tcMar>
              <w:top w:w="100" w:type="nil"/>
              <w:right w:w="100" w:type="nil"/>
            </w:tcMar>
          </w:tcPr>
          <w:p w14:paraId="0A96D00A"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83FB0EC" w14:textId="77777777" w:rsidTr="006F7061">
        <w:trPr>
          <w:gridAfter w:val="1"/>
          <w:wAfter w:w="33" w:type="dxa"/>
          <w:cantSplit/>
          <w:jc w:val="center"/>
        </w:trPr>
        <w:tc>
          <w:tcPr>
            <w:tcW w:w="817" w:type="dxa"/>
            <w:tcMar>
              <w:top w:w="100" w:type="nil"/>
              <w:right w:w="100" w:type="nil"/>
            </w:tcMar>
          </w:tcPr>
          <w:p w14:paraId="65D2B7AA"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5FDCEC1E"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2 18 45479 01 1002 150</w:t>
            </w:r>
          </w:p>
        </w:tc>
        <w:tc>
          <w:tcPr>
            <w:tcW w:w="5670" w:type="dxa"/>
            <w:tcMar>
              <w:top w:w="100" w:type="nil"/>
              <w:right w:w="100" w:type="nil"/>
            </w:tcMar>
          </w:tcPr>
          <w:p w14:paraId="395B224D"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C3915D2" w14:textId="77777777" w:rsidTr="006F7061">
        <w:trPr>
          <w:gridAfter w:val="1"/>
          <w:wAfter w:w="33" w:type="dxa"/>
          <w:cantSplit/>
          <w:jc w:val="center"/>
        </w:trPr>
        <w:tc>
          <w:tcPr>
            <w:tcW w:w="817" w:type="dxa"/>
            <w:tcMar>
              <w:top w:w="100" w:type="nil"/>
              <w:right w:w="100" w:type="nil"/>
            </w:tcMar>
          </w:tcPr>
          <w:p w14:paraId="3E733C7B"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65E40024"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2 18 45479 01 1003 150</w:t>
            </w:r>
          </w:p>
        </w:tc>
        <w:tc>
          <w:tcPr>
            <w:tcW w:w="5670" w:type="dxa"/>
            <w:tcMar>
              <w:top w:w="100" w:type="nil"/>
              <w:right w:w="100" w:type="nil"/>
            </w:tcMar>
          </w:tcPr>
          <w:p w14:paraId="76E64D86"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CEA796B" w14:textId="77777777" w:rsidTr="006F7061">
        <w:trPr>
          <w:gridAfter w:val="1"/>
          <w:wAfter w:w="33" w:type="dxa"/>
          <w:cantSplit/>
          <w:jc w:val="center"/>
        </w:trPr>
        <w:tc>
          <w:tcPr>
            <w:tcW w:w="817" w:type="dxa"/>
            <w:tcMar>
              <w:top w:w="100" w:type="nil"/>
              <w:right w:w="100" w:type="nil"/>
            </w:tcMar>
          </w:tcPr>
          <w:p w14:paraId="35071B24"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6CA905AC"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2 18 45479 01 2001 150</w:t>
            </w:r>
          </w:p>
        </w:tc>
        <w:tc>
          <w:tcPr>
            <w:tcW w:w="5670" w:type="dxa"/>
            <w:tcMar>
              <w:top w:w="100" w:type="nil"/>
              <w:right w:w="100" w:type="nil"/>
            </w:tcMar>
          </w:tcPr>
          <w:p w14:paraId="2B4B9045" w14:textId="73DEA2FA"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w:t>
            </w:r>
            <w:r w:rsidR="00B926AD"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D0C334" w14:textId="77777777" w:rsidTr="006F7061">
        <w:trPr>
          <w:gridAfter w:val="1"/>
          <w:wAfter w:w="33" w:type="dxa"/>
          <w:cantSplit/>
          <w:jc w:val="center"/>
        </w:trPr>
        <w:tc>
          <w:tcPr>
            <w:tcW w:w="817" w:type="dxa"/>
            <w:tcMar>
              <w:top w:w="100" w:type="nil"/>
              <w:right w:w="100" w:type="nil"/>
            </w:tcMar>
          </w:tcPr>
          <w:p w14:paraId="1A40A2E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3CB5ADF7"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2 18 45479 01 2002 150</w:t>
            </w:r>
          </w:p>
        </w:tc>
        <w:tc>
          <w:tcPr>
            <w:tcW w:w="5670" w:type="dxa"/>
            <w:tcMar>
              <w:top w:w="100" w:type="nil"/>
              <w:right w:w="100" w:type="nil"/>
            </w:tcMar>
          </w:tcPr>
          <w:p w14:paraId="20DFABDB" w14:textId="1BDAE923"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(в части возврата остатков в </w:t>
            </w:r>
            <w:r w:rsidR="00B926AD" w:rsidRPr="00650ED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EA7D28C" w14:textId="77777777" w:rsidTr="006F7061">
        <w:trPr>
          <w:gridAfter w:val="1"/>
          <w:wAfter w:w="33" w:type="dxa"/>
          <w:cantSplit/>
          <w:jc w:val="center"/>
        </w:trPr>
        <w:tc>
          <w:tcPr>
            <w:tcW w:w="817" w:type="dxa"/>
            <w:tcMar>
              <w:top w:w="100" w:type="nil"/>
              <w:right w:w="100" w:type="nil"/>
            </w:tcMar>
          </w:tcPr>
          <w:p w14:paraId="46DD8924"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3BE30F7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2 18 45479 01 2003 150</w:t>
            </w:r>
          </w:p>
        </w:tc>
        <w:tc>
          <w:tcPr>
            <w:tcW w:w="5670" w:type="dxa"/>
            <w:tcMar>
              <w:top w:w="100" w:type="nil"/>
              <w:right w:w="100" w:type="nil"/>
            </w:tcMar>
          </w:tcPr>
          <w:p w14:paraId="10D4CC21" w14:textId="5D6B960D"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реализацию мероприятий по восстановлению автомобильных дорог регионального или межмуниципального и местного значения при ликвидации последствий чрезвычайных ситуаций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FBFF1FB" w14:textId="77777777" w:rsidTr="006F7061">
        <w:trPr>
          <w:gridAfter w:val="1"/>
          <w:wAfter w:w="33" w:type="dxa"/>
          <w:cantSplit/>
          <w:jc w:val="center"/>
        </w:trPr>
        <w:tc>
          <w:tcPr>
            <w:tcW w:w="817" w:type="dxa"/>
            <w:tcMar>
              <w:top w:w="100" w:type="nil"/>
              <w:right w:w="100" w:type="nil"/>
            </w:tcMar>
          </w:tcPr>
          <w:p w14:paraId="1745266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DF9D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2 18 45493 01 1001 150</w:t>
            </w:r>
          </w:p>
        </w:tc>
        <w:tc>
          <w:tcPr>
            <w:tcW w:w="5670" w:type="dxa"/>
            <w:tcMar>
              <w:top w:w="100" w:type="nil"/>
              <w:right w:w="100" w:type="nil"/>
            </w:tcMar>
          </w:tcPr>
          <w:p w14:paraId="67A5692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EE3822B" w14:textId="77777777" w:rsidTr="006F7061">
        <w:trPr>
          <w:gridAfter w:val="1"/>
          <w:wAfter w:w="33" w:type="dxa"/>
          <w:cantSplit/>
          <w:jc w:val="center"/>
        </w:trPr>
        <w:tc>
          <w:tcPr>
            <w:tcW w:w="817" w:type="dxa"/>
            <w:tcMar>
              <w:top w:w="100" w:type="nil"/>
              <w:right w:w="100" w:type="nil"/>
            </w:tcMar>
          </w:tcPr>
          <w:p w14:paraId="11B30AD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CB3C01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2 18 45493 01 1002 150</w:t>
            </w:r>
          </w:p>
        </w:tc>
        <w:tc>
          <w:tcPr>
            <w:tcW w:w="5670" w:type="dxa"/>
            <w:tcMar>
              <w:top w:w="100" w:type="nil"/>
              <w:right w:w="100" w:type="nil"/>
            </w:tcMar>
          </w:tcPr>
          <w:p w14:paraId="36DCC7A3"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36FD3E7" w14:textId="77777777" w:rsidTr="006F7061">
        <w:trPr>
          <w:gridAfter w:val="1"/>
          <w:wAfter w:w="33" w:type="dxa"/>
          <w:cantSplit/>
          <w:jc w:val="center"/>
        </w:trPr>
        <w:tc>
          <w:tcPr>
            <w:tcW w:w="817" w:type="dxa"/>
            <w:tcMar>
              <w:top w:w="100" w:type="nil"/>
              <w:right w:w="100" w:type="nil"/>
            </w:tcMar>
          </w:tcPr>
          <w:p w14:paraId="090590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578DF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2 18 45493 01 1003 150</w:t>
            </w:r>
          </w:p>
        </w:tc>
        <w:tc>
          <w:tcPr>
            <w:tcW w:w="5670" w:type="dxa"/>
            <w:tcMar>
              <w:top w:w="100" w:type="nil"/>
              <w:right w:w="100" w:type="nil"/>
            </w:tcMar>
          </w:tcPr>
          <w:p w14:paraId="79119AE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A1724A" w14:textId="77777777" w:rsidTr="006F7061">
        <w:trPr>
          <w:gridAfter w:val="1"/>
          <w:wAfter w:w="33" w:type="dxa"/>
          <w:cantSplit/>
          <w:jc w:val="center"/>
        </w:trPr>
        <w:tc>
          <w:tcPr>
            <w:tcW w:w="817" w:type="dxa"/>
            <w:tcMar>
              <w:top w:w="100" w:type="nil"/>
              <w:right w:w="100" w:type="nil"/>
            </w:tcMar>
          </w:tcPr>
          <w:p w14:paraId="64210B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2D16A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2 18 45493 01 2001 150</w:t>
            </w:r>
          </w:p>
        </w:tc>
        <w:tc>
          <w:tcPr>
            <w:tcW w:w="5670" w:type="dxa"/>
            <w:tcMar>
              <w:top w:w="100" w:type="nil"/>
              <w:right w:w="100" w:type="nil"/>
            </w:tcMar>
          </w:tcPr>
          <w:p w14:paraId="16F8B0C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8B758B2" w14:textId="77777777" w:rsidTr="006F7061">
        <w:trPr>
          <w:gridAfter w:val="1"/>
          <w:wAfter w:w="33" w:type="dxa"/>
          <w:cantSplit/>
          <w:jc w:val="center"/>
        </w:trPr>
        <w:tc>
          <w:tcPr>
            <w:tcW w:w="817" w:type="dxa"/>
            <w:tcMar>
              <w:top w:w="100" w:type="nil"/>
              <w:right w:w="100" w:type="nil"/>
            </w:tcMar>
          </w:tcPr>
          <w:p w14:paraId="15AA78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7CE0A2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2 18 45493 01 2002 150</w:t>
            </w:r>
          </w:p>
        </w:tc>
        <w:tc>
          <w:tcPr>
            <w:tcW w:w="5670" w:type="dxa"/>
            <w:tcMar>
              <w:top w:w="100" w:type="nil"/>
              <w:right w:w="100" w:type="nil"/>
            </w:tcMar>
          </w:tcPr>
          <w:p w14:paraId="4669824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0697F71" w14:textId="77777777" w:rsidTr="006F7061">
        <w:trPr>
          <w:gridAfter w:val="1"/>
          <w:wAfter w:w="33" w:type="dxa"/>
          <w:cantSplit/>
          <w:jc w:val="center"/>
        </w:trPr>
        <w:tc>
          <w:tcPr>
            <w:tcW w:w="817" w:type="dxa"/>
            <w:tcMar>
              <w:top w:w="100" w:type="nil"/>
              <w:right w:w="100" w:type="nil"/>
            </w:tcMar>
          </w:tcPr>
          <w:p w14:paraId="0CD297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606419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2 18 45493 01 2003 150</w:t>
            </w:r>
          </w:p>
        </w:tc>
        <w:tc>
          <w:tcPr>
            <w:tcW w:w="5670" w:type="dxa"/>
            <w:tcMar>
              <w:top w:w="100" w:type="nil"/>
              <w:right w:w="100" w:type="nil"/>
            </w:tcMar>
          </w:tcPr>
          <w:p w14:paraId="390F70DC" w14:textId="577394C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на софинансирование мероприятий по ремонту автомобильных дорог общего пользования местного значения на территории г. Усолье-Сибирское в целях транспортного обеспечения промышленной площадки "Усольехимпром"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E129F89" w14:textId="77777777" w:rsidTr="006F7061">
        <w:trPr>
          <w:gridAfter w:val="1"/>
          <w:wAfter w:w="33" w:type="dxa"/>
          <w:cantSplit/>
          <w:jc w:val="center"/>
        </w:trPr>
        <w:tc>
          <w:tcPr>
            <w:tcW w:w="817" w:type="dxa"/>
            <w:tcMar>
              <w:top w:w="100" w:type="nil"/>
              <w:right w:w="100" w:type="nil"/>
            </w:tcMar>
          </w:tcPr>
          <w:p w14:paraId="0A4ACB8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26E93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2 18 45504 01 1001 150</w:t>
            </w:r>
          </w:p>
        </w:tc>
        <w:tc>
          <w:tcPr>
            <w:tcW w:w="5670" w:type="dxa"/>
            <w:tcMar>
              <w:top w:w="100" w:type="nil"/>
              <w:right w:w="100" w:type="nil"/>
            </w:tcMar>
          </w:tcPr>
          <w:p w14:paraId="1718662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30DEBB3" w14:textId="77777777" w:rsidTr="006F7061">
        <w:trPr>
          <w:gridAfter w:val="1"/>
          <w:wAfter w:w="33" w:type="dxa"/>
          <w:cantSplit/>
          <w:jc w:val="center"/>
        </w:trPr>
        <w:tc>
          <w:tcPr>
            <w:tcW w:w="817" w:type="dxa"/>
            <w:tcMar>
              <w:top w:w="100" w:type="nil"/>
              <w:right w:w="100" w:type="nil"/>
            </w:tcMar>
          </w:tcPr>
          <w:p w14:paraId="4B7F104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4A1496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2 18 45504 01 1002 150</w:t>
            </w:r>
          </w:p>
        </w:tc>
        <w:tc>
          <w:tcPr>
            <w:tcW w:w="5670" w:type="dxa"/>
            <w:tcMar>
              <w:top w:w="100" w:type="nil"/>
              <w:right w:w="100" w:type="nil"/>
            </w:tcMar>
          </w:tcPr>
          <w:p w14:paraId="1A895EF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C124432" w14:textId="77777777" w:rsidTr="006F7061">
        <w:trPr>
          <w:gridAfter w:val="1"/>
          <w:wAfter w:w="33" w:type="dxa"/>
          <w:cantSplit/>
          <w:jc w:val="center"/>
        </w:trPr>
        <w:tc>
          <w:tcPr>
            <w:tcW w:w="817" w:type="dxa"/>
            <w:tcMar>
              <w:top w:w="100" w:type="nil"/>
              <w:right w:w="100" w:type="nil"/>
            </w:tcMar>
          </w:tcPr>
          <w:p w14:paraId="6817F90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ABA95C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2 18 45504 01 1003 150</w:t>
            </w:r>
          </w:p>
        </w:tc>
        <w:tc>
          <w:tcPr>
            <w:tcW w:w="5670" w:type="dxa"/>
            <w:tcMar>
              <w:top w:w="100" w:type="nil"/>
              <w:right w:w="100" w:type="nil"/>
            </w:tcMar>
          </w:tcPr>
          <w:p w14:paraId="6310F19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175CBA8" w14:textId="77777777" w:rsidTr="006F7061">
        <w:trPr>
          <w:gridAfter w:val="1"/>
          <w:wAfter w:w="33" w:type="dxa"/>
          <w:cantSplit/>
          <w:jc w:val="center"/>
        </w:trPr>
        <w:tc>
          <w:tcPr>
            <w:tcW w:w="817" w:type="dxa"/>
            <w:tcMar>
              <w:top w:w="100" w:type="nil"/>
              <w:right w:w="100" w:type="nil"/>
            </w:tcMar>
          </w:tcPr>
          <w:p w14:paraId="03CEE7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38333C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2 18 45504 01 2001 150</w:t>
            </w:r>
          </w:p>
        </w:tc>
        <w:tc>
          <w:tcPr>
            <w:tcW w:w="5670" w:type="dxa"/>
            <w:tcMar>
              <w:top w:w="100" w:type="nil"/>
              <w:right w:w="100" w:type="nil"/>
            </w:tcMar>
          </w:tcPr>
          <w:p w14:paraId="4B66CA9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AF07566" w14:textId="77777777" w:rsidTr="006F7061">
        <w:trPr>
          <w:gridAfter w:val="1"/>
          <w:wAfter w:w="33" w:type="dxa"/>
          <w:cantSplit/>
          <w:jc w:val="center"/>
        </w:trPr>
        <w:tc>
          <w:tcPr>
            <w:tcW w:w="817" w:type="dxa"/>
            <w:tcMar>
              <w:top w:w="100" w:type="nil"/>
              <w:right w:w="100" w:type="nil"/>
            </w:tcMar>
          </w:tcPr>
          <w:p w14:paraId="5F12C1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D99F50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2 18 45504 01 2002 150</w:t>
            </w:r>
          </w:p>
        </w:tc>
        <w:tc>
          <w:tcPr>
            <w:tcW w:w="5670" w:type="dxa"/>
            <w:tcMar>
              <w:top w:w="100" w:type="nil"/>
              <w:right w:w="100" w:type="nil"/>
            </w:tcMar>
          </w:tcPr>
          <w:p w14:paraId="465AF83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18CB915" w14:textId="77777777" w:rsidTr="006F7061">
        <w:trPr>
          <w:gridAfter w:val="1"/>
          <w:wAfter w:w="33" w:type="dxa"/>
          <w:cantSplit/>
          <w:jc w:val="center"/>
        </w:trPr>
        <w:tc>
          <w:tcPr>
            <w:tcW w:w="817" w:type="dxa"/>
            <w:tcMar>
              <w:top w:w="100" w:type="nil"/>
              <w:right w:w="100" w:type="nil"/>
            </w:tcMar>
          </w:tcPr>
          <w:p w14:paraId="65D49EB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DA02C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2 18 45504 01 2003 150</w:t>
            </w:r>
          </w:p>
        </w:tc>
        <w:tc>
          <w:tcPr>
            <w:tcW w:w="5670" w:type="dxa"/>
            <w:tcMar>
              <w:top w:w="100" w:type="nil"/>
              <w:right w:w="100" w:type="nil"/>
            </w:tcMar>
          </w:tcPr>
          <w:p w14:paraId="4EA9C238" w14:textId="081F34A5"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Калининградской области на обеспечение поддержки юридических лиц, осуществляющих деятельность на территории Калининградской области, и резидентов Особой экономической зоны в Калининградской области из бюджета субъекта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73E8E5E" w14:textId="77777777" w:rsidTr="006F7061">
        <w:trPr>
          <w:gridAfter w:val="1"/>
          <w:wAfter w:w="33" w:type="dxa"/>
          <w:cantSplit/>
          <w:jc w:val="center"/>
        </w:trPr>
        <w:tc>
          <w:tcPr>
            <w:tcW w:w="817" w:type="dxa"/>
            <w:tcMar>
              <w:top w:w="100" w:type="nil"/>
              <w:right w:w="100" w:type="nil"/>
            </w:tcMar>
          </w:tcPr>
          <w:p w14:paraId="6EA533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2A9D3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2 18 45505 01 1001 150</w:t>
            </w:r>
          </w:p>
        </w:tc>
        <w:tc>
          <w:tcPr>
            <w:tcW w:w="5670" w:type="dxa"/>
            <w:tcMar>
              <w:top w:w="100" w:type="nil"/>
              <w:right w:w="100" w:type="nil"/>
            </w:tcMar>
          </w:tcPr>
          <w:p w14:paraId="58224F0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9100A48" w14:textId="77777777" w:rsidTr="006F7061">
        <w:trPr>
          <w:gridAfter w:val="1"/>
          <w:wAfter w:w="33" w:type="dxa"/>
          <w:cantSplit/>
          <w:jc w:val="center"/>
        </w:trPr>
        <w:tc>
          <w:tcPr>
            <w:tcW w:w="817" w:type="dxa"/>
            <w:tcMar>
              <w:top w:w="100" w:type="nil"/>
              <w:right w:w="100" w:type="nil"/>
            </w:tcMar>
          </w:tcPr>
          <w:p w14:paraId="75E889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4E786E4"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2 18 45505 01 1002 150</w:t>
            </w:r>
          </w:p>
        </w:tc>
        <w:tc>
          <w:tcPr>
            <w:tcW w:w="5670" w:type="dxa"/>
            <w:tcMar>
              <w:top w:w="100" w:type="nil"/>
              <w:right w:w="100" w:type="nil"/>
            </w:tcMar>
          </w:tcPr>
          <w:p w14:paraId="712EBCD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C47A43C" w14:textId="77777777" w:rsidTr="006F7061">
        <w:trPr>
          <w:gridAfter w:val="1"/>
          <w:wAfter w:w="33" w:type="dxa"/>
          <w:cantSplit/>
          <w:jc w:val="center"/>
        </w:trPr>
        <w:tc>
          <w:tcPr>
            <w:tcW w:w="817" w:type="dxa"/>
            <w:tcMar>
              <w:top w:w="100" w:type="nil"/>
              <w:right w:w="100" w:type="nil"/>
            </w:tcMar>
          </w:tcPr>
          <w:p w14:paraId="676735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D71364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2 18 45505 01 1003 150</w:t>
            </w:r>
          </w:p>
        </w:tc>
        <w:tc>
          <w:tcPr>
            <w:tcW w:w="5670" w:type="dxa"/>
            <w:tcMar>
              <w:top w:w="100" w:type="nil"/>
              <w:right w:w="100" w:type="nil"/>
            </w:tcMar>
          </w:tcPr>
          <w:p w14:paraId="7B3C1D9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6B8751E" w14:textId="77777777" w:rsidTr="006F7061">
        <w:trPr>
          <w:gridAfter w:val="1"/>
          <w:wAfter w:w="33" w:type="dxa"/>
          <w:cantSplit/>
          <w:jc w:val="center"/>
        </w:trPr>
        <w:tc>
          <w:tcPr>
            <w:tcW w:w="817" w:type="dxa"/>
            <w:tcMar>
              <w:top w:w="100" w:type="nil"/>
              <w:right w:w="100" w:type="nil"/>
            </w:tcMar>
          </w:tcPr>
          <w:p w14:paraId="73747A2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7FC4C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2 18 45505 01 2001 150</w:t>
            </w:r>
          </w:p>
        </w:tc>
        <w:tc>
          <w:tcPr>
            <w:tcW w:w="5670" w:type="dxa"/>
            <w:tcMar>
              <w:top w:w="100" w:type="nil"/>
              <w:right w:w="100" w:type="nil"/>
            </w:tcMar>
          </w:tcPr>
          <w:p w14:paraId="7EADA5A4" w14:textId="695958B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w:t>
            </w:r>
            <w:r w:rsidR="00B4087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4ADFA44" w14:textId="77777777" w:rsidTr="006F7061">
        <w:trPr>
          <w:gridAfter w:val="1"/>
          <w:wAfter w:w="33" w:type="dxa"/>
          <w:cantSplit/>
          <w:jc w:val="center"/>
        </w:trPr>
        <w:tc>
          <w:tcPr>
            <w:tcW w:w="817" w:type="dxa"/>
            <w:tcMar>
              <w:top w:w="100" w:type="nil"/>
              <w:right w:w="100" w:type="nil"/>
            </w:tcMar>
          </w:tcPr>
          <w:p w14:paraId="4D71F98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87DC28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2 18 45505 01 2002 150</w:t>
            </w:r>
          </w:p>
        </w:tc>
        <w:tc>
          <w:tcPr>
            <w:tcW w:w="5670" w:type="dxa"/>
            <w:tcMar>
              <w:top w:w="100" w:type="nil"/>
              <w:right w:w="100" w:type="nil"/>
            </w:tcMar>
          </w:tcPr>
          <w:p w14:paraId="7B9B6CE8" w14:textId="52A02F2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(в части возврата остатков в </w:t>
            </w:r>
            <w:r w:rsidR="00B4087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BF4840C" w14:textId="77777777" w:rsidTr="006F7061">
        <w:trPr>
          <w:gridAfter w:val="1"/>
          <w:wAfter w:w="33" w:type="dxa"/>
          <w:cantSplit/>
          <w:jc w:val="center"/>
        </w:trPr>
        <w:tc>
          <w:tcPr>
            <w:tcW w:w="817" w:type="dxa"/>
            <w:tcMar>
              <w:top w:w="100" w:type="nil"/>
              <w:right w:w="100" w:type="nil"/>
            </w:tcMar>
          </w:tcPr>
          <w:p w14:paraId="7166D17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07E255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2 18 45505 01 2003 150</w:t>
            </w:r>
          </w:p>
        </w:tc>
        <w:tc>
          <w:tcPr>
            <w:tcW w:w="5670" w:type="dxa"/>
            <w:tcMar>
              <w:top w:w="100" w:type="nil"/>
              <w:right w:w="100" w:type="nil"/>
            </w:tcMar>
          </w:tcPr>
          <w:p w14:paraId="526A1D57" w14:textId="39464462"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9ABB70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E7A9A5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08027F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2 18 45523 01 1001 150</w:t>
            </w:r>
          </w:p>
        </w:tc>
        <w:tc>
          <w:tcPr>
            <w:tcW w:w="5811" w:type="dxa"/>
            <w:gridSpan w:val="3"/>
            <w:tcBorders>
              <w:top w:val="nil"/>
              <w:left w:val="nil"/>
              <w:bottom w:val="nil"/>
              <w:right w:val="nil"/>
            </w:tcBorders>
            <w:shd w:val="clear" w:color="auto" w:fill="auto"/>
            <w:noWrap/>
            <w:hideMark/>
          </w:tcPr>
          <w:p w14:paraId="0F8919B4" w14:textId="5B33D7B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9521DB"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6A33EA6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B98661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090B00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2 18 45523 01 1002 150</w:t>
            </w:r>
          </w:p>
        </w:tc>
        <w:tc>
          <w:tcPr>
            <w:tcW w:w="5811" w:type="dxa"/>
            <w:gridSpan w:val="3"/>
            <w:tcBorders>
              <w:top w:val="nil"/>
              <w:left w:val="nil"/>
              <w:bottom w:val="nil"/>
              <w:right w:val="nil"/>
            </w:tcBorders>
            <w:shd w:val="clear" w:color="auto" w:fill="auto"/>
            <w:noWrap/>
            <w:hideMark/>
          </w:tcPr>
          <w:p w14:paraId="59BE0789" w14:textId="5870205E"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9521DB"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A32D85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4B5921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4B2808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2 18 45523 01 1003 150</w:t>
            </w:r>
          </w:p>
        </w:tc>
        <w:tc>
          <w:tcPr>
            <w:tcW w:w="5811" w:type="dxa"/>
            <w:gridSpan w:val="3"/>
            <w:tcBorders>
              <w:top w:val="nil"/>
              <w:left w:val="nil"/>
              <w:bottom w:val="nil"/>
              <w:right w:val="nil"/>
            </w:tcBorders>
            <w:shd w:val="clear" w:color="auto" w:fill="auto"/>
            <w:noWrap/>
            <w:hideMark/>
          </w:tcPr>
          <w:p w14:paraId="6EF9A4C4" w14:textId="06A9DB1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w:t>
            </w:r>
            <w:r w:rsidR="009521DB"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0EB34B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BA2FD4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6DBDED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2 18 45523 01 2001 150</w:t>
            </w:r>
          </w:p>
        </w:tc>
        <w:tc>
          <w:tcPr>
            <w:tcW w:w="5811" w:type="dxa"/>
            <w:gridSpan w:val="3"/>
            <w:tcBorders>
              <w:top w:val="nil"/>
              <w:left w:val="nil"/>
              <w:bottom w:val="nil"/>
              <w:right w:val="nil"/>
            </w:tcBorders>
            <w:shd w:val="clear" w:color="auto" w:fill="auto"/>
            <w:noWrap/>
            <w:hideMark/>
          </w:tcPr>
          <w:p w14:paraId="3BFFD716" w14:textId="33B2D8F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9521DB"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B4087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2D1A5D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A5152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CC3B2D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2 18 45523 01 2002 150</w:t>
            </w:r>
          </w:p>
        </w:tc>
        <w:tc>
          <w:tcPr>
            <w:tcW w:w="5811" w:type="dxa"/>
            <w:gridSpan w:val="3"/>
            <w:tcBorders>
              <w:top w:val="nil"/>
              <w:left w:val="nil"/>
              <w:bottom w:val="nil"/>
              <w:right w:val="nil"/>
            </w:tcBorders>
            <w:shd w:val="clear" w:color="auto" w:fill="auto"/>
            <w:noWrap/>
            <w:hideMark/>
          </w:tcPr>
          <w:p w14:paraId="5AB026E9" w14:textId="27B2068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9521DB"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в</w:t>
            </w:r>
            <w:r w:rsidR="00B4087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F5D72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FD30F5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F00D40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2 18 45523 01 2003 150</w:t>
            </w:r>
          </w:p>
        </w:tc>
        <w:tc>
          <w:tcPr>
            <w:tcW w:w="5811" w:type="dxa"/>
            <w:gridSpan w:val="3"/>
            <w:tcBorders>
              <w:top w:val="nil"/>
              <w:left w:val="nil"/>
              <w:bottom w:val="nil"/>
              <w:right w:val="nil"/>
            </w:tcBorders>
            <w:shd w:val="clear" w:color="auto" w:fill="auto"/>
            <w:noWrap/>
            <w:hideMark/>
          </w:tcPr>
          <w:p w14:paraId="6DD2CC55" w14:textId="44C038C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реализацию мероприятий по социально-экономическому развитию субъектов Российской Федерации, входящих в состав Северо-Кавказского федерального округа, из бюджетов субъектов Российской Федерации </w:t>
            </w:r>
            <w:r w:rsidR="009521DB" w:rsidRPr="00650ED3">
              <w:rPr>
                <w:rFonts w:eastAsia="Times New Roman" w:cs="Times New Roman"/>
                <w:szCs w:val="28"/>
                <w:lang w:eastAsia="ru-RU"/>
              </w:rPr>
              <w:t xml:space="preserve"> </w:t>
            </w:r>
            <w:r w:rsidRPr="00650ED3">
              <w:rPr>
                <w:rFonts w:eastAsia="Times New Roman" w:cs="Times New Roman"/>
                <w:szCs w:val="28"/>
                <w:lang w:eastAsia="ru-RU"/>
              </w:rPr>
              <w:t>(</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39786C74" w14:textId="77777777" w:rsidTr="006F7061">
        <w:trPr>
          <w:gridAfter w:val="1"/>
          <w:wAfter w:w="33" w:type="dxa"/>
          <w:cantSplit/>
          <w:jc w:val="center"/>
        </w:trPr>
        <w:tc>
          <w:tcPr>
            <w:tcW w:w="817" w:type="dxa"/>
            <w:tcMar>
              <w:top w:w="100" w:type="nil"/>
              <w:right w:w="100" w:type="nil"/>
            </w:tcMar>
          </w:tcPr>
          <w:p w14:paraId="544B0FB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EA79E1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2 18 45556 01 1001 150</w:t>
            </w:r>
          </w:p>
        </w:tc>
        <w:tc>
          <w:tcPr>
            <w:tcW w:w="5670" w:type="dxa"/>
            <w:tcMar>
              <w:top w:w="100" w:type="nil"/>
              <w:right w:w="100" w:type="nil"/>
            </w:tcMar>
          </w:tcPr>
          <w:p w14:paraId="5F6825A1" w14:textId="7290A4B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бюджету Ярославской области на сохранение объектов культурного наследия</w:t>
            </w:r>
            <w:r w:rsidR="009521DB" w:rsidRPr="00650ED3">
              <w:rPr>
                <w:rFonts w:cs="Times New Roman"/>
                <w:szCs w:val="28"/>
              </w:rPr>
              <w:t xml:space="preserve">                                       </w:t>
            </w:r>
            <w:r w:rsidRPr="00650ED3">
              <w:rPr>
                <w:rFonts w:cs="Times New Roman"/>
                <w:szCs w:val="28"/>
              </w:rPr>
              <w:t xml:space="preserve"> в дер. Хопылево Рыбинского района Ярославской области</w:t>
            </w:r>
            <w:r w:rsidRPr="00650ED3" w:rsidDel="00730628">
              <w:rPr>
                <w:rFonts w:cs="Times New Roman"/>
                <w:szCs w:val="28"/>
              </w:rPr>
              <w:t xml:space="preserve"> </w:t>
            </w:r>
            <w:r w:rsidRPr="00650ED3">
              <w:rPr>
                <w:rFonts w:cs="Times New Roman"/>
                <w:szCs w:val="28"/>
              </w:rPr>
              <w:t>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6BF58CF" w14:textId="77777777" w:rsidTr="006F7061">
        <w:trPr>
          <w:gridAfter w:val="1"/>
          <w:wAfter w:w="33" w:type="dxa"/>
          <w:cantSplit/>
          <w:jc w:val="center"/>
        </w:trPr>
        <w:tc>
          <w:tcPr>
            <w:tcW w:w="817" w:type="dxa"/>
            <w:tcMar>
              <w:top w:w="100" w:type="nil"/>
              <w:right w:w="100" w:type="nil"/>
            </w:tcMar>
          </w:tcPr>
          <w:p w14:paraId="5BE5653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A6A0A3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2 18 45556 01 1002 150</w:t>
            </w:r>
          </w:p>
        </w:tc>
        <w:tc>
          <w:tcPr>
            <w:tcW w:w="5670" w:type="dxa"/>
            <w:tcMar>
              <w:top w:w="100" w:type="nil"/>
              <w:right w:w="100" w:type="nil"/>
            </w:tcMar>
          </w:tcPr>
          <w:p w14:paraId="2115A749" w14:textId="361017B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бюджету Ярославской области на сохранение объектов культурного наследия </w:t>
            </w:r>
            <w:r w:rsidR="009521DB" w:rsidRPr="00650ED3">
              <w:rPr>
                <w:rFonts w:cs="Times New Roman"/>
                <w:szCs w:val="28"/>
              </w:rPr>
              <w:t xml:space="preserve">                                      </w:t>
            </w:r>
            <w:r w:rsidRPr="00650ED3">
              <w:rPr>
                <w:rFonts w:cs="Times New Roman"/>
                <w:szCs w:val="28"/>
              </w:rPr>
              <w:t>в дер. Хопылево Рыбинского района Ярославской области</w:t>
            </w:r>
            <w:r w:rsidRPr="00650ED3" w:rsidDel="00730628">
              <w:rPr>
                <w:rFonts w:cs="Times New Roman"/>
                <w:szCs w:val="28"/>
              </w:rPr>
              <w:t xml:space="preserve"> </w:t>
            </w:r>
            <w:r w:rsidRPr="00650ED3">
              <w:rPr>
                <w:rFonts w:cs="Times New Roman"/>
                <w:szCs w:val="28"/>
              </w:rPr>
              <w:t>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6FA9B39" w14:textId="77777777" w:rsidTr="006F7061">
        <w:trPr>
          <w:gridAfter w:val="1"/>
          <w:wAfter w:w="33" w:type="dxa"/>
          <w:cantSplit/>
          <w:jc w:val="center"/>
        </w:trPr>
        <w:tc>
          <w:tcPr>
            <w:tcW w:w="817" w:type="dxa"/>
            <w:tcMar>
              <w:top w:w="100" w:type="nil"/>
              <w:right w:w="100" w:type="nil"/>
            </w:tcMar>
          </w:tcPr>
          <w:p w14:paraId="05BEED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A505C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2 18 45556 01 1003 150</w:t>
            </w:r>
          </w:p>
        </w:tc>
        <w:tc>
          <w:tcPr>
            <w:tcW w:w="5670" w:type="dxa"/>
            <w:tcMar>
              <w:top w:w="100" w:type="nil"/>
              <w:right w:w="100" w:type="nil"/>
            </w:tcMar>
          </w:tcPr>
          <w:p w14:paraId="3DDB0925" w14:textId="62C892F1" w:rsidR="00514AD4" w:rsidRPr="00650ED3" w:rsidRDefault="00514AD4" w:rsidP="00B40873">
            <w:pPr>
              <w:autoSpaceDE w:val="0"/>
              <w:autoSpaceDN w:val="0"/>
              <w:adjustRightInd w:val="0"/>
              <w:ind w:firstLine="0"/>
              <w:rPr>
                <w:rFonts w:cs="Times New Roman"/>
                <w:szCs w:val="28"/>
              </w:rPr>
            </w:pPr>
            <w:r w:rsidRPr="00650ED3">
              <w:t xml:space="preserve">Доходы федерального бюджета от возврата остатков иных межбюджетных трансфертов бюджету Ярославской области на сохранение объектов культурного наследия </w:t>
            </w:r>
            <w:r w:rsidR="009521DB" w:rsidRPr="00650ED3">
              <w:t xml:space="preserve">                                    </w:t>
            </w:r>
            <w:r w:rsidRPr="00650ED3">
              <w:t>в дер. Хопылево Рыбинского района Ярославской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6333250" w14:textId="77777777" w:rsidTr="006F7061">
        <w:trPr>
          <w:gridAfter w:val="1"/>
          <w:wAfter w:w="33" w:type="dxa"/>
          <w:cantSplit/>
          <w:jc w:val="center"/>
        </w:trPr>
        <w:tc>
          <w:tcPr>
            <w:tcW w:w="817" w:type="dxa"/>
            <w:tcMar>
              <w:top w:w="100" w:type="nil"/>
              <w:right w:w="100" w:type="nil"/>
            </w:tcMar>
          </w:tcPr>
          <w:p w14:paraId="272197D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CA436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2 18 45556 01 2001 150</w:t>
            </w:r>
          </w:p>
        </w:tc>
        <w:tc>
          <w:tcPr>
            <w:tcW w:w="5670" w:type="dxa"/>
            <w:tcMar>
              <w:top w:w="100" w:type="nil"/>
              <w:right w:w="100" w:type="nil"/>
            </w:tcMar>
          </w:tcPr>
          <w:p w14:paraId="4087D640" w14:textId="4B30D644"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бюджету Ярославской области на сохранение объектов культурного наследия </w:t>
            </w:r>
            <w:r w:rsidR="009521DB" w:rsidRPr="00650ED3">
              <w:rPr>
                <w:rFonts w:cs="Times New Roman"/>
                <w:szCs w:val="28"/>
              </w:rPr>
              <w:t xml:space="preserve">                                        </w:t>
            </w:r>
            <w:r w:rsidRPr="00650ED3">
              <w:rPr>
                <w:rFonts w:cs="Times New Roman"/>
                <w:szCs w:val="28"/>
              </w:rPr>
              <w:t>в дер. Хопылево Рыбинского района Ярославской области</w:t>
            </w:r>
            <w:r w:rsidRPr="00650ED3" w:rsidDel="00730628">
              <w:rPr>
                <w:rFonts w:cs="Times New Roman"/>
                <w:szCs w:val="28"/>
              </w:rPr>
              <w:t xml:space="preserve"> </w:t>
            </w:r>
            <w:r w:rsidRPr="00650ED3">
              <w:rPr>
                <w:rFonts w:cs="Times New Roman"/>
                <w:szCs w:val="28"/>
              </w:rPr>
              <w:t>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B742E58" w14:textId="77777777" w:rsidTr="006F7061">
        <w:trPr>
          <w:gridAfter w:val="1"/>
          <w:wAfter w:w="33" w:type="dxa"/>
          <w:cantSplit/>
          <w:jc w:val="center"/>
        </w:trPr>
        <w:tc>
          <w:tcPr>
            <w:tcW w:w="817" w:type="dxa"/>
            <w:tcMar>
              <w:top w:w="100" w:type="nil"/>
              <w:right w:w="100" w:type="nil"/>
            </w:tcMar>
          </w:tcPr>
          <w:p w14:paraId="651DF17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8C54A3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2 18 45556 01 2002 150</w:t>
            </w:r>
          </w:p>
        </w:tc>
        <w:tc>
          <w:tcPr>
            <w:tcW w:w="5670" w:type="dxa"/>
            <w:tcMar>
              <w:top w:w="100" w:type="nil"/>
              <w:right w:w="100" w:type="nil"/>
            </w:tcMar>
          </w:tcPr>
          <w:p w14:paraId="53BD97C4" w14:textId="60D2699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бюджету Ярославской области на сохранение объектов культурного наследия </w:t>
            </w:r>
            <w:r w:rsidR="009521DB" w:rsidRPr="00650ED3">
              <w:rPr>
                <w:rFonts w:cs="Times New Roman"/>
                <w:szCs w:val="28"/>
              </w:rPr>
              <w:t xml:space="preserve">                                        </w:t>
            </w:r>
            <w:r w:rsidRPr="00650ED3">
              <w:rPr>
                <w:rFonts w:cs="Times New Roman"/>
                <w:szCs w:val="28"/>
              </w:rPr>
              <w:t>в дер. Хопылево Рыбинского района Ярославской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3906331" w14:textId="77777777" w:rsidTr="006F7061">
        <w:trPr>
          <w:gridAfter w:val="1"/>
          <w:wAfter w:w="33" w:type="dxa"/>
          <w:cantSplit/>
          <w:jc w:val="center"/>
        </w:trPr>
        <w:tc>
          <w:tcPr>
            <w:tcW w:w="817" w:type="dxa"/>
            <w:tcMar>
              <w:top w:w="100" w:type="nil"/>
              <w:right w:w="100" w:type="nil"/>
            </w:tcMar>
          </w:tcPr>
          <w:p w14:paraId="2322AE4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484982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2 18 45556 01 2003 150</w:t>
            </w:r>
          </w:p>
        </w:tc>
        <w:tc>
          <w:tcPr>
            <w:tcW w:w="5670" w:type="dxa"/>
            <w:tcMar>
              <w:top w:w="100" w:type="nil"/>
              <w:right w:w="100" w:type="nil"/>
            </w:tcMar>
          </w:tcPr>
          <w:p w14:paraId="6DCD2EFC" w14:textId="1D4EA0E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бюджету Ярославской области на сохранение объектов культурного наследия </w:t>
            </w:r>
            <w:r w:rsidR="009521DB" w:rsidRPr="00650ED3">
              <w:rPr>
                <w:rFonts w:cs="Times New Roman"/>
                <w:szCs w:val="28"/>
              </w:rPr>
              <w:t xml:space="preserve">                                       </w:t>
            </w:r>
            <w:r w:rsidRPr="00650ED3">
              <w:rPr>
                <w:rFonts w:cs="Times New Roman"/>
                <w:szCs w:val="28"/>
              </w:rPr>
              <w:t>в дер. Хопылево Рыбинского района Ярославской области</w:t>
            </w:r>
            <w:r w:rsidRPr="00650ED3" w:rsidDel="00730628">
              <w:rPr>
                <w:rFonts w:cs="Times New Roman"/>
                <w:szCs w:val="28"/>
              </w:rPr>
              <w:t xml:space="preserve"> </w:t>
            </w:r>
            <w:r w:rsidRPr="00650ED3">
              <w:rPr>
                <w:rFonts w:cs="Times New Roman"/>
                <w:szCs w:val="28"/>
              </w:rPr>
              <w:t>из бюджета субъекта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rsidDel="00FB168C" w14:paraId="5C05C4AD" w14:textId="77777777" w:rsidTr="00842A78">
        <w:trPr>
          <w:gridAfter w:val="1"/>
          <w:wAfter w:w="33" w:type="dxa"/>
          <w:cantSplit/>
          <w:jc w:val="center"/>
        </w:trPr>
        <w:tc>
          <w:tcPr>
            <w:tcW w:w="817" w:type="dxa"/>
            <w:tcMar>
              <w:top w:w="100" w:type="nil"/>
              <w:right w:w="100" w:type="nil"/>
            </w:tcMar>
          </w:tcPr>
          <w:p w14:paraId="053A5381" w14:textId="77777777" w:rsidR="00514AD4" w:rsidRPr="00650ED3" w:rsidDel="00FB168C"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9A2235A" w14:textId="77777777" w:rsidR="00514AD4" w:rsidRPr="00650ED3" w:rsidDel="00FB168C" w:rsidRDefault="00514AD4" w:rsidP="00514AD4">
            <w:pPr>
              <w:autoSpaceDE w:val="0"/>
              <w:autoSpaceDN w:val="0"/>
              <w:adjustRightInd w:val="0"/>
              <w:ind w:firstLine="0"/>
              <w:jc w:val="center"/>
              <w:rPr>
                <w:rFonts w:cs="Times New Roman"/>
                <w:szCs w:val="28"/>
              </w:rPr>
            </w:pPr>
            <w:r w:rsidRPr="00650ED3">
              <w:t>2 18 45578 01 1001 150</w:t>
            </w:r>
          </w:p>
        </w:tc>
        <w:tc>
          <w:tcPr>
            <w:tcW w:w="5670" w:type="dxa"/>
            <w:tcMar>
              <w:top w:w="100" w:type="nil"/>
              <w:right w:w="100" w:type="nil"/>
            </w:tcMar>
          </w:tcPr>
          <w:p w14:paraId="4C3302F8" w14:textId="77777777" w:rsidR="00514AD4" w:rsidRPr="00650ED3" w:rsidDel="00FB168C"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FB168C" w14:paraId="025B3F2F" w14:textId="77777777" w:rsidTr="00842A78">
        <w:trPr>
          <w:gridAfter w:val="1"/>
          <w:wAfter w:w="33" w:type="dxa"/>
          <w:cantSplit/>
          <w:jc w:val="center"/>
        </w:trPr>
        <w:tc>
          <w:tcPr>
            <w:tcW w:w="817" w:type="dxa"/>
            <w:tcMar>
              <w:top w:w="100" w:type="nil"/>
              <w:right w:w="100" w:type="nil"/>
            </w:tcMar>
          </w:tcPr>
          <w:p w14:paraId="6456FFDB" w14:textId="77777777" w:rsidR="00514AD4" w:rsidRPr="00650ED3" w:rsidDel="00FB168C"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8A25AAF" w14:textId="77777777" w:rsidR="00514AD4" w:rsidRPr="00650ED3" w:rsidDel="00FB168C" w:rsidRDefault="00514AD4" w:rsidP="00514AD4">
            <w:pPr>
              <w:autoSpaceDE w:val="0"/>
              <w:autoSpaceDN w:val="0"/>
              <w:adjustRightInd w:val="0"/>
              <w:ind w:firstLine="0"/>
              <w:jc w:val="center"/>
              <w:rPr>
                <w:rFonts w:cs="Times New Roman"/>
                <w:szCs w:val="28"/>
              </w:rPr>
            </w:pPr>
            <w:r w:rsidRPr="00650ED3">
              <w:t>2 18 45578 01 1002 150</w:t>
            </w:r>
          </w:p>
        </w:tc>
        <w:tc>
          <w:tcPr>
            <w:tcW w:w="5670" w:type="dxa"/>
            <w:tcMar>
              <w:top w:w="100" w:type="nil"/>
              <w:right w:w="100" w:type="nil"/>
            </w:tcMar>
          </w:tcPr>
          <w:p w14:paraId="077DDB85" w14:textId="77777777" w:rsidR="00514AD4" w:rsidRPr="00650ED3" w:rsidDel="00FB168C"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FB168C" w14:paraId="405C9716" w14:textId="77777777" w:rsidTr="00842A78">
        <w:trPr>
          <w:gridAfter w:val="1"/>
          <w:wAfter w:w="33" w:type="dxa"/>
          <w:cantSplit/>
          <w:jc w:val="center"/>
        </w:trPr>
        <w:tc>
          <w:tcPr>
            <w:tcW w:w="817" w:type="dxa"/>
            <w:tcMar>
              <w:top w:w="100" w:type="nil"/>
              <w:right w:w="100" w:type="nil"/>
            </w:tcMar>
          </w:tcPr>
          <w:p w14:paraId="01939497" w14:textId="77777777" w:rsidR="00514AD4" w:rsidRPr="00650ED3" w:rsidDel="00FB168C"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5B82646" w14:textId="77777777" w:rsidR="00514AD4" w:rsidRPr="00650ED3" w:rsidDel="00FB168C" w:rsidRDefault="00514AD4" w:rsidP="00514AD4">
            <w:pPr>
              <w:autoSpaceDE w:val="0"/>
              <w:autoSpaceDN w:val="0"/>
              <w:adjustRightInd w:val="0"/>
              <w:ind w:firstLine="0"/>
              <w:jc w:val="center"/>
              <w:rPr>
                <w:rFonts w:cs="Times New Roman"/>
                <w:szCs w:val="28"/>
              </w:rPr>
            </w:pPr>
            <w:r w:rsidRPr="00650ED3">
              <w:t>2 18 45578 01 1003 150</w:t>
            </w:r>
          </w:p>
        </w:tc>
        <w:tc>
          <w:tcPr>
            <w:tcW w:w="5670" w:type="dxa"/>
            <w:tcMar>
              <w:top w:w="100" w:type="nil"/>
              <w:right w:w="100" w:type="nil"/>
            </w:tcMar>
          </w:tcPr>
          <w:p w14:paraId="54A1057E" w14:textId="77777777" w:rsidR="00514AD4" w:rsidRPr="00650ED3" w:rsidDel="00FB168C"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FB168C" w14:paraId="01B6EBBF" w14:textId="77777777" w:rsidTr="00842A78">
        <w:trPr>
          <w:gridAfter w:val="1"/>
          <w:wAfter w:w="33" w:type="dxa"/>
          <w:cantSplit/>
          <w:jc w:val="center"/>
        </w:trPr>
        <w:tc>
          <w:tcPr>
            <w:tcW w:w="817" w:type="dxa"/>
            <w:tcMar>
              <w:top w:w="100" w:type="nil"/>
              <w:right w:w="100" w:type="nil"/>
            </w:tcMar>
          </w:tcPr>
          <w:p w14:paraId="3B1CEAA7" w14:textId="77777777" w:rsidR="00514AD4" w:rsidRPr="00650ED3" w:rsidDel="00FB168C"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F62E354" w14:textId="77777777" w:rsidR="00514AD4" w:rsidRPr="00650ED3" w:rsidDel="00FB168C" w:rsidRDefault="00514AD4" w:rsidP="00514AD4">
            <w:pPr>
              <w:autoSpaceDE w:val="0"/>
              <w:autoSpaceDN w:val="0"/>
              <w:adjustRightInd w:val="0"/>
              <w:ind w:firstLine="0"/>
              <w:jc w:val="center"/>
              <w:rPr>
                <w:rFonts w:cs="Times New Roman"/>
                <w:szCs w:val="28"/>
              </w:rPr>
            </w:pPr>
            <w:r w:rsidRPr="00650ED3">
              <w:t>2 18 45578 01 2001 150</w:t>
            </w:r>
          </w:p>
        </w:tc>
        <w:tc>
          <w:tcPr>
            <w:tcW w:w="5670" w:type="dxa"/>
            <w:tcMar>
              <w:top w:w="100" w:type="nil"/>
              <w:right w:w="100" w:type="nil"/>
            </w:tcMar>
          </w:tcPr>
          <w:p w14:paraId="6FB80579" w14:textId="77777777" w:rsidR="00514AD4" w:rsidRPr="00650ED3" w:rsidDel="00FB168C"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FB168C" w14:paraId="676580EF" w14:textId="77777777" w:rsidTr="00842A78">
        <w:trPr>
          <w:gridAfter w:val="1"/>
          <w:wAfter w:w="33" w:type="dxa"/>
          <w:cantSplit/>
          <w:jc w:val="center"/>
        </w:trPr>
        <w:tc>
          <w:tcPr>
            <w:tcW w:w="817" w:type="dxa"/>
            <w:tcMar>
              <w:top w:w="100" w:type="nil"/>
              <w:right w:w="100" w:type="nil"/>
            </w:tcMar>
          </w:tcPr>
          <w:p w14:paraId="617EAA5E" w14:textId="77777777" w:rsidR="00514AD4" w:rsidRPr="00650ED3" w:rsidDel="00FB168C"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35AC9E4" w14:textId="77777777" w:rsidR="00514AD4" w:rsidRPr="00650ED3" w:rsidDel="00FB168C" w:rsidRDefault="00514AD4" w:rsidP="00514AD4">
            <w:pPr>
              <w:autoSpaceDE w:val="0"/>
              <w:autoSpaceDN w:val="0"/>
              <w:adjustRightInd w:val="0"/>
              <w:ind w:firstLine="0"/>
              <w:jc w:val="center"/>
              <w:rPr>
                <w:rFonts w:cs="Times New Roman"/>
                <w:szCs w:val="28"/>
              </w:rPr>
            </w:pPr>
            <w:r w:rsidRPr="00650ED3">
              <w:t>2 18 45578 01 2002 150</w:t>
            </w:r>
          </w:p>
        </w:tc>
        <w:tc>
          <w:tcPr>
            <w:tcW w:w="5670" w:type="dxa"/>
            <w:tcMar>
              <w:top w:w="100" w:type="nil"/>
              <w:right w:w="100" w:type="nil"/>
            </w:tcMar>
          </w:tcPr>
          <w:p w14:paraId="5D001654" w14:textId="77777777" w:rsidR="00514AD4" w:rsidRPr="00650ED3" w:rsidDel="00FB168C"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FB168C" w14:paraId="463AA780" w14:textId="77777777" w:rsidTr="00842A78">
        <w:trPr>
          <w:gridAfter w:val="1"/>
          <w:wAfter w:w="33" w:type="dxa"/>
          <w:cantSplit/>
          <w:jc w:val="center"/>
        </w:trPr>
        <w:tc>
          <w:tcPr>
            <w:tcW w:w="817" w:type="dxa"/>
            <w:tcMar>
              <w:top w:w="100" w:type="nil"/>
              <w:right w:w="100" w:type="nil"/>
            </w:tcMar>
          </w:tcPr>
          <w:p w14:paraId="3C104AA8" w14:textId="77777777" w:rsidR="00514AD4" w:rsidRPr="00650ED3" w:rsidDel="00FB168C"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80CF635" w14:textId="77777777" w:rsidR="00514AD4" w:rsidRPr="00650ED3" w:rsidDel="00FB168C" w:rsidRDefault="00514AD4" w:rsidP="00514AD4">
            <w:pPr>
              <w:autoSpaceDE w:val="0"/>
              <w:autoSpaceDN w:val="0"/>
              <w:adjustRightInd w:val="0"/>
              <w:ind w:firstLine="0"/>
              <w:jc w:val="center"/>
              <w:rPr>
                <w:rFonts w:cs="Times New Roman"/>
                <w:szCs w:val="28"/>
              </w:rPr>
            </w:pPr>
            <w:r w:rsidRPr="00650ED3">
              <w:t>2 18 45578 01 2003 150</w:t>
            </w:r>
          </w:p>
        </w:tc>
        <w:tc>
          <w:tcPr>
            <w:tcW w:w="5670" w:type="dxa"/>
            <w:tcMar>
              <w:top w:w="100" w:type="nil"/>
              <w:right w:w="100" w:type="nil"/>
            </w:tcMar>
          </w:tcPr>
          <w:p w14:paraId="044E2DAB" w14:textId="6C808940" w:rsidR="00514AD4" w:rsidRPr="00650ED3" w:rsidDel="00FB168C"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Саратовской области в целях софинансирования расходных обязательств, возникающих при осуществлении работ по сохранению объектов культурного наследия, расположенных на территории Саратовской области,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693918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338C40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3C5E57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2 18 45581 01 1001 150</w:t>
            </w:r>
          </w:p>
        </w:tc>
        <w:tc>
          <w:tcPr>
            <w:tcW w:w="5811" w:type="dxa"/>
            <w:gridSpan w:val="3"/>
            <w:tcBorders>
              <w:top w:val="nil"/>
              <w:left w:val="nil"/>
              <w:bottom w:val="nil"/>
              <w:right w:val="nil"/>
            </w:tcBorders>
            <w:shd w:val="clear" w:color="auto" w:fill="auto"/>
            <w:noWrap/>
            <w:hideMark/>
          </w:tcPr>
          <w:p w14:paraId="19FFD4CE"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A165E6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642550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9C428B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2 18 45581 01 1002 150</w:t>
            </w:r>
          </w:p>
        </w:tc>
        <w:tc>
          <w:tcPr>
            <w:tcW w:w="5811" w:type="dxa"/>
            <w:gridSpan w:val="3"/>
            <w:tcBorders>
              <w:top w:val="nil"/>
              <w:left w:val="nil"/>
              <w:bottom w:val="nil"/>
              <w:right w:val="nil"/>
            </w:tcBorders>
            <w:shd w:val="clear" w:color="auto" w:fill="auto"/>
            <w:noWrap/>
            <w:hideMark/>
          </w:tcPr>
          <w:p w14:paraId="15599E3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24659A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730230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CBDAC2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2 18 45581 01 1003 150</w:t>
            </w:r>
          </w:p>
        </w:tc>
        <w:tc>
          <w:tcPr>
            <w:tcW w:w="5811" w:type="dxa"/>
            <w:gridSpan w:val="3"/>
            <w:tcBorders>
              <w:top w:val="nil"/>
              <w:left w:val="nil"/>
              <w:bottom w:val="nil"/>
              <w:right w:val="nil"/>
            </w:tcBorders>
            <w:shd w:val="clear" w:color="auto" w:fill="auto"/>
            <w:noWrap/>
            <w:hideMark/>
          </w:tcPr>
          <w:p w14:paraId="2382F6E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18588C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FEB1B5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983A16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2 18 45581 01 2001 150</w:t>
            </w:r>
          </w:p>
        </w:tc>
        <w:tc>
          <w:tcPr>
            <w:tcW w:w="5811" w:type="dxa"/>
            <w:gridSpan w:val="3"/>
            <w:tcBorders>
              <w:top w:val="nil"/>
              <w:left w:val="nil"/>
              <w:bottom w:val="nil"/>
              <w:right w:val="nil"/>
            </w:tcBorders>
            <w:shd w:val="clear" w:color="auto" w:fill="auto"/>
            <w:noWrap/>
            <w:hideMark/>
          </w:tcPr>
          <w:p w14:paraId="59D3E85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CA2C26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ADE24F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73C372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2 18 45581 01 2002 150</w:t>
            </w:r>
          </w:p>
        </w:tc>
        <w:tc>
          <w:tcPr>
            <w:tcW w:w="5811" w:type="dxa"/>
            <w:gridSpan w:val="3"/>
            <w:tcBorders>
              <w:top w:val="nil"/>
              <w:left w:val="nil"/>
              <w:bottom w:val="nil"/>
              <w:right w:val="nil"/>
            </w:tcBorders>
            <w:shd w:val="clear" w:color="auto" w:fill="auto"/>
            <w:noWrap/>
            <w:hideMark/>
          </w:tcPr>
          <w:p w14:paraId="0C1C818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4A2021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B08F4D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1A6770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2 18 45581 01 2003 150</w:t>
            </w:r>
          </w:p>
        </w:tc>
        <w:tc>
          <w:tcPr>
            <w:tcW w:w="5811" w:type="dxa"/>
            <w:gridSpan w:val="3"/>
            <w:tcBorders>
              <w:top w:val="nil"/>
              <w:left w:val="nil"/>
              <w:bottom w:val="nil"/>
              <w:right w:val="nil"/>
            </w:tcBorders>
            <w:shd w:val="clear" w:color="auto" w:fill="auto"/>
            <w:noWrap/>
            <w:hideMark/>
          </w:tcPr>
          <w:p w14:paraId="5A316950" w14:textId="55E95FC6"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Тыва на реализацию инвестиционных проектов в сфере добычи и переработки цветных металлов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0372BAF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63833D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52A352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2 18 45582 01 1001 150</w:t>
            </w:r>
          </w:p>
        </w:tc>
        <w:tc>
          <w:tcPr>
            <w:tcW w:w="5811" w:type="dxa"/>
            <w:gridSpan w:val="3"/>
            <w:tcBorders>
              <w:top w:val="nil"/>
              <w:left w:val="nil"/>
              <w:bottom w:val="nil"/>
              <w:right w:val="nil"/>
            </w:tcBorders>
            <w:shd w:val="clear" w:color="auto" w:fill="auto"/>
            <w:noWrap/>
            <w:hideMark/>
          </w:tcPr>
          <w:p w14:paraId="6F469FF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0CFC17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37C5F0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556E86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2 18 45582 01 1002 150</w:t>
            </w:r>
          </w:p>
        </w:tc>
        <w:tc>
          <w:tcPr>
            <w:tcW w:w="5811" w:type="dxa"/>
            <w:gridSpan w:val="3"/>
            <w:tcBorders>
              <w:top w:val="nil"/>
              <w:left w:val="nil"/>
              <w:bottom w:val="nil"/>
              <w:right w:val="nil"/>
            </w:tcBorders>
            <w:shd w:val="clear" w:color="auto" w:fill="auto"/>
            <w:noWrap/>
            <w:hideMark/>
          </w:tcPr>
          <w:p w14:paraId="621DEB1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D31389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D3EE23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078C02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2 18 45582 01 1003 150</w:t>
            </w:r>
          </w:p>
        </w:tc>
        <w:tc>
          <w:tcPr>
            <w:tcW w:w="5811" w:type="dxa"/>
            <w:gridSpan w:val="3"/>
            <w:tcBorders>
              <w:top w:val="nil"/>
              <w:left w:val="nil"/>
              <w:bottom w:val="nil"/>
              <w:right w:val="nil"/>
            </w:tcBorders>
            <w:shd w:val="clear" w:color="auto" w:fill="auto"/>
            <w:noWrap/>
            <w:hideMark/>
          </w:tcPr>
          <w:p w14:paraId="13707B27"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046DB7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456011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2753E6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2 18 45582 01 2001 150</w:t>
            </w:r>
          </w:p>
        </w:tc>
        <w:tc>
          <w:tcPr>
            <w:tcW w:w="5811" w:type="dxa"/>
            <w:gridSpan w:val="3"/>
            <w:tcBorders>
              <w:top w:val="nil"/>
              <w:left w:val="nil"/>
              <w:bottom w:val="nil"/>
              <w:right w:val="nil"/>
            </w:tcBorders>
            <w:shd w:val="clear" w:color="auto" w:fill="auto"/>
            <w:noWrap/>
            <w:hideMark/>
          </w:tcPr>
          <w:p w14:paraId="56E6D35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E530B8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95D5D4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DD08E4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2 18 45582 01 2002 150</w:t>
            </w:r>
          </w:p>
        </w:tc>
        <w:tc>
          <w:tcPr>
            <w:tcW w:w="5811" w:type="dxa"/>
            <w:gridSpan w:val="3"/>
            <w:tcBorders>
              <w:top w:val="nil"/>
              <w:left w:val="nil"/>
              <w:bottom w:val="nil"/>
              <w:right w:val="nil"/>
            </w:tcBorders>
            <w:shd w:val="clear" w:color="auto" w:fill="auto"/>
            <w:noWrap/>
            <w:hideMark/>
          </w:tcPr>
          <w:p w14:paraId="04EE8AE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A3521E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2EEAE9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9AD6BB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2 18 45582 01 2003 150</w:t>
            </w:r>
          </w:p>
        </w:tc>
        <w:tc>
          <w:tcPr>
            <w:tcW w:w="5811" w:type="dxa"/>
            <w:gridSpan w:val="3"/>
            <w:tcBorders>
              <w:top w:val="nil"/>
              <w:left w:val="nil"/>
              <w:bottom w:val="nil"/>
              <w:right w:val="nil"/>
            </w:tcBorders>
            <w:shd w:val="clear" w:color="auto" w:fill="auto"/>
            <w:noWrap/>
            <w:hideMark/>
          </w:tcPr>
          <w:p w14:paraId="0D0A2B8B" w14:textId="6D8A934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Нижегородской области на реставрационно-восстановительные работы и сохранение значимых объектов культурного наследия, находящихся на территории Нижегородской области,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94E19E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36178E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D68DAD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2 18 45583 01 1001 150</w:t>
            </w:r>
          </w:p>
        </w:tc>
        <w:tc>
          <w:tcPr>
            <w:tcW w:w="5811" w:type="dxa"/>
            <w:gridSpan w:val="3"/>
            <w:tcBorders>
              <w:top w:val="nil"/>
              <w:left w:val="nil"/>
              <w:bottom w:val="nil"/>
              <w:right w:val="nil"/>
            </w:tcBorders>
            <w:shd w:val="clear" w:color="auto" w:fill="auto"/>
            <w:noWrap/>
            <w:hideMark/>
          </w:tcPr>
          <w:p w14:paraId="0A9F38AE"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D3E54C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4441FE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4881C1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2 18 45583 01 1002 150</w:t>
            </w:r>
          </w:p>
        </w:tc>
        <w:tc>
          <w:tcPr>
            <w:tcW w:w="5811" w:type="dxa"/>
            <w:gridSpan w:val="3"/>
            <w:tcBorders>
              <w:top w:val="nil"/>
              <w:left w:val="nil"/>
              <w:bottom w:val="nil"/>
              <w:right w:val="nil"/>
            </w:tcBorders>
            <w:shd w:val="clear" w:color="auto" w:fill="auto"/>
            <w:noWrap/>
            <w:hideMark/>
          </w:tcPr>
          <w:p w14:paraId="14A9481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6071E0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B46E3E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9A2FD8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2 18 45583 01 1003 150</w:t>
            </w:r>
          </w:p>
        </w:tc>
        <w:tc>
          <w:tcPr>
            <w:tcW w:w="5811" w:type="dxa"/>
            <w:gridSpan w:val="3"/>
            <w:tcBorders>
              <w:top w:val="nil"/>
              <w:left w:val="nil"/>
              <w:bottom w:val="nil"/>
              <w:right w:val="nil"/>
            </w:tcBorders>
            <w:shd w:val="clear" w:color="auto" w:fill="auto"/>
            <w:noWrap/>
            <w:hideMark/>
          </w:tcPr>
          <w:p w14:paraId="4CE5C6C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05E874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A18B22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078B0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2 18 45583 01 2001 150</w:t>
            </w:r>
          </w:p>
        </w:tc>
        <w:tc>
          <w:tcPr>
            <w:tcW w:w="5811" w:type="dxa"/>
            <w:gridSpan w:val="3"/>
            <w:tcBorders>
              <w:top w:val="nil"/>
              <w:left w:val="nil"/>
              <w:bottom w:val="nil"/>
              <w:right w:val="nil"/>
            </w:tcBorders>
            <w:shd w:val="clear" w:color="auto" w:fill="auto"/>
            <w:noWrap/>
            <w:hideMark/>
          </w:tcPr>
          <w:p w14:paraId="511CFE8F" w14:textId="273FEA2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бюджета субъекта Российской Федерации (в части возврата остатков в</w:t>
            </w:r>
            <w:r w:rsidR="00B4087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29258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5783B4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08805F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2 18 45583 01 2002 150</w:t>
            </w:r>
          </w:p>
        </w:tc>
        <w:tc>
          <w:tcPr>
            <w:tcW w:w="5811" w:type="dxa"/>
            <w:gridSpan w:val="3"/>
            <w:tcBorders>
              <w:top w:val="nil"/>
              <w:left w:val="nil"/>
              <w:bottom w:val="nil"/>
              <w:right w:val="nil"/>
            </w:tcBorders>
            <w:shd w:val="clear" w:color="auto" w:fill="auto"/>
            <w:noWrap/>
            <w:hideMark/>
          </w:tcPr>
          <w:p w14:paraId="4D5A8EE7" w14:textId="7C6A363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бюджета субъекта Российской Федерации (в части возврата остатков в</w:t>
            </w:r>
            <w:r w:rsidR="00B40873">
              <w:rPr>
                <w:rFonts w:eastAsia="Times New Roman" w:cs="Times New Roman"/>
                <w:szCs w:val="28"/>
                <w:lang w:eastAsia="ru-RU"/>
              </w:rPr>
              <w:t xml:space="preserve"> </w:t>
            </w:r>
            <w:r w:rsidRPr="00650ED3">
              <w:rPr>
                <w:rFonts w:eastAsia="Times New Roman" w:cs="Times New Roman"/>
                <w:szCs w:val="28"/>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CC480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390D42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627B38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2 18 45583 01 2003 150</w:t>
            </w:r>
          </w:p>
        </w:tc>
        <w:tc>
          <w:tcPr>
            <w:tcW w:w="5811" w:type="dxa"/>
            <w:gridSpan w:val="3"/>
            <w:tcBorders>
              <w:top w:val="nil"/>
              <w:left w:val="nil"/>
              <w:bottom w:val="nil"/>
              <w:right w:val="nil"/>
            </w:tcBorders>
            <w:shd w:val="clear" w:color="auto" w:fill="auto"/>
            <w:noWrap/>
            <w:hideMark/>
          </w:tcPr>
          <w:p w14:paraId="2C1F60AB" w14:textId="23FC77B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Московской области на проведение ремонтных работ в учреждении, переданном в государственную собственность Московской области,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rsidDel="00FB168C" w14:paraId="02F2A95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9F502F3"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77EF127" w14:textId="77777777" w:rsidR="00514AD4" w:rsidRPr="00650ED3" w:rsidDel="00FB168C" w:rsidRDefault="00514AD4" w:rsidP="00514AD4">
            <w:pPr>
              <w:ind w:firstLine="0"/>
              <w:jc w:val="center"/>
              <w:rPr>
                <w:rFonts w:eastAsia="Times New Roman" w:cs="Times New Roman"/>
                <w:szCs w:val="28"/>
                <w:lang w:eastAsia="ru-RU"/>
              </w:rPr>
            </w:pPr>
            <w:r w:rsidRPr="00650ED3">
              <w:t>2 18 45593 01 1001 150</w:t>
            </w:r>
          </w:p>
        </w:tc>
        <w:tc>
          <w:tcPr>
            <w:tcW w:w="5811" w:type="dxa"/>
            <w:gridSpan w:val="3"/>
            <w:tcBorders>
              <w:top w:val="nil"/>
              <w:left w:val="nil"/>
              <w:bottom w:val="nil"/>
              <w:right w:val="nil"/>
            </w:tcBorders>
            <w:shd w:val="clear" w:color="auto" w:fill="auto"/>
            <w:noWrap/>
          </w:tcPr>
          <w:p w14:paraId="0BF64CF2"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FB168C" w14:paraId="39B4D6C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2576F1C"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F4E4C5B" w14:textId="77777777" w:rsidR="00514AD4" w:rsidRPr="00650ED3" w:rsidDel="00FB168C" w:rsidRDefault="00514AD4" w:rsidP="00514AD4">
            <w:pPr>
              <w:ind w:firstLine="0"/>
              <w:jc w:val="center"/>
              <w:rPr>
                <w:rFonts w:eastAsia="Times New Roman" w:cs="Times New Roman"/>
                <w:szCs w:val="28"/>
                <w:lang w:eastAsia="ru-RU"/>
              </w:rPr>
            </w:pPr>
            <w:r w:rsidRPr="00650ED3">
              <w:t>2 18 45593 01 1002 150</w:t>
            </w:r>
          </w:p>
        </w:tc>
        <w:tc>
          <w:tcPr>
            <w:tcW w:w="5811" w:type="dxa"/>
            <w:gridSpan w:val="3"/>
            <w:tcBorders>
              <w:top w:val="nil"/>
              <w:left w:val="nil"/>
              <w:bottom w:val="nil"/>
              <w:right w:val="nil"/>
            </w:tcBorders>
            <w:shd w:val="clear" w:color="auto" w:fill="auto"/>
            <w:noWrap/>
          </w:tcPr>
          <w:p w14:paraId="59D41EF7"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FB168C" w14:paraId="03AF155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99F689A"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37CC885" w14:textId="77777777" w:rsidR="00514AD4" w:rsidRPr="00650ED3" w:rsidDel="00FB168C" w:rsidRDefault="00514AD4" w:rsidP="00514AD4">
            <w:pPr>
              <w:ind w:firstLine="0"/>
              <w:jc w:val="center"/>
              <w:rPr>
                <w:rFonts w:eastAsia="Times New Roman" w:cs="Times New Roman"/>
                <w:szCs w:val="28"/>
                <w:lang w:eastAsia="ru-RU"/>
              </w:rPr>
            </w:pPr>
            <w:r w:rsidRPr="00650ED3">
              <w:t>2 18 45593 01 1003 150</w:t>
            </w:r>
          </w:p>
        </w:tc>
        <w:tc>
          <w:tcPr>
            <w:tcW w:w="5811" w:type="dxa"/>
            <w:gridSpan w:val="3"/>
            <w:tcBorders>
              <w:top w:val="nil"/>
              <w:left w:val="nil"/>
              <w:bottom w:val="nil"/>
              <w:right w:val="nil"/>
            </w:tcBorders>
            <w:shd w:val="clear" w:color="auto" w:fill="auto"/>
            <w:noWrap/>
          </w:tcPr>
          <w:p w14:paraId="0525515D"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FB168C" w14:paraId="46679F5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ED32337"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4FAE90C" w14:textId="77777777" w:rsidR="00514AD4" w:rsidRPr="00650ED3" w:rsidDel="00FB168C" w:rsidRDefault="00514AD4" w:rsidP="00514AD4">
            <w:pPr>
              <w:ind w:firstLine="0"/>
              <w:jc w:val="center"/>
              <w:rPr>
                <w:rFonts w:eastAsia="Times New Roman" w:cs="Times New Roman"/>
                <w:szCs w:val="28"/>
                <w:lang w:eastAsia="ru-RU"/>
              </w:rPr>
            </w:pPr>
            <w:r w:rsidRPr="00650ED3">
              <w:t>2 18 45593 01 2001 150</w:t>
            </w:r>
          </w:p>
        </w:tc>
        <w:tc>
          <w:tcPr>
            <w:tcW w:w="5811" w:type="dxa"/>
            <w:gridSpan w:val="3"/>
            <w:tcBorders>
              <w:top w:val="nil"/>
              <w:left w:val="nil"/>
              <w:bottom w:val="nil"/>
              <w:right w:val="nil"/>
            </w:tcBorders>
            <w:shd w:val="clear" w:color="auto" w:fill="auto"/>
            <w:noWrap/>
          </w:tcPr>
          <w:p w14:paraId="18CB32C6"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FB168C" w14:paraId="7A3AD3B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0596690"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0C0697E" w14:textId="77777777" w:rsidR="00514AD4" w:rsidRPr="00650ED3" w:rsidDel="00FB168C" w:rsidRDefault="00514AD4" w:rsidP="00514AD4">
            <w:pPr>
              <w:ind w:firstLine="0"/>
              <w:jc w:val="center"/>
              <w:rPr>
                <w:rFonts w:eastAsia="Times New Roman" w:cs="Times New Roman"/>
                <w:szCs w:val="28"/>
                <w:lang w:eastAsia="ru-RU"/>
              </w:rPr>
            </w:pPr>
            <w:r w:rsidRPr="00650ED3">
              <w:t>2 18 45593 01 2002 150</w:t>
            </w:r>
          </w:p>
        </w:tc>
        <w:tc>
          <w:tcPr>
            <w:tcW w:w="5811" w:type="dxa"/>
            <w:gridSpan w:val="3"/>
            <w:tcBorders>
              <w:top w:val="nil"/>
              <w:left w:val="nil"/>
              <w:bottom w:val="nil"/>
              <w:right w:val="nil"/>
            </w:tcBorders>
            <w:shd w:val="clear" w:color="auto" w:fill="auto"/>
            <w:noWrap/>
          </w:tcPr>
          <w:p w14:paraId="009BF60C"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FB168C" w14:paraId="15350EA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DD91DE0"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D5BEC45" w14:textId="77777777" w:rsidR="00514AD4" w:rsidRPr="00650ED3" w:rsidDel="00FB168C" w:rsidRDefault="00514AD4" w:rsidP="00514AD4">
            <w:pPr>
              <w:ind w:firstLine="0"/>
              <w:jc w:val="center"/>
              <w:rPr>
                <w:rFonts w:eastAsia="Times New Roman" w:cs="Times New Roman"/>
                <w:szCs w:val="28"/>
                <w:lang w:eastAsia="ru-RU"/>
              </w:rPr>
            </w:pPr>
            <w:r w:rsidRPr="00650ED3">
              <w:t>2 18 45593 01 2003 150</w:t>
            </w:r>
          </w:p>
        </w:tc>
        <w:tc>
          <w:tcPr>
            <w:tcW w:w="5811" w:type="dxa"/>
            <w:gridSpan w:val="3"/>
            <w:tcBorders>
              <w:top w:val="nil"/>
              <w:left w:val="nil"/>
              <w:bottom w:val="nil"/>
              <w:right w:val="nil"/>
            </w:tcBorders>
            <w:shd w:val="clear" w:color="auto" w:fill="auto"/>
            <w:noWrap/>
          </w:tcPr>
          <w:p w14:paraId="5A84015C" w14:textId="278985BE"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FB168C" w14:paraId="2E36013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F7FC32F"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36FA37C" w14:textId="77777777" w:rsidR="00514AD4" w:rsidRPr="00650ED3" w:rsidDel="00FB168C" w:rsidRDefault="00514AD4" w:rsidP="00514AD4">
            <w:pPr>
              <w:ind w:firstLine="0"/>
              <w:jc w:val="center"/>
              <w:rPr>
                <w:rFonts w:eastAsia="Times New Roman" w:cs="Times New Roman"/>
                <w:szCs w:val="28"/>
                <w:lang w:eastAsia="ru-RU"/>
              </w:rPr>
            </w:pPr>
            <w:r w:rsidRPr="00650ED3">
              <w:t>2 18 45594 01 1001 150</w:t>
            </w:r>
          </w:p>
        </w:tc>
        <w:tc>
          <w:tcPr>
            <w:tcW w:w="5811" w:type="dxa"/>
            <w:gridSpan w:val="3"/>
            <w:tcBorders>
              <w:top w:val="nil"/>
              <w:left w:val="nil"/>
              <w:bottom w:val="nil"/>
              <w:right w:val="nil"/>
            </w:tcBorders>
            <w:shd w:val="clear" w:color="auto" w:fill="auto"/>
            <w:noWrap/>
          </w:tcPr>
          <w:p w14:paraId="7CDFBBD6"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FB168C" w14:paraId="79DC1FF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8DA9524"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4987C51" w14:textId="77777777" w:rsidR="00514AD4" w:rsidRPr="00650ED3" w:rsidDel="00FB168C" w:rsidRDefault="00514AD4" w:rsidP="00514AD4">
            <w:pPr>
              <w:ind w:firstLine="0"/>
              <w:jc w:val="center"/>
              <w:rPr>
                <w:rFonts w:eastAsia="Times New Roman" w:cs="Times New Roman"/>
                <w:szCs w:val="28"/>
                <w:lang w:eastAsia="ru-RU"/>
              </w:rPr>
            </w:pPr>
            <w:r w:rsidRPr="00650ED3">
              <w:t>2 18 45594 01 1002 150</w:t>
            </w:r>
          </w:p>
        </w:tc>
        <w:tc>
          <w:tcPr>
            <w:tcW w:w="5811" w:type="dxa"/>
            <w:gridSpan w:val="3"/>
            <w:tcBorders>
              <w:top w:val="nil"/>
              <w:left w:val="nil"/>
              <w:bottom w:val="nil"/>
              <w:right w:val="nil"/>
            </w:tcBorders>
            <w:shd w:val="clear" w:color="auto" w:fill="auto"/>
            <w:noWrap/>
          </w:tcPr>
          <w:p w14:paraId="08E5FB08"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FB168C" w14:paraId="4BB93AA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CC2700B"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A51037B" w14:textId="77777777" w:rsidR="00514AD4" w:rsidRPr="00650ED3" w:rsidDel="00FB168C" w:rsidRDefault="00514AD4" w:rsidP="00514AD4">
            <w:pPr>
              <w:ind w:firstLine="0"/>
              <w:jc w:val="center"/>
              <w:rPr>
                <w:rFonts w:eastAsia="Times New Roman" w:cs="Times New Roman"/>
                <w:szCs w:val="28"/>
                <w:lang w:eastAsia="ru-RU"/>
              </w:rPr>
            </w:pPr>
            <w:r w:rsidRPr="00650ED3">
              <w:t>2 18 45594 01 1003 150</w:t>
            </w:r>
          </w:p>
        </w:tc>
        <w:tc>
          <w:tcPr>
            <w:tcW w:w="5811" w:type="dxa"/>
            <w:gridSpan w:val="3"/>
            <w:tcBorders>
              <w:top w:val="nil"/>
              <w:left w:val="nil"/>
              <w:bottom w:val="nil"/>
              <w:right w:val="nil"/>
            </w:tcBorders>
            <w:shd w:val="clear" w:color="auto" w:fill="auto"/>
            <w:noWrap/>
          </w:tcPr>
          <w:p w14:paraId="30FF42FA"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FB168C" w14:paraId="76D038B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C0AE2BF"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8A96BF6" w14:textId="77777777" w:rsidR="00514AD4" w:rsidRPr="00650ED3" w:rsidDel="00FB168C" w:rsidRDefault="00514AD4" w:rsidP="00514AD4">
            <w:pPr>
              <w:ind w:firstLine="0"/>
              <w:jc w:val="center"/>
              <w:rPr>
                <w:rFonts w:eastAsia="Times New Roman" w:cs="Times New Roman"/>
                <w:szCs w:val="28"/>
                <w:lang w:eastAsia="ru-RU"/>
              </w:rPr>
            </w:pPr>
            <w:r w:rsidRPr="00650ED3">
              <w:t>2 18 45594 01 2001 150</w:t>
            </w:r>
          </w:p>
        </w:tc>
        <w:tc>
          <w:tcPr>
            <w:tcW w:w="5811" w:type="dxa"/>
            <w:gridSpan w:val="3"/>
            <w:tcBorders>
              <w:top w:val="nil"/>
              <w:left w:val="nil"/>
              <w:bottom w:val="nil"/>
              <w:right w:val="nil"/>
            </w:tcBorders>
            <w:shd w:val="clear" w:color="auto" w:fill="auto"/>
            <w:noWrap/>
          </w:tcPr>
          <w:p w14:paraId="469FAD82"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FB168C" w14:paraId="72AA37F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D1C417C"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00901B2" w14:textId="77777777" w:rsidR="00514AD4" w:rsidRPr="00650ED3" w:rsidDel="00FB168C" w:rsidRDefault="00514AD4" w:rsidP="00514AD4">
            <w:pPr>
              <w:ind w:firstLine="0"/>
              <w:jc w:val="center"/>
              <w:rPr>
                <w:rFonts w:eastAsia="Times New Roman" w:cs="Times New Roman"/>
                <w:szCs w:val="28"/>
                <w:lang w:eastAsia="ru-RU"/>
              </w:rPr>
            </w:pPr>
            <w:r w:rsidRPr="00650ED3">
              <w:t>2 18 45594 01 2002 150</w:t>
            </w:r>
          </w:p>
        </w:tc>
        <w:tc>
          <w:tcPr>
            <w:tcW w:w="5811" w:type="dxa"/>
            <w:gridSpan w:val="3"/>
            <w:tcBorders>
              <w:top w:val="nil"/>
              <w:left w:val="nil"/>
              <w:bottom w:val="nil"/>
              <w:right w:val="nil"/>
            </w:tcBorders>
            <w:shd w:val="clear" w:color="auto" w:fill="auto"/>
            <w:noWrap/>
          </w:tcPr>
          <w:p w14:paraId="6492E6B9"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FB168C" w14:paraId="64468C6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7323376"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BECEDD7" w14:textId="77777777" w:rsidR="00514AD4" w:rsidRPr="00650ED3" w:rsidDel="00FB168C" w:rsidRDefault="00514AD4" w:rsidP="00514AD4">
            <w:pPr>
              <w:ind w:firstLine="0"/>
              <w:jc w:val="center"/>
              <w:rPr>
                <w:rFonts w:eastAsia="Times New Roman" w:cs="Times New Roman"/>
                <w:szCs w:val="28"/>
                <w:lang w:eastAsia="ru-RU"/>
              </w:rPr>
            </w:pPr>
            <w:r w:rsidRPr="00650ED3">
              <w:t>2 18 45594 01 2003 150</w:t>
            </w:r>
          </w:p>
        </w:tc>
        <w:tc>
          <w:tcPr>
            <w:tcW w:w="5811" w:type="dxa"/>
            <w:gridSpan w:val="3"/>
            <w:tcBorders>
              <w:top w:val="nil"/>
              <w:left w:val="nil"/>
              <w:bottom w:val="nil"/>
              <w:right w:val="nil"/>
            </w:tcBorders>
            <w:shd w:val="clear" w:color="auto" w:fill="auto"/>
            <w:noWrap/>
          </w:tcPr>
          <w:p w14:paraId="3B6D1EE2" w14:textId="65AD07CE"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Мурманской области на реализацию проектов развития социальной и инженерной инфраструктур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FB168C" w14:paraId="272266A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185567D"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353B1AE" w14:textId="77777777" w:rsidR="00514AD4" w:rsidRPr="00650ED3" w:rsidDel="00FB168C" w:rsidRDefault="00514AD4" w:rsidP="00514AD4">
            <w:pPr>
              <w:ind w:firstLine="0"/>
              <w:jc w:val="center"/>
              <w:rPr>
                <w:rFonts w:eastAsia="Times New Roman" w:cs="Times New Roman"/>
                <w:szCs w:val="28"/>
                <w:lang w:eastAsia="ru-RU"/>
              </w:rPr>
            </w:pPr>
            <w:r w:rsidRPr="00650ED3">
              <w:t>2 18 45596 01 1001 150</w:t>
            </w:r>
          </w:p>
        </w:tc>
        <w:tc>
          <w:tcPr>
            <w:tcW w:w="5811" w:type="dxa"/>
            <w:gridSpan w:val="3"/>
            <w:tcBorders>
              <w:top w:val="nil"/>
              <w:left w:val="nil"/>
              <w:bottom w:val="nil"/>
              <w:right w:val="nil"/>
            </w:tcBorders>
            <w:shd w:val="clear" w:color="auto" w:fill="auto"/>
            <w:noWrap/>
          </w:tcPr>
          <w:p w14:paraId="6CD449DC" w14:textId="0704D6CC"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w:t>
            </w:r>
            <w:r w:rsidR="009521DB" w:rsidRPr="00650ED3">
              <w:t xml:space="preserve">                 </w:t>
            </w:r>
            <w:r w:rsidRPr="00650ED3">
              <w:t xml:space="preserve"> (в части возврата остатков, образовавшихся на счетах бюджетов по состоянию на 1 января текущего финансового года)</w:t>
            </w:r>
          </w:p>
        </w:tc>
      </w:tr>
      <w:tr w:rsidR="00514AD4" w:rsidRPr="00650ED3" w:rsidDel="00FB168C" w14:paraId="66AA031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DC8AD2B"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6A833AC" w14:textId="77777777" w:rsidR="00514AD4" w:rsidRPr="00650ED3" w:rsidDel="00FB168C" w:rsidRDefault="00514AD4" w:rsidP="00514AD4">
            <w:pPr>
              <w:ind w:firstLine="0"/>
              <w:jc w:val="center"/>
              <w:rPr>
                <w:rFonts w:eastAsia="Times New Roman" w:cs="Times New Roman"/>
                <w:szCs w:val="28"/>
                <w:lang w:eastAsia="ru-RU"/>
              </w:rPr>
            </w:pPr>
            <w:r w:rsidRPr="00650ED3">
              <w:t>2 18 45596 01 1002 150</w:t>
            </w:r>
          </w:p>
        </w:tc>
        <w:tc>
          <w:tcPr>
            <w:tcW w:w="5811" w:type="dxa"/>
            <w:gridSpan w:val="3"/>
            <w:tcBorders>
              <w:top w:val="nil"/>
              <w:left w:val="nil"/>
              <w:bottom w:val="nil"/>
              <w:right w:val="nil"/>
            </w:tcBorders>
            <w:shd w:val="clear" w:color="auto" w:fill="auto"/>
            <w:noWrap/>
          </w:tcPr>
          <w:p w14:paraId="3DD31A70" w14:textId="5C137E3D" w:rsidR="00514AD4" w:rsidRPr="00650ED3" w:rsidDel="00FB168C"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w:t>
            </w:r>
            <w:r w:rsidR="009521DB"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FB168C" w14:paraId="536D5CF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3448EDA"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828F559" w14:textId="77777777" w:rsidR="00514AD4" w:rsidRPr="00650ED3" w:rsidDel="00FB168C" w:rsidRDefault="00514AD4" w:rsidP="00514AD4">
            <w:pPr>
              <w:ind w:firstLine="0"/>
              <w:jc w:val="center"/>
              <w:rPr>
                <w:rFonts w:eastAsia="Times New Roman" w:cs="Times New Roman"/>
                <w:szCs w:val="28"/>
                <w:lang w:eastAsia="ru-RU"/>
              </w:rPr>
            </w:pPr>
            <w:r w:rsidRPr="00650ED3">
              <w:t>2 18 45596 01 1003 150</w:t>
            </w:r>
          </w:p>
        </w:tc>
        <w:tc>
          <w:tcPr>
            <w:tcW w:w="5811" w:type="dxa"/>
            <w:gridSpan w:val="3"/>
            <w:tcBorders>
              <w:top w:val="nil"/>
              <w:left w:val="nil"/>
              <w:bottom w:val="nil"/>
              <w:right w:val="nil"/>
            </w:tcBorders>
            <w:shd w:val="clear" w:color="auto" w:fill="auto"/>
            <w:noWrap/>
          </w:tcPr>
          <w:p w14:paraId="76591AFD" w14:textId="605A76B3" w:rsidR="00514AD4" w:rsidRPr="00650ED3" w:rsidDel="00FB168C"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w:t>
            </w:r>
            <w:r w:rsidR="009521DB"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FB168C" w14:paraId="564E0ED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59334F0"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B62952F" w14:textId="77777777" w:rsidR="00514AD4" w:rsidRPr="00650ED3" w:rsidDel="00FB168C" w:rsidRDefault="00514AD4" w:rsidP="00514AD4">
            <w:pPr>
              <w:ind w:firstLine="0"/>
              <w:jc w:val="center"/>
              <w:rPr>
                <w:rFonts w:eastAsia="Times New Roman" w:cs="Times New Roman"/>
                <w:szCs w:val="28"/>
                <w:lang w:eastAsia="ru-RU"/>
              </w:rPr>
            </w:pPr>
            <w:r w:rsidRPr="00650ED3">
              <w:t>2 18 45596 01 2001 150</w:t>
            </w:r>
          </w:p>
        </w:tc>
        <w:tc>
          <w:tcPr>
            <w:tcW w:w="5811" w:type="dxa"/>
            <w:gridSpan w:val="3"/>
            <w:tcBorders>
              <w:top w:val="nil"/>
              <w:left w:val="nil"/>
              <w:bottom w:val="nil"/>
              <w:right w:val="nil"/>
            </w:tcBorders>
            <w:shd w:val="clear" w:color="auto" w:fill="auto"/>
            <w:noWrap/>
          </w:tcPr>
          <w:p w14:paraId="3001F62E" w14:textId="0E762C7B" w:rsidR="00514AD4" w:rsidRPr="00650ED3" w:rsidDel="00FB168C"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w:t>
            </w:r>
            <w:r w:rsidR="009521DB" w:rsidRPr="00650ED3">
              <w:t xml:space="preserve">               </w:t>
            </w:r>
            <w:r w:rsidRPr="00650ED3">
              <w:t xml:space="preserve">(в части возврата остатков в </w:t>
            </w:r>
            <w:r w:rsidR="00B4087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FB168C" w14:paraId="56BC645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B9C1691"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E1A5E96" w14:textId="77777777" w:rsidR="00514AD4" w:rsidRPr="00650ED3" w:rsidDel="00FB168C" w:rsidRDefault="00514AD4" w:rsidP="00514AD4">
            <w:pPr>
              <w:ind w:firstLine="0"/>
              <w:jc w:val="center"/>
              <w:rPr>
                <w:rFonts w:eastAsia="Times New Roman" w:cs="Times New Roman"/>
                <w:szCs w:val="28"/>
                <w:lang w:eastAsia="ru-RU"/>
              </w:rPr>
            </w:pPr>
            <w:r w:rsidRPr="00650ED3">
              <w:t>2 18 45596 01 2002 150</w:t>
            </w:r>
          </w:p>
        </w:tc>
        <w:tc>
          <w:tcPr>
            <w:tcW w:w="5811" w:type="dxa"/>
            <w:gridSpan w:val="3"/>
            <w:tcBorders>
              <w:top w:val="nil"/>
              <w:left w:val="nil"/>
              <w:bottom w:val="nil"/>
              <w:right w:val="nil"/>
            </w:tcBorders>
            <w:shd w:val="clear" w:color="auto" w:fill="auto"/>
            <w:noWrap/>
          </w:tcPr>
          <w:p w14:paraId="54AB9D3F" w14:textId="5B69F6C5"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w:t>
            </w:r>
            <w:r w:rsidR="009521DB" w:rsidRPr="00650ED3">
              <w:t xml:space="preserve">                  </w:t>
            </w:r>
            <w:r w:rsidRPr="00650ED3">
              <w:t xml:space="preserve"> (в части возврата остатков в </w:t>
            </w:r>
            <w:r w:rsidR="00B4087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FB168C" w14:paraId="397F437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462FB89"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4586FA4" w14:textId="77777777" w:rsidR="00514AD4" w:rsidRPr="00650ED3" w:rsidDel="00FB168C" w:rsidRDefault="00514AD4" w:rsidP="00514AD4">
            <w:pPr>
              <w:ind w:firstLine="0"/>
              <w:jc w:val="center"/>
              <w:rPr>
                <w:rFonts w:eastAsia="Times New Roman" w:cs="Times New Roman"/>
                <w:szCs w:val="28"/>
                <w:lang w:eastAsia="ru-RU"/>
              </w:rPr>
            </w:pPr>
            <w:r w:rsidRPr="00650ED3">
              <w:t>2 18 45596 01 2003 150</w:t>
            </w:r>
          </w:p>
        </w:tc>
        <w:tc>
          <w:tcPr>
            <w:tcW w:w="5811" w:type="dxa"/>
            <w:gridSpan w:val="3"/>
            <w:tcBorders>
              <w:top w:val="nil"/>
              <w:left w:val="nil"/>
              <w:bottom w:val="nil"/>
              <w:right w:val="nil"/>
            </w:tcBorders>
            <w:shd w:val="clear" w:color="auto" w:fill="auto"/>
            <w:noWrap/>
          </w:tcPr>
          <w:p w14:paraId="3FBFBB3F" w14:textId="44F0836A" w:rsidR="00514AD4" w:rsidRPr="00650ED3" w:rsidDel="00FB168C"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Ростовской области в целях софинансирования расходных обязательств, возникающих при осуществлении работ по сохранению объекта культурного наследия "Здание Ростовского Государственного драматического театра им. М. Горького", из бюджета субъекта Российской Федерации </w:t>
            </w:r>
            <w:r w:rsidR="009521DB"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FB168C" w14:paraId="2359A38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24C156E"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BDEF7B4" w14:textId="77777777" w:rsidR="00514AD4" w:rsidRPr="00650ED3" w:rsidDel="00FB168C" w:rsidRDefault="00514AD4" w:rsidP="00514AD4">
            <w:pPr>
              <w:ind w:firstLine="0"/>
              <w:jc w:val="center"/>
              <w:rPr>
                <w:rFonts w:eastAsia="Times New Roman" w:cs="Times New Roman"/>
                <w:szCs w:val="28"/>
                <w:lang w:eastAsia="ru-RU"/>
              </w:rPr>
            </w:pPr>
            <w:r w:rsidRPr="00650ED3">
              <w:t>2 18 45601 01 1001 150</w:t>
            </w:r>
          </w:p>
        </w:tc>
        <w:tc>
          <w:tcPr>
            <w:tcW w:w="5811" w:type="dxa"/>
            <w:gridSpan w:val="3"/>
            <w:tcBorders>
              <w:top w:val="nil"/>
              <w:left w:val="nil"/>
              <w:bottom w:val="nil"/>
              <w:right w:val="nil"/>
            </w:tcBorders>
            <w:shd w:val="clear" w:color="auto" w:fill="auto"/>
            <w:noWrap/>
          </w:tcPr>
          <w:p w14:paraId="53D16697"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FB168C" w14:paraId="6699B41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0E2F80A"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E525F7D" w14:textId="77777777" w:rsidR="00514AD4" w:rsidRPr="00650ED3" w:rsidDel="00FB168C" w:rsidRDefault="00514AD4" w:rsidP="00514AD4">
            <w:pPr>
              <w:ind w:firstLine="0"/>
              <w:jc w:val="center"/>
              <w:rPr>
                <w:rFonts w:eastAsia="Times New Roman" w:cs="Times New Roman"/>
                <w:szCs w:val="28"/>
                <w:lang w:eastAsia="ru-RU"/>
              </w:rPr>
            </w:pPr>
            <w:r w:rsidRPr="00650ED3">
              <w:t>2 18 45601 01 1002 150</w:t>
            </w:r>
          </w:p>
        </w:tc>
        <w:tc>
          <w:tcPr>
            <w:tcW w:w="5811" w:type="dxa"/>
            <w:gridSpan w:val="3"/>
            <w:tcBorders>
              <w:top w:val="nil"/>
              <w:left w:val="nil"/>
              <w:bottom w:val="nil"/>
              <w:right w:val="nil"/>
            </w:tcBorders>
            <w:shd w:val="clear" w:color="auto" w:fill="auto"/>
            <w:noWrap/>
          </w:tcPr>
          <w:p w14:paraId="19261FAB"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FB168C" w14:paraId="5A7B47F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19FCA4D"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A20B8EC" w14:textId="77777777" w:rsidR="00514AD4" w:rsidRPr="00650ED3" w:rsidDel="00FB168C" w:rsidRDefault="00514AD4" w:rsidP="00514AD4">
            <w:pPr>
              <w:ind w:firstLine="0"/>
              <w:jc w:val="center"/>
              <w:rPr>
                <w:rFonts w:eastAsia="Times New Roman" w:cs="Times New Roman"/>
                <w:szCs w:val="28"/>
                <w:lang w:eastAsia="ru-RU"/>
              </w:rPr>
            </w:pPr>
            <w:r w:rsidRPr="00650ED3">
              <w:t>2 18 45601 01 1003 150</w:t>
            </w:r>
          </w:p>
        </w:tc>
        <w:tc>
          <w:tcPr>
            <w:tcW w:w="5811" w:type="dxa"/>
            <w:gridSpan w:val="3"/>
            <w:tcBorders>
              <w:top w:val="nil"/>
              <w:left w:val="nil"/>
              <w:bottom w:val="nil"/>
              <w:right w:val="nil"/>
            </w:tcBorders>
            <w:shd w:val="clear" w:color="auto" w:fill="auto"/>
            <w:noWrap/>
          </w:tcPr>
          <w:p w14:paraId="3463247B"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FB168C" w14:paraId="6CDE3EF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685B5C9"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29BCA0C" w14:textId="77777777" w:rsidR="00514AD4" w:rsidRPr="00650ED3" w:rsidDel="00FB168C" w:rsidRDefault="00514AD4" w:rsidP="00514AD4">
            <w:pPr>
              <w:ind w:firstLine="0"/>
              <w:jc w:val="center"/>
              <w:rPr>
                <w:rFonts w:eastAsia="Times New Roman" w:cs="Times New Roman"/>
                <w:szCs w:val="28"/>
                <w:lang w:eastAsia="ru-RU"/>
              </w:rPr>
            </w:pPr>
            <w:r w:rsidRPr="00650ED3">
              <w:t>2 18 45601 01 2001 150</w:t>
            </w:r>
          </w:p>
        </w:tc>
        <w:tc>
          <w:tcPr>
            <w:tcW w:w="5811" w:type="dxa"/>
            <w:gridSpan w:val="3"/>
            <w:tcBorders>
              <w:top w:val="nil"/>
              <w:left w:val="nil"/>
              <w:bottom w:val="nil"/>
              <w:right w:val="nil"/>
            </w:tcBorders>
            <w:shd w:val="clear" w:color="auto" w:fill="auto"/>
            <w:noWrap/>
          </w:tcPr>
          <w:p w14:paraId="7DA2E2A8"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FB168C" w14:paraId="2E6BCA3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52368C5"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A7726F4" w14:textId="77777777" w:rsidR="00514AD4" w:rsidRPr="00650ED3" w:rsidDel="00FB168C" w:rsidRDefault="00514AD4" w:rsidP="00514AD4">
            <w:pPr>
              <w:ind w:firstLine="0"/>
              <w:jc w:val="center"/>
              <w:rPr>
                <w:rFonts w:eastAsia="Times New Roman" w:cs="Times New Roman"/>
                <w:szCs w:val="28"/>
                <w:lang w:eastAsia="ru-RU"/>
              </w:rPr>
            </w:pPr>
            <w:r w:rsidRPr="00650ED3">
              <w:t>2 18 45601 01 2002 150</w:t>
            </w:r>
          </w:p>
        </w:tc>
        <w:tc>
          <w:tcPr>
            <w:tcW w:w="5811" w:type="dxa"/>
            <w:gridSpan w:val="3"/>
            <w:tcBorders>
              <w:top w:val="nil"/>
              <w:left w:val="nil"/>
              <w:bottom w:val="nil"/>
              <w:right w:val="nil"/>
            </w:tcBorders>
            <w:shd w:val="clear" w:color="auto" w:fill="auto"/>
            <w:noWrap/>
          </w:tcPr>
          <w:p w14:paraId="281E533B" w14:textId="77777777"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FB168C" w14:paraId="4808C05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8385F69" w14:textId="77777777" w:rsidR="00514AD4" w:rsidRPr="00650ED3" w:rsidDel="00FB168C"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5B14664" w14:textId="77777777" w:rsidR="00514AD4" w:rsidRPr="00650ED3" w:rsidDel="00FB168C" w:rsidRDefault="00514AD4" w:rsidP="00514AD4">
            <w:pPr>
              <w:ind w:firstLine="0"/>
              <w:jc w:val="center"/>
              <w:rPr>
                <w:rFonts w:eastAsia="Times New Roman" w:cs="Times New Roman"/>
                <w:szCs w:val="28"/>
                <w:lang w:eastAsia="ru-RU"/>
              </w:rPr>
            </w:pPr>
            <w:r w:rsidRPr="00650ED3">
              <w:t>2 18 45601 01 2003 150</w:t>
            </w:r>
          </w:p>
        </w:tc>
        <w:tc>
          <w:tcPr>
            <w:tcW w:w="5811" w:type="dxa"/>
            <w:gridSpan w:val="3"/>
            <w:tcBorders>
              <w:top w:val="nil"/>
              <w:left w:val="nil"/>
              <w:bottom w:val="nil"/>
              <w:right w:val="nil"/>
            </w:tcBorders>
            <w:shd w:val="clear" w:color="auto" w:fill="auto"/>
            <w:noWrap/>
          </w:tcPr>
          <w:p w14:paraId="1CE63EED" w14:textId="26B5925E" w:rsidR="00514AD4" w:rsidRPr="00650ED3" w:rsidDel="00FB168C" w:rsidRDefault="00514AD4" w:rsidP="00514AD4">
            <w:pPr>
              <w:ind w:firstLine="0"/>
              <w:rPr>
                <w:rFonts w:eastAsia="Times New Roman" w:cs="Times New Roman"/>
                <w:szCs w:val="28"/>
                <w:lang w:eastAsia="ru-RU"/>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производителям муки части затрат на закупку продовольственной пшеницы за счет средств резервного фонда Правительства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CDC595D" w14:textId="77777777" w:rsidTr="006F7061">
        <w:trPr>
          <w:gridAfter w:val="1"/>
          <w:wAfter w:w="33" w:type="dxa"/>
          <w:cantSplit/>
          <w:jc w:val="center"/>
        </w:trPr>
        <w:tc>
          <w:tcPr>
            <w:tcW w:w="817" w:type="dxa"/>
            <w:tcMar>
              <w:top w:w="100" w:type="nil"/>
              <w:right w:w="100" w:type="nil"/>
            </w:tcMar>
          </w:tcPr>
          <w:p w14:paraId="12C7DD4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8813A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2 18 45602 01 1001 150</w:t>
            </w:r>
          </w:p>
        </w:tc>
        <w:tc>
          <w:tcPr>
            <w:tcW w:w="5670" w:type="dxa"/>
            <w:tcMar>
              <w:top w:w="100" w:type="nil"/>
              <w:right w:w="100" w:type="nil"/>
            </w:tcMar>
          </w:tcPr>
          <w:p w14:paraId="30A45EF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6063C64" w14:textId="77777777" w:rsidTr="006F7061">
        <w:trPr>
          <w:gridAfter w:val="1"/>
          <w:wAfter w:w="33" w:type="dxa"/>
          <w:cantSplit/>
          <w:jc w:val="center"/>
        </w:trPr>
        <w:tc>
          <w:tcPr>
            <w:tcW w:w="817" w:type="dxa"/>
            <w:tcMar>
              <w:top w:w="100" w:type="nil"/>
              <w:right w:w="100" w:type="nil"/>
            </w:tcMar>
          </w:tcPr>
          <w:p w14:paraId="1C5D15A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A13C1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2 18 45602 01 1002 150</w:t>
            </w:r>
          </w:p>
        </w:tc>
        <w:tc>
          <w:tcPr>
            <w:tcW w:w="5670" w:type="dxa"/>
            <w:tcMar>
              <w:top w:w="100" w:type="nil"/>
              <w:right w:w="100" w:type="nil"/>
            </w:tcMar>
          </w:tcPr>
          <w:p w14:paraId="22EC159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AAE01C3" w14:textId="77777777" w:rsidTr="006F7061">
        <w:trPr>
          <w:gridAfter w:val="1"/>
          <w:wAfter w:w="33" w:type="dxa"/>
          <w:cantSplit/>
          <w:jc w:val="center"/>
        </w:trPr>
        <w:tc>
          <w:tcPr>
            <w:tcW w:w="817" w:type="dxa"/>
            <w:tcMar>
              <w:top w:w="100" w:type="nil"/>
              <w:right w:w="100" w:type="nil"/>
            </w:tcMar>
          </w:tcPr>
          <w:p w14:paraId="4847BB0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DF725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2 18 45602 01 1003 150</w:t>
            </w:r>
          </w:p>
        </w:tc>
        <w:tc>
          <w:tcPr>
            <w:tcW w:w="5670" w:type="dxa"/>
            <w:tcMar>
              <w:top w:w="100" w:type="nil"/>
              <w:right w:w="100" w:type="nil"/>
            </w:tcMar>
          </w:tcPr>
          <w:p w14:paraId="5132F35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837109A" w14:textId="77777777" w:rsidTr="006F7061">
        <w:trPr>
          <w:gridAfter w:val="1"/>
          <w:wAfter w:w="33" w:type="dxa"/>
          <w:cantSplit/>
          <w:jc w:val="center"/>
        </w:trPr>
        <w:tc>
          <w:tcPr>
            <w:tcW w:w="817" w:type="dxa"/>
            <w:tcMar>
              <w:top w:w="100" w:type="nil"/>
              <w:right w:w="100" w:type="nil"/>
            </w:tcMar>
          </w:tcPr>
          <w:p w14:paraId="708666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F0FE80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2 18 45602 01 2001 150</w:t>
            </w:r>
          </w:p>
        </w:tc>
        <w:tc>
          <w:tcPr>
            <w:tcW w:w="5670" w:type="dxa"/>
            <w:tcMar>
              <w:top w:w="100" w:type="nil"/>
              <w:right w:w="100" w:type="nil"/>
            </w:tcMar>
          </w:tcPr>
          <w:p w14:paraId="5045FE3B"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ECDB3B7" w14:textId="77777777" w:rsidTr="006F7061">
        <w:trPr>
          <w:gridAfter w:val="1"/>
          <w:wAfter w:w="33" w:type="dxa"/>
          <w:cantSplit/>
          <w:jc w:val="center"/>
        </w:trPr>
        <w:tc>
          <w:tcPr>
            <w:tcW w:w="817" w:type="dxa"/>
            <w:tcMar>
              <w:top w:w="100" w:type="nil"/>
              <w:right w:w="100" w:type="nil"/>
            </w:tcMar>
          </w:tcPr>
          <w:p w14:paraId="63849E6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1BD2FE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2 18 45602 01 2002 150</w:t>
            </w:r>
          </w:p>
        </w:tc>
        <w:tc>
          <w:tcPr>
            <w:tcW w:w="5670" w:type="dxa"/>
            <w:tcMar>
              <w:top w:w="100" w:type="nil"/>
              <w:right w:w="100" w:type="nil"/>
            </w:tcMar>
          </w:tcPr>
          <w:p w14:paraId="01E2A482"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F35D42C" w14:textId="77777777" w:rsidTr="006F7061">
        <w:trPr>
          <w:gridAfter w:val="1"/>
          <w:wAfter w:w="33" w:type="dxa"/>
          <w:cantSplit/>
          <w:jc w:val="center"/>
        </w:trPr>
        <w:tc>
          <w:tcPr>
            <w:tcW w:w="817" w:type="dxa"/>
            <w:tcMar>
              <w:top w:w="100" w:type="nil"/>
              <w:right w:w="100" w:type="nil"/>
            </w:tcMar>
          </w:tcPr>
          <w:p w14:paraId="64745E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6AAD2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2 18 45602 01 2003 150</w:t>
            </w:r>
          </w:p>
        </w:tc>
        <w:tc>
          <w:tcPr>
            <w:tcW w:w="5670" w:type="dxa"/>
            <w:tcMar>
              <w:top w:w="100" w:type="nil"/>
              <w:right w:w="100" w:type="nil"/>
            </w:tcMar>
          </w:tcPr>
          <w:p w14:paraId="1A8158BC" w14:textId="1EBCF19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пострадавших в результате паводка, за счет средств резервного фонда Правительства Российской Федерации из бюджета субъекта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1F41734A" w14:textId="77777777" w:rsidTr="006F7061">
        <w:trPr>
          <w:gridAfter w:val="1"/>
          <w:wAfter w:w="33" w:type="dxa"/>
          <w:cantSplit/>
          <w:jc w:val="center"/>
        </w:trPr>
        <w:tc>
          <w:tcPr>
            <w:tcW w:w="817" w:type="dxa"/>
            <w:tcMar>
              <w:top w:w="100" w:type="nil"/>
              <w:right w:w="100" w:type="nil"/>
            </w:tcMar>
          </w:tcPr>
          <w:p w14:paraId="7F199EC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4EE4AB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2 18 45605 01 1001 150</w:t>
            </w:r>
          </w:p>
        </w:tc>
        <w:tc>
          <w:tcPr>
            <w:tcW w:w="5670" w:type="dxa"/>
            <w:tcMar>
              <w:top w:w="100" w:type="nil"/>
              <w:right w:w="100" w:type="nil"/>
            </w:tcMar>
          </w:tcPr>
          <w:p w14:paraId="14B5D88E"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Pr="00650ED3" w:rsidDel="003E05B9">
              <w:rPr>
                <w:rFonts w:cs="Times New Roman"/>
                <w:szCs w:val="28"/>
              </w:rPr>
              <w:t xml:space="preserve"> </w:t>
            </w:r>
            <w:r w:rsidRPr="00650ED3">
              <w:rPr>
                <w:rFonts w:cs="Times New Roman"/>
                <w:szCs w:val="28"/>
              </w:rPr>
              <w:t>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7F134DD" w14:textId="77777777" w:rsidTr="006F7061">
        <w:trPr>
          <w:gridAfter w:val="1"/>
          <w:wAfter w:w="33" w:type="dxa"/>
          <w:cantSplit/>
          <w:jc w:val="center"/>
        </w:trPr>
        <w:tc>
          <w:tcPr>
            <w:tcW w:w="817" w:type="dxa"/>
            <w:tcMar>
              <w:top w:w="100" w:type="nil"/>
              <w:right w:w="100" w:type="nil"/>
            </w:tcMar>
          </w:tcPr>
          <w:p w14:paraId="2CF09E1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5EDF2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2 18 45605 01 1002 150</w:t>
            </w:r>
          </w:p>
        </w:tc>
        <w:tc>
          <w:tcPr>
            <w:tcW w:w="5670" w:type="dxa"/>
            <w:tcMar>
              <w:top w:w="100" w:type="nil"/>
              <w:right w:w="100" w:type="nil"/>
            </w:tcMar>
          </w:tcPr>
          <w:p w14:paraId="346DEB86"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Pr="00650ED3" w:rsidDel="003E05B9">
              <w:rPr>
                <w:rFonts w:cs="Times New Roman"/>
                <w:szCs w:val="28"/>
              </w:rPr>
              <w:t xml:space="preserve"> </w:t>
            </w:r>
            <w:r w:rsidRPr="00650ED3">
              <w:rPr>
                <w:rFonts w:cs="Times New Roman"/>
                <w:szCs w:val="28"/>
              </w:rPr>
              <w:t>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7399CA3" w14:textId="77777777" w:rsidTr="006F7061">
        <w:trPr>
          <w:gridAfter w:val="1"/>
          <w:wAfter w:w="33" w:type="dxa"/>
          <w:cantSplit/>
          <w:jc w:val="center"/>
        </w:trPr>
        <w:tc>
          <w:tcPr>
            <w:tcW w:w="817" w:type="dxa"/>
            <w:tcMar>
              <w:top w:w="100" w:type="nil"/>
              <w:right w:w="100" w:type="nil"/>
            </w:tcMar>
          </w:tcPr>
          <w:p w14:paraId="7B86038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F42855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2 18 45605 01 1003 150</w:t>
            </w:r>
          </w:p>
        </w:tc>
        <w:tc>
          <w:tcPr>
            <w:tcW w:w="5670" w:type="dxa"/>
            <w:tcMar>
              <w:top w:w="100" w:type="nil"/>
              <w:right w:w="100" w:type="nil"/>
            </w:tcMar>
          </w:tcPr>
          <w:p w14:paraId="1602747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Pr="00650ED3" w:rsidDel="003E05B9">
              <w:rPr>
                <w:rFonts w:cs="Times New Roman"/>
                <w:szCs w:val="28"/>
              </w:rPr>
              <w:t xml:space="preserve"> </w:t>
            </w:r>
            <w:r w:rsidRPr="00650ED3">
              <w:rPr>
                <w:rFonts w:cs="Times New Roman"/>
                <w:szCs w:val="28"/>
              </w:rPr>
              <w:t>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6D2B667" w14:textId="77777777" w:rsidTr="006F7061">
        <w:trPr>
          <w:gridAfter w:val="1"/>
          <w:wAfter w:w="33" w:type="dxa"/>
          <w:cantSplit/>
          <w:jc w:val="center"/>
        </w:trPr>
        <w:tc>
          <w:tcPr>
            <w:tcW w:w="817" w:type="dxa"/>
            <w:tcMar>
              <w:top w:w="100" w:type="nil"/>
              <w:right w:w="100" w:type="nil"/>
            </w:tcMar>
          </w:tcPr>
          <w:p w14:paraId="783B230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FBADF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2 18 45605 01 2001 150</w:t>
            </w:r>
          </w:p>
        </w:tc>
        <w:tc>
          <w:tcPr>
            <w:tcW w:w="5670" w:type="dxa"/>
            <w:tcMar>
              <w:top w:w="100" w:type="nil"/>
              <w:right w:w="100" w:type="nil"/>
            </w:tcMar>
          </w:tcPr>
          <w:p w14:paraId="0F0C52D7" w14:textId="46D1D83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Pr="00650ED3" w:rsidDel="003E05B9">
              <w:rPr>
                <w:rFonts w:cs="Times New Roman"/>
                <w:szCs w:val="28"/>
              </w:rPr>
              <w:t xml:space="preserve"> </w:t>
            </w:r>
            <w:r w:rsidRPr="00650ED3">
              <w:rPr>
                <w:rFonts w:cs="Times New Roman"/>
                <w:szCs w:val="28"/>
              </w:rPr>
              <w:t xml:space="preserve">из бюджета субъекта Российской Федерации                (в части возврата остатков в </w:t>
            </w:r>
            <w:r w:rsidR="00B40873">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772C167" w14:textId="77777777" w:rsidTr="006F7061">
        <w:trPr>
          <w:gridAfter w:val="1"/>
          <w:wAfter w:w="33" w:type="dxa"/>
          <w:cantSplit/>
          <w:jc w:val="center"/>
        </w:trPr>
        <w:tc>
          <w:tcPr>
            <w:tcW w:w="817" w:type="dxa"/>
            <w:tcMar>
              <w:top w:w="100" w:type="nil"/>
              <w:right w:w="100" w:type="nil"/>
            </w:tcMar>
          </w:tcPr>
          <w:p w14:paraId="3CAC856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185AC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2 18 45605 01 2002 150</w:t>
            </w:r>
          </w:p>
        </w:tc>
        <w:tc>
          <w:tcPr>
            <w:tcW w:w="5670" w:type="dxa"/>
            <w:tcMar>
              <w:top w:w="100" w:type="nil"/>
              <w:right w:w="100" w:type="nil"/>
            </w:tcMar>
          </w:tcPr>
          <w:p w14:paraId="403DA1BE" w14:textId="3039A52D"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Pr="00650ED3" w:rsidDel="003E05B9">
              <w:rPr>
                <w:rFonts w:cs="Times New Roman"/>
                <w:szCs w:val="28"/>
              </w:rPr>
              <w:t xml:space="preserve"> </w:t>
            </w:r>
            <w:r w:rsidRPr="00650ED3">
              <w:rPr>
                <w:rFonts w:cs="Times New Roman"/>
                <w:szCs w:val="28"/>
              </w:rPr>
              <w:t xml:space="preserve">из бюджета субъекта Российской Федерации                (в части возврата остатков в </w:t>
            </w:r>
            <w:r w:rsidR="00B40873">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98F8EE9" w14:textId="77777777" w:rsidTr="006F7061">
        <w:trPr>
          <w:gridAfter w:val="1"/>
          <w:wAfter w:w="33" w:type="dxa"/>
          <w:cantSplit/>
          <w:jc w:val="center"/>
        </w:trPr>
        <w:tc>
          <w:tcPr>
            <w:tcW w:w="817" w:type="dxa"/>
            <w:tcMar>
              <w:top w:w="100" w:type="nil"/>
              <w:right w:w="100" w:type="nil"/>
            </w:tcMar>
          </w:tcPr>
          <w:p w14:paraId="28725BE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3D157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2 18 45605 01 2003 150</w:t>
            </w:r>
          </w:p>
        </w:tc>
        <w:tc>
          <w:tcPr>
            <w:tcW w:w="5670" w:type="dxa"/>
            <w:tcMar>
              <w:top w:w="100" w:type="nil"/>
              <w:right w:w="100" w:type="nil"/>
            </w:tcMar>
          </w:tcPr>
          <w:p w14:paraId="306E7BC9" w14:textId="518D3F11"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иного межбюджетного трансферта бюджету г. Санкт-Петербурга в целях софинансирования в полном объеме расходных обязательств г. Санкт-Петербурга по приобретению в государственную собственность г. Санкт-Петербурга объектов социального назначения (дошкольного образования) за счет средств резервного фонда Правительства Российской Федерации</w:t>
            </w:r>
            <w:r w:rsidRPr="00650ED3" w:rsidDel="003E05B9">
              <w:rPr>
                <w:rFonts w:cs="Times New Roman"/>
                <w:szCs w:val="28"/>
              </w:rPr>
              <w:t xml:space="preserve"> </w:t>
            </w:r>
            <w:r w:rsidRPr="00650ED3">
              <w:rPr>
                <w:rFonts w:cs="Times New Roman"/>
                <w:szCs w:val="28"/>
              </w:rPr>
              <w:t>из бюджета субъекта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356DB76F" w14:textId="77777777" w:rsidTr="006F7061">
        <w:trPr>
          <w:gridAfter w:val="1"/>
          <w:wAfter w:w="33" w:type="dxa"/>
          <w:cantSplit/>
          <w:jc w:val="center"/>
        </w:trPr>
        <w:tc>
          <w:tcPr>
            <w:tcW w:w="817" w:type="dxa"/>
            <w:tcMar>
              <w:top w:w="100" w:type="nil"/>
              <w:right w:w="100" w:type="nil"/>
            </w:tcMar>
          </w:tcPr>
          <w:p w14:paraId="336A3FA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E19070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2 18 45608 01 1001 150</w:t>
            </w:r>
          </w:p>
        </w:tc>
        <w:tc>
          <w:tcPr>
            <w:tcW w:w="5670" w:type="dxa"/>
            <w:tcMar>
              <w:top w:w="100" w:type="nil"/>
              <w:right w:w="100" w:type="nil"/>
            </w:tcMar>
          </w:tcPr>
          <w:p w14:paraId="712F0F60"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C42AB84" w14:textId="77777777" w:rsidTr="006F7061">
        <w:trPr>
          <w:gridAfter w:val="1"/>
          <w:wAfter w:w="33" w:type="dxa"/>
          <w:cantSplit/>
          <w:jc w:val="center"/>
        </w:trPr>
        <w:tc>
          <w:tcPr>
            <w:tcW w:w="817" w:type="dxa"/>
            <w:tcMar>
              <w:top w:w="100" w:type="nil"/>
              <w:right w:w="100" w:type="nil"/>
            </w:tcMar>
          </w:tcPr>
          <w:p w14:paraId="4D22E3FB"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90F90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2 18 45608 01 1002 150</w:t>
            </w:r>
          </w:p>
        </w:tc>
        <w:tc>
          <w:tcPr>
            <w:tcW w:w="5670" w:type="dxa"/>
            <w:tcMar>
              <w:top w:w="100" w:type="nil"/>
              <w:right w:w="100" w:type="nil"/>
            </w:tcMar>
          </w:tcPr>
          <w:p w14:paraId="2AAEBAD8"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76D3D47" w14:textId="77777777" w:rsidTr="006F7061">
        <w:trPr>
          <w:gridAfter w:val="1"/>
          <w:wAfter w:w="33" w:type="dxa"/>
          <w:cantSplit/>
          <w:jc w:val="center"/>
        </w:trPr>
        <w:tc>
          <w:tcPr>
            <w:tcW w:w="817" w:type="dxa"/>
            <w:tcMar>
              <w:top w:w="100" w:type="nil"/>
              <w:right w:w="100" w:type="nil"/>
            </w:tcMar>
          </w:tcPr>
          <w:p w14:paraId="74BA9F85"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86B6D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2 18 45608 01 1003 150</w:t>
            </w:r>
          </w:p>
        </w:tc>
        <w:tc>
          <w:tcPr>
            <w:tcW w:w="5670" w:type="dxa"/>
            <w:tcMar>
              <w:top w:w="100" w:type="nil"/>
              <w:right w:w="100" w:type="nil"/>
            </w:tcMar>
          </w:tcPr>
          <w:p w14:paraId="692123F4"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8DD3F03" w14:textId="77777777" w:rsidTr="006F7061">
        <w:trPr>
          <w:gridAfter w:val="1"/>
          <w:wAfter w:w="33" w:type="dxa"/>
          <w:cantSplit/>
          <w:jc w:val="center"/>
        </w:trPr>
        <w:tc>
          <w:tcPr>
            <w:tcW w:w="817" w:type="dxa"/>
            <w:tcMar>
              <w:top w:w="100" w:type="nil"/>
              <w:right w:w="100" w:type="nil"/>
            </w:tcMar>
          </w:tcPr>
          <w:p w14:paraId="74D4AD5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E0C1AE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2 18 45608 01 2001 150</w:t>
            </w:r>
          </w:p>
        </w:tc>
        <w:tc>
          <w:tcPr>
            <w:tcW w:w="5670" w:type="dxa"/>
            <w:tcMar>
              <w:top w:w="100" w:type="nil"/>
              <w:right w:w="100" w:type="nil"/>
            </w:tcMar>
          </w:tcPr>
          <w:p w14:paraId="5170363A"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550A1C6" w14:textId="77777777" w:rsidTr="006F7061">
        <w:trPr>
          <w:gridAfter w:val="1"/>
          <w:wAfter w:w="33" w:type="dxa"/>
          <w:cantSplit/>
          <w:jc w:val="center"/>
        </w:trPr>
        <w:tc>
          <w:tcPr>
            <w:tcW w:w="817" w:type="dxa"/>
            <w:tcMar>
              <w:top w:w="100" w:type="nil"/>
              <w:right w:w="100" w:type="nil"/>
            </w:tcMar>
          </w:tcPr>
          <w:p w14:paraId="3AC73E2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8A8B69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2 18 45608 01 2002 150</w:t>
            </w:r>
          </w:p>
        </w:tc>
        <w:tc>
          <w:tcPr>
            <w:tcW w:w="5670" w:type="dxa"/>
            <w:tcMar>
              <w:top w:w="100" w:type="nil"/>
              <w:right w:w="100" w:type="nil"/>
            </w:tcMar>
          </w:tcPr>
          <w:p w14:paraId="4B707BF7"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EB3E551" w14:textId="77777777" w:rsidTr="006F7061">
        <w:trPr>
          <w:gridAfter w:val="1"/>
          <w:wAfter w:w="33" w:type="dxa"/>
          <w:cantSplit/>
          <w:jc w:val="center"/>
        </w:trPr>
        <w:tc>
          <w:tcPr>
            <w:tcW w:w="817" w:type="dxa"/>
            <w:tcMar>
              <w:top w:w="100" w:type="nil"/>
              <w:right w:w="100" w:type="nil"/>
            </w:tcMar>
          </w:tcPr>
          <w:p w14:paraId="715B0A1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C9FC49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2 18 45608 01 2003 150</w:t>
            </w:r>
          </w:p>
        </w:tc>
        <w:tc>
          <w:tcPr>
            <w:tcW w:w="5670" w:type="dxa"/>
            <w:tcMar>
              <w:top w:w="100" w:type="nil"/>
              <w:right w:w="100" w:type="nil"/>
            </w:tcMar>
          </w:tcPr>
          <w:p w14:paraId="2844B3D6" w14:textId="094FAED6"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608CEEB" w14:textId="77777777" w:rsidTr="006F7061">
        <w:trPr>
          <w:gridAfter w:val="1"/>
          <w:wAfter w:w="33" w:type="dxa"/>
          <w:cantSplit/>
          <w:jc w:val="center"/>
        </w:trPr>
        <w:tc>
          <w:tcPr>
            <w:tcW w:w="817" w:type="dxa"/>
            <w:tcMar>
              <w:top w:w="100" w:type="nil"/>
              <w:right w:w="100" w:type="nil"/>
            </w:tcMar>
          </w:tcPr>
          <w:p w14:paraId="067146B2"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42B1CE4A"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2 18 45610 01 1001 150</w:t>
            </w:r>
          </w:p>
        </w:tc>
        <w:tc>
          <w:tcPr>
            <w:tcW w:w="5670" w:type="dxa"/>
            <w:tcMar>
              <w:top w:w="100" w:type="nil"/>
              <w:right w:w="100" w:type="nil"/>
            </w:tcMar>
          </w:tcPr>
          <w:p w14:paraId="3A43CC7E"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58AEA11" w14:textId="77777777" w:rsidTr="006F7061">
        <w:trPr>
          <w:gridAfter w:val="1"/>
          <w:wAfter w:w="33" w:type="dxa"/>
          <w:cantSplit/>
          <w:jc w:val="center"/>
        </w:trPr>
        <w:tc>
          <w:tcPr>
            <w:tcW w:w="817" w:type="dxa"/>
            <w:tcMar>
              <w:top w:w="100" w:type="nil"/>
              <w:right w:w="100" w:type="nil"/>
            </w:tcMar>
          </w:tcPr>
          <w:p w14:paraId="2AF702B6"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612FC4D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2 18 45610 01 1002 150</w:t>
            </w:r>
          </w:p>
        </w:tc>
        <w:tc>
          <w:tcPr>
            <w:tcW w:w="5670" w:type="dxa"/>
            <w:tcMar>
              <w:top w:w="100" w:type="nil"/>
              <w:right w:w="100" w:type="nil"/>
            </w:tcMar>
          </w:tcPr>
          <w:p w14:paraId="009EC226"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618FEE3" w14:textId="77777777" w:rsidTr="006F7061">
        <w:trPr>
          <w:gridAfter w:val="1"/>
          <w:wAfter w:w="33" w:type="dxa"/>
          <w:cantSplit/>
          <w:jc w:val="center"/>
        </w:trPr>
        <w:tc>
          <w:tcPr>
            <w:tcW w:w="817" w:type="dxa"/>
            <w:tcMar>
              <w:top w:w="100" w:type="nil"/>
              <w:right w:w="100" w:type="nil"/>
            </w:tcMar>
          </w:tcPr>
          <w:p w14:paraId="1D428C3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1D09A021"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2 18 45610 01 1003 150</w:t>
            </w:r>
          </w:p>
        </w:tc>
        <w:tc>
          <w:tcPr>
            <w:tcW w:w="5670" w:type="dxa"/>
            <w:tcMar>
              <w:top w:w="100" w:type="nil"/>
              <w:right w:w="100" w:type="nil"/>
            </w:tcMar>
          </w:tcPr>
          <w:p w14:paraId="1550C16C"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760B4E" w14:textId="77777777" w:rsidTr="006F7061">
        <w:trPr>
          <w:gridAfter w:val="1"/>
          <w:wAfter w:w="33" w:type="dxa"/>
          <w:cantSplit/>
          <w:jc w:val="center"/>
        </w:trPr>
        <w:tc>
          <w:tcPr>
            <w:tcW w:w="817" w:type="dxa"/>
            <w:tcMar>
              <w:top w:w="100" w:type="nil"/>
              <w:right w:w="100" w:type="nil"/>
            </w:tcMar>
          </w:tcPr>
          <w:p w14:paraId="17F71C37"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E0223F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2 18 45610 01 2001 150</w:t>
            </w:r>
          </w:p>
        </w:tc>
        <w:tc>
          <w:tcPr>
            <w:tcW w:w="5670" w:type="dxa"/>
            <w:tcMar>
              <w:top w:w="100" w:type="nil"/>
              <w:right w:w="100" w:type="nil"/>
            </w:tcMar>
          </w:tcPr>
          <w:p w14:paraId="332AF7ED"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66E1D7B" w14:textId="77777777" w:rsidTr="006F7061">
        <w:trPr>
          <w:gridAfter w:val="1"/>
          <w:wAfter w:w="33" w:type="dxa"/>
          <w:cantSplit/>
          <w:jc w:val="center"/>
        </w:trPr>
        <w:tc>
          <w:tcPr>
            <w:tcW w:w="817" w:type="dxa"/>
            <w:tcMar>
              <w:top w:w="100" w:type="nil"/>
              <w:right w:w="100" w:type="nil"/>
            </w:tcMar>
          </w:tcPr>
          <w:p w14:paraId="559C586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69F8093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2 18 45610 01 2002 150</w:t>
            </w:r>
          </w:p>
        </w:tc>
        <w:tc>
          <w:tcPr>
            <w:tcW w:w="5670" w:type="dxa"/>
            <w:tcMar>
              <w:top w:w="100" w:type="nil"/>
              <w:right w:w="100" w:type="nil"/>
            </w:tcMar>
          </w:tcPr>
          <w:p w14:paraId="6B863362"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C0BE45D" w14:textId="77777777" w:rsidTr="006F7061">
        <w:trPr>
          <w:gridAfter w:val="1"/>
          <w:wAfter w:w="33" w:type="dxa"/>
          <w:cantSplit/>
          <w:jc w:val="center"/>
        </w:trPr>
        <w:tc>
          <w:tcPr>
            <w:tcW w:w="817" w:type="dxa"/>
            <w:tcMar>
              <w:top w:w="100" w:type="nil"/>
              <w:right w:w="100" w:type="nil"/>
            </w:tcMar>
          </w:tcPr>
          <w:p w14:paraId="196DBA4C"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2190BB72"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2 18 45610 01 2003 150</w:t>
            </w:r>
          </w:p>
        </w:tc>
        <w:tc>
          <w:tcPr>
            <w:tcW w:w="5670" w:type="dxa"/>
            <w:tcMar>
              <w:top w:w="100" w:type="nil"/>
              <w:right w:w="100" w:type="nil"/>
            </w:tcMar>
          </w:tcPr>
          <w:p w14:paraId="4873C2FB" w14:textId="5AC1F0A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79F513D" w14:textId="77777777" w:rsidTr="006F7061">
        <w:trPr>
          <w:gridAfter w:val="1"/>
          <w:wAfter w:w="33" w:type="dxa"/>
          <w:cantSplit/>
          <w:jc w:val="center"/>
        </w:trPr>
        <w:tc>
          <w:tcPr>
            <w:tcW w:w="817" w:type="dxa"/>
            <w:tcMar>
              <w:top w:w="100" w:type="nil"/>
              <w:right w:w="100" w:type="nil"/>
            </w:tcMar>
          </w:tcPr>
          <w:p w14:paraId="0F447AB6"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51245110"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2 18 45612 01 1001 150</w:t>
            </w:r>
          </w:p>
        </w:tc>
        <w:tc>
          <w:tcPr>
            <w:tcW w:w="5670" w:type="dxa"/>
            <w:tcMar>
              <w:top w:w="100" w:type="nil"/>
              <w:right w:w="100" w:type="nil"/>
            </w:tcMar>
          </w:tcPr>
          <w:p w14:paraId="7946AE72" w14:textId="02B24204" w:rsidR="00514AD4" w:rsidRPr="00650ED3" w:rsidRDefault="00514AD4" w:rsidP="00514AD4">
            <w:pPr>
              <w:autoSpaceDE w:val="0"/>
              <w:autoSpaceDN w:val="0"/>
              <w:adjustRightInd w:val="0"/>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w:t>
            </w:r>
            <w:r w:rsidR="009521DB"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14:paraId="1B4555C6" w14:textId="77777777" w:rsidTr="006F7061">
        <w:trPr>
          <w:gridAfter w:val="1"/>
          <w:wAfter w:w="33" w:type="dxa"/>
          <w:cantSplit/>
          <w:jc w:val="center"/>
        </w:trPr>
        <w:tc>
          <w:tcPr>
            <w:tcW w:w="817" w:type="dxa"/>
            <w:tcMar>
              <w:top w:w="100" w:type="nil"/>
              <w:right w:w="100" w:type="nil"/>
            </w:tcMar>
          </w:tcPr>
          <w:p w14:paraId="25FC5486"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5C435778"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2 18 45612 01 1002 150</w:t>
            </w:r>
          </w:p>
        </w:tc>
        <w:tc>
          <w:tcPr>
            <w:tcW w:w="5670" w:type="dxa"/>
            <w:tcMar>
              <w:top w:w="100" w:type="nil"/>
              <w:right w:w="100" w:type="nil"/>
            </w:tcMar>
          </w:tcPr>
          <w:p w14:paraId="1E7F78AD" w14:textId="213D9F2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r w:rsidR="009521DB" w:rsidRPr="00650ED3">
              <w:t xml:space="preserve">               </w:t>
            </w:r>
            <w:r w:rsidRPr="00650ED3">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64B4F79" w14:textId="77777777" w:rsidTr="006F7061">
        <w:trPr>
          <w:gridAfter w:val="1"/>
          <w:wAfter w:w="33" w:type="dxa"/>
          <w:cantSplit/>
          <w:jc w:val="center"/>
        </w:trPr>
        <w:tc>
          <w:tcPr>
            <w:tcW w:w="817" w:type="dxa"/>
            <w:tcMar>
              <w:top w:w="100" w:type="nil"/>
              <w:right w:w="100" w:type="nil"/>
            </w:tcMar>
          </w:tcPr>
          <w:p w14:paraId="4DF84700"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48C89C1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2 18 45612 01 1003 150</w:t>
            </w:r>
          </w:p>
        </w:tc>
        <w:tc>
          <w:tcPr>
            <w:tcW w:w="5670" w:type="dxa"/>
            <w:tcMar>
              <w:top w:w="100" w:type="nil"/>
              <w:right w:w="100" w:type="nil"/>
            </w:tcMar>
          </w:tcPr>
          <w:p w14:paraId="53184CE8" w14:textId="68284A37" w:rsidR="00514AD4" w:rsidRPr="00650ED3" w:rsidRDefault="00514AD4" w:rsidP="00514AD4">
            <w:pPr>
              <w:autoSpaceDE w:val="0"/>
              <w:autoSpaceDN w:val="0"/>
              <w:adjustRightInd w:val="0"/>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 </w:t>
            </w:r>
            <w:r w:rsidR="009521DB"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496BEFE" w14:textId="77777777" w:rsidTr="006F7061">
        <w:trPr>
          <w:gridAfter w:val="1"/>
          <w:wAfter w:w="33" w:type="dxa"/>
          <w:cantSplit/>
          <w:jc w:val="center"/>
        </w:trPr>
        <w:tc>
          <w:tcPr>
            <w:tcW w:w="817" w:type="dxa"/>
            <w:tcMar>
              <w:top w:w="100" w:type="nil"/>
              <w:right w:w="100" w:type="nil"/>
            </w:tcMar>
          </w:tcPr>
          <w:p w14:paraId="7234C413"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6D52F50D"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2 18 45612 01 2001 150</w:t>
            </w:r>
          </w:p>
        </w:tc>
        <w:tc>
          <w:tcPr>
            <w:tcW w:w="5670" w:type="dxa"/>
            <w:tcMar>
              <w:top w:w="100" w:type="nil"/>
              <w:right w:w="100" w:type="nil"/>
            </w:tcMar>
          </w:tcPr>
          <w:p w14:paraId="228FE025" w14:textId="1AF7787A"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r w:rsidR="009521DB" w:rsidRPr="00650ED3">
              <w:t xml:space="preserve">              </w:t>
            </w:r>
            <w:r w:rsidRPr="00650ED3">
              <w:t xml:space="preserve"> (в части возврата остатков в </w:t>
            </w:r>
            <w:r w:rsidR="00B4087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904AB7B" w14:textId="77777777" w:rsidTr="006F7061">
        <w:trPr>
          <w:gridAfter w:val="1"/>
          <w:wAfter w:w="33" w:type="dxa"/>
          <w:cantSplit/>
          <w:jc w:val="center"/>
        </w:trPr>
        <w:tc>
          <w:tcPr>
            <w:tcW w:w="817" w:type="dxa"/>
            <w:tcMar>
              <w:top w:w="100" w:type="nil"/>
              <w:right w:w="100" w:type="nil"/>
            </w:tcMar>
          </w:tcPr>
          <w:p w14:paraId="2629B7B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2978DB97"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2 18 45612 01 2002 150</w:t>
            </w:r>
          </w:p>
        </w:tc>
        <w:tc>
          <w:tcPr>
            <w:tcW w:w="5670" w:type="dxa"/>
            <w:tcMar>
              <w:top w:w="100" w:type="nil"/>
              <w:right w:w="100" w:type="nil"/>
            </w:tcMar>
          </w:tcPr>
          <w:p w14:paraId="1C8D04FA" w14:textId="39B47B03"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r w:rsidR="009521DB" w:rsidRPr="00650ED3">
              <w:t xml:space="preserve">              </w:t>
            </w:r>
            <w:r w:rsidRPr="00650ED3">
              <w:t xml:space="preserve"> (в части возврата остатков в </w:t>
            </w:r>
            <w:r w:rsidR="00B4087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6E10F8F" w14:textId="77777777" w:rsidTr="006F7061">
        <w:trPr>
          <w:gridAfter w:val="1"/>
          <w:wAfter w:w="33" w:type="dxa"/>
          <w:cantSplit/>
          <w:jc w:val="center"/>
        </w:trPr>
        <w:tc>
          <w:tcPr>
            <w:tcW w:w="817" w:type="dxa"/>
            <w:tcMar>
              <w:top w:w="100" w:type="nil"/>
              <w:right w:w="100" w:type="nil"/>
            </w:tcMar>
          </w:tcPr>
          <w:p w14:paraId="73338484"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1A6FBF4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2 18 45612 01 2003 150</w:t>
            </w:r>
          </w:p>
        </w:tc>
        <w:tc>
          <w:tcPr>
            <w:tcW w:w="5670" w:type="dxa"/>
            <w:tcMar>
              <w:top w:w="100" w:type="nil"/>
              <w:right w:w="100" w:type="nil"/>
            </w:tcMar>
          </w:tcPr>
          <w:p w14:paraId="4C0AD6D9" w14:textId="5D3A1AC5"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мае - августе 2021 года на территории Хабаровского края, получивших выплаты на капитальный ремонт жилых помещений, поврежденных в результате паводка, произошедшего в августе - сентябре 2020 года на территории Хабаровского края, за счет средств резервного фонда Правительства Российской Федерации из бюджета субъекта Российской Федерации</w:t>
            </w:r>
            <w:r w:rsidR="009521DB" w:rsidRPr="00650ED3">
              <w:t xml:space="preserve">                </w:t>
            </w:r>
            <w:r w:rsidRPr="00650ED3">
              <w:t xml:space="preserve">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0B072D" w14:paraId="2432B18C" w14:textId="77777777" w:rsidTr="00842A78">
        <w:trPr>
          <w:gridAfter w:val="1"/>
          <w:wAfter w:w="33" w:type="dxa"/>
          <w:cantSplit/>
          <w:jc w:val="center"/>
        </w:trPr>
        <w:tc>
          <w:tcPr>
            <w:tcW w:w="817" w:type="dxa"/>
            <w:tcMar>
              <w:top w:w="100" w:type="nil"/>
              <w:right w:w="100" w:type="nil"/>
            </w:tcMar>
          </w:tcPr>
          <w:p w14:paraId="131EBACB"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CF0A90F"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2 18 45613 01 1001 150</w:t>
            </w:r>
          </w:p>
        </w:tc>
        <w:tc>
          <w:tcPr>
            <w:tcW w:w="5670" w:type="dxa"/>
            <w:tcMar>
              <w:top w:w="100" w:type="nil"/>
              <w:right w:w="100" w:type="nil"/>
            </w:tcMar>
          </w:tcPr>
          <w:p w14:paraId="57925779" w14:textId="2B6A6EBA"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w:t>
            </w:r>
            <w:r w:rsidR="0029774A" w:rsidRPr="00650ED3">
              <w:t xml:space="preserve">            </w:t>
            </w:r>
            <w:r w:rsidRPr="00650ED3">
              <w:t xml:space="preserve">на территории Приморского края </w:t>
            </w:r>
            <w:r w:rsidR="0029774A" w:rsidRPr="00650ED3">
              <w:t xml:space="preserve">                                         </w:t>
            </w:r>
            <w:r w:rsidRPr="00650ED3">
              <w:t>в августе - сентябре 2016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0B072D" w14:paraId="2619D5FA" w14:textId="77777777" w:rsidTr="00842A78">
        <w:trPr>
          <w:gridAfter w:val="1"/>
          <w:wAfter w:w="33" w:type="dxa"/>
          <w:cantSplit/>
          <w:jc w:val="center"/>
        </w:trPr>
        <w:tc>
          <w:tcPr>
            <w:tcW w:w="817" w:type="dxa"/>
            <w:tcMar>
              <w:top w:w="100" w:type="nil"/>
              <w:right w:w="100" w:type="nil"/>
            </w:tcMar>
          </w:tcPr>
          <w:p w14:paraId="47D2139D"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1473A03"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2 18 45613 01 1002 150</w:t>
            </w:r>
          </w:p>
        </w:tc>
        <w:tc>
          <w:tcPr>
            <w:tcW w:w="5670" w:type="dxa"/>
            <w:tcMar>
              <w:top w:w="100" w:type="nil"/>
              <w:right w:w="100" w:type="nil"/>
            </w:tcMar>
          </w:tcPr>
          <w:p w14:paraId="048965FA" w14:textId="5354B3B5"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w:t>
            </w:r>
            <w:r w:rsidR="0029774A" w:rsidRPr="00650ED3">
              <w:t xml:space="preserve">                        </w:t>
            </w:r>
            <w:r w:rsidRPr="00650ED3">
              <w:t xml:space="preserve">на территории Приморского края </w:t>
            </w:r>
            <w:r w:rsidR="0029774A" w:rsidRPr="00650ED3">
              <w:t xml:space="preserve">                           </w:t>
            </w:r>
            <w:r w:rsidRPr="00650ED3">
              <w:t>в августе - сентябре 2016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0B072D" w14:paraId="7B90308B" w14:textId="77777777" w:rsidTr="00842A78">
        <w:trPr>
          <w:gridAfter w:val="1"/>
          <w:wAfter w:w="33" w:type="dxa"/>
          <w:cantSplit/>
          <w:jc w:val="center"/>
        </w:trPr>
        <w:tc>
          <w:tcPr>
            <w:tcW w:w="817" w:type="dxa"/>
            <w:tcMar>
              <w:top w:w="100" w:type="nil"/>
              <w:right w:w="100" w:type="nil"/>
            </w:tcMar>
          </w:tcPr>
          <w:p w14:paraId="4832AD77"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B35794F"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2 18 45613 01 1003 150</w:t>
            </w:r>
          </w:p>
        </w:tc>
        <w:tc>
          <w:tcPr>
            <w:tcW w:w="5670" w:type="dxa"/>
            <w:tcMar>
              <w:top w:w="100" w:type="nil"/>
              <w:right w:w="100" w:type="nil"/>
            </w:tcMar>
          </w:tcPr>
          <w:p w14:paraId="2D7BA5B1" w14:textId="4FA18063"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w:t>
            </w:r>
            <w:r w:rsidR="0029774A" w:rsidRPr="00650ED3">
              <w:t xml:space="preserve">             </w:t>
            </w:r>
            <w:r w:rsidRPr="00650ED3">
              <w:t xml:space="preserve">на территории Приморского края </w:t>
            </w:r>
            <w:r w:rsidR="0029774A" w:rsidRPr="00650ED3">
              <w:t xml:space="preserve">                                  </w:t>
            </w:r>
            <w:r w:rsidRPr="00650ED3">
              <w:t>в августе - сентябре 2016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0B072D" w14:paraId="53447D77" w14:textId="77777777" w:rsidTr="00842A78">
        <w:trPr>
          <w:gridAfter w:val="1"/>
          <w:wAfter w:w="33" w:type="dxa"/>
          <w:cantSplit/>
          <w:jc w:val="center"/>
        </w:trPr>
        <w:tc>
          <w:tcPr>
            <w:tcW w:w="817" w:type="dxa"/>
            <w:tcMar>
              <w:top w:w="100" w:type="nil"/>
              <w:right w:w="100" w:type="nil"/>
            </w:tcMar>
          </w:tcPr>
          <w:p w14:paraId="65A33C01"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241E7C7"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2 18 45613 01 2001 150</w:t>
            </w:r>
          </w:p>
        </w:tc>
        <w:tc>
          <w:tcPr>
            <w:tcW w:w="5670" w:type="dxa"/>
            <w:tcMar>
              <w:top w:w="100" w:type="nil"/>
              <w:right w:w="100" w:type="nil"/>
            </w:tcMar>
          </w:tcPr>
          <w:p w14:paraId="756588F8" w14:textId="68CA8822"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w:t>
            </w:r>
            <w:r w:rsidR="0029774A" w:rsidRPr="00650ED3">
              <w:t xml:space="preserve">                 </w:t>
            </w:r>
            <w:r w:rsidRPr="00650ED3">
              <w:t xml:space="preserve">на территории Приморского края </w:t>
            </w:r>
            <w:r w:rsidR="0029774A" w:rsidRPr="00650ED3">
              <w:t xml:space="preserve">                             </w:t>
            </w:r>
            <w:r w:rsidRPr="00650ED3">
              <w:t>в августе - сентябре 2016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0B072D" w14:paraId="124EC25F" w14:textId="77777777" w:rsidTr="00842A78">
        <w:trPr>
          <w:gridAfter w:val="1"/>
          <w:wAfter w:w="33" w:type="dxa"/>
          <w:cantSplit/>
          <w:jc w:val="center"/>
        </w:trPr>
        <w:tc>
          <w:tcPr>
            <w:tcW w:w="817" w:type="dxa"/>
            <w:tcMar>
              <w:top w:w="100" w:type="nil"/>
              <w:right w:w="100" w:type="nil"/>
            </w:tcMar>
          </w:tcPr>
          <w:p w14:paraId="058E2350"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8ED68D0"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2 18 45613 01 2002 150</w:t>
            </w:r>
          </w:p>
        </w:tc>
        <w:tc>
          <w:tcPr>
            <w:tcW w:w="5670" w:type="dxa"/>
            <w:tcMar>
              <w:top w:w="100" w:type="nil"/>
              <w:right w:w="100" w:type="nil"/>
            </w:tcMar>
          </w:tcPr>
          <w:p w14:paraId="06DAC89C" w14:textId="6E8E4CE4"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w:t>
            </w:r>
            <w:r w:rsidR="0029774A" w:rsidRPr="00650ED3">
              <w:t xml:space="preserve">              </w:t>
            </w:r>
            <w:r w:rsidRPr="00650ED3">
              <w:t xml:space="preserve">на территории Приморского края </w:t>
            </w:r>
            <w:r w:rsidR="0029774A" w:rsidRPr="00650ED3">
              <w:t xml:space="preserve">                                   </w:t>
            </w:r>
            <w:r w:rsidRPr="00650ED3">
              <w:t>в августе - сентябре 2016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0B072D" w14:paraId="0E35075A" w14:textId="77777777" w:rsidTr="00842A78">
        <w:trPr>
          <w:gridAfter w:val="1"/>
          <w:wAfter w:w="33" w:type="dxa"/>
          <w:cantSplit/>
          <w:jc w:val="center"/>
        </w:trPr>
        <w:tc>
          <w:tcPr>
            <w:tcW w:w="817" w:type="dxa"/>
            <w:tcMar>
              <w:top w:w="100" w:type="nil"/>
              <w:right w:w="100" w:type="nil"/>
            </w:tcMar>
          </w:tcPr>
          <w:p w14:paraId="728364BD"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5BCA9A3"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2 18 45613 01 2003 150</w:t>
            </w:r>
          </w:p>
        </w:tc>
        <w:tc>
          <w:tcPr>
            <w:tcW w:w="5670" w:type="dxa"/>
            <w:tcMar>
              <w:top w:w="100" w:type="nil"/>
              <w:right w:w="100" w:type="nil"/>
            </w:tcMar>
          </w:tcPr>
          <w:p w14:paraId="21C4992D" w14:textId="454827F7"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Приморского края на финансовое обеспечение отдельных мер по ликвидации последствий наводнения, произошедшего </w:t>
            </w:r>
            <w:r w:rsidR="0029774A" w:rsidRPr="00650ED3">
              <w:t xml:space="preserve">               </w:t>
            </w:r>
            <w:r w:rsidRPr="00650ED3">
              <w:t xml:space="preserve">на территории Приморского края </w:t>
            </w:r>
            <w:r w:rsidR="0029774A" w:rsidRPr="00650ED3">
              <w:t xml:space="preserve">                                   </w:t>
            </w:r>
            <w:r w:rsidRPr="00650ED3">
              <w:t>в августе - сентябре 2016 года,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0B072D" w14:paraId="49A3A98B" w14:textId="77777777" w:rsidTr="00842A78">
        <w:trPr>
          <w:gridAfter w:val="1"/>
          <w:wAfter w:w="33" w:type="dxa"/>
          <w:cantSplit/>
          <w:jc w:val="center"/>
        </w:trPr>
        <w:tc>
          <w:tcPr>
            <w:tcW w:w="817" w:type="dxa"/>
            <w:tcMar>
              <w:top w:w="100" w:type="nil"/>
              <w:right w:w="100" w:type="nil"/>
            </w:tcMar>
          </w:tcPr>
          <w:p w14:paraId="2367BD6C"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5DDA94C6"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2 18 45616 01 1001 150</w:t>
            </w:r>
          </w:p>
        </w:tc>
        <w:tc>
          <w:tcPr>
            <w:tcW w:w="5670" w:type="dxa"/>
            <w:tcMar>
              <w:top w:w="100" w:type="nil"/>
              <w:right w:w="100" w:type="nil"/>
            </w:tcMar>
          </w:tcPr>
          <w:p w14:paraId="258A6724" w14:textId="7C3209EA" w:rsidR="00514AD4" w:rsidRPr="00650ED3" w:rsidRDefault="00514AD4">
            <w:pPr>
              <w:autoSpaceDE w:val="0"/>
              <w:autoSpaceDN w:val="0"/>
              <w:adjustRightInd w:val="0"/>
              <w:ind w:firstLine="0"/>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0B072D" w14:paraId="320B5FB6" w14:textId="77777777" w:rsidTr="00842A78">
        <w:trPr>
          <w:gridAfter w:val="1"/>
          <w:wAfter w:w="33" w:type="dxa"/>
          <w:cantSplit/>
          <w:jc w:val="center"/>
        </w:trPr>
        <w:tc>
          <w:tcPr>
            <w:tcW w:w="817" w:type="dxa"/>
            <w:tcMar>
              <w:top w:w="100" w:type="nil"/>
              <w:right w:w="100" w:type="nil"/>
            </w:tcMar>
          </w:tcPr>
          <w:p w14:paraId="26AC0EB1"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31BC63EF"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2 18 45616 01 1002 150</w:t>
            </w:r>
          </w:p>
        </w:tc>
        <w:tc>
          <w:tcPr>
            <w:tcW w:w="5670" w:type="dxa"/>
            <w:tcMar>
              <w:top w:w="100" w:type="nil"/>
              <w:right w:w="100" w:type="nil"/>
            </w:tcMar>
          </w:tcPr>
          <w:p w14:paraId="2352942E" w14:textId="26B35863" w:rsidR="00514AD4" w:rsidRPr="00650ED3" w:rsidRDefault="00514AD4">
            <w:pPr>
              <w:autoSpaceDE w:val="0"/>
              <w:autoSpaceDN w:val="0"/>
              <w:adjustRightInd w:val="0"/>
              <w:ind w:firstLine="0"/>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0B072D" w14:paraId="63396C4D" w14:textId="77777777" w:rsidTr="00842A78">
        <w:trPr>
          <w:gridAfter w:val="1"/>
          <w:wAfter w:w="33" w:type="dxa"/>
          <w:cantSplit/>
          <w:jc w:val="center"/>
        </w:trPr>
        <w:tc>
          <w:tcPr>
            <w:tcW w:w="817" w:type="dxa"/>
            <w:tcMar>
              <w:top w:w="100" w:type="nil"/>
              <w:right w:w="100" w:type="nil"/>
            </w:tcMar>
          </w:tcPr>
          <w:p w14:paraId="7963890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7A8CCF6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2 18 45616 01 1003 150</w:t>
            </w:r>
          </w:p>
        </w:tc>
        <w:tc>
          <w:tcPr>
            <w:tcW w:w="5670" w:type="dxa"/>
            <w:tcMar>
              <w:top w:w="100" w:type="nil"/>
              <w:right w:w="100" w:type="nil"/>
            </w:tcMar>
          </w:tcPr>
          <w:p w14:paraId="06FE4212" w14:textId="4952838A" w:rsidR="00514AD4" w:rsidRPr="00650ED3" w:rsidRDefault="00514AD4">
            <w:pPr>
              <w:autoSpaceDE w:val="0"/>
              <w:autoSpaceDN w:val="0"/>
              <w:adjustRightInd w:val="0"/>
              <w:ind w:firstLine="0"/>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0B072D" w14:paraId="5957467A" w14:textId="77777777" w:rsidTr="00842A78">
        <w:trPr>
          <w:gridAfter w:val="1"/>
          <w:wAfter w:w="33" w:type="dxa"/>
          <w:cantSplit/>
          <w:jc w:val="center"/>
        </w:trPr>
        <w:tc>
          <w:tcPr>
            <w:tcW w:w="817" w:type="dxa"/>
            <w:tcMar>
              <w:top w:w="100" w:type="nil"/>
              <w:right w:w="100" w:type="nil"/>
            </w:tcMar>
          </w:tcPr>
          <w:p w14:paraId="2CFCB5E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75DBBA15"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2 18 45616 01 2001 150</w:t>
            </w:r>
          </w:p>
        </w:tc>
        <w:tc>
          <w:tcPr>
            <w:tcW w:w="5670" w:type="dxa"/>
            <w:tcMar>
              <w:top w:w="100" w:type="nil"/>
              <w:right w:w="100" w:type="nil"/>
            </w:tcMar>
          </w:tcPr>
          <w:p w14:paraId="097E9CF0" w14:textId="292F3089" w:rsidR="00514AD4" w:rsidRPr="00650ED3" w:rsidRDefault="00514AD4">
            <w:pPr>
              <w:autoSpaceDE w:val="0"/>
              <w:autoSpaceDN w:val="0"/>
              <w:adjustRightInd w:val="0"/>
              <w:ind w:firstLine="0"/>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0B072D" w14:paraId="370ABDC9" w14:textId="77777777" w:rsidTr="00842A78">
        <w:trPr>
          <w:gridAfter w:val="1"/>
          <w:wAfter w:w="33" w:type="dxa"/>
          <w:cantSplit/>
          <w:jc w:val="center"/>
        </w:trPr>
        <w:tc>
          <w:tcPr>
            <w:tcW w:w="817" w:type="dxa"/>
            <w:tcMar>
              <w:top w:w="100" w:type="nil"/>
              <w:right w:w="100" w:type="nil"/>
            </w:tcMar>
          </w:tcPr>
          <w:p w14:paraId="0437A55E"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65CFC1F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2 18 45616 01 2002 150</w:t>
            </w:r>
          </w:p>
        </w:tc>
        <w:tc>
          <w:tcPr>
            <w:tcW w:w="5670" w:type="dxa"/>
            <w:tcMar>
              <w:top w:w="100" w:type="nil"/>
              <w:right w:w="100" w:type="nil"/>
            </w:tcMar>
          </w:tcPr>
          <w:p w14:paraId="6E51111F" w14:textId="1265D090" w:rsidR="00514AD4" w:rsidRPr="00650ED3" w:rsidRDefault="00514AD4">
            <w:pPr>
              <w:autoSpaceDE w:val="0"/>
              <w:autoSpaceDN w:val="0"/>
              <w:adjustRightInd w:val="0"/>
              <w:ind w:firstLine="0"/>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0B072D" w14:paraId="7B1C2135" w14:textId="77777777" w:rsidTr="00842A78">
        <w:trPr>
          <w:gridAfter w:val="1"/>
          <w:wAfter w:w="33" w:type="dxa"/>
          <w:cantSplit/>
          <w:jc w:val="center"/>
        </w:trPr>
        <w:tc>
          <w:tcPr>
            <w:tcW w:w="817" w:type="dxa"/>
            <w:tcMar>
              <w:top w:w="100" w:type="nil"/>
              <w:right w:w="100" w:type="nil"/>
            </w:tcMar>
          </w:tcPr>
          <w:p w14:paraId="321F94AC"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00975D5C"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2 18 45616 01 2003 150</w:t>
            </w:r>
          </w:p>
        </w:tc>
        <w:tc>
          <w:tcPr>
            <w:tcW w:w="5670" w:type="dxa"/>
            <w:tcMar>
              <w:top w:w="100" w:type="nil"/>
              <w:right w:w="100" w:type="nil"/>
            </w:tcMar>
          </w:tcPr>
          <w:p w14:paraId="49E541DA" w14:textId="617E6BE4" w:rsidR="00514AD4" w:rsidRPr="00650ED3" w:rsidRDefault="00514AD4">
            <w:pPr>
              <w:autoSpaceDE w:val="0"/>
              <w:autoSpaceDN w:val="0"/>
              <w:adjustRightInd w:val="0"/>
              <w:ind w:firstLine="0"/>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0B072D" w14:paraId="41507083" w14:textId="77777777" w:rsidTr="00842A78">
        <w:trPr>
          <w:gridAfter w:val="1"/>
          <w:wAfter w:w="33" w:type="dxa"/>
          <w:cantSplit/>
          <w:jc w:val="center"/>
        </w:trPr>
        <w:tc>
          <w:tcPr>
            <w:tcW w:w="817" w:type="dxa"/>
            <w:tcMar>
              <w:top w:w="100" w:type="nil"/>
              <w:right w:w="100" w:type="nil"/>
            </w:tcMar>
          </w:tcPr>
          <w:p w14:paraId="0132F1D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A742A5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2 18 45617 01 1001 150</w:t>
            </w:r>
          </w:p>
        </w:tc>
        <w:tc>
          <w:tcPr>
            <w:tcW w:w="5670" w:type="dxa"/>
            <w:tcMar>
              <w:top w:w="100" w:type="nil"/>
              <w:right w:w="100" w:type="nil"/>
            </w:tcMar>
          </w:tcPr>
          <w:p w14:paraId="7589C4D1" w14:textId="49FDE9BC" w:rsidR="00514AD4" w:rsidRPr="00650ED3" w:rsidRDefault="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0B072D" w14:paraId="1258D8FE" w14:textId="77777777" w:rsidTr="00842A78">
        <w:trPr>
          <w:gridAfter w:val="1"/>
          <w:wAfter w:w="33" w:type="dxa"/>
          <w:cantSplit/>
          <w:jc w:val="center"/>
        </w:trPr>
        <w:tc>
          <w:tcPr>
            <w:tcW w:w="817" w:type="dxa"/>
            <w:tcMar>
              <w:top w:w="100" w:type="nil"/>
              <w:right w:w="100" w:type="nil"/>
            </w:tcMar>
          </w:tcPr>
          <w:p w14:paraId="45F9271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25D3423"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2 18 45617 01 1002 150</w:t>
            </w:r>
          </w:p>
        </w:tc>
        <w:tc>
          <w:tcPr>
            <w:tcW w:w="5670" w:type="dxa"/>
            <w:tcMar>
              <w:top w:w="100" w:type="nil"/>
              <w:right w:w="100" w:type="nil"/>
            </w:tcMar>
          </w:tcPr>
          <w:p w14:paraId="4CA5DE95" w14:textId="2CFCBE52" w:rsidR="00514AD4" w:rsidRPr="00650ED3" w:rsidRDefault="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0B072D" w14:paraId="43C19002" w14:textId="77777777" w:rsidTr="00842A78">
        <w:trPr>
          <w:gridAfter w:val="1"/>
          <w:wAfter w:w="33" w:type="dxa"/>
          <w:cantSplit/>
          <w:jc w:val="center"/>
        </w:trPr>
        <w:tc>
          <w:tcPr>
            <w:tcW w:w="817" w:type="dxa"/>
            <w:tcMar>
              <w:top w:w="100" w:type="nil"/>
              <w:right w:w="100" w:type="nil"/>
            </w:tcMar>
          </w:tcPr>
          <w:p w14:paraId="7589511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FF94191"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2 18 45617 01 1003 150</w:t>
            </w:r>
          </w:p>
        </w:tc>
        <w:tc>
          <w:tcPr>
            <w:tcW w:w="5670" w:type="dxa"/>
            <w:tcMar>
              <w:top w:w="100" w:type="nil"/>
              <w:right w:w="100" w:type="nil"/>
            </w:tcMar>
          </w:tcPr>
          <w:p w14:paraId="0855198B" w14:textId="771E0E47" w:rsidR="00514AD4" w:rsidRPr="00650ED3" w:rsidRDefault="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0B072D" w14:paraId="507C1A39" w14:textId="77777777" w:rsidTr="00842A78">
        <w:trPr>
          <w:gridAfter w:val="1"/>
          <w:wAfter w:w="33" w:type="dxa"/>
          <w:cantSplit/>
          <w:jc w:val="center"/>
        </w:trPr>
        <w:tc>
          <w:tcPr>
            <w:tcW w:w="817" w:type="dxa"/>
            <w:tcMar>
              <w:top w:w="100" w:type="nil"/>
              <w:right w:w="100" w:type="nil"/>
            </w:tcMar>
          </w:tcPr>
          <w:p w14:paraId="73BE848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EEE124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2 18 45617 01 2001 150</w:t>
            </w:r>
          </w:p>
        </w:tc>
        <w:tc>
          <w:tcPr>
            <w:tcW w:w="5670" w:type="dxa"/>
            <w:tcMar>
              <w:top w:w="100" w:type="nil"/>
              <w:right w:w="100" w:type="nil"/>
            </w:tcMar>
          </w:tcPr>
          <w:p w14:paraId="3E40A163" w14:textId="5716A65D" w:rsidR="00514AD4" w:rsidRPr="00650ED3" w:rsidRDefault="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0B072D" w14:paraId="30AB215E" w14:textId="77777777" w:rsidTr="00842A78">
        <w:trPr>
          <w:gridAfter w:val="1"/>
          <w:wAfter w:w="33" w:type="dxa"/>
          <w:cantSplit/>
          <w:jc w:val="center"/>
        </w:trPr>
        <w:tc>
          <w:tcPr>
            <w:tcW w:w="817" w:type="dxa"/>
            <w:tcMar>
              <w:top w:w="100" w:type="nil"/>
              <w:right w:w="100" w:type="nil"/>
            </w:tcMar>
          </w:tcPr>
          <w:p w14:paraId="4406CC9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3E33BB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2 18 45617 01 2002 150</w:t>
            </w:r>
          </w:p>
        </w:tc>
        <w:tc>
          <w:tcPr>
            <w:tcW w:w="5670" w:type="dxa"/>
            <w:tcMar>
              <w:top w:w="100" w:type="nil"/>
              <w:right w:w="100" w:type="nil"/>
            </w:tcMar>
          </w:tcPr>
          <w:p w14:paraId="4F775956" w14:textId="6231599B" w:rsidR="00514AD4" w:rsidRPr="00650ED3" w:rsidRDefault="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w:t>
            </w:r>
            <w:r w:rsidR="00CD3B64" w:rsidRPr="00650ED3">
              <w:rPr>
                <w:rFonts w:eastAsia="Calibri" w:cs="Times New Roman"/>
                <w:szCs w:val="28"/>
              </w:rPr>
              <w:t xml:space="preserve">- </w:t>
            </w:r>
            <w:r w:rsidRPr="00650ED3">
              <w:rPr>
                <w:rFonts w:eastAsia="Calibri" w:cs="Times New Roman"/>
                <w:szCs w:val="28"/>
              </w:rPr>
              <w:t>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0B072D" w14:paraId="3D90241E" w14:textId="77777777" w:rsidTr="00842A78">
        <w:trPr>
          <w:gridAfter w:val="1"/>
          <w:wAfter w:w="33" w:type="dxa"/>
          <w:cantSplit/>
          <w:jc w:val="center"/>
        </w:trPr>
        <w:tc>
          <w:tcPr>
            <w:tcW w:w="817" w:type="dxa"/>
            <w:tcMar>
              <w:top w:w="100" w:type="nil"/>
              <w:right w:w="100" w:type="nil"/>
            </w:tcMar>
          </w:tcPr>
          <w:p w14:paraId="302BE6E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F46A20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2 18 45617 01 2003 150</w:t>
            </w:r>
          </w:p>
        </w:tc>
        <w:tc>
          <w:tcPr>
            <w:tcW w:w="5670" w:type="dxa"/>
            <w:tcMar>
              <w:top w:w="100" w:type="nil"/>
              <w:right w:w="100" w:type="nil"/>
            </w:tcMar>
          </w:tcPr>
          <w:p w14:paraId="73C3E75F" w14:textId="40C7A668"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повреждены в результате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0B072D" w14:paraId="22834A98" w14:textId="77777777" w:rsidTr="00842A78">
        <w:trPr>
          <w:gridAfter w:val="1"/>
          <w:wAfter w:w="33" w:type="dxa"/>
          <w:cantSplit/>
          <w:jc w:val="center"/>
        </w:trPr>
        <w:tc>
          <w:tcPr>
            <w:tcW w:w="817" w:type="dxa"/>
            <w:tcMar>
              <w:top w:w="100" w:type="nil"/>
              <w:right w:w="100" w:type="nil"/>
            </w:tcMar>
          </w:tcPr>
          <w:p w14:paraId="5DC66F6F"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20ADDBAE"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2 18 45618 01 1001 150</w:t>
            </w:r>
          </w:p>
        </w:tc>
        <w:tc>
          <w:tcPr>
            <w:tcW w:w="5670" w:type="dxa"/>
            <w:tcMar>
              <w:top w:w="100" w:type="nil"/>
              <w:right w:w="100" w:type="nil"/>
            </w:tcMar>
          </w:tcPr>
          <w:p w14:paraId="48D15A55" w14:textId="77777777" w:rsidR="00514AD4" w:rsidRPr="00650ED3" w:rsidDel="000B072D"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0B072D" w14:paraId="7879BD37" w14:textId="77777777" w:rsidTr="00842A78">
        <w:trPr>
          <w:gridAfter w:val="1"/>
          <w:wAfter w:w="33" w:type="dxa"/>
          <w:cantSplit/>
          <w:jc w:val="center"/>
        </w:trPr>
        <w:tc>
          <w:tcPr>
            <w:tcW w:w="817" w:type="dxa"/>
            <w:tcMar>
              <w:top w:w="100" w:type="nil"/>
              <w:right w:w="100" w:type="nil"/>
            </w:tcMar>
          </w:tcPr>
          <w:p w14:paraId="21D16949"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9C0D49B"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2 18 45618 01 1002 150</w:t>
            </w:r>
          </w:p>
        </w:tc>
        <w:tc>
          <w:tcPr>
            <w:tcW w:w="5670" w:type="dxa"/>
            <w:tcMar>
              <w:top w:w="100" w:type="nil"/>
              <w:right w:w="100" w:type="nil"/>
            </w:tcMar>
          </w:tcPr>
          <w:p w14:paraId="75A93C43" w14:textId="77777777" w:rsidR="00514AD4" w:rsidRPr="00650ED3" w:rsidDel="000B072D"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0B072D" w14:paraId="5137A26C" w14:textId="77777777" w:rsidTr="00842A78">
        <w:trPr>
          <w:gridAfter w:val="1"/>
          <w:wAfter w:w="33" w:type="dxa"/>
          <w:cantSplit/>
          <w:jc w:val="center"/>
        </w:trPr>
        <w:tc>
          <w:tcPr>
            <w:tcW w:w="817" w:type="dxa"/>
            <w:tcMar>
              <w:top w:w="100" w:type="nil"/>
              <w:right w:w="100" w:type="nil"/>
            </w:tcMar>
          </w:tcPr>
          <w:p w14:paraId="715CCFF4"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0A2AFEA"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2 18 45618 01 1003 150</w:t>
            </w:r>
          </w:p>
        </w:tc>
        <w:tc>
          <w:tcPr>
            <w:tcW w:w="5670" w:type="dxa"/>
            <w:tcMar>
              <w:top w:w="100" w:type="nil"/>
              <w:right w:w="100" w:type="nil"/>
            </w:tcMar>
          </w:tcPr>
          <w:p w14:paraId="4C43699E" w14:textId="77777777" w:rsidR="00514AD4" w:rsidRPr="00650ED3" w:rsidDel="000B072D"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0B072D" w14:paraId="4EE6423C" w14:textId="77777777" w:rsidTr="00842A78">
        <w:trPr>
          <w:gridAfter w:val="1"/>
          <w:wAfter w:w="33" w:type="dxa"/>
          <w:cantSplit/>
          <w:jc w:val="center"/>
        </w:trPr>
        <w:tc>
          <w:tcPr>
            <w:tcW w:w="817" w:type="dxa"/>
            <w:tcMar>
              <w:top w:w="100" w:type="nil"/>
              <w:right w:w="100" w:type="nil"/>
            </w:tcMar>
          </w:tcPr>
          <w:p w14:paraId="5E5EE2C6"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792EA217"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2 18 45618 01 2001 150</w:t>
            </w:r>
          </w:p>
        </w:tc>
        <w:tc>
          <w:tcPr>
            <w:tcW w:w="5670" w:type="dxa"/>
            <w:tcMar>
              <w:top w:w="100" w:type="nil"/>
              <w:right w:w="100" w:type="nil"/>
            </w:tcMar>
          </w:tcPr>
          <w:p w14:paraId="0D0D363C" w14:textId="77777777" w:rsidR="00514AD4" w:rsidRPr="00650ED3" w:rsidDel="000B072D"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0B072D" w14:paraId="4EB0AE83" w14:textId="77777777" w:rsidTr="00842A78">
        <w:trPr>
          <w:gridAfter w:val="1"/>
          <w:wAfter w:w="33" w:type="dxa"/>
          <w:cantSplit/>
          <w:jc w:val="center"/>
        </w:trPr>
        <w:tc>
          <w:tcPr>
            <w:tcW w:w="817" w:type="dxa"/>
            <w:tcMar>
              <w:top w:w="100" w:type="nil"/>
              <w:right w:w="100" w:type="nil"/>
            </w:tcMar>
          </w:tcPr>
          <w:p w14:paraId="7287D89A"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608D7FDC"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2 18 45618 01 2002 150</w:t>
            </w:r>
          </w:p>
        </w:tc>
        <w:tc>
          <w:tcPr>
            <w:tcW w:w="5670" w:type="dxa"/>
            <w:tcMar>
              <w:top w:w="100" w:type="nil"/>
              <w:right w:w="100" w:type="nil"/>
            </w:tcMar>
          </w:tcPr>
          <w:p w14:paraId="2F6EF4C3" w14:textId="77777777" w:rsidR="00514AD4" w:rsidRPr="00650ED3" w:rsidDel="000B072D"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0B072D" w14:paraId="225DC189" w14:textId="77777777" w:rsidTr="00842A78">
        <w:trPr>
          <w:gridAfter w:val="1"/>
          <w:wAfter w:w="33" w:type="dxa"/>
          <w:cantSplit/>
          <w:jc w:val="center"/>
        </w:trPr>
        <w:tc>
          <w:tcPr>
            <w:tcW w:w="817" w:type="dxa"/>
            <w:tcMar>
              <w:top w:w="100" w:type="nil"/>
              <w:right w:w="100" w:type="nil"/>
            </w:tcMar>
          </w:tcPr>
          <w:p w14:paraId="6B23B0FA"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53495B68"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2 18 45618 01 2003 150</w:t>
            </w:r>
          </w:p>
        </w:tc>
        <w:tc>
          <w:tcPr>
            <w:tcW w:w="5670" w:type="dxa"/>
            <w:tcMar>
              <w:top w:w="100" w:type="nil"/>
              <w:right w:w="100" w:type="nil"/>
            </w:tcMar>
          </w:tcPr>
          <w:p w14:paraId="404496E6" w14:textId="4ACEFC96" w:rsidR="00514AD4" w:rsidRPr="00650ED3" w:rsidDel="000B072D" w:rsidRDefault="00514AD4" w:rsidP="00514AD4">
            <w:pPr>
              <w:autoSpaceDE w:val="0"/>
              <w:autoSpaceDN w:val="0"/>
              <w:adjustRightInd w:val="0"/>
              <w:ind w:firstLine="0"/>
              <w:rPr>
                <w:rFonts w:cs="Times New Roman"/>
                <w:szCs w:val="28"/>
              </w:rPr>
            </w:pPr>
            <w:r w:rsidRPr="00650ED3">
              <w:t>Доходы федерального бюджета от возврата остатков иного межбюджетного трансферта бюджету Ярославской области на осуществление выплат гражданам, жилые помещения которых утрачены в результате чрезвычайной ситуации, вызванной взрывом бытового газа в многоквартирном доме по адресу: ул. Батова, д. 5, корп. 2 в г. Ярославле 21 августа 2020 года,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0B072D" w14:paraId="3A40B6E5" w14:textId="77777777" w:rsidTr="00842A78">
        <w:trPr>
          <w:gridAfter w:val="1"/>
          <w:wAfter w:w="33" w:type="dxa"/>
          <w:cantSplit/>
          <w:jc w:val="center"/>
        </w:trPr>
        <w:tc>
          <w:tcPr>
            <w:tcW w:w="817" w:type="dxa"/>
            <w:tcMar>
              <w:top w:w="100" w:type="nil"/>
              <w:right w:w="100" w:type="nil"/>
            </w:tcMar>
          </w:tcPr>
          <w:p w14:paraId="01D65F4B"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8126E68"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2 18 45619 01 1001 150</w:t>
            </w:r>
          </w:p>
        </w:tc>
        <w:tc>
          <w:tcPr>
            <w:tcW w:w="5670" w:type="dxa"/>
            <w:tcMar>
              <w:top w:w="100" w:type="nil"/>
              <w:right w:w="100" w:type="nil"/>
            </w:tcMar>
          </w:tcPr>
          <w:p w14:paraId="16223B11" w14:textId="34525F31"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w:t>
            </w:r>
            <w:r w:rsidR="006F523F">
              <w:t xml:space="preserve">                   </w:t>
            </w:r>
            <w:r w:rsidRPr="00650ED3">
              <w:t>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бюджета субъекта Российской Федерации</w:t>
            </w:r>
            <w:r w:rsidR="0029774A" w:rsidRPr="00650ED3">
              <w:t xml:space="preserve">               </w:t>
            </w:r>
            <w:r w:rsidRPr="00650ED3">
              <w:t xml:space="preserve"> (в части возврата остатков, образовавшихся на счетах бюджетов по состоянию на 1 января текущего финансового года)</w:t>
            </w:r>
          </w:p>
        </w:tc>
      </w:tr>
      <w:tr w:rsidR="00514AD4" w:rsidRPr="00650ED3" w:rsidDel="000B072D" w14:paraId="5EE4A0A0" w14:textId="77777777" w:rsidTr="00842A78">
        <w:trPr>
          <w:gridAfter w:val="1"/>
          <w:wAfter w:w="33" w:type="dxa"/>
          <w:cantSplit/>
          <w:jc w:val="center"/>
        </w:trPr>
        <w:tc>
          <w:tcPr>
            <w:tcW w:w="817" w:type="dxa"/>
            <w:tcMar>
              <w:top w:w="100" w:type="nil"/>
              <w:right w:w="100" w:type="nil"/>
            </w:tcMar>
          </w:tcPr>
          <w:p w14:paraId="5FB5401D"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476978F8"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2 18 45619 01 1002 150</w:t>
            </w:r>
          </w:p>
        </w:tc>
        <w:tc>
          <w:tcPr>
            <w:tcW w:w="5670" w:type="dxa"/>
            <w:tcMar>
              <w:top w:w="100" w:type="nil"/>
              <w:right w:w="100" w:type="nil"/>
            </w:tcMar>
          </w:tcPr>
          <w:p w14:paraId="3452932B" w14:textId="32B79ACC"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w:t>
            </w:r>
            <w:r w:rsidR="006F523F">
              <w:t xml:space="preserve">                </w:t>
            </w:r>
            <w:r w:rsidRPr="00650ED3">
              <w:t xml:space="preserve">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бюджета субъекта Российской Федерации </w:t>
            </w:r>
            <w:r w:rsidR="0029774A"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0B072D" w14:paraId="0D0F4137" w14:textId="77777777" w:rsidTr="00842A78">
        <w:trPr>
          <w:gridAfter w:val="1"/>
          <w:wAfter w:w="33" w:type="dxa"/>
          <w:cantSplit/>
          <w:jc w:val="center"/>
        </w:trPr>
        <w:tc>
          <w:tcPr>
            <w:tcW w:w="817" w:type="dxa"/>
            <w:tcMar>
              <w:top w:w="100" w:type="nil"/>
              <w:right w:w="100" w:type="nil"/>
            </w:tcMar>
          </w:tcPr>
          <w:p w14:paraId="03F30953"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DB9578C"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2 18 45619 01 1003 150</w:t>
            </w:r>
          </w:p>
        </w:tc>
        <w:tc>
          <w:tcPr>
            <w:tcW w:w="5670" w:type="dxa"/>
            <w:tcMar>
              <w:top w:w="100" w:type="nil"/>
              <w:right w:w="100" w:type="nil"/>
            </w:tcMar>
          </w:tcPr>
          <w:p w14:paraId="6A6057A5" w14:textId="7D4ACFE3"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w:t>
            </w:r>
            <w:r w:rsidR="006F523F">
              <w:t xml:space="preserve">                 </w:t>
            </w:r>
            <w:r w:rsidRPr="00650ED3">
              <w:t xml:space="preserve">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бюджета субъекта Российской Федерации </w:t>
            </w:r>
            <w:r w:rsidR="0029774A"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0B072D" w14:paraId="411AECC1" w14:textId="77777777" w:rsidTr="00842A78">
        <w:trPr>
          <w:gridAfter w:val="1"/>
          <w:wAfter w:w="33" w:type="dxa"/>
          <w:cantSplit/>
          <w:jc w:val="center"/>
        </w:trPr>
        <w:tc>
          <w:tcPr>
            <w:tcW w:w="817" w:type="dxa"/>
            <w:tcMar>
              <w:top w:w="100" w:type="nil"/>
              <w:right w:w="100" w:type="nil"/>
            </w:tcMar>
          </w:tcPr>
          <w:p w14:paraId="1D45A084"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132BB103"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2 18 45619 01 2001 150</w:t>
            </w:r>
          </w:p>
        </w:tc>
        <w:tc>
          <w:tcPr>
            <w:tcW w:w="5670" w:type="dxa"/>
            <w:tcMar>
              <w:top w:w="100" w:type="nil"/>
              <w:right w:w="100" w:type="nil"/>
            </w:tcMar>
          </w:tcPr>
          <w:p w14:paraId="0E327764" w14:textId="02DD9E28"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w:t>
            </w:r>
            <w:r w:rsidR="006F523F">
              <w:t xml:space="preserve">                 </w:t>
            </w:r>
            <w:r w:rsidRPr="00650ED3">
              <w:t>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бюджета субъекта Российской Федерации</w:t>
            </w:r>
            <w:r w:rsidR="0029774A" w:rsidRPr="00650ED3">
              <w:t xml:space="preserve">              </w:t>
            </w:r>
            <w:r w:rsidRPr="00650ED3">
              <w:t xml:space="preserve"> (в части возврата остатков в </w:t>
            </w:r>
            <w:r w:rsidR="006F523F">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0B072D" w14:paraId="58DCC278" w14:textId="77777777" w:rsidTr="00842A78">
        <w:trPr>
          <w:gridAfter w:val="1"/>
          <w:wAfter w:w="33" w:type="dxa"/>
          <w:cantSplit/>
          <w:jc w:val="center"/>
        </w:trPr>
        <w:tc>
          <w:tcPr>
            <w:tcW w:w="817" w:type="dxa"/>
            <w:tcMar>
              <w:top w:w="100" w:type="nil"/>
              <w:right w:w="100" w:type="nil"/>
            </w:tcMar>
          </w:tcPr>
          <w:p w14:paraId="40F96F25"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3C29BFC6"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2 18 45619 01 2002 150</w:t>
            </w:r>
          </w:p>
        </w:tc>
        <w:tc>
          <w:tcPr>
            <w:tcW w:w="5670" w:type="dxa"/>
            <w:tcMar>
              <w:top w:w="100" w:type="nil"/>
              <w:right w:w="100" w:type="nil"/>
            </w:tcMar>
          </w:tcPr>
          <w:p w14:paraId="28AEE6E6" w14:textId="6A1711EA"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w:t>
            </w:r>
            <w:r w:rsidR="006F523F">
              <w:t xml:space="preserve">                </w:t>
            </w:r>
            <w:r w:rsidRPr="00650ED3">
              <w:t xml:space="preserve">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бюджета субъекта Российской Федерации </w:t>
            </w:r>
            <w:r w:rsidR="0029774A" w:rsidRPr="00650ED3">
              <w:t xml:space="preserve">              </w:t>
            </w:r>
            <w:r w:rsidRPr="00650ED3">
              <w:t xml:space="preserve">(в части возврата остатков в </w:t>
            </w:r>
            <w:r w:rsidR="006F523F">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0B072D" w14:paraId="232396B9" w14:textId="77777777" w:rsidTr="00842A78">
        <w:trPr>
          <w:gridAfter w:val="1"/>
          <w:wAfter w:w="33" w:type="dxa"/>
          <w:cantSplit/>
          <w:jc w:val="center"/>
        </w:trPr>
        <w:tc>
          <w:tcPr>
            <w:tcW w:w="817" w:type="dxa"/>
            <w:tcMar>
              <w:top w:w="100" w:type="nil"/>
              <w:right w:w="100" w:type="nil"/>
            </w:tcMar>
          </w:tcPr>
          <w:p w14:paraId="281D6949" w14:textId="77777777" w:rsidR="00514AD4" w:rsidRPr="00650ED3" w:rsidDel="000B072D" w:rsidRDefault="00514AD4" w:rsidP="00514AD4">
            <w:pPr>
              <w:autoSpaceDE w:val="0"/>
              <w:autoSpaceDN w:val="0"/>
              <w:adjustRightInd w:val="0"/>
              <w:ind w:firstLine="0"/>
              <w:jc w:val="center"/>
              <w:rPr>
                <w:rFonts w:cs="Times New Roman"/>
                <w:szCs w:val="28"/>
              </w:rPr>
            </w:pPr>
            <w:r w:rsidRPr="00650ED3">
              <w:t>000</w:t>
            </w:r>
          </w:p>
        </w:tc>
        <w:tc>
          <w:tcPr>
            <w:tcW w:w="3119" w:type="dxa"/>
            <w:gridSpan w:val="3"/>
            <w:tcMar>
              <w:top w:w="100" w:type="nil"/>
              <w:right w:w="100" w:type="nil"/>
            </w:tcMar>
          </w:tcPr>
          <w:p w14:paraId="0B5CDA62" w14:textId="77777777" w:rsidR="00514AD4" w:rsidRPr="00650ED3" w:rsidDel="000B072D" w:rsidRDefault="00514AD4" w:rsidP="00514AD4">
            <w:pPr>
              <w:autoSpaceDE w:val="0"/>
              <w:autoSpaceDN w:val="0"/>
              <w:adjustRightInd w:val="0"/>
              <w:ind w:firstLine="0"/>
              <w:jc w:val="center"/>
              <w:rPr>
                <w:rFonts w:cs="Times New Roman"/>
                <w:szCs w:val="28"/>
              </w:rPr>
            </w:pPr>
            <w:r w:rsidRPr="00650ED3">
              <w:t>2 18 45619 01 2003 150</w:t>
            </w:r>
          </w:p>
        </w:tc>
        <w:tc>
          <w:tcPr>
            <w:tcW w:w="5670" w:type="dxa"/>
            <w:tcMar>
              <w:top w:w="100" w:type="nil"/>
              <w:right w:w="100" w:type="nil"/>
            </w:tcMar>
          </w:tcPr>
          <w:p w14:paraId="0432924F" w14:textId="4CC93BB4" w:rsidR="00514AD4" w:rsidRPr="00650ED3" w:rsidDel="000B072D" w:rsidRDefault="00514AD4" w:rsidP="00514AD4">
            <w:pPr>
              <w:autoSpaceDE w:val="0"/>
              <w:autoSpaceDN w:val="0"/>
              <w:adjustRightInd w:val="0"/>
              <w:ind w:firstLine="0"/>
              <w:rPr>
                <w:rFonts w:cs="Times New Roman"/>
                <w:szCs w:val="28"/>
              </w:rPr>
            </w:pPr>
            <w:r w:rsidRPr="00650ED3">
              <w:t xml:space="preserve">Доходы федерального бюджета от возврата остатков иного межбюджетного трансферта бюджету Кемеровской области - Кузбасса в целях софинансирования расходных обязательств на реализацию мероприятий по предоставлению жилых помещений </w:t>
            </w:r>
            <w:r w:rsidR="006F523F">
              <w:t xml:space="preserve">                 </w:t>
            </w:r>
            <w:r w:rsidRPr="00650ED3">
              <w:t xml:space="preserve">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 из бюджета субъекта Российской Федерации </w:t>
            </w:r>
            <w:r w:rsidR="0029774A"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67AFCFB" w14:textId="77777777" w:rsidTr="006F7061">
        <w:trPr>
          <w:gridAfter w:val="1"/>
          <w:wAfter w:w="33" w:type="dxa"/>
          <w:cantSplit/>
          <w:jc w:val="center"/>
        </w:trPr>
        <w:tc>
          <w:tcPr>
            <w:tcW w:w="817" w:type="dxa"/>
            <w:tcMar>
              <w:top w:w="100" w:type="nil"/>
              <w:right w:w="100" w:type="nil"/>
            </w:tcMar>
          </w:tcPr>
          <w:p w14:paraId="275A0FA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5162D7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2 18 45620 01 1001 150</w:t>
            </w:r>
          </w:p>
        </w:tc>
        <w:tc>
          <w:tcPr>
            <w:tcW w:w="5670" w:type="dxa"/>
            <w:tcMar>
              <w:top w:w="100" w:type="nil"/>
              <w:right w:w="100" w:type="nil"/>
            </w:tcMar>
          </w:tcPr>
          <w:p w14:paraId="7EDBEF5F" w14:textId="4B75D69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затрат </w:t>
            </w:r>
            <w:r w:rsidR="00B40873">
              <w:rPr>
                <w:rFonts w:cs="Times New Roman"/>
                <w:szCs w:val="28"/>
              </w:rPr>
              <w:t xml:space="preserve">                  </w:t>
            </w:r>
            <w:r w:rsidRPr="00650ED3">
              <w:rPr>
                <w:rFonts w:cs="Times New Roman"/>
                <w:szCs w:val="28"/>
              </w:rPr>
              <w:t>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650ED3" w:rsidDel="00376518">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2B8C20E" w14:textId="77777777" w:rsidTr="006F7061">
        <w:trPr>
          <w:gridAfter w:val="1"/>
          <w:wAfter w:w="33" w:type="dxa"/>
          <w:cantSplit/>
          <w:jc w:val="center"/>
        </w:trPr>
        <w:tc>
          <w:tcPr>
            <w:tcW w:w="817" w:type="dxa"/>
            <w:tcMar>
              <w:top w:w="100" w:type="nil"/>
              <w:right w:w="100" w:type="nil"/>
            </w:tcMar>
          </w:tcPr>
          <w:p w14:paraId="4748118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2D675C3"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2 18 45620 01 1002 150</w:t>
            </w:r>
          </w:p>
        </w:tc>
        <w:tc>
          <w:tcPr>
            <w:tcW w:w="5670" w:type="dxa"/>
            <w:tcMar>
              <w:top w:w="100" w:type="nil"/>
              <w:right w:w="100" w:type="nil"/>
            </w:tcMar>
          </w:tcPr>
          <w:p w14:paraId="6870995F" w14:textId="6D9F096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затрат </w:t>
            </w:r>
            <w:r w:rsidR="00B40873">
              <w:rPr>
                <w:rFonts w:cs="Times New Roman"/>
                <w:szCs w:val="28"/>
              </w:rPr>
              <w:t xml:space="preserve">                  </w:t>
            </w:r>
            <w:r w:rsidRPr="00650ED3">
              <w:rPr>
                <w:rFonts w:cs="Times New Roman"/>
                <w:szCs w:val="28"/>
              </w:rPr>
              <w:t>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650ED3" w:rsidDel="00376518">
              <w:rPr>
                <w:rFonts w:cs="Times New Roman"/>
                <w:szCs w:val="28"/>
              </w:rPr>
              <w:t xml:space="preserve"> </w:t>
            </w:r>
            <w:r w:rsidRPr="00650ED3">
              <w:rPr>
                <w:rFonts w:cs="Times New Roman"/>
                <w:szCs w:val="28"/>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6A851FB" w14:textId="77777777" w:rsidTr="006F7061">
        <w:trPr>
          <w:gridAfter w:val="1"/>
          <w:wAfter w:w="33" w:type="dxa"/>
          <w:cantSplit/>
          <w:jc w:val="center"/>
        </w:trPr>
        <w:tc>
          <w:tcPr>
            <w:tcW w:w="817" w:type="dxa"/>
            <w:tcMar>
              <w:top w:w="100" w:type="nil"/>
              <w:right w:w="100" w:type="nil"/>
            </w:tcMar>
          </w:tcPr>
          <w:p w14:paraId="44F9662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ED1DD6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2 18 45620 01 1003 150</w:t>
            </w:r>
          </w:p>
        </w:tc>
        <w:tc>
          <w:tcPr>
            <w:tcW w:w="5670" w:type="dxa"/>
            <w:tcMar>
              <w:top w:w="100" w:type="nil"/>
              <w:right w:w="100" w:type="nil"/>
            </w:tcMar>
          </w:tcPr>
          <w:p w14:paraId="4427D1CC" w14:textId="4E6080B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затрат </w:t>
            </w:r>
            <w:r w:rsidR="00B40873">
              <w:rPr>
                <w:rFonts w:cs="Times New Roman"/>
                <w:szCs w:val="28"/>
              </w:rPr>
              <w:t xml:space="preserve">                     </w:t>
            </w:r>
            <w:r w:rsidRPr="00650ED3">
              <w:rPr>
                <w:rFonts w:cs="Times New Roman"/>
                <w:szCs w:val="28"/>
              </w:rPr>
              <w:t>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650ED3" w:rsidDel="00376518">
              <w:rPr>
                <w:rFonts w:cs="Times New Roman"/>
                <w:szCs w:val="28"/>
              </w:rPr>
              <w:t xml:space="preserve"> </w:t>
            </w:r>
            <w:r w:rsidRPr="00650ED3">
              <w:rPr>
                <w:rFonts w:cs="Times New Roman"/>
                <w:szCs w:val="28"/>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30074C6" w14:textId="77777777" w:rsidTr="006F7061">
        <w:trPr>
          <w:gridAfter w:val="1"/>
          <w:wAfter w:w="33" w:type="dxa"/>
          <w:cantSplit/>
          <w:jc w:val="center"/>
        </w:trPr>
        <w:tc>
          <w:tcPr>
            <w:tcW w:w="817" w:type="dxa"/>
            <w:tcMar>
              <w:top w:w="100" w:type="nil"/>
              <w:right w:w="100" w:type="nil"/>
            </w:tcMar>
          </w:tcPr>
          <w:p w14:paraId="425DDFFA"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266652D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2 18 45620 01 2001 150</w:t>
            </w:r>
          </w:p>
        </w:tc>
        <w:tc>
          <w:tcPr>
            <w:tcW w:w="5670" w:type="dxa"/>
            <w:tcMar>
              <w:top w:w="100" w:type="nil"/>
              <w:right w:w="100" w:type="nil"/>
            </w:tcMar>
          </w:tcPr>
          <w:p w14:paraId="3E84AD7D" w14:textId="0EF25FA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затрат </w:t>
            </w:r>
            <w:r w:rsidR="00B40873">
              <w:rPr>
                <w:rFonts w:cs="Times New Roman"/>
                <w:szCs w:val="28"/>
              </w:rPr>
              <w:t xml:space="preserve">                 </w:t>
            </w:r>
            <w:r w:rsidRPr="00650ED3">
              <w:rPr>
                <w:rFonts w:cs="Times New Roman"/>
                <w:szCs w:val="28"/>
              </w:rPr>
              <w:t>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650ED3" w:rsidDel="00376518">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C25BA7F" w14:textId="77777777" w:rsidTr="006F7061">
        <w:trPr>
          <w:gridAfter w:val="1"/>
          <w:wAfter w:w="33" w:type="dxa"/>
          <w:cantSplit/>
          <w:jc w:val="center"/>
        </w:trPr>
        <w:tc>
          <w:tcPr>
            <w:tcW w:w="817" w:type="dxa"/>
            <w:tcMar>
              <w:top w:w="100" w:type="nil"/>
              <w:right w:w="100" w:type="nil"/>
            </w:tcMar>
          </w:tcPr>
          <w:p w14:paraId="438C73A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E3E599C"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2 18 45620 01 2002 150</w:t>
            </w:r>
          </w:p>
        </w:tc>
        <w:tc>
          <w:tcPr>
            <w:tcW w:w="5670" w:type="dxa"/>
            <w:tcMar>
              <w:top w:w="100" w:type="nil"/>
              <w:right w:w="100" w:type="nil"/>
            </w:tcMar>
          </w:tcPr>
          <w:p w14:paraId="3900BB7F" w14:textId="6C235FE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затрат</w:t>
            </w:r>
            <w:r w:rsidR="00B40873">
              <w:rPr>
                <w:rFonts w:cs="Times New Roman"/>
                <w:szCs w:val="28"/>
              </w:rPr>
              <w:t xml:space="preserve">                 </w:t>
            </w:r>
            <w:r w:rsidRPr="00650ED3">
              <w:rPr>
                <w:rFonts w:cs="Times New Roman"/>
                <w:szCs w:val="28"/>
              </w:rPr>
              <w:t xml:space="preserve">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650ED3" w:rsidDel="00376518">
              <w:rPr>
                <w:rFonts w:cs="Times New Roman"/>
                <w:szCs w:val="28"/>
              </w:rPr>
              <w:t xml:space="preserve"> </w:t>
            </w:r>
            <w:r w:rsidRPr="00650ED3">
              <w:rPr>
                <w:rFonts w:cs="Times New Roman"/>
                <w:szCs w:val="28"/>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69BD1C1" w14:textId="77777777" w:rsidTr="006F7061">
        <w:trPr>
          <w:gridAfter w:val="1"/>
          <w:wAfter w:w="33" w:type="dxa"/>
          <w:cantSplit/>
          <w:jc w:val="center"/>
        </w:trPr>
        <w:tc>
          <w:tcPr>
            <w:tcW w:w="817" w:type="dxa"/>
            <w:tcMar>
              <w:top w:w="100" w:type="nil"/>
              <w:right w:w="100" w:type="nil"/>
            </w:tcMar>
          </w:tcPr>
          <w:p w14:paraId="7E707F4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CD01C1D"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2 18 45620 01 2003 150</w:t>
            </w:r>
          </w:p>
        </w:tc>
        <w:tc>
          <w:tcPr>
            <w:tcW w:w="5670" w:type="dxa"/>
            <w:tcMar>
              <w:top w:w="100" w:type="nil"/>
              <w:right w:w="100" w:type="nil"/>
            </w:tcMar>
          </w:tcPr>
          <w:p w14:paraId="16D36379" w14:textId="196AB1F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возмещению части затрат</w:t>
            </w:r>
            <w:r w:rsidR="00B40873">
              <w:rPr>
                <w:rFonts w:cs="Times New Roman"/>
                <w:szCs w:val="28"/>
              </w:rPr>
              <w:t xml:space="preserve">                 </w:t>
            </w:r>
            <w:r w:rsidRPr="00650ED3">
              <w:rPr>
                <w:rFonts w:cs="Times New Roman"/>
                <w:szCs w:val="28"/>
              </w:rPr>
              <w:t xml:space="preserve"> на производство и реализацию рафинированного бутилированного масла подсолнечного и (или) сахара белого в организации розничной торговли за счет средств резервного фонда Правительства Российской Федерации</w:t>
            </w:r>
            <w:r w:rsidRPr="00650ED3" w:rsidDel="00376518">
              <w:rPr>
                <w:rFonts w:cs="Times New Roman"/>
                <w:szCs w:val="28"/>
              </w:rPr>
              <w:t xml:space="preserve"> </w:t>
            </w:r>
            <w:r w:rsidRPr="00650ED3">
              <w:rPr>
                <w:rFonts w:cs="Times New Roman"/>
                <w:szCs w:val="28"/>
              </w:rPr>
              <w:t>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78C29984" w14:textId="77777777" w:rsidTr="006F7061">
        <w:trPr>
          <w:gridAfter w:val="1"/>
          <w:wAfter w:w="33" w:type="dxa"/>
          <w:cantSplit/>
          <w:jc w:val="center"/>
        </w:trPr>
        <w:tc>
          <w:tcPr>
            <w:tcW w:w="817" w:type="dxa"/>
            <w:tcMar>
              <w:top w:w="100" w:type="nil"/>
              <w:right w:w="100" w:type="nil"/>
            </w:tcMar>
          </w:tcPr>
          <w:p w14:paraId="62CAA6D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136E6144"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2 18 45622 01 1001 150</w:t>
            </w:r>
          </w:p>
        </w:tc>
        <w:tc>
          <w:tcPr>
            <w:tcW w:w="5670" w:type="dxa"/>
            <w:tcMar>
              <w:top w:w="100" w:type="nil"/>
              <w:right w:w="100" w:type="nil"/>
            </w:tcMar>
          </w:tcPr>
          <w:p w14:paraId="0C96302B" w14:textId="00E9C0FA"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w:t>
            </w:r>
            <w:r w:rsidR="00B40873">
              <w:rPr>
                <w:rFonts w:eastAsia="Calibri" w:cs="Times New Roman"/>
                <w:szCs w:val="28"/>
              </w:rPr>
              <w:t xml:space="preserve">                  </w:t>
            </w:r>
            <w:r w:rsidRPr="00650ED3">
              <w:rPr>
                <w:rFonts w:eastAsia="Calibri" w:cs="Times New Roman"/>
                <w:szCs w:val="28"/>
              </w:rPr>
              <w:t xml:space="preserve">на финансовое обеспечение </w:t>
            </w:r>
            <w:r w:rsidR="00B40873">
              <w:rPr>
                <w:rFonts w:eastAsia="Calibri" w:cs="Times New Roman"/>
                <w:szCs w:val="28"/>
              </w:rPr>
              <w:t xml:space="preserve">                        </w:t>
            </w:r>
            <w:r w:rsidRPr="00650ED3">
              <w:rPr>
                <w:rFonts w:eastAsia="Calibri" w:cs="Times New Roman"/>
                <w:szCs w:val="28"/>
              </w:rPr>
              <w:t xml:space="preserve">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29774A" w:rsidRPr="00650ED3">
              <w:rPr>
                <w:rFonts w:eastAsia="Calibri" w:cs="Times New Roman"/>
                <w:szCs w:val="28"/>
              </w:rPr>
              <w:t xml:space="preserve">                    </w:t>
            </w:r>
            <w:r w:rsidRPr="00650ED3">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E2523C4" w14:textId="77777777" w:rsidTr="006F7061">
        <w:trPr>
          <w:gridAfter w:val="1"/>
          <w:wAfter w:w="33" w:type="dxa"/>
          <w:cantSplit/>
          <w:jc w:val="center"/>
        </w:trPr>
        <w:tc>
          <w:tcPr>
            <w:tcW w:w="817" w:type="dxa"/>
            <w:tcMar>
              <w:top w:w="100" w:type="nil"/>
              <w:right w:w="100" w:type="nil"/>
            </w:tcMar>
          </w:tcPr>
          <w:p w14:paraId="5C884A1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3907A2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2 18 45622 01 1002 150</w:t>
            </w:r>
          </w:p>
        </w:tc>
        <w:tc>
          <w:tcPr>
            <w:tcW w:w="5670" w:type="dxa"/>
            <w:tcMar>
              <w:top w:w="100" w:type="nil"/>
              <w:right w:w="100" w:type="nil"/>
            </w:tcMar>
          </w:tcPr>
          <w:p w14:paraId="08AA08ED" w14:textId="5A9B6B9D"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w:t>
            </w:r>
            <w:r w:rsidR="00B40873">
              <w:rPr>
                <w:rFonts w:eastAsia="Calibri" w:cs="Times New Roman"/>
                <w:szCs w:val="28"/>
              </w:rPr>
              <w:t xml:space="preserve">                 </w:t>
            </w:r>
            <w:r w:rsidRPr="00650ED3">
              <w:rPr>
                <w:rFonts w:eastAsia="Calibri" w:cs="Times New Roman"/>
                <w:szCs w:val="28"/>
              </w:rPr>
              <w:t xml:space="preserve">на финансовое обеспечение </w:t>
            </w:r>
            <w:r w:rsidR="00B40873">
              <w:rPr>
                <w:rFonts w:eastAsia="Calibri" w:cs="Times New Roman"/>
                <w:szCs w:val="28"/>
              </w:rPr>
              <w:t xml:space="preserve">                         </w:t>
            </w:r>
            <w:r w:rsidRPr="00650ED3">
              <w:rPr>
                <w:rFonts w:eastAsia="Calibri" w:cs="Times New Roman"/>
                <w:szCs w:val="28"/>
              </w:rPr>
              <w:t xml:space="preserve">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29774A" w:rsidRPr="00650ED3">
              <w:rPr>
                <w:rFonts w:eastAsia="Calibri" w:cs="Times New Roman"/>
                <w:szCs w:val="28"/>
              </w:rPr>
              <w:t xml:space="preserve">               </w:t>
            </w:r>
            <w:r w:rsidRPr="00650ED3">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FF60B06" w14:textId="77777777" w:rsidTr="006F7061">
        <w:trPr>
          <w:gridAfter w:val="1"/>
          <w:wAfter w:w="33" w:type="dxa"/>
          <w:cantSplit/>
          <w:jc w:val="center"/>
        </w:trPr>
        <w:tc>
          <w:tcPr>
            <w:tcW w:w="817" w:type="dxa"/>
            <w:tcMar>
              <w:top w:w="100" w:type="nil"/>
              <w:right w:w="100" w:type="nil"/>
            </w:tcMar>
          </w:tcPr>
          <w:p w14:paraId="71DA14D4"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565E0851"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2 18 45622 01 1003 150</w:t>
            </w:r>
          </w:p>
        </w:tc>
        <w:tc>
          <w:tcPr>
            <w:tcW w:w="5670" w:type="dxa"/>
            <w:tcMar>
              <w:top w:w="100" w:type="nil"/>
              <w:right w:w="100" w:type="nil"/>
            </w:tcMar>
          </w:tcPr>
          <w:p w14:paraId="7071FCA4" w14:textId="3F33F70E"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w:t>
            </w:r>
            <w:r w:rsidR="00B40873">
              <w:rPr>
                <w:rFonts w:eastAsia="Calibri" w:cs="Times New Roman"/>
                <w:szCs w:val="28"/>
              </w:rPr>
              <w:t xml:space="preserve">               </w:t>
            </w:r>
            <w:r w:rsidRPr="00650ED3">
              <w:rPr>
                <w:rFonts w:eastAsia="Calibri" w:cs="Times New Roman"/>
                <w:szCs w:val="28"/>
              </w:rPr>
              <w:t xml:space="preserve">на финансовое обеспечение </w:t>
            </w:r>
            <w:r w:rsidR="00B40873">
              <w:rPr>
                <w:rFonts w:eastAsia="Calibri" w:cs="Times New Roman"/>
                <w:szCs w:val="28"/>
              </w:rPr>
              <w:t xml:space="preserve">                       </w:t>
            </w:r>
            <w:r w:rsidRPr="00650ED3">
              <w:rPr>
                <w:rFonts w:eastAsia="Calibri" w:cs="Times New Roman"/>
                <w:szCs w:val="28"/>
              </w:rPr>
              <w:t xml:space="preserve">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29774A" w:rsidRPr="00650ED3">
              <w:rPr>
                <w:rFonts w:eastAsia="Calibri" w:cs="Times New Roman"/>
                <w:szCs w:val="28"/>
              </w:rPr>
              <w:t xml:space="preserve">               </w:t>
            </w:r>
            <w:r w:rsidRPr="00650ED3">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6A30FE9" w14:textId="77777777" w:rsidTr="006F7061">
        <w:trPr>
          <w:gridAfter w:val="1"/>
          <w:wAfter w:w="33" w:type="dxa"/>
          <w:cantSplit/>
          <w:jc w:val="center"/>
        </w:trPr>
        <w:tc>
          <w:tcPr>
            <w:tcW w:w="817" w:type="dxa"/>
            <w:tcMar>
              <w:top w:w="100" w:type="nil"/>
              <w:right w:w="100" w:type="nil"/>
            </w:tcMar>
          </w:tcPr>
          <w:p w14:paraId="7D11D14C"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2F9754E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2 18 45622 01 2001 150</w:t>
            </w:r>
          </w:p>
        </w:tc>
        <w:tc>
          <w:tcPr>
            <w:tcW w:w="5670" w:type="dxa"/>
            <w:tcMar>
              <w:top w:w="100" w:type="nil"/>
              <w:right w:w="100" w:type="nil"/>
            </w:tcMar>
          </w:tcPr>
          <w:p w14:paraId="5BA22645" w14:textId="082C2084"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w:t>
            </w:r>
            <w:r w:rsidR="00B40873">
              <w:rPr>
                <w:rFonts w:eastAsia="Calibri" w:cs="Times New Roman"/>
                <w:szCs w:val="28"/>
              </w:rPr>
              <w:t xml:space="preserve">                 </w:t>
            </w:r>
            <w:r w:rsidRPr="00650ED3">
              <w:rPr>
                <w:rFonts w:eastAsia="Calibri" w:cs="Times New Roman"/>
                <w:szCs w:val="28"/>
              </w:rPr>
              <w:t xml:space="preserve">на финансовое обеспечение </w:t>
            </w:r>
            <w:r w:rsidR="00B40873">
              <w:rPr>
                <w:rFonts w:eastAsia="Calibri" w:cs="Times New Roman"/>
                <w:szCs w:val="28"/>
              </w:rPr>
              <w:t xml:space="preserve">                         </w:t>
            </w:r>
            <w:r w:rsidRPr="00650ED3">
              <w:rPr>
                <w:rFonts w:eastAsia="Calibri" w:cs="Times New Roman"/>
                <w:szCs w:val="28"/>
              </w:rPr>
              <w:t>проведения углубленной диспансеризации застрахованных по обязательному медицинскому страхованию лиц, перенесших новую коронавирусную инфекцию</w:t>
            </w:r>
            <w:r w:rsidR="0029774A" w:rsidRPr="00650ED3">
              <w:rPr>
                <w:rFonts w:eastAsia="Calibri" w:cs="Times New Roman"/>
                <w:szCs w:val="28"/>
              </w:rPr>
              <w:t xml:space="preserve">              </w:t>
            </w:r>
            <w:r w:rsidRPr="00650ED3">
              <w:rPr>
                <w:rFonts w:eastAsia="Calibri" w:cs="Times New Roman"/>
                <w:szCs w:val="28"/>
              </w:rPr>
              <w:t xml:space="preserve">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FDB24C1" w14:textId="77777777" w:rsidTr="006F7061">
        <w:trPr>
          <w:gridAfter w:val="1"/>
          <w:wAfter w:w="33" w:type="dxa"/>
          <w:cantSplit/>
          <w:jc w:val="center"/>
        </w:trPr>
        <w:tc>
          <w:tcPr>
            <w:tcW w:w="817" w:type="dxa"/>
            <w:tcMar>
              <w:top w:w="100" w:type="nil"/>
              <w:right w:w="100" w:type="nil"/>
            </w:tcMar>
          </w:tcPr>
          <w:p w14:paraId="68A65E98"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5187DE4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2 18 45622 01 2002 150</w:t>
            </w:r>
          </w:p>
        </w:tc>
        <w:tc>
          <w:tcPr>
            <w:tcW w:w="5670" w:type="dxa"/>
            <w:tcMar>
              <w:top w:w="100" w:type="nil"/>
              <w:right w:w="100" w:type="nil"/>
            </w:tcMar>
          </w:tcPr>
          <w:p w14:paraId="64677407" w14:textId="2E2997B1"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w:t>
            </w:r>
            <w:r w:rsidR="00B40873">
              <w:rPr>
                <w:rFonts w:eastAsia="Calibri" w:cs="Times New Roman"/>
                <w:szCs w:val="28"/>
              </w:rPr>
              <w:t xml:space="preserve">              </w:t>
            </w:r>
            <w:r w:rsidRPr="00650ED3">
              <w:rPr>
                <w:rFonts w:eastAsia="Calibri" w:cs="Times New Roman"/>
                <w:szCs w:val="28"/>
              </w:rPr>
              <w:t xml:space="preserve">на финансовое обеспечение </w:t>
            </w:r>
            <w:r w:rsidR="00B40873">
              <w:rPr>
                <w:rFonts w:eastAsia="Calibri" w:cs="Times New Roman"/>
                <w:szCs w:val="28"/>
              </w:rPr>
              <w:t xml:space="preserve">                        </w:t>
            </w:r>
            <w:r w:rsidRPr="00650ED3">
              <w:rPr>
                <w:rFonts w:eastAsia="Calibri" w:cs="Times New Roman"/>
                <w:szCs w:val="28"/>
              </w:rPr>
              <w:t xml:space="preserve">проведения углубленной диспансеризации застрахованных по обязательному медицинскому страхованию лиц, перенесших новую коронавирусную инфекцию </w:t>
            </w:r>
            <w:r w:rsidR="0029774A" w:rsidRPr="00650ED3">
              <w:rPr>
                <w:rFonts w:eastAsia="Calibri" w:cs="Times New Roman"/>
                <w:szCs w:val="28"/>
              </w:rPr>
              <w:t xml:space="preserve">              </w:t>
            </w:r>
            <w:r w:rsidRPr="00650ED3">
              <w:rPr>
                <w:rFonts w:eastAsia="Calibri" w:cs="Times New Roman"/>
                <w:szCs w:val="28"/>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A4A2C60" w14:textId="77777777" w:rsidTr="006F7061">
        <w:trPr>
          <w:gridAfter w:val="1"/>
          <w:wAfter w:w="33" w:type="dxa"/>
          <w:cantSplit/>
          <w:jc w:val="center"/>
        </w:trPr>
        <w:tc>
          <w:tcPr>
            <w:tcW w:w="817" w:type="dxa"/>
            <w:tcMar>
              <w:top w:w="100" w:type="nil"/>
              <w:right w:w="100" w:type="nil"/>
            </w:tcMar>
          </w:tcPr>
          <w:p w14:paraId="451DF5C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2969A77C"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2 18 45622 01 2003 150</w:t>
            </w:r>
          </w:p>
        </w:tc>
        <w:tc>
          <w:tcPr>
            <w:tcW w:w="5670" w:type="dxa"/>
            <w:tcMar>
              <w:top w:w="100" w:type="nil"/>
              <w:right w:w="100" w:type="nil"/>
            </w:tcMar>
          </w:tcPr>
          <w:p w14:paraId="554B06A1" w14:textId="22EF4DDC"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w:t>
            </w:r>
            <w:r w:rsidR="00B40873">
              <w:rPr>
                <w:rFonts w:eastAsia="Calibri" w:cs="Times New Roman"/>
                <w:szCs w:val="28"/>
              </w:rPr>
              <w:t xml:space="preserve">              </w:t>
            </w:r>
            <w:r w:rsidRPr="00650ED3">
              <w:rPr>
                <w:rFonts w:eastAsia="Calibri" w:cs="Times New Roman"/>
                <w:szCs w:val="28"/>
              </w:rPr>
              <w:t xml:space="preserve">на финансовое обеспечение </w:t>
            </w:r>
            <w:r w:rsidR="00B40873">
              <w:rPr>
                <w:rFonts w:eastAsia="Calibri" w:cs="Times New Roman"/>
                <w:szCs w:val="28"/>
              </w:rPr>
              <w:t xml:space="preserve">                        </w:t>
            </w:r>
            <w:r w:rsidRPr="00650ED3">
              <w:rPr>
                <w:rFonts w:eastAsia="Calibri" w:cs="Times New Roman"/>
                <w:szCs w:val="28"/>
              </w:rPr>
              <w:t>проведения углубленной диспансеризации застрахованных по обязательному медицинскому страхованию лиц, перенесших новую коронавирусную инфекцию</w:t>
            </w:r>
            <w:r w:rsidR="0029774A" w:rsidRPr="00650ED3">
              <w:rPr>
                <w:rFonts w:eastAsia="Calibri" w:cs="Times New Roman"/>
                <w:szCs w:val="28"/>
              </w:rPr>
              <w:t xml:space="preserve">            </w:t>
            </w:r>
            <w:r w:rsidRPr="00650ED3">
              <w:rPr>
                <w:rFonts w:eastAsia="Calibri" w:cs="Times New Roman"/>
                <w:szCs w:val="28"/>
              </w:rPr>
              <w:t xml:space="preserve"> (COVID-19),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07867535" w14:textId="77777777" w:rsidTr="006F7061">
        <w:trPr>
          <w:gridAfter w:val="1"/>
          <w:wAfter w:w="33" w:type="dxa"/>
          <w:cantSplit/>
          <w:jc w:val="center"/>
        </w:trPr>
        <w:tc>
          <w:tcPr>
            <w:tcW w:w="817" w:type="dxa"/>
            <w:tcMar>
              <w:top w:w="100" w:type="nil"/>
              <w:right w:w="100" w:type="nil"/>
            </w:tcMar>
          </w:tcPr>
          <w:p w14:paraId="4A952934"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575A90E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2 18 45624 01 1001 150</w:t>
            </w:r>
          </w:p>
        </w:tc>
        <w:tc>
          <w:tcPr>
            <w:tcW w:w="5670" w:type="dxa"/>
            <w:tcMar>
              <w:top w:w="100" w:type="nil"/>
              <w:right w:w="100" w:type="nil"/>
            </w:tcMar>
          </w:tcPr>
          <w:p w14:paraId="48769031"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D817A7B" w14:textId="77777777" w:rsidTr="006F7061">
        <w:trPr>
          <w:gridAfter w:val="1"/>
          <w:wAfter w:w="33" w:type="dxa"/>
          <w:cantSplit/>
          <w:jc w:val="center"/>
        </w:trPr>
        <w:tc>
          <w:tcPr>
            <w:tcW w:w="817" w:type="dxa"/>
            <w:tcMar>
              <w:top w:w="100" w:type="nil"/>
              <w:right w:w="100" w:type="nil"/>
            </w:tcMar>
          </w:tcPr>
          <w:p w14:paraId="4C4B17B8"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77D9C0C9"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2 18 45624 01 1002 150</w:t>
            </w:r>
          </w:p>
        </w:tc>
        <w:tc>
          <w:tcPr>
            <w:tcW w:w="5670" w:type="dxa"/>
            <w:tcMar>
              <w:top w:w="100" w:type="nil"/>
              <w:right w:w="100" w:type="nil"/>
            </w:tcMar>
          </w:tcPr>
          <w:p w14:paraId="77C5E224"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7A2F2D4" w14:textId="77777777" w:rsidTr="006F7061">
        <w:trPr>
          <w:gridAfter w:val="1"/>
          <w:wAfter w:w="33" w:type="dxa"/>
          <w:cantSplit/>
          <w:jc w:val="center"/>
        </w:trPr>
        <w:tc>
          <w:tcPr>
            <w:tcW w:w="817" w:type="dxa"/>
            <w:tcMar>
              <w:top w:w="100" w:type="nil"/>
              <w:right w:w="100" w:type="nil"/>
            </w:tcMar>
          </w:tcPr>
          <w:p w14:paraId="6B44C72D"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489A0B59"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2 18 45624 01 1003 150</w:t>
            </w:r>
          </w:p>
        </w:tc>
        <w:tc>
          <w:tcPr>
            <w:tcW w:w="5670" w:type="dxa"/>
            <w:tcMar>
              <w:top w:w="100" w:type="nil"/>
              <w:right w:w="100" w:type="nil"/>
            </w:tcMar>
          </w:tcPr>
          <w:p w14:paraId="58B234DD"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F39CDA2" w14:textId="77777777" w:rsidTr="006F7061">
        <w:trPr>
          <w:gridAfter w:val="1"/>
          <w:wAfter w:w="33" w:type="dxa"/>
          <w:cantSplit/>
          <w:jc w:val="center"/>
        </w:trPr>
        <w:tc>
          <w:tcPr>
            <w:tcW w:w="817" w:type="dxa"/>
            <w:tcMar>
              <w:top w:w="100" w:type="nil"/>
              <w:right w:w="100" w:type="nil"/>
            </w:tcMar>
          </w:tcPr>
          <w:p w14:paraId="514A821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326E56DF"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2 18 45624 01 2001 150</w:t>
            </w:r>
          </w:p>
        </w:tc>
        <w:tc>
          <w:tcPr>
            <w:tcW w:w="5670" w:type="dxa"/>
            <w:tcMar>
              <w:top w:w="100" w:type="nil"/>
              <w:right w:w="100" w:type="nil"/>
            </w:tcMar>
          </w:tcPr>
          <w:p w14:paraId="4E0775AA"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246314B" w14:textId="77777777" w:rsidTr="006F7061">
        <w:trPr>
          <w:gridAfter w:val="1"/>
          <w:wAfter w:w="33" w:type="dxa"/>
          <w:cantSplit/>
          <w:jc w:val="center"/>
        </w:trPr>
        <w:tc>
          <w:tcPr>
            <w:tcW w:w="817" w:type="dxa"/>
            <w:tcMar>
              <w:top w:w="100" w:type="nil"/>
              <w:right w:w="100" w:type="nil"/>
            </w:tcMar>
          </w:tcPr>
          <w:p w14:paraId="37926F48"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07C3F62D"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2 18 45624 01 2002 150</w:t>
            </w:r>
          </w:p>
        </w:tc>
        <w:tc>
          <w:tcPr>
            <w:tcW w:w="5670" w:type="dxa"/>
            <w:tcMar>
              <w:top w:w="100" w:type="nil"/>
              <w:right w:w="100" w:type="nil"/>
            </w:tcMar>
          </w:tcPr>
          <w:p w14:paraId="03C7C7BC"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33C1572" w14:textId="77777777" w:rsidTr="006F7061">
        <w:trPr>
          <w:gridAfter w:val="1"/>
          <w:wAfter w:w="33" w:type="dxa"/>
          <w:cantSplit/>
          <w:jc w:val="center"/>
        </w:trPr>
        <w:tc>
          <w:tcPr>
            <w:tcW w:w="817" w:type="dxa"/>
            <w:tcMar>
              <w:top w:w="100" w:type="nil"/>
              <w:right w:w="100" w:type="nil"/>
            </w:tcMar>
          </w:tcPr>
          <w:p w14:paraId="79DDD459"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4E284CD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2 18 45624 01 2003 150</w:t>
            </w:r>
          </w:p>
        </w:tc>
        <w:tc>
          <w:tcPr>
            <w:tcW w:w="5670" w:type="dxa"/>
            <w:tcMar>
              <w:top w:w="100" w:type="nil"/>
              <w:right w:w="100" w:type="nil"/>
            </w:tcMar>
          </w:tcPr>
          <w:p w14:paraId="7B18031B" w14:textId="6D063BC5"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оказания финансовой помощи в проведении мероприятий по капитальному ремонту образовательных организаций, пострадавших в результате чрезвычайной ситуации на территории Республики Крым,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574373C3"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30FB353"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C5F22C2" w14:textId="77777777" w:rsidR="00514AD4" w:rsidRPr="00650ED3" w:rsidDel="00677203" w:rsidRDefault="00514AD4" w:rsidP="00514AD4">
            <w:pPr>
              <w:ind w:firstLine="0"/>
              <w:jc w:val="center"/>
              <w:rPr>
                <w:rFonts w:eastAsia="Times New Roman" w:cs="Times New Roman"/>
                <w:szCs w:val="28"/>
                <w:lang w:eastAsia="ru-RU"/>
              </w:rPr>
            </w:pPr>
            <w:r w:rsidRPr="00650ED3">
              <w:t>2 18 45625 01 1001 150</w:t>
            </w:r>
          </w:p>
        </w:tc>
        <w:tc>
          <w:tcPr>
            <w:tcW w:w="5811" w:type="dxa"/>
            <w:gridSpan w:val="3"/>
            <w:tcBorders>
              <w:top w:val="nil"/>
              <w:left w:val="nil"/>
              <w:bottom w:val="nil"/>
              <w:right w:val="nil"/>
            </w:tcBorders>
            <w:shd w:val="clear" w:color="auto" w:fill="auto"/>
            <w:noWrap/>
          </w:tcPr>
          <w:p w14:paraId="48C561BD"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79E331B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1BCF374"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8D48D65" w14:textId="77777777" w:rsidR="00514AD4" w:rsidRPr="00650ED3" w:rsidDel="00677203" w:rsidRDefault="00514AD4" w:rsidP="00514AD4">
            <w:pPr>
              <w:ind w:firstLine="0"/>
              <w:jc w:val="center"/>
              <w:rPr>
                <w:rFonts w:eastAsia="Times New Roman" w:cs="Times New Roman"/>
                <w:szCs w:val="28"/>
                <w:lang w:eastAsia="ru-RU"/>
              </w:rPr>
            </w:pPr>
            <w:r w:rsidRPr="00650ED3">
              <w:t>2 18 45625 01 1002 150</w:t>
            </w:r>
          </w:p>
        </w:tc>
        <w:tc>
          <w:tcPr>
            <w:tcW w:w="5811" w:type="dxa"/>
            <w:gridSpan w:val="3"/>
            <w:tcBorders>
              <w:top w:val="nil"/>
              <w:left w:val="nil"/>
              <w:bottom w:val="nil"/>
              <w:right w:val="nil"/>
            </w:tcBorders>
            <w:shd w:val="clear" w:color="auto" w:fill="auto"/>
            <w:noWrap/>
          </w:tcPr>
          <w:p w14:paraId="6D4136E0"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55F1821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BF86EB1"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4BB2AFC" w14:textId="77777777" w:rsidR="00514AD4" w:rsidRPr="00650ED3" w:rsidDel="00677203" w:rsidRDefault="00514AD4" w:rsidP="00514AD4">
            <w:pPr>
              <w:ind w:firstLine="0"/>
              <w:jc w:val="center"/>
              <w:rPr>
                <w:rFonts w:eastAsia="Times New Roman" w:cs="Times New Roman"/>
                <w:szCs w:val="28"/>
                <w:lang w:eastAsia="ru-RU"/>
              </w:rPr>
            </w:pPr>
            <w:r w:rsidRPr="00650ED3">
              <w:t>2 18 45625 01 1003 150</w:t>
            </w:r>
          </w:p>
        </w:tc>
        <w:tc>
          <w:tcPr>
            <w:tcW w:w="5811" w:type="dxa"/>
            <w:gridSpan w:val="3"/>
            <w:tcBorders>
              <w:top w:val="nil"/>
              <w:left w:val="nil"/>
              <w:bottom w:val="nil"/>
              <w:right w:val="nil"/>
            </w:tcBorders>
            <w:shd w:val="clear" w:color="auto" w:fill="auto"/>
            <w:noWrap/>
          </w:tcPr>
          <w:p w14:paraId="3B6CBF3E"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7A1F58C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D199583"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989898C" w14:textId="77777777" w:rsidR="00514AD4" w:rsidRPr="00650ED3" w:rsidDel="00677203" w:rsidRDefault="00514AD4" w:rsidP="00514AD4">
            <w:pPr>
              <w:ind w:firstLine="0"/>
              <w:jc w:val="center"/>
              <w:rPr>
                <w:rFonts w:eastAsia="Times New Roman" w:cs="Times New Roman"/>
                <w:szCs w:val="28"/>
                <w:lang w:eastAsia="ru-RU"/>
              </w:rPr>
            </w:pPr>
            <w:r w:rsidRPr="00650ED3">
              <w:t>2 18 45625 01 2001 150</w:t>
            </w:r>
          </w:p>
        </w:tc>
        <w:tc>
          <w:tcPr>
            <w:tcW w:w="5811" w:type="dxa"/>
            <w:gridSpan w:val="3"/>
            <w:tcBorders>
              <w:top w:val="nil"/>
              <w:left w:val="nil"/>
              <w:bottom w:val="nil"/>
              <w:right w:val="nil"/>
            </w:tcBorders>
            <w:shd w:val="clear" w:color="auto" w:fill="auto"/>
            <w:noWrap/>
          </w:tcPr>
          <w:p w14:paraId="3C6E9A39" w14:textId="2DF951D7"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E15881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F9E46A7"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6094585" w14:textId="77777777" w:rsidR="00514AD4" w:rsidRPr="00650ED3" w:rsidDel="00677203" w:rsidRDefault="00514AD4" w:rsidP="00514AD4">
            <w:pPr>
              <w:ind w:firstLine="0"/>
              <w:jc w:val="center"/>
              <w:rPr>
                <w:rFonts w:eastAsia="Times New Roman" w:cs="Times New Roman"/>
                <w:szCs w:val="28"/>
                <w:lang w:eastAsia="ru-RU"/>
              </w:rPr>
            </w:pPr>
            <w:r w:rsidRPr="00650ED3">
              <w:t>2 18 45625 01 2002 150</w:t>
            </w:r>
          </w:p>
        </w:tc>
        <w:tc>
          <w:tcPr>
            <w:tcW w:w="5811" w:type="dxa"/>
            <w:gridSpan w:val="3"/>
            <w:tcBorders>
              <w:top w:val="nil"/>
              <w:left w:val="nil"/>
              <w:bottom w:val="nil"/>
              <w:right w:val="nil"/>
            </w:tcBorders>
            <w:shd w:val="clear" w:color="auto" w:fill="auto"/>
            <w:noWrap/>
          </w:tcPr>
          <w:p w14:paraId="7CBCB26A" w14:textId="2308D32B"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3E7FA8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B11BBE2"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261A080" w14:textId="77777777" w:rsidR="00514AD4" w:rsidRPr="00650ED3" w:rsidDel="00677203" w:rsidRDefault="00514AD4" w:rsidP="00514AD4">
            <w:pPr>
              <w:ind w:firstLine="0"/>
              <w:jc w:val="center"/>
              <w:rPr>
                <w:rFonts w:eastAsia="Times New Roman" w:cs="Times New Roman"/>
                <w:szCs w:val="28"/>
                <w:lang w:eastAsia="ru-RU"/>
              </w:rPr>
            </w:pPr>
            <w:r w:rsidRPr="00650ED3">
              <w:t>2 18 45625 01 2003 150</w:t>
            </w:r>
          </w:p>
        </w:tc>
        <w:tc>
          <w:tcPr>
            <w:tcW w:w="5811" w:type="dxa"/>
            <w:gridSpan w:val="3"/>
            <w:tcBorders>
              <w:top w:val="nil"/>
              <w:left w:val="nil"/>
              <w:bottom w:val="nil"/>
              <w:right w:val="nil"/>
            </w:tcBorders>
            <w:shd w:val="clear" w:color="auto" w:fill="auto"/>
            <w:noWrap/>
          </w:tcPr>
          <w:p w14:paraId="76570857" w14:textId="7CC6353F"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Калмыкия на реализацию мероприятий по строительству                              9-ти этажного 54 квартирного жилого дома по адресу: Республика Калмыкия, г. Элиста,                      3 микрорайон,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21C0C6C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581EBDF"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442AF05" w14:textId="77777777" w:rsidR="00514AD4" w:rsidRPr="00650ED3" w:rsidDel="00677203" w:rsidRDefault="00514AD4" w:rsidP="00514AD4">
            <w:pPr>
              <w:ind w:firstLine="0"/>
              <w:jc w:val="center"/>
              <w:rPr>
                <w:rFonts w:eastAsia="Times New Roman" w:cs="Times New Roman"/>
                <w:szCs w:val="28"/>
                <w:lang w:eastAsia="ru-RU"/>
              </w:rPr>
            </w:pPr>
            <w:r w:rsidRPr="00650ED3">
              <w:t>2 18 45628 01 1001 150</w:t>
            </w:r>
          </w:p>
        </w:tc>
        <w:tc>
          <w:tcPr>
            <w:tcW w:w="5811" w:type="dxa"/>
            <w:gridSpan w:val="3"/>
            <w:tcBorders>
              <w:top w:val="nil"/>
              <w:left w:val="nil"/>
              <w:bottom w:val="nil"/>
              <w:right w:val="nil"/>
            </w:tcBorders>
            <w:shd w:val="clear" w:color="auto" w:fill="auto"/>
            <w:noWrap/>
          </w:tcPr>
          <w:p w14:paraId="5D410099"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6CBFF8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B956D11"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E8623A8" w14:textId="77777777" w:rsidR="00514AD4" w:rsidRPr="00650ED3" w:rsidDel="00677203" w:rsidRDefault="00514AD4" w:rsidP="00514AD4">
            <w:pPr>
              <w:ind w:firstLine="0"/>
              <w:jc w:val="center"/>
              <w:rPr>
                <w:rFonts w:eastAsia="Times New Roman" w:cs="Times New Roman"/>
                <w:szCs w:val="28"/>
                <w:lang w:eastAsia="ru-RU"/>
              </w:rPr>
            </w:pPr>
            <w:r w:rsidRPr="00650ED3">
              <w:t>2 18 45628 01 1002 150</w:t>
            </w:r>
          </w:p>
        </w:tc>
        <w:tc>
          <w:tcPr>
            <w:tcW w:w="5811" w:type="dxa"/>
            <w:gridSpan w:val="3"/>
            <w:tcBorders>
              <w:top w:val="nil"/>
              <w:left w:val="nil"/>
              <w:bottom w:val="nil"/>
              <w:right w:val="nil"/>
            </w:tcBorders>
            <w:shd w:val="clear" w:color="auto" w:fill="auto"/>
            <w:noWrap/>
          </w:tcPr>
          <w:p w14:paraId="6B12AEE2"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646BDBA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B1789FC"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71154024" w14:textId="77777777" w:rsidR="00514AD4" w:rsidRPr="00650ED3" w:rsidDel="00677203" w:rsidRDefault="00514AD4" w:rsidP="00514AD4">
            <w:pPr>
              <w:ind w:firstLine="0"/>
              <w:jc w:val="center"/>
              <w:rPr>
                <w:rFonts w:eastAsia="Times New Roman" w:cs="Times New Roman"/>
                <w:szCs w:val="28"/>
                <w:lang w:eastAsia="ru-RU"/>
              </w:rPr>
            </w:pPr>
            <w:r w:rsidRPr="00650ED3">
              <w:t>2 18 45628 01 1003 150</w:t>
            </w:r>
          </w:p>
        </w:tc>
        <w:tc>
          <w:tcPr>
            <w:tcW w:w="5811" w:type="dxa"/>
            <w:gridSpan w:val="3"/>
            <w:tcBorders>
              <w:top w:val="nil"/>
              <w:left w:val="nil"/>
              <w:bottom w:val="nil"/>
              <w:right w:val="nil"/>
            </w:tcBorders>
            <w:shd w:val="clear" w:color="auto" w:fill="auto"/>
            <w:noWrap/>
          </w:tcPr>
          <w:p w14:paraId="574A9CBD"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66DEE4D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8D632BE"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C6568C7" w14:textId="77777777" w:rsidR="00514AD4" w:rsidRPr="00650ED3" w:rsidDel="00677203" w:rsidRDefault="00514AD4" w:rsidP="00514AD4">
            <w:pPr>
              <w:ind w:firstLine="0"/>
              <w:jc w:val="center"/>
              <w:rPr>
                <w:rFonts w:eastAsia="Times New Roman" w:cs="Times New Roman"/>
                <w:szCs w:val="28"/>
                <w:lang w:eastAsia="ru-RU"/>
              </w:rPr>
            </w:pPr>
            <w:r w:rsidRPr="00650ED3">
              <w:t>2 18 45628 01 2001 150</w:t>
            </w:r>
          </w:p>
        </w:tc>
        <w:tc>
          <w:tcPr>
            <w:tcW w:w="5811" w:type="dxa"/>
            <w:gridSpan w:val="3"/>
            <w:tcBorders>
              <w:top w:val="nil"/>
              <w:left w:val="nil"/>
              <w:bottom w:val="nil"/>
              <w:right w:val="nil"/>
            </w:tcBorders>
            <w:shd w:val="clear" w:color="auto" w:fill="auto"/>
            <w:noWrap/>
          </w:tcPr>
          <w:p w14:paraId="09719E9F" w14:textId="73CAD0DB"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5894F2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FFE1D52"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22B78704" w14:textId="77777777" w:rsidR="00514AD4" w:rsidRPr="00650ED3" w:rsidDel="00677203" w:rsidRDefault="00514AD4" w:rsidP="00514AD4">
            <w:pPr>
              <w:ind w:firstLine="0"/>
              <w:jc w:val="center"/>
              <w:rPr>
                <w:rFonts w:eastAsia="Times New Roman" w:cs="Times New Roman"/>
                <w:szCs w:val="28"/>
                <w:lang w:eastAsia="ru-RU"/>
              </w:rPr>
            </w:pPr>
            <w:r w:rsidRPr="00650ED3">
              <w:t>2 18 45628 01 2002 150</w:t>
            </w:r>
          </w:p>
        </w:tc>
        <w:tc>
          <w:tcPr>
            <w:tcW w:w="5811" w:type="dxa"/>
            <w:gridSpan w:val="3"/>
            <w:tcBorders>
              <w:top w:val="nil"/>
              <w:left w:val="nil"/>
              <w:bottom w:val="nil"/>
              <w:right w:val="nil"/>
            </w:tcBorders>
            <w:shd w:val="clear" w:color="auto" w:fill="auto"/>
            <w:noWrap/>
          </w:tcPr>
          <w:p w14:paraId="75C36F14" w14:textId="0B74BD57"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04636A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FAF1D07"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BF991C6" w14:textId="77777777" w:rsidR="00514AD4" w:rsidRPr="00650ED3" w:rsidDel="00677203" w:rsidRDefault="00514AD4" w:rsidP="00514AD4">
            <w:pPr>
              <w:ind w:firstLine="0"/>
              <w:jc w:val="center"/>
              <w:rPr>
                <w:rFonts w:eastAsia="Times New Roman" w:cs="Times New Roman"/>
                <w:szCs w:val="28"/>
                <w:lang w:eastAsia="ru-RU"/>
              </w:rPr>
            </w:pPr>
            <w:r w:rsidRPr="00650ED3">
              <w:t>2 18 45628 01 2003 150</w:t>
            </w:r>
          </w:p>
        </w:tc>
        <w:tc>
          <w:tcPr>
            <w:tcW w:w="5811" w:type="dxa"/>
            <w:gridSpan w:val="3"/>
            <w:tcBorders>
              <w:top w:val="nil"/>
              <w:left w:val="nil"/>
              <w:bottom w:val="nil"/>
              <w:right w:val="nil"/>
            </w:tcBorders>
            <w:shd w:val="clear" w:color="auto" w:fill="auto"/>
            <w:noWrap/>
          </w:tcPr>
          <w:p w14:paraId="105A38EB" w14:textId="206FFAA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Республики Тыва в целях осуществления капитальных вложений в объекты государственной (муниципальной) собственности для завершения строительства образовательных организаций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6413799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0AAC595"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26AD226" w14:textId="77777777" w:rsidR="00514AD4" w:rsidRPr="00650ED3" w:rsidDel="00677203" w:rsidRDefault="00514AD4" w:rsidP="00514AD4">
            <w:pPr>
              <w:ind w:firstLine="0"/>
              <w:jc w:val="center"/>
              <w:rPr>
                <w:rFonts w:eastAsia="Times New Roman" w:cs="Times New Roman"/>
                <w:szCs w:val="28"/>
                <w:lang w:eastAsia="ru-RU"/>
              </w:rPr>
            </w:pPr>
            <w:r w:rsidRPr="00650ED3">
              <w:t>2 18 45629 01 1001 150</w:t>
            </w:r>
          </w:p>
        </w:tc>
        <w:tc>
          <w:tcPr>
            <w:tcW w:w="5811" w:type="dxa"/>
            <w:gridSpan w:val="3"/>
            <w:tcBorders>
              <w:top w:val="nil"/>
              <w:left w:val="nil"/>
              <w:bottom w:val="nil"/>
              <w:right w:val="nil"/>
            </w:tcBorders>
            <w:shd w:val="clear" w:color="auto" w:fill="auto"/>
            <w:noWrap/>
          </w:tcPr>
          <w:p w14:paraId="170CE0A9"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F01560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A2CEA5A"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8275DA2" w14:textId="77777777" w:rsidR="00514AD4" w:rsidRPr="00650ED3" w:rsidDel="00677203" w:rsidRDefault="00514AD4" w:rsidP="00514AD4">
            <w:pPr>
              <w:ind w:firstLine="0"/>
              <w:jc w:val="center"/>
              <w:rPr>
                <w:rFonts w:eastAsia="Times New Roman" w:cs="Times New Roman"/>
                <w:szCs w:val="28"/>
                <w:lang w:eastAsia="ru-RU"/>
              </w:rPr>
            </w:pPr>
            <w:r w:rsidRPr="00650ED3">
              <w:t>2 18 45629 01 1002 150</w:t>
            </w:r>
          </w:p>
        </w:tc>
        <w:tc>
          <w:tcPr>
            <w:tcW w:w="5811" w:type="dxa"/>
            <w:gridSpan w:val="3"/>
            <w:tcBorders>
              <w:top w:val="nil"/>
              <w:left w:val="nil"/>
              <w:bottom w:val="nil"/>
              <w:right w:val="nil"/>
            </w:tcBorders>
            <w:shd w:val="clear" w:color="auto" w:fill="auto"/>
            <w:noWrap/>
          </w:tcPr>
          <w:p w14:paraId="693FC8A5"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4C4A13A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14D4C11"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D6BEAA4" w14:textId="77777777" w:rsidR="00514AD4" w:rsidRPr="00650ED3" w:rsidDel="00677203" w:rsidRDefault="00514AD4" w:rsidP="00514AD4">
            <w:pPr>
              <w:ind w:firstLine="0"/>
              <w:jc w:val="center"/>
              <w:rPr>
                <w:rFonts w:eastAsia="Times New Roman" w:cs="Times New Roman"/>
                <w:szCs w:val="28"/>
                <w:lang w:eastAsia="ru-RU"/>
              </w:rPr>
            </w:pPr>
            <w:r w:rsidRPr="00650ED3">
              <w:t>2 18 45629 01 1003 150</w:t>
            </w:r>
          </w:p>
        </w:tc>
        <w:tc>
          <w:tcPr>
            <w:tcW w:w="5811" w:type="dxa"/>
            <w:gridSpan w:val="3"/>
            <w:tcBorders>
              <w:top w:val="nil"/>
              <w:left w:val="nil"/>
              <w:bottom w:val="nil"/>
              <w:right w:val="nil"/>
            </w:tcBorders>
            <w:shd w:val="clear" w:color="auto" w:fill="auto"/>
            <w:noWrap/>
          </w:tcPr>
          <w:p w14:paraId="00154D7B" w14:textId="77777777"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E6FEAA3"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0DFE290"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803A0BB" w14:textId="77777777" w:rsidR="00514AD4" w:rsidRPr="00650ED3" w:rsidDel="00677203" w:rsidRDefault="00514AD4" w:rsidP="00514AD4">
            <w:pPr>
              <w:ind w:firstLine="0"/>
              <w:jc w:val="center"/>
              <w:rPr>
                <w:rFonts w:eastAsia="Times New Roman" w:cs="Times New Roman"/>
                <w:szCs w:val="28"/>
                <w:lang w:eastAsia="ru-RU"/>
              </w:rPr>
            </w:pPr>
            <w:r w:rsidRPr="00650ED3">
              <w:t>2 18 45629 01 2001 150</w:t>
            </w:r>
          </w:p>
        </w:tc>
        <w:tc>
          <w:tcPr>
            <w:tcW w:w="5811" w:type="dxa"/>
            <w:gridSpan w:val="3"/>
            <w:tcBorders>
              <w:top w:val="nil"/>
              <w:left w:val="nil"/>
              <w:bottom w:val="nil"/>
              <w:right w:val="nil"/>
            </w:tcBorders>
            <w:shd w:val="clear" w:color="auto" w:fill="auto"/>
            <w:noWrap/>
          </w:tcPr>
          <w:p w14:paraId="7E39E76B" w14:textId="215CD152"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08F086E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6891EF1"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0574F871" w14:textId="77777777" w:rsidR="00514AD4" w:rsidRPr="00650ED3" w:rsidDel="00677203" w:rsidRDefault="00514AD4" w:rsidP="00514AD4">
            <w:pPr>
              <w:ind w:firstLine="0"/>
              <w:jc w:val="center"/>
              <w:rPr>
                <w:rFonts w:eastAsia="Times New Roman" w:cs="Times New Roman"/>
                <w:szCs w:val="28"/>
                <w:lang w:eastAsia="ru-RU"/>
              </w:rPr>
            </w:pPr>
            <w:r w:rsidRPr="00650ED3">
              <w:t>2 18 45629 01 2002 150</w:t>
            </w:r>
          </w:p>
        </w:tc>
        <w:tc>
          <w:tcPr>
            <w:tcW w:w="5811" w:type="dxa"/>
            <w:gridSpan w:val="3"/>
            <w:tcBorders>
              <w:top w:val="nil"/>
              <w:left w:val="nil"/>
              <w:bottom w:val="nil"/>
              <w:right w:val="nil"/>
            </w:tcBorders>
            <w:shd w:val="clear" w:color="auto" w:fill="auto"/>
            <w:noWrap/>
          </w:tcPr>
          <w:p w14:paraId="736BC84F" w14:textId="522961CF"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3ED7F2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E74C7E8"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3125BD4A" w14:textId="77777777" w:rsidR="00514AD4" w:rsidRPr="00650ED3" w:rsidDel="00677203" w:rsidRDefault="00514AD4" w:rsidP="00514AD4">
            <w:pPr>
              <w:ind w:firstLine="0"/>
              <w:jc w:val="center"/>
              <w:rPr>
                <w:rFonts w:eastAsia="Times New Roman" w:cs="Times New Roman"/>
                <w:szCs w:val="28"/>
                <w:lang w:eastAsia="ru-RU"/>
              </w:rPr>
            </w:pPr>
            <w:r w:rsidRPr="00650ED3">
              <w:t>2 18 45629 01 2003 150</w:t>
            </w:r>
          </w:p>
        </w:tc>
        <w:tc>
          <w:tcPr>
            <w:tcW w:w="5811" w:type="dxa"/>
            <w:gridSpan w:val="3"/>
            <w:tcBorders>
              <w:top w:val="nil"/>
              <w:left w:val="nil"/>
              <w:bottom w:val="nil"/>
              <w:right w:val="nil"/>
            </w:tcBorders>
            <w:shd w:val="clear" w:color="auto" w:fill="auto"/>
            <w:noWrap/>
          </w:tcPr>
          <w:p w14:paraId="0FDB8798" w14:textId="02EF912B"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Удмуртской Республики в целях софинансирования в полном объеме расходных обязательств по строительству общеобразовательной школы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42E92BC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934BA96"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6E6F337" w14:textId="77777777" w:rsidR="00514AD4" w:rsidRPr="00650ED3" w:rsidRDefault="00514AD4" w:rsidP="00514AD4">
            <w:pPr>
              <w:ind w:firstLine="0"/>
              <w:jc w:val="center"/>
            </w:pPr>
            <w:r w:rsidRPr="00650ED3">
              <w:rPr>
                <w:rFonts w:eastAsia="Calibri" w:cs="Times New Roman"/>
                <w:szCs w:val="28"/>
              </w:rPr>
              <w:t>2 18 45633 01 1001 150</w:t>
            </w:r>
          </w:p>
        </w:tc>
        <w:tc>
          <w:tcPr>
            <w:tcW w:w="5811" w:type="dxa"/>
            <w:gridSpan w:val="3"/>
            <w:tcBorders>
              <w:top w:val="nil"/>
              <w:left w:val="nil"/>
              <w:bottom w:val="nil"/>
              <w:right w:val="nil"/>
            </w:tcBorders>
            <w:shd w:val="clear" w:color="auto" w:fill="auto"/>
            <w:noWrap/>
          </w:tcPr>
          <w:p w14:paraId="150D8662" w14:textId="3F2283BE"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w:t>
            </w:r>
            <w:r w:rsidR="0029774A" w:rsidRPr="00650ED3">
              <w:rPr>
                <w:rFonts w:eastAsia="Calibri" w:cs="Times New Roman"/>
                <w:szCs w:val="28"/>
              </w:rPr>
              <w:t xml:space="preserve">  </w:t>
            </w:r>
            <w:r w:rsidRPr="00650ED3">
              <w:rPr>
                <w:rFonts w:eastAsia="Calibri" w:cs="Times New Roman"/>
                <w:szCs w:val="28"/>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AA5CB63"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6404FE7"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C45FAA7" w14:textId="77777777" w:rsidR="00514AD4" w:rsidRPr="00650ED3" w:rsidRDefault="00514AD4" w:rsidP="00514AD4">
            <w:pPr>
              <w:ind w:firstLine="0"/>
              <w:jc w:val="center"/>
            </w:pPr>
            <w:r w:rsidRPr="00650ED3">
              <w:rPr>
                <w:rFonts w:eastAsia="Calibri" w:cs="Times New Roman"/>
                <w:szCs w:val="28"/>
              </w:rPr>
              <w:t>2 18 45633 01 1002 150</w:t>
            </w:r>
          </w:p>
        </w:tc>
        <w:tc>
          <w:tcPr>
            <w:tcW w:w="5811" w:type="dxa"/>
            <w:gridSpan w:val="3"/>
            <w:tcBorders>
              <w:top w:val="nil"/>
              <w:left w:val="nil"/>
              <w:bottom w:val="nil"/>
              <w:right w:val="nil"/>
            </w:tcBorders>
            <w:shd w:val="clear" w:color="auto" w:fill="auto"/>
            <w:noWrap/>
          </w:tcPr>
          <w:p w14:paraId="53ADB92D" w14:textId="7056F1AC"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w:t>
            </w:r>
            <w:r w:rsidR="0029774A" w:rsidRPr="00650ED3">
              <w:rPr>
                <w:rFonts w:eastAsia="Calibri" w:cs="Times New Roman"/>
                <w:szCs w:val="28"/>
              </w:rPr>
              <w:t xml:space="preserve">   </w:t>
            </w:r>
            <w:r w:rsidRPr="00650ED3">
              <w:rPr>
                <w:rFonts w:eastAsia="Calibri" w:cs="Times New Roman"/>
                <w:szCs w:val="28"/>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662AF20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5787F36"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AB52A30" w14:textId="77777777" w:rsidR="00514AD4" w:rsidRPr="00650ED3" w:rsidRDefault="00514AD4" w:rsidP="00514AD4">
            <w:pPr>
              <w:ind w:firstLine="0"/>
              <w:jc w:val="center"/>
            </w:pPr>
            <w:r w:rsidRPr="00650ED3">
              <w:rPr>
                <w:rFonts w:eastAsia="Calibri" w:cs="Times New Roman"/>
                <w:szCs w:val="28"/>
              </w:rPr>
              <w:t>2 18 45633 01 1003 150</w:t>
            </w:r>
          </w:p>
        </w:tc>
        <w:tc>
          <w:tcPr>
            <w:tcW w:w="5811" w:type="dxa"/>
            <w:gridSpan w:val="3"/>
            <w:tcBorders>
              <w:top w:val="nil"/>
              <w:left w:val="nil"/>
              <w:bottom w:val="nil"/>
              <w:right w:val="nil"/>
            </w:tcBorders>
            <w:shd w:val="clear" w:color="auto" w:fill="auto"/>
            <w:noWrap/>
          </w:tcPr>
          <w:p w14:paraId="632038AB" w14:textId="1DE92C89"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w:t>
            </w:r>
            <w:r w:rsidR="0029774A" w:rsidRPr="00650ED3">
              <w:rPr>
                <w:rFonts w:eastAsia="Calibri" w:cs="Times New Roman"/>
                <w:szCs w:val="28"/>
              </w:rPr>
              <w:t xml:space="preserve"> </w:t>
            </w:r>
            <w:r w:rsidRPr="00650ED3">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226BC47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893E4B1"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CB90E39" w14:textId="77777777" w:rsidR="00514AD4" w:rsidRPr="00650ED3" w:rsidRDefault="00514AD4" w:rsidP="00514AD4">
            <w:pPr>
              <w:ind w:firstLine="0"/>
              <w:jc w:val="center"/>
            </w:pPr>
            <w:r w:rsidRPr="00650ED3">
              <w:rPr>
                <w:rFonts w:eastAsia="Calibri" w:cs="Times New Roman"/>
                <w:szCs w:val="28"/>
              </w:rPr>
              <w:t>2 18 45633 01 2001 150</w:t>
            </w:r>
          </w:p>
        </w:tc>
        <w:tc>
          <w:tcPr>
            <w:tcW w:w="5811" w:type="dxa"/>
            <w:gridSpan w:val="3"/>
            <w:tcBorders>
              <w:top w:val="nil"/>
              <w:left w:val="nil"/>
              <w:bottom w:val="nil"/>
              <w:right w:val="nil"/>
            </w:tcBorders>
            <w:shd w:val="clear" w:color="auto" w:fill="auto"/>
            <w:noWrap/>
          </w:tcPr>
          <w:p w14:paraId="62639C30" w14:textId="1BB83470"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w:t>
            </w:r>
            <w:r w:rsidR="0029774A" w:rsidRPr="00650ED3">
              <w:rPr>
                <w:rFonts w:eastAsia="Calibri" w:cs="Times New Roman"/>
                <w:szCs w:val="28"/>
              </w:rPr>
              <w:t xml:space="preserve"> </w:t>
            </w:r>
            <w:r w:rsidRPr="00650ED3">
              <w:rPr>
                <w:rFonts w:eastAsia="Calibri" w:cs="Times New Roman"/>
                <w:szCs w:val="28"/>
              </w:rPr>
              <w:t xml:space="preserve"> (в части возврата остатков в </w:t>
            </w:r>
            <w:r w:rsidR="00B4087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53F6919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B5CD9B5"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418AB60" w14:textId="77777777" w:rsidR="00514AD4" w:rsidRPr="00650ED3" w:rsidRDefault="00514AD4" w:rsidP="00514AD4">
            <w:pPr>
              <w:ind w:firstLine="0"/>
              <w:jc w:val="center"/>
            </w:pPr>
            <w:r w:rsidRPr="00650ED3">
              <w:rPr>
                <w:rFonts w:eastAsia="Calibri" w:cs="Times New Roman"/>
                <w:szCs w:val="28"/>
              </w:rPr>
              <w:t>2 18 45633 01 2002 150</w:t>
            </w:r>
          </w:p>
        </w:tc>
        <w:tc>
          <w:tcPr>
            <w:tcW w:w="5811" w:type="dxa"/>
            <w:gridSpan w:val="3"/>
            <w:tcBorders>
              <w:top w:val="nil"/>
              <w:left w:val="nil"/>
              <w:bottom w:val="nil"/>
              <w:right w:val="nil"/>
            </w:tcBorders>
            <w:shd w:val="clear" w:color="auto" w:fill="auto"/>
            <w:noWrap/>
          </w:tcPr>
          <w:p w14:paraId="51736BAC" w14:textId="73B8B511"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w:t>
            </w:r>
            <w:r w:rsidR="0029774A" w:rsidRPr="00650ED3">
              <w:rPr>
                <w:rFonts w:eastAsia="Calibri" w:cs="Times New Roman"/>
                <w:szCs w:val="28"/>
              </w:rPr>
              <w:t xml:space="preserve"> </w:t>
            </w:r>
            <w:r w:rsidRPr="00650ED3">
              <w:rPr>
                <w:rFonts w:eastAsia="Calibri" w:cs="Times New Roman"/>
                <w:szCs w:val="28"/>
              </w:rPr>
              <w:t xml:space="preserve"> (в части возврата остатков в </w:t>
            </w:r>
            <w:r w:rsidR="00B4087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6F9EC8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53CC545"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768B95C" w14:textId="77777777" w:rsidR="00514AD4" w:rsidRPr="00650ED3" w:rsidRDefault="00514AD4" w:rsidP="00514AD4">
            <w:pPr>
              <w:ind w:firstLine="0"/>
              <w:jc w:val="center"/>
            </w:pPr>
            <w:r w:rsidRPr="00650ED3">
              <w:rPr>
                <w:rFonts w:eastAsia="Calibri" w:cs="Times New Roman"/>
                <w:szCs w:val="28"/>
              </w:rPr>
              <w:t>2 18 45633 01 2003 150</w:t>
            </w:r>
          </w:p>
        </w:tc>
        <w:tc>
          <w:tcPr>
            <w:tcW w:w="5811" w:type="dxa"/>
            <w:gridSpan w:val="3"/>
            <w:tcBorders>
              <w:top w:val="nil"/>
              <w:left w:val="nil"/>
              <w:bottom w:val="nil"/>
              <w:right w:val="nil"/>
            </w:tcBorders>
            <w:shd w:val="clear" w:color="auto" w:fill="auto"/>
            <w:noWrap/>
          </w:tcPr>
          <w:p w14:paraId="079C01B3" w14:textId="23699D9A" w:rsidR="00514AD4" w:rsidRPr="00650ED3" w:rsidRDefault="00514AD4" w:rsidP="00514AD4">
            <w:pPr>
              <w:ind w:firstLine="0"/>
            </w:pPr>
            <w:r w:rsidRPr="00650ED3">
              <w:rPr>
                <w:rFonts w:eastAsia="Calibri" w:cs="Times New Roman"/>
                <w:szCs w:val="28"/>
              </w:rPr>
              <w:t>Доходы федерального бюджета от возврата остатков иного межбюджетного трансферта на реконструкцию объектов государственного областного автономного учреждения дополнительного образования "Морской центр капитана Варухина Н.Г.", г. Великий Новгород, за счет средств резервного фонда Президента Российской Федерации из бюджетов субъектов Российской Федерации</w:t>
            </w:r>
            <w:r w:rsidR="0029774A" w:rsidRPr="00650ED3">
              <w:rPr>
                <w:rFonts w:eastAsia="Calibri" w:cs="Times New Roman"/>
                <w:szCs w:val="28"/>
              </w:rPr>
              <w:t xml:space="preserve"> </w:t>
            </w:r>
            <w:r w:rsidRPr="00650ED3">
              <w:rPr>
                <w:rFonts w:eastAsia="Calibri" w:cs="Times New Roman"/>
                <w:szCs w:val="28"/>
              </w:rPr>
              <w:t xml:space="preserve">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40E4E64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CF28E0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03F0D0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2 18 45634 01 1001 150</w:t>
            </w:r>
          </w:p>
        </w:tc>
        <w:tc>
          <w:tcPr>
            <w:tcW w:w="5811" w:type="dxa"/>
            <w:gridSpan w:val="3"/>
            <w:tcBorders>
              <w:top w:val="nil"/>
              <w:left w:val="nil"/>
              <w:bottom w:val="nil"/>
              <w:right w:val="nil"/>
            </w:tcBorders>
            <w:shd w:val="clear" w:color="auto" w:fill="auto"/>
            <w:noWrap/>
          </w:tcPr>
          <w:p w14:paraId="4DE40D73"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B8C684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863AC3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2D2226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2 18 45634 01 1002 150</w:t>
            </w:r>
          </w:p>
        </w:tc>
        <w:tc>
          <w:tcPr>
            <w:tcW w:w="5811" w:type="dxa"/>
            <w:gridSpan w:val="3"/>
            <w:tcBorders>
              <w:top w:val="nil"/>
              <w:left w:val="nil"/>
              <w:bottom w:val="nil"/>
              <w:right w:val="nil"/>
            </w:tcBorders>
            <w:shd w:val="clear" w:color="auto" w:fill="auto"/>
            <w:noWrap/>
          </w:tcPr>
          <w:p w14:paraId="227DB4C3"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55DFADE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489DBB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7BEC67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2 18 45634 01 1003 150</w:t>
            </w:r>
          </w:p>
        </w:tc>
        <w:tc>
          <w:tcPr>
            <w:tcW w:w="5811" w:type="dxa"/>
            <w:gridSpan w:val="3"/>
            <w:tcBorders>
              <w:top w:val="nil"/>
              <w:left w:val="nil"/>
              <w:bottom w:val="nil"/>
              <w:right w:val="nil"/>
            </w:tcBorders>
            <w:shd w:val="clear" w:color="auto" w:fill="auto"/>
            <w:noWrap/>
          </w:tcPr>
          <w:p w14:paraId="0CD1561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455EA2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11F6E0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DCDE19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2 18 45634 01 2001 150</w:t>
            </w:r>
          </w:p>
        </w:tc>
        <w:tc>
          <w:tcPr>
            <w:tcW w:w="5811" w:type="dxa"/>
            <w:gridSpan w:val="3"/>
            <w:tcBorders>
              <w:top w:val="nil"/>
              <w:left w:val="nil"/>
              <w:bottom w:val="nil"/>
              <w:right w:val="nil"/>
            </w:tcBorders>
            <w:shd w:val="clear" w:color="auto" w:fill="auto"/>
            <w:noWrap/>
          </w:tcPr>
          <w:p w14:paraId="4E53EA7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E78F35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F05788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FEE4F2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2 18 45634 01 2002 150</w:t>
            </w:r>
          </w:p>
        </w:tc>
        <w:tc>
          <w:tcPr>
            <w:tcW w:w="5811" w:type="dxa"/>
            <w:gridSpan w:val="3"/>
            <w:tcBorders>
              <w:top w:val="nil"/>
              <w:left w:val="nil"/>
              <w:bottom w:val="nil"/>
              <w:right w:val="nil"/>
            </w:tcBorders>
            <w:shd w:val="clear" w:color="auto" w:fill="auto"/>
            <w:noWrap/>
          </w:tcPr>
          <w:p w14:paraId="346053BB"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82905A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11D2D1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757EAB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2 18 45634 01 2003 150</w:t>
            </w:r>
          </w:p>
        </w:tc>
        <w:tc>
          <w:tcPr>
            <w:tcW w:w="5811" w:type="dxa"/>
            <w:gridSpan w:val="3"/>
            <w:tcBorders>
              <w:top w:val="nil"/>
              <w:left w:val="nil"/>
              <w:bottom w:val="nil"/>
              <w:right w:val="nil"/>
            </w:tcBorders>
            <w:shd w:val="clear" w:color="auto" w:fill="auto"/>
            <w:noWrap/>
          </w:tcPr>
          <w:p w14:paraId="12D4C8D3" w14:textId="57665E6C"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2FCD597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8CB41B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8A600F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2 18 45638 01 1001 150</w:t>
            </w:r>
          </w:p>
        </w:tc>
        <w:tc>
          <w:tcPr>
            <w:tcW w:w="5811" w:type="dxa"/>
            <w:gridSpan w:val="3"/>
            <w:tcBorders>
              <w:top w:val="nil"/>
              <w:left w:val="nil"/>
              <w:bottom w:val="nil"/>
              <w:right w:val="nil"/>
            </w:tcBorders>
            <w:shd w:val="clear" w:color="auto" w:fill="auto"/>
            <w:noWrap/>
          </w:tcPr>
          <w:p w14:paraId="337F2579" w14:textId="05AD35B3"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w:t>
            </w:r>
            <w:r w:rsidR="00A2252D" w:rsidRPr="00650ED3">
              <w:rPr>
                <w:rFonts w:eastAsia="Calibri" w:cs="Times New Roman"/>
                <w:szCs w:val="28"/>
              </w:rPr>
              <w:t xml:space="preserve">                  </w:t>
            </w:r>
            <w:r w:rsidRPr="00650ED3">
              <w:rPr>
                <w:rFonts w:eastAsia="Calibri" w:cs="Times New Roman"/>
                <w:szCs w:val="28"/>
              </w:rPr>
              <w:t xml:space="preserve">сильными дождями, прошедшими </w:t>
            </w:r>
            <w:r w:rsidR="00A2252D" w:rsidRPr="00650ED3">
              <w:rPr>
                <w:rFonts w:eastAsia="Calibri" w:cs="Times New Roman"/>
                <w:szCs w:val="28"/>
              </w:rPr>
              <w:t xml:space="preserve">                                                            </w:t>
            </w:r>
            <w:r w:rsidRPr="00650ED3">
              <w:rPr>
                <w:rFonts w:eastAsia="Calibri" w:cs="Times New Roman"/>
                <w:szCs w:val="28"/>
              </w:rPr>
              <w:t>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3F3A07E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3EE012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CAEDD4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2 18 45638 01 1002 150</w:t>
            </w:r>
          </w:p>
        </w:tc>
        <w:tc>
          <w:tcPr>
            <w:tcW w:w="5811" w:type="dxa"/>
            <w:gridSpan w:val="3"/>
            <w:tcBorders>
              <w:top w:val="nil"/>
              <w:left w:val="nil"/>
              <w:bottom w:val="nil"/>
              <w:right w:val="nil"/>
            </w:tcBorders>
            <w:shd w:val="clear" w:color="auto" w:fill="auto"/>
            <w:noWrap/>
          </w:tcPr>
          <w:p w14:paraId="2B6AE759" w14:textId="6363AE8C"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w:t>
            </w:r>
            <w:r w:rsidR="00A2252D" w:rsidRPr="00650ED3">
              <w:rPr>
                <w:rFonts w:eastAsia="Calibri" w:cs="Times New Roman"/>
                <w:szCs w:val="28"/>
              </w:rPr>
              <w:t xml:space="preserve">                   </w:t>
            </w:r>
            <w:r w:rsidRPr="00650ED3">
              <w:rPr>
                <w:rFonts w:eastAsia="Calibri" w:cs="Times New Roman"/>
                <w:szCs w:val="28"/>
              </w:rPr>
              <w:t xml:space="preserve">сильными дождями, прошедшими </w:t>
            </w:r>
            <w:r w:rsidR="00A2252D" w:rsidRPr="00650ED3">
              <w:rPr>
                <w:rFonts w:eastAsia="Calibri" w:cs="Times New Roman"/>
                <w:szCs w:val="28"/>
              </w:rPr>
              <w:t xml:space="preserve">                          </w:t>
            </w:r>
            <w:r w:rsidRPr="00650ED3">
              <w:rPr>
                <w:rFonts w:eastAsia="Calibri" w:cs="Times New Roman"/>
                <w:szCs w:val="28"/>
              </w:rPr>
              <w:t>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13BAFBC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04E79E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DA7108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2 18 45638 01 1003 150</w:t>
            </w:r>
          </w:p>
        </w:tc>
        <w:tc>
          <w:tcPr>
            <w:tcW w:w="5811" w:type="dxa"/>
            <w:gridSpan w:val="3"/>
            <w:tcBorders>
              <w:top w:val="nil"/>
              <w:left w:val="nil"/>
              <w:bottom w:val="nil"/>
              <w:right w:val="nil"/>
            </w:tcBorders>
            <w:shd w:val="clear" w:color="auto" w:fill="auto"/>
            <w:noWrap/>
          </w:tcPr>
          <w:p w14:paraId="1D319F5A" w14:textId="49D3E650"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w:t>
            </w:r>
            <w:r w:rsidR="00A2252D" w:rsidRPr="00650ED3">
              <w:rPr>
                <w:rFonts w:eastAsia="Calibri" w:cs="Times New Roman"/>
                <w:szCs w:val="28"/>
              </w:rPr>
              <w:t xml:space="preserve">                   </w:t>
            </w:r>
            <w:r w:rsidRPr="00650ED3">
              <w:rPr>
                <w:rFonts w:eastAsia="Calibri" w:cs="Times New Roman"/>
                <w:szCs w:val="28"/>
              </w:rPr>
              <w:t>сильными дождями, прошедшими</w:t>
            </w:r>
            <w:r w:rsidR="00A2252D" w:rsidRPr="00650ED3">
              <w:rPr>
                <w:rFonts w:eastAsia="Calibri" w:cs="Times New Roman"/>
                <w:szCs w:val="28"/>
              </w:rPr>
              <w:t xml:space="preserve">                                  </w:t>
            </w:r>
            <w:r w:rsidRPr="00650ED3">
              <w:rPr>
                <w:rFonts w:eastAsia="Calibri" w:cs="Times New Roman"/>
                <w:szCs w:val="28"/>
              </w:rPr>
              <w:t xml:space="preserve">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98C490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75A41C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C9A87D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2 18 45638 01 2001 150</w:t>
            </w:r>
          </w:p>
        </w:tc>
        <w:tc>
          <w:tcPr>
            <w:tcW w:w="5811" w:type="dxa"/>
            <w:gridSpan w:val="3"/>
            <w:tcBorders>
              <w:top w:val="nil"/>
              <w:left w:val="nil"/>
              <w:bottom w:val="nil"/>
              <w:right w:val="nil"/>
            </w:tcBorders>
            <w:shd w:val="clear" w:color="auto" w:fill="auto"/>
            <w:noWrap/>
          </w:tcPr>
          <w:p w14:paraId="3F5A62C7" w14:textId="72DC5D49"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w:t>
            </w:r>
            <w:r w:rsidR="00A2252D" w:rsidRPr="00650ED3">
              <w:rPr>
                <w:rFonts w:eastAsia="Calibri" w:cs="Times New Roman"/>
                <w:szCs w:val="28"/>
              </w:rPr>
              <w:t xml:space="preserve">                   </w:t>
            </w:r>
            <w:r w:rsidRPr="00650ED3">
              <w:rPr>
                <w:rFonts w:eastAsia="Calibri" w:cs="Times New Roman"/>
                <w:szCs w:val="28"/>
              </w:rPr>
              <w:t xml:space="preserve">сильными дождями, прошедшими </w:t>
            </w:r>
            <w:r w:rsidR="00A2252D" w:rsidRPr="00650ED3">
              <w:rPr>
                <w:rFonts w:eastAsia="Calibri" w:cs="Times New Roman"/>
                <w:szCs w:val="28"/>
              </w:rPr>
              <w:t xml:space="preserve">                                    </w:t>
            </w:r>
            <w:r w:rsidRPr="00650ED3">
              <w:rPr>
                <w:rFonts w:eastAsia="Calibri" w:cs="Times New Roman"/>
                <w:szCs w:val="28"/>
              </w:rPr>
              <w:t>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3D20DD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5DB72F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ED6D94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2 18 45638 01 2002 150</w:t>
            </w:r>
          </w:p>
        </w:tc>
        <w:tc>
          <w:tcPr>
            <w:tcW w:w="5811" w:type="dxa"/>
            <w:gridSpan w:val="3"/>
            <w:tcBorders>
              <w:top w:val="nil"/>
              <w:left w:val="nil"/>
              <w:bottom w:val="nil"/>
              <w:right w:val="nil"/>
            </w:tcBorders>
            <w:shd w:val="clear" w:color="auto" w:fill="auto"/>
            <w:noWrap/>
          </w:tcPr>
          <w:p w14:paraId="035B622D" w14:textId="04C6D371"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w:t>
            </w:r>
            <w:r w:rsidR="00A2252D" w:rsidRPr="00650ED3">
              <w:rPr>
                <w:rFonts w:eastAsia="Calibri" w:cs="Times New Roman"/>
                <w:szCs w:val="28"/>
              </w:rPr>
              <w:t xml:space="preserve">                     </w:t>
            </w:r>
            <w:r w:rsidRPr="00650ED3">
              <w:rPr>
                <w:rFonts w:eastAsia="Calibri" w:cs="Times New Roman"/>
                <w:szCs w:val="28"/>
              </w:rPr>
              <w:t xml:space="preserve">сильными дождями, прошедшими </w:t>
            </w:r>
            <w:r w:rsidR="00A2252D" w:rsidRPr="00650ED3">
              <w:rPr>
                <w:rFonts w:eastAsia="Calibri" w:cs="Times New Roman"/>
                <w:szCs w:val="28"/>
              </w:rPr>
              <w:t xml:space="preserve">                           </w:t>
            </w:r>
            <w:r w:rsidRPr="00650ED3">
              <w:rPr>
                <w:rFonts w:eastAsia="Calibri" w:cs="Times New Roman"/>
                <w:szCs w:val="28"/>
              </w:rPr>
              <w:t>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06891E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C6A0BD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B54C79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2 18 45638 01 2003 150</w:t>
            </w:r>
          </w:p>
        </w:tc>
        <w:tc>
          <w:tcPr>
            <w:tcW w:w="5811" w:type="dxa"/>
            <w:gridSpan w:val="3"/>
            <w:tcBorders>
              <w:top w:val="nil"/>
              <w:left w:val="nil"/>
              <w:bottom w:val="nil"/>
              <w:right w:val="nil"/>
            </w:tcBorders>
            <w:shd w:val="clear" w:color="auto" w:fill="auto"/>
            <w:noWrap/>
          </w:tcPr>
          <w:p w14:paraId="5E79C432" w14:textId="4BC0806D" w:rsidR="00514AD4" w:rsidRPr="00650ED3" w:rsidRDefault="00514AD4" w:rsidP="00514AD4">
            <w:pPr>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Забайкальского края на финансовое обеспечение отдельных мер по ликвидации последствий паводка, вызванного </w:t>
            </w:r>
            <w:r w:rsidR="00A2252D" w:rsidRPr="00650ED3">
              <w:rPr>
                <w:rFonts w:eastAsia="Calibri" w:cs="Times New Roman"/>
                <w:szCs w:val="28"/>
              </w:rPr>
              <w:t xml:space="preserve">                           </w:t>
            </w:r>
            <w:r w:rsidRPr="00650ED3">
              <w:rPr>
                <w:rFonts w:eastAsia="Calibri" w:cs="Times New Roman"/>
                <w:szCs w:val="28"/>
              </w:rPr>
              <w:t xml:space="preserve">сильными дождями, прошедшими </w:t>
            </w:r>
            <w:r w:rsidR="00A2252D" w:rsidRPr="00650ED3">
              <w:rPr>
                <w:rFonts w:eastAsia="Calibri" w:cs="Times New Roman"/>
                <w:szCs w:val="28"/>
              </w:rPr>
              <w:t xml:space="preserve">                                   </w:t>
            </w:r>
            <w:r w:rsidRPr="00650ED3">
              <w:rPr>
                <w:rFonts w:eastAsia="Calibri" w:cs="Times New Roman"/>
                <w:szCs w:val="28"/>
              </w:rPr>
              <w:t>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2C6D5FD6" w14:textId="77777777" w:rsidTr="004805C2">
        <w:trPr>
          <w:cantSplit/>
          <w:trHeight w:val="300"/>
          <w:jc w:val="center"/>
        </w:trPr>
        <w:tc>
          <w:tcPr>
            <w:tcW w:w="851" w:type="dxa"/>
            <w:gridSpan w:val="2"/>
            <w:tcBorders>
              <w:top w:val="nil"/>
              <w:left w:val="nil"/>
              <w:bottom w:val="nil"/>
              <w:right w:val="nil"/>
            </w:tcBorders>
            <w:shd w:val="clear" w:color="auto" w:fill="auto"/>
            <w:noWrap/>
          </w:tcPr>
          <w:p w14:paraId="46B2E9D1"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58C0E406"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2 18 45641 01 1001 150</w:t>
            </w:r>
          </w:p>
        </w:tc>
        <w:tc>
          <w:tcPr>
            <w:tcW w:w="5811" w:type="dxa"/>
            <w:gridSpan w:val="3"/>
            <w:tcBorders>
              <w:top w:val="nil"/>
              <w:left w:val="nil"/>
              <w:bottom w:val="nil"/>
              <w:right w:val="nil"/>
            </w:tcBorders>
            <w:shd w:val="clear" w:color="auto" w:fill="auto"/>
            <w:noWrap/>
            <w:vAlign w:val="bottom"/>
          </w:tcPr>
          <w:p w14:paraId="7AF88E05"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09402145" w14:textId="77777777" w:rsidTr="004805C2">
        <w:trPr>
          <w:cantSplit/>
          <w:trHeight w:val="300"/>
          <w:jc w:val="center"/>
        </w:trPr>
        <w:tc>
          <w:tcPr>
            <w:tcW w:w="851" w:type="dxa"/>
            <w:gridSpan w:val="2"/>
            <w:tcBorders>
              <w:top w:val="nil"/>
              <w:left w:val="nil"/>
              <w:bottom w:val="nil"/>
              <w:right w:val="nil"/>
            </w:tcBorders>
            <w:shd w:val="clear" w:color="auto" w:fill="auto"/>
            <w:noWrap/>
          </w:tcPr>
          <w:p w14:paraId="7B025EB1"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4F7B738"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2 18 45641 01 1002 150</w:t>
            </w:r>
          </w:p>
        </w:tc>
        <w:tc>
          <w:tcPr>
            <w:tcW w:w="5811" w:type="dxa"/>
            <w:gridSpan w:val="3"/>
            <w:tcBorders>
              <w:top w:val="nil"/>
              <w:left w:val="nil"/>
              <w:bottom w:val="nil"/>
              <w:right w:val="nil"/>
            </w:tcBorders>
            <w:shd w:val="clear" w:color="auto" w:fill="auto"/>
            <w:noWrap/>
            <w:vAlign w:val="bottom"/>
          </w:tcPr>
          <w:p w14:paraId="4E3CB031"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40948CBE" w14:textId="77777777" w:rsidTr="004805C2">
        <w:trPr>
          <w:cantSplit/>
          <w:trHeight w:val="300"/>
          <w:jc w:val="center"/>
        </w:trPr>
        <w:tc>
          <w:tcPr>
            <w:tcW w:w="851" w:type="dxa"/>
            <w:gridSpan w:val="2"/>
            <w:tcBorders>
              <w:top w:val="nil"/>
              <w:left w:val="nil"/>
              <w:bottom w:val="nil"/>
              <w:right w:val="nil"/>
            </w:tcBorders>
            <w:shd w:val="clear" w:color="auto" w:fill="auto"/>
            <w:noWrap/>
          </w:tcPr>
          <w:p w14:paraId="7C4902E5"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800F930"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2 18 45641 01 1003 150</w:t>
            </w:r>
          </w:p>
        </w:tc>
        <w:tc>
          <w:tcPr>
            <w:tcW w:w="5811" w:type="dxa"/>
            <w:gridSpan w:val="3"/>
            <w:tcBorders>
              <w:top w:val="nil"/>
              <w:left w:val="nil"/>
              <w:bottom w:val="nil"/>
              <w:right w:val="nil"/>
            </w:tcBorders>
            <w:shd w:val="clear" w:color="auto" w:fill="auto"/>
            <w:noWrap/>
            <w:vAlign w:val="bottom"/>
          </w:tcPr>
          <w:p w14:paraId="786472C9"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768E700E" w14:textId="77777777" w:rsidTr="004805C2">
        <w:trPr>
          <w:cantSplit/>
          <w:trHeight w:val="300"/>
          <w:jc w:val="center"/>
        </w:trPr>
        <w:tc>
          <w:tcPr>
            <w:tcW w:w="851" w:type="dxa"/>
            <w:gridSpan w:val="2"/>
            <w:tcBorders>
              <w:top w:val="nil"/>
              <w:left w:val="nil"/>
              <w:bottom w:val="nil"/>
              <w:right w:val="nil"/>
            </w:tcBorders>
            <w:shd w:val="clear" w:color="auto" w:fill="auto"/>
            <w:noWrap/>
          </w:tcPr>
          <w:p w14:paraId="1DE83B74"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13D903A"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2 18 45641 01 2001 150</w:t>
            </w:r>
          </w:p>
        </w:tc>
        <w:tc>
          <w:tcPr>
            <w:tcW w:w="5811" w:type="dxa"/>
            <w:gridSpan w:val="3"/>
            <w:tcBorders>
              <w:top w:val="nil"/>
              <w:left w:val="nil"/>
              <w:bottom w:val="nil"/>
              <w:right w:val="nil"/>
            </w:tcBorders>
            <w:shd w:val="clear" w:color="auto" w:fill="auto"/>
            <w:noWrap/>
            <w:vAlign w:val="bottom"/>
          </w:tcPr>
          <w:p w14:paraId="61D2FF06"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10DC8B23" w14:textId="77777777" w:rsidTr="004805C2">
        <w:trPr>
          <w:cantSplit/>
          <w:trHeight w:val="300"/>
          <w:jc w:val="center"/>
        </w:trPr>
        <w:tc>
          <w:tcPr>
            <w:tcW w:w="851" w:type="dxa"/>
            <w:gridSpan w:val="2"/>
            <w:tcBorders>
              <w:top w:val="nil"/>
              <w:left w:val="nil"/>
              <w:bottom w:val="nil"/>
              <w:right w:val="nil"/>
            </w:tcBorders>
            <w:shd w:val="clear" w:color="auto" w:fill="auto"/>
            <w:noWrap/>
          </w:tcPr>
          <w:p w14:paraId="516DB1FC"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851F5C6"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2 18 45641 01 2002 150</w:t>
            </w:r>
          </w:p>
        </w:tc>
        <w:tc>
          <w:tcPr>
            <w:tcW w:w="5811" w:type="dxa"/>
            <w:gridSpan w:val="3"/>
            <w:tcBorders>
              <w:top w:val="nil"/>
              <w:left w:val="nil"/>
              <w:bottom w:val="nil"/>
              <w:right w:val="nil"/>
            </w:tcBorders>
            <w:shd w:val="clear" w:color="auto" w:fill="auto"/>
            <w:noWrap/>
            <w:vAlign w:val="bottom"/>
          </w:tcPr>
          <w:p w14:paraId="7B4E95FA"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48983213" w14:textId="77777777" w:rsidTr="004805C2">
        <w:trPr>
          <w:cantSplit/>
          <w:trHeight w:val="300"/>
          <w:jc w:val="center"/>
        </w:trPr>
        <w:tc>
          <w:tcPr>
            <w:tcW w:w="851" w:type="dxa"/>
            <w:gridSpan w:val="2"/>
            <w:tcBorders>
              <w:top w:val="nil"/>
              <w:left w:val="nil"/>
              <w:bottom w:val="nil"/>
              <w:right w:val="nil"/>
            </w:tcBorders>
            <w:shd w:val="clear" w:color="auto" w:fill="auto"/>
            <w:noWrap/>
          </w:tcPr>
          <w:p w14:paraId="77D2862B"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2721242"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2 18 45641 01 2003 150</w:t>
            </w:r>
          </w:p>
        </w:tc>
        <w:tc>
          <w:tcPr>
            <w:tcW w:w="5811" w:type="dxa"/>
            <w:gridSpan w:val="3"/>
            <w:tcBorders>
              <w:top w:val="nil"/>
              <w:left w:val="nil"/>
              <w:bottom w:val="nil"/>
              <w:right w:val="nil"/>
            </w:tcBorders>
            <w:shd w:val="clear" w:color="auto" w:fill="auto"/>
            <w:noWrap/>
            <w:vAlign w:val="bottom"/>
          </w:tcPr>
          <w:p w14:paraId="4D336AE2" w14:textId="6FDD1FE3"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иных межбюджетных трансфертов на предоставление выплат гражданам, жилые помещения которых утрачены в результате чрезвычайных ситуаций, право которых на получение мер социальной поддержки установлено судебным решением, вступившим в законную силу, и которые не обеспечены жилыми помещениями,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3A933DC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1C5D1CE"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6D0E8993" w14:textId="77777777" w:rsidR="00514AD4" w:rsidRPr="00650ED3" w:rsidRDefault="00514AD4" w:rsidP="00514AD4">
            <w:pPr>
              <w:ind w:firstLine="0"/>
              <w:jc w:val="center"/>
              <w:rPr>
                <w:rFonts w:eastAsia="Calibri" w:cs="Times New Roman"/>
                <w:szCs w:val="28"/>
              </w:rPr>
            </w:pPr>
            <w:r w:rsidRPr="00650ED3">
              <w:t>2 18 45642 01 1001 150</w:t>
            </w:r>
          </w:p>
        </w:tc>
        <w:tc>
          <w:tcPr>
            <w:tcW w:w="5811" w:type="dxa"/>
            <w:gridSpan w:val="3"/>
            <w:tcBorders>
              <w:top w:val="nil"/>
              <w:left w:val="nil"/>
              <w:bottom w:val="nil"/>
              <w:right w:val="nil"/>
            </w:tcBorders>
            <w:shd w:val="clear" w:color="auto" w:fill="auto"/>
            <w:noWrap/>
          </w:tcPr>
          <w:p w14:paraId="61C0C004" w14:textId="5A1350DE"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BC54F3"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62FA239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DB603D0"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0ABD1A75" w14:textId="77777777" w:rsidR="00514AD4" w:rsidRPr="00650ED3" w:rsidRDefault="00514AD4" w:rsidP="00514AD4">
            <w:pPr>
              <w:ind w:firstLine="0"/>
              <w:jc w:val="center"/>
              <w:rPr>
                <w:rFonts w:eastAsia="Calibri" w:cs="Times New Roman"/>
                <w:szCs w:val="28"/>
              </w:rPr>
            </w:pPr>
            <w:r w:rsidRPr="00650ED3">
              <w:t>2 18 45642 01 1002 150</w:t>
            </w:r>
          </w:p>
        </w:tc>
        <w:tc>
          <w:tcPr>
            <w:tcW w:w="5811" w:type="dxa"/>
            <w:gridSpan w:val="3"/>
            <w:tcBorders>
              <w:top w:val="nil"/>
              <w:left w:val="nil"/>
              <w:bottom w:val="nil"/>
              <w:right w:val="nil"/>
            </w:tcBorders>
            <w:shd w:val="clear" w:color="auto" w:fill="auto"/>
            <w:noWrap/>
          </w:tcPr>
          <w:p w14:paraId="13ACB075" w14:textId="69C82BF4"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BC54F3"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4C5FA4A"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1341C57"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37301032" w14:textId="77777777" w:rsidR="00514AD4" w:rsidRPr="00650ED3" w:rsidRDefault="00514AD4" w:rsidP="00514AD4">
            <w:pPr>
              <w:ind w:firstLine="0"/>
              <w:jc w:val="center"/>
              <w:rPr>
                <w:rFonts w:eastAsia="Calibri" w:cs="Times New Roman"/>
                <w:szCs w:val="28"/>
              </w:rPr>
            </w:pPr>
            <w:r w:rsidRPr="00650ED3">
              <w:t>2 18 45642 01 1003 150</w:t>
            </w:r>
          </w:p>
        </w:tc>
        <w:tc>
          <w:tcPr>
            <w:tcW w:w="5811" w:type="dxa"/>
            <w:gridSpan w:val="3"/>
            <w:tcBorders>
              <w:top w:val="nil"/>
              <w:left w:val="nil"/>
              <w:bottom w:val="nil"/>
              <w:right w:val="nil"/>
            </w:tcBorders>
            <w:shd w:val="clear" w:color="auto" w:fill="auto"/>
            <w:noWrap/>
          </w:tcPr>
          <w:p w14:paraId="49EA18CB" w14:textId="316638E3"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BC54F3" w:rsidRPr="00650ED3">
              <w:t xml:space="preserve">                 </w:t>
            </w:r>
            <w:r w:rsidRPr="00650ED3">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491AABE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A1FBADB"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1E503276" w14:textId="77777777" w:rsidR="00514AD4" w:rsidRPr="00650ED3" w:rsidRDefault="00514AD4" w:rsidP="00514AD4">
            <w:pPr>
              <w:ind w:firstLine="0"/>
              <w:jc w:val="center"/>
              <w:rPr>
                <w:rFonts w:eastAsia="Calibri" w:cs="Times New Roman"/>
                <w:szCs w:val="28"/>
              </w:rPr>
            </w:pPr>
            <w:r w:rsidRPr="00650ED3">
              <w:t>2 18 45642 01 2001 150</w:t>
            </w:r>
          </w:p>
        </w:tc>
        <w:tc>
          <w:tcPr>
            <w:tcW w:w="5811" w:type="dxa"/>
            <w:gridSpan w:val="3"/>
            <w:tcBorders>
              <w:top w:val="nil"/>
              <w:left w:val="nil"/>
              <w:bottom w:val="nil"/>
              <w:right w:val="nil"/>
            </w:tcBorders>
            <w:shd w:val="clear" w:color="auto" w:fill="auto"/>
            <w:noWrap/>
          </w:tcPr>
          <w:p w14:paraId="05AC969D" w14:textId="5A122E13"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w:t>
            </w:r>
            <w:r w:rsidR="00BC54F3" w:rsidRPr="00650ED3">
              <w:t xml:space="preserve">                   </w:t>
            </w:r>
            <w:r w:rsidRPr="00650ED3">
              <w:t xml:space="preserve"> (в части возврата остатков в </w:t>
            </w:r>
            <w:r w:rsidR="00B4087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4FB450A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F4260FE"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508FA519" w14:textId="77777777" w:rsidR="00514AD4" w:rsidRPr="00650ED3" w:rsidRDefault="00514AD4" w:rsidP="00514AD4">
            <w:pPr>
              <w:ind w:firstLine="0"/>
              <w:jc w:val="center"/>
              <w:rPr>
                <w:rFonts w:eastAsia="Calibri" w:cs="Times New Roman"/>
                <w:szCs w:val="28"/>
              </w:rPr>
            </w:pPr>
            <w:r w:rsidRPr="00650ED3">
              <w:t>2 18 45642 01 2002 150</w:t>
            </w:r>
          </w:p>
        </w:tc>
        <w:tc>
          <w:tcPr>
            <w:tcW w:w="5811" w:type="dxa"/>
            <w:gridSpan w:val="3"/>
            <w:tcBorders>
              <w:top w:val="nil"/>
              <w:left w:val="nil"/>
              <w:bottom w:val="nil"/>
              <w:right w:val="nil"/>
            </w:tcBorders>
            <w:shd w:val="clear" w:color="auto" w:fill="auto"/>
            <w:noWrap/>
          </w:tcPr>
          <w:p w14:paraId="31BD8C18" w14:textId="4FB3EC5B"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BC54F3" w:rsidRPr="00650ED3">
              <w:t xml:space="preserve">                 </w:t>
            </w:r>
            <w:r w:rsidRPr="00650ED3">
              <w:t xml:space="preserve">(в части возврата остатков в </w:t>
            </w:r>
            <w:r w:rsidR="00B4087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91B88C6"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3871200"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7FCA6316" w14:textId="77777777" w:rsidR="00514AD4" w:rsidRPr="00650ED3" w:rsidRDefault="00514AD4" w:rsidP="00514AD4">
            <w:pPr>
              <w:ind w:firstLine="0"/>
              <w:jc w:val="center"/>
              <w:rPr>
                <w:rFonts w:eastAsia="Calibri" w:cs="Times New Roman"/>
                <w:szCs w:val="28"/>
              </w:rPr>
            </w:pPr>
            <w:r w:rsidRPr="00650ED3">
              <w:t>2 18 45642 01 2003 150</w:t>
            </w:r>
          </w:p>
        </w:tc>
        <w:tc>
          <w:tcPr>
            <w:tcW w:w="5811" w:type="dxa"/>
            <w:gridSpan w:val="3"/>
            <w:tcBorders>
              <w:top w:val="nil"/>
              <w:left w:val="nil"/>
              <w:bottom w:val="nil"/>
              <w:right w:val="nil"/>
            </w:tcBorders>
            <w:shd w:val="clear" w:color="auto" w:fill="auto"/>
            <w:noWrap/>
          </w:tcPr>
          <w:p w14:paraId="12484213" w14:textId="028F8858"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BC54F3"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5825CA7A" w14:textId="77777777" w:rsidTr="004805C2">
        <w:trPr>
          <w:cantSplit/>
          <w:trHeight w:val="300"/>
          <w:jc w:val="center"/>
        </w:trPr>
        <w:tc>
          <w:tcPr>
            <w:tcW w:w="851" w:type="dxa"/>
            <w:gridSpan w:val="2"/>
            <w:tcBorders>
              <w:top w:val="nil"/>
              <w:left w:val="nil"/>
              <w:bottom w:val="nil"/>
              <w:right w:val="nil"/>
            </w:tcBorders>
            <w:shd w:val="clear" w:color="auto" w:fill="auto"/>
            <w:noWrap/>
          </w:tcPr>
          <w:p w14:paraId="305B04C6" w14:textId="77777777" w:rsidR="00514AD4" w:rsidRPr="00650ED3" w:rsidRDefault="00514AD4" w:rsidP="00514AD4">
            <w:pPr>
              <w:ind w:firstLine="0"/>
              <w:jc w:val="cente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ED2E8B0" w14:textId="77777777" w:rsidR="00514AD4" w:rsidRPr="00650ED3" w:rsidRDefault="00514AD4" w:rsidP="00514AD4">
            <w:pPr>
              <w:ind w:firstLine="0"/>
              <w:jc w:val="center"/>
            </w:pPr>
            <w:r w:rsidRPr="00650ED3">
              <w:rPr>
                <w:rFonts w:eastAsia="Times New Roman"/>
                <w:lang w:eastAsia="ru-RU"/>
              </w:rPr>
              <w:t>2 18 45643 01 1001 150</w:t>
            </w:r>
          </w:p>
        </w:tc>
        <w:tc>
          <w:tcPr>
            <w:tcW w:w="5811" w:type="dxa"/>
            <w:gridSpan w:val="3"/>
            <w:tcBorders>
              <w:top w:val="nil"/>
              <w:left w:val="nil"/>
              <w:bottom w:val="nil"/>
              <w:right w:val="nil"/>
            </w:tcBorders>
            <w:shd w:val="clear" w:color="auto" w:fill="auto"/>
            <w:noWrap/>
            <w:vAlign w:val="bottom"/>
          </w:tcPr>
          <w:p w14:paraId="6C3569B9" w14:textId="77777777" w:rsidR="00514AD4" w:rsidRPr="00650ED3" w:rsidRDefault="00514AD4" w:rsidP="00514AD4">
            <w:pPr>
              <w:ind w:firstLine="0"/>
            </w:pPr>
            <w:r w:rsidRPr="00650ED3">
              <w:rPr>
                <w:rFonts w:eastAsia="Times New Roman"/>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w:t>
            </w:r>
            <w:r w:rsidRPr="00650ED3">
              <w:rPr>
                <w:rFonts w:eastAsia="Times New Roman"/>
                <w:lang w:eastAsia="ru-RU"/>
              </w:rPr>
              <w:br/>
              <w:t>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D87A978" w14:textId="77777777" w:rsidTr="004805C2">
        <w:trPr>
          <w:cantSplit/>
          <w:trHeight w:val="300"/>
          <w:jc w:val="center"/>
        </w:trPr>
        <w:tc>
          <w:tcPr>
            <w:tcW w:w="851" w:type="dxa"/>
            <w:gridSpan w:val="2"/>
            <w:tcBorders>
              <w:top w:val="nil"/>
              <w:left w:val="nil"/>
              <w:bottom w:val="nil"/>
              <w:right w:val="nil"/>
            </w:tcBorders>
            <w:shd w:val="clear" w:color="auto" w:fill="auto"/>
            <w:noWrap/>
          </w:tcPr>
          <w:p w14:paraId="3CD5964B" w14:textId="77777777" w:rsidR="00514AD4" w:rsidRPr="00650ED3" w:rsidRDefault="00514AD4" w:rsidP="00514AD4">
            <w:pPr>
              <w:ind w:firstLine="0"/>
              <w:jc w:val="cente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8F38B44" w14:textId="77777777" w:rsidR="00514AD4" w:rsidRPr="00650ED3" w:rsidRDefault="00514AD4" w:rsidP="00514AD4">
            <w:pPr>
              <w:ind w:firstLine="0"/>
              <w:jc w:val="center"/>
            </w:pPr>
            <w:r w:rsidRPr="00650ED3">
              <w:rPr>
                <w:rFonts w:eastAsia="Times New Roman"/>
                <w:lang w:eastAsia="ru-RU"/>
              </w:rPr>
              <w:t>2 18 45643 01 1002 150</w:t>
            </w:r>
          </w:p>
        </w:tc>
        <w:tc>
          <w:tcPr>
            <w:tcW w:w="5811" w:type="dxa"/>
            <w:gridSpan w:val="3"/>
            <w:tcBorders>
              <w:top w:val="nil"/>
              <w:left w:val="nil"/>
              <w:bottom w:val="nil"/>
              <w:right w:val="nil"/>
            </w:tcBorders>
            <w:shd w:val="clear" w:color="auto" w:fill="auto"/>
            <w:noWrap/>
            <w:vAlign w:val="bottom"/>
          </w:tcPr>
          <w:p w14:paraId="6232AF9B" w14:textId="77777777" w:rsidR="00514AD4" w:rsidRPr="00650ED3" w:rsidRDefault="00514AD4" w:rsidP="00514AD4">
            <w:pPr>
              <w:ind w:firstLine="0"/>
            </w:pPr>
            <w:r w:rsidRPr="00650ED3">
              <w:rPr>
                <w:rFonts w:eastAsia="Times New Roman"/>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w:t>
            </w:r>
            <w:r w:rsidRPr="00650ED3">
              <w:rPr>
                <w:rFonts w:eastAsia="Times New Roman"/>
                <w:lang w:eastAsia="ru-RU"/>
              </w:rPr>
              <w:br/>
              <w:t>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558E2329" w14:textId="77777777" w:rsidTr="004805C2">
        <w:trPr>
          <w:cantSplit/>
          <w:trHeight w:val="300"/>
          <w:jc w:val="center"/>
        </w:trPr>
        <w:tc>
          <w:tcPr>
            <w:tcW w:w="851" w:type="dxa"/>
            <w:gridSpan w:val="2"/>
            <w:tcBorders>
              <w:top w:val="nil"/>
              <w:left w:val="nil"/>
              <w:bottom w:val="nil"/>
              <w:right w:val="nil"/>
            </w:tcBorders>
            <w:shd w:val="clear" w:color="auto" w:fill="auto"/>
            <w:noWrap/>
          </w:tcPr>
          <w:p w14:paraId="687D4A77" w14:textId="77777777" w:rsidR="00514AD4" w:rsidRPr="00650ED3" w:rsidRDefault="00514AD4" w:rsidP="00514AD4">
            <w:pPr>
              <w:ind w:firstLine="0"/>
              <w:jc w:val="cente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99EAA52" w14:textId="77777777" w:rsidR="00514AD4" w:rsidRPr="00650ED3" w:rsidRDefault="00514AD4" w:rsidP="00514AD4">
            <w:pPr>
              <w:ind w:firstLine="0"/>
              <w:jc w:val="center"/>
            </w:pPr>
            <w:r w:rsidRPr="00650ED3">
              <w:rPr>
                <w:rFonts w:eastAsia="Times New Roman"/>
                <w:lang w:eastAsia="ru-RU"/>
              </w:rPr>
              <w:t>2 18 45643 01 1003 150</w:t>
            </w:r>
          </w:p>
        </w:tc>
        <w:tc>
          <w:tcPr>
            <w:tcW w:w="5811" w:type="dxa"/>
            <w:gridSpan w:val="3"/>
            <w:tcBorders>
              <w:top w:val="nil"/>
              <w:left w:val="nil"/>
              <w:bottom w:val="nil"/>
              <w:right w:val="nil"/>
            </w:tcBorders>
            <w:shd w:val="clear" w:color="auto" w:fill="auto"/>
            <w:noWrap/>
            <w:vAlign w:val="bottom"/>
          </w:tcPr>
          <w:p w14:paraId="46F8E5A1" w14:textId="77777777" w:rsidR="00514AD4" w:rsidRPr="00650ED3" w:rsidRDefault="00514AD4" w:rsidP="00514AD4">
            <w:pPr>
              <w:ind w:firstLine="0"/>
            </w:pPr>
            <w:r w:rsidRPr="00650ED3">
              <w:rPr>
                <w:rFonts w:eastAsia="Times New Roman"/>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w:t>
            </w:r>
            <w:r w:rsidRPr="00650ED3">
              <w:rPr>
                <w:rFonts w:eastAsia="Times New Roman"/>
                <w:lang w:eastAsia="ru-RU"/>
              </w:rPr>
              <w:br/>
              <w:t>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4ED8C721" w14:textId="77777777" w:rsidTr="004805C2">
        <w:trPr>
          <w:cantSplit/>
          <w:trHeight w:val="300"/>
          <w:jc w:val="center"/>
        </w:trPr>
        <w:tc>
          <w:tcPr>
            <w:tcW w:w="851" w:type="dxa"/>
            <w:gridSpan w:val="2"/>
            <w:tcBorders>
              <w:top w:val="nil"/>
              <w:left w:val="nil"/>
              <w:bottom w:val="nil"/>
              <w:right w:val="nil"/>
            </w:tcBorders>
            <w:shd w:val="clear" w:color="auto" w:fill="auto"/>
            <w:noWrap/>
          </w:tcPr>
          <w:p w14:paraId="48E7B549" w14:textId="77777777" w:rsidR="00514AD4" w:rsidRPr="00650ED3" w:rsidRDefault="00514AD4" w:rsidP="00514AD4">
            <w:pPr>
              <w:ind w:firstLine="0"/>
              <w:jc w:val="cente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C227FBE" w14:textId="77777777" w:rsidR="00514AD4" w:rsidRPr="00650ED3" w:rsidRDefault="00514AD4" w:rsidP="00514AD4">
            <w:pPr>
              <w:ind w:firstLine="0"/>
              <w:jc w:val="center"/>
            </w:pPr>
            <w:r w:rsidRPr="00650ED3">
              <w:rPr>
                <w:rFonts w:eastAsia="Times New Roman"/>
                <w:lang w:eastAsia="ru-RU"/>
              </w:rPr>
              <w:t>2 18 45643 01 2001 150</w:t>
            </w:r>
          </w:p>
        </w:tc>
        <w:tc>
          <w:tcPr>
            <w:tcW w:w="5811" w:type="dxa"/>
            <w:gridSpan w:val="3"/>
            <w:tcBorders>
              <w:top w:val="nil"/>
              <w:left w:val="nil"/>
              <w:bottom w:val="nil"/>
              <w:right w:val="nil"/>
            </w:tcBorders>
            <w:shd w:val="clear" w:color="auto" w:fill="auto"/>
            <w:noWrap/>
            <w:vAlign w:val="bottom"/>
          </w:tcPr>
          <w:p w14:paraId="528B8E23" w14:textId="70DED430" w:rsidR="00514AD4" w:rsidRPr="00650ED3" w:rsidRDefault="00514AD4" w:rsidP="00514AD4">
            <w:pPr>
              <w:ind w:firstLine="0"/>
            </w:pPr>
            <w:r w:rsidRPr="00650ED3">
              <w:rPr>
                <w:rFonts w:eastAsia="Times New Roman"/>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w:t>
            </w:r>
            <w:r w:rsidRPr="00650ED3">
              <w:rPr>
                <w:rFonts w:eastAsia="Times New Roman"/>
                <w:lang w:eastAsia="ru-RU"/>
              </w:rPr>
              <w:br/>
              <w:t xml:space="preserve">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144CC389" w14:textId="77777777" w:rsidTr="004805C2">
        <w:trPr>
          <w:cantSplit/>
          <w:trHeight w:val="300"/>
          <w:jc w:val="center"/>
        </w:trPr>
        <w:tc>
          <w:tcPr>
            <w:tcW w:w="851" w:type="dxa"/>
            <w:gridSpan w:val="2"/>
            <w:tcBorders>
              <w:top w:val="nil"/>
              <w:left w:val="nil"/>
              <w:bottom w:val="nil"/>
              <w:right w:val="nil"/>
            </w:tcBorders>
            <w:shd w:val="clear" w:color="auto" w:fill="auto"/>
            <w:noWrap/>
          </w:tcPr>
          <w:p w14:paraId="6D5C24D6" w14:textId="77777777" w:rsidR="00514AD4" w:rsidRPr="00650ED3" w:rsidRDefault="00514AD4" w:rsidP="00514AD4">
            <w:pPr>
              <w:ind w:firstLine="0"/>
              <w:jc w:val="cente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2FE1C82" w14:textId="77777777" w:rsidR="00514AD4" w:rsidRPr="00650ED3" w:rsidRDefault="00514AD4" w:rsidP="00514AD4">
            <w:pPr>
              <w:ind w:firstLine="0"/>
              <w:jc w:val="center"/>
            </w:pPr>
            <w:r w:rsidRPr="00650ED3">
              <w:rPr>
                <w:rFonts w:eastAsia="Times New Roman"/>
                <w:lang w:eastAsia="ru-RU"/>
              </w:rPr>
              <w:t>2 18 45643 01 2002 150</w:t>
            </w:r>
          </w:p>
        </w:tc>
        <w:tc>
          <w:tcPr>
            <w:tcW w:w="5811" w:type="dxa"/>
            <w:gridSpan w:val="3"/>
            <w:tcBorders>
              <w:top w:val="nil"/>
              <w:left w:val="nil"/>
              <w:bottom w:val="nil"/>
              <w:right w:val="nil"/>
            </w:tcBorders>
            <w:shd w:val="clear" w:color="auto" w:fill="auto"/>
            <w:noWrap/>
            <w:vAlign w:val="bottom"/>
          </w:tcPr>
          <w:p w14:paraId="699856F4" w14:textId="4050CC13" w:rsidR="00514AD4" w:rsidRPr="00650ED3" w:rsidRDefault="00514AD4" w:rsidP="00BC54F3">
            <w:pPr>
              <w:ind w:firstLine="0"/>
            </w:pPr>
            <w:r w:rsidRPr="00650ED3">
              <w:rPr>
                <w:rFonts w:eastAsia="Times New Roman"/>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w:t>
            </w:r>
            <w:r w:rsidR="00BC54F3" w:rsidRPr="00650ED3">
              <w:rPr>
                <w:rFonts w:eastAsia="Times New Roman"/>
                <w:lang w:eastAsia="ru-RU"/>
              </w:rPr>
              <w:t>-</w:t>
            </w:r>
            <w:r w:rsidRPr="00650ED3">
              <w:rPr>
                <w:rFonts w:eastAsia="Times New Roman"/>
                <w:lang w:eastAsia="ru-RU"/>
              </w:rPr>
              <w:t xml:space="preserve"> августе</w:t>
            </w:r>
            <w:r w:rsidR="00BC54F3" w:rsidRPr="00650ED3">
              <w:rPr>
                <w:rFonts w:eastAsia="Times New Roman"/>
                <w:lang w:eastAsia="ru-RU"/>
              </w:rPr>
              <w:t xml:space="preserve">                  </w:t>
            </w:r>
            <w:r w:rsidRPr="00650ED3">
              <w:rPr>
                <w:rFonts w:eastAsia="Times New Roman"/>
                <w:lang w:eastAsia="ru-RU"/>
              </w:rPr>
              <w:t xml:space="preserve"> 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2CE73A93" w14:textId="77777777" w:rsidTr="004805C2">
        <w:trPr>
          <w:cantSplit/>
          <w:trHeight w:val="300"/>
          <w:jc w:val="center"/>
        </w:trPr>
        <w:tc>
          <w:tcPr>
            <w:tcW w:w="851" w:type="dxa"/>
            <w:gridSpan w:val="2"/>
            <w:tcBorders>
              <w:top w:val="nil"/>
              <w:left w:val="nil"/>
              <w:bottom w:val="nil"/>
              <w:right w:val="nil"/>
            </w:tcBorders>
            <w:shd w:val="clear" w:color="auto" w:fill="auto"/>
            <w:noWrap/>
          </w:tcPr>
          <w:p w14:paraId="5FF610AC" w14:textId="77777777" w:rsidR="00514AD4" w:rsidRPr="00650ED3" w:rsidRDefault="00514AD4" w:rsidP="00514AD4">
            <w:pPr>
              <w:ind w:firstLine="0"/>
              <w:jc w:val="cente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DEA6F45" w14:textId="77777777" w:rsidR="00514AD4" w:rsidRPr="00650ED3" w:rsidRDefault="00514AD4" w:rsidP="00514AD4">
            <w:pPr>
              <w:ind w:firstLine="0"/>
              <w:jc w:val="center"/>
            </w:pPr>
            <w:r w:rsidRPr="00650ED3">
              <w:rPr>
                <w:rFonts w:eastAsia="Times New Roman"/>
                <w:lang w:eastAsia="ru-RU"/>
              </w:rPr>
              <w:t>2 18 45643 01 2003 150</w:t>
            </w:r>
          </w:p>
        </w:tc>
        <w:tc>
          <w:tcPr>
            <w:tcW w:w="5811" w:type="dxa"/>
            <w:gridSpan w:val="3"/>
            <w:tcBorders>
              <w:top w:val="nil"/>
              <w:left w:val="nil"/>
              <w:bottom w:val="nil"/>
              <w:right w:val="nil"/>
            </w:tcBorders>
            <w:shd w:val="clear" w:color="auto" w:fill="auto"/>
            <w:noWrap/>
            <w:vAlign w:val="bottom"/>
          </w:tcPr>
          <w:p w14:paraId="25BBB3A3" w14:textId="2A167A14" w:rsidR="00514AD4" w:rsidRPr="00650ED3" w:rsidRDefault="00514AD4" w:rsidP="00514AD4">
            <w:pPr>
              <w:ind w:firstLine="0"/>
            </w:pPr>
            <w:r w:rsidRPr="00650ED3">
              <w:rPr>
                <w:rFonts w:eastAsia="Times New Roman"/>
                <w:lang w:eastAsia="ru-RU"/>
              </w:rPr>
              <w:t xml:space="preserve">Доходы федерального бюджета от возврата остатков иного межбюджетного трансферта бюджету Забайкальского края на финансовое обеспечение мероприятий по ликвидации последствий паводка, вызванного сильными дождями, прошедшими в мае - августе </w:t>
            </w:r>
            <w:r w:rsidR="00BC54F3" w:rsidRPr="00650ED3">
              <w:rPr>
                <w:rFonts w:eastAsia="Times New Roman"/>
                <w:lang w:eastAsia="ru-RU"/>
              </w:rPr>
              <w:t xml:space="preserve">                   </w:t>
            </w:r>
            <w:r w:rsidRPr="00650ED3">
              <w:rPr>
                <w:rFonts w:eastAsia="Times New Roman"/>
                <w:lang w:eastAsia="ru-RU"/>
              </w:rPr>
              <w:t>2021 года на территориях Хабаровского и Забайкальского краев, Амурской области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36F7EE3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DBEE262"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EFFA04B" w14:textId="77777777" w:rsidR="00514AD4" w:rsidRPr="00650ED3" w:rsidRDefault="00514AD4" w:rsidP="00514AD4">
            <w:pPr>
              <w:ind w:firstLine="0"/>
              <w:jc w:val="center"/>
            </w:pPr>
            <w:r w:rsidRPr="00650ED3">
              <w:rPr>
                <w:rFonts w:eastAsia="Calibri" w:cs="Times New Roman"/>
                <w:szCs w:val="28"/>
              </w:rPr>
              <w:t>2 18 45644 01 1001 150</w:t>
            </w:r>
          </w:p>
        </w:tc>
        <w:tc>
          <w:tcPr>
            <w:tcW w:w="5811" w:type="dxa"/>
            <w:gridSpan w:val="3"/>
            <w:tcBorders>
              <w:top w:val="nil"/>
              <w:left w:val="nil"/>
              <w:bottom w:val="nil"/>
              <w:right w:val="nil"/>
            </w:tcBorders>
            <w:shd w:val="clear" w:color="auto" w:fill="auto"/>
            <w:noWrap/>
          </w:tcPr>
          <w:p w14:paraId="0FB53D28" w14:textId="3B560C89" w:rsidR="00514AD4" w:rsidRPr="00650ED3" w:rsidRDefault="00514AD4" w:rsidP="00515453">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515453" w:rsidRPr="00650ED3">
              <w:rPr>
                <w:rFonts w:eastAsia="Calibri" w:cs="Times New Roman"/>
                <w:szCs w:val="28"/>
              </w:rPr>
              <w:t xml:space="preserve">                                   </w:t>
            </w:r>
            <w:r w:rsidRPr="00650ED3">
              <w:rPr>
                <w:rFonts w:eastAsia="Calibri" w:cs="Times New Roman"/>
                <w:szCs w:val="28"/>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w:t>
            </w:r>
            <w:r w:rsidR="00515453" w:rsidRPr="00650ED3">
              <w:rPr>
                <w:rFonts w:eastAsia="Calibri" w:cs="Times New Roman"/>
                <w:szCs w:val="28"/>
              </w:rPr>
              <w:t xml:space="preserve">- </w:t>
            </w:r>
            <w:r w:rsidRPr="00650ED3">
              <w:rPr>
                <w:rFonts w:eastAsia="Calibri" w:cs="Times New Roman"/>
                <w:szCs w:val="28"/>
              </w:rPr>
              <w:t>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6BE347C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0798C4A"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207DF75" w14:textId="77777777" w:rsidR="00514AD4" w:rsidRPr="00650ED3" w:rsidRDefault="00514AD4" w:rsidP="00514AD4">
            <w:pPr>
              <w:ind w:firstLine="0"/>
              <w:jc w:val="center"/>
            </w:pPr>
            <w:r w:rsidRPr="00650ED3">
              <w:rPr>
                <w:rFonts w:eastAsia="Calibri" w:cs="Times New Roman"/>
                <w:szCs w:val="28"/>
              </w:rPr>
              <w:t>2 18 45644 01 1002 150</w:t>
            </w:r>
          </w:p>
        </w:tc>
        <w:tc>
          <w:tcPr>
            <w:tcW w:w="5811" w:type="dxa"/>
            <w:gridSpan w:val="3"/>
            <w:tcBorders>
              <w:top w:val="nil"/>
              <w:left w:val="nil"/>
              <w:bottom w:val="nil"/>
              <w:right w:val="nil"/>
            </w:tcBorders>
            <w:shd w:val="clear" w:color="auto" w:fill="auto"/>
            <w:noWrap/>
          </w:tcPr>
          <w:p w14:paraId="7314468B" w14:textId="7A3B90AE" w:rsidR="00514AD4" w:rsidRPr="00650ED3" w:rsidRDefault="00514AD4" w:rsidP="00515453">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515453" w:rsidRPr="00650ED3">
              <w:rPr>
                <w:rFonts w:eastAsia="Calibri" w:cs="Times New Roman"/>
                <w:szCs w:val="28"/>
              </w:rPr>
              <w:t xml:space="preserve">                              </w:t>
            </w:r>
            <w:r w:rsidRPr="00650ED3">
              <w:rPr>
                <w:rFonts w:eastAsia="Calibri" w:cs="Times New Roman"/>
                <w:szCs w:val="28"/>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w:t>
            </w:r>
            <w:r w:rsidR="00515453" w:rsidRPr="00650ED3">
              <w:rPr>
                <w:rFonts w:eastAsia="Calibri" w:cs="Times New Roman"/>
                <w:szCs w:val="28"/>
              </w:rPr>
              <w:t xml:space="preserve">- </w:t>
            </w:r>
            <w:r w:rsidRPr="00650ED3">
              <w:rPr>
                <w:rFonts w:eastAsia="Calibri" w:cs="Times New Roman"/>
                <w:szCs w:val="28"/>
              </w:rPr>
              <w:t>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50DFB70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94615FC"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0C612ED" w14:textId="77777777" w:rsidR="00514AD4" w:rsidRPr="00650ED3" w:rsidRDefault="00514AD4" w:rsidP="00514AD4">
            <w:pPr>
              <w:ind w:firstLine="0"/>
              <w:jc w:val="center"/>
            </w:pPr>
            <w:r w:rsidRPr="00650ED3">
              <w:rPr>
                <w:rFonts w:eastAsia="Calibri" w:cs="Times New Roman"/>
                <w:szCs w:val="28"/>
              </w:rPr>
              <w:t>2 18 45644 01 1003 150</w:t>
            </w:r>
          </w:p>
        </w:tc>
        <w:tc>
          <w:tcPr>
            <w:tcW w:w="5811" w:type="dxa"/>
            <w:gridSpan w:val="3"/>
            <w:tcBorders>
              <w:top w:val="nil"/>
              <w:left w:val="nil"/>
              <w:bottom w:val="nil"/>
              <w:right w:val="nil"/>
            </w:tcBorders>
            <w:shd w:val="clear" w:color="auto" w:fill="auto"/>
            <w:noWrap/>
          </w:tcPr>
          <w:p w14:paraId="29D0F8A6" w14:textId="5A2A5879" w:rsidR="00514AD4" w:rsidRPr="00650ED3" w:rsidRDefault="00514AD4" w:rsidP="00515453">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515453" w:rsidRPr="00650ED3">
              <w:rPr>
                <w:rFonts w:eastAsia="Calibri" w:cs="Times New Roman"/>
                <w:szCs w:val="28"/>
              </w:rPr>
              <w:t xml:space="preserve">                                    </w:t>
            </w:r>
            <w:r w:rsidRPr="00650ED3">
              <w:rPr>
                <w:rFonts w:eastAsia="Calibri" w:cs="Times New Roman"/>
                <w:szCs w:val="28"/>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w:t>
            </w:r>
            <w:r w:rsidR="00515453" w:rsidRPr="00650ED3">
              <w:rPr>
                <w:rFonts w:eastAsia="Calibri" w:cs="Times New Roman"/>
                <w:szCs w:val="28"/>
              </w:rPr>
              <w:t xml:space="preserve">- </w:t>
            </w:r>
            <w:r w:rsidRPr="00650ED3">
              <w:rPr>
                <w:rFonts w:eastAsia="Calibri" w:cs="Times New Roman"/>
                <w:szCs w:val="28"/>
              </w:rPr>
              <w:t>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244B365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17D15EE"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6BF2082" w14:textId="77777777" w:rsidR="00514AD4" w:rsidRPr="00650ED3" w:rsidRDefault="00514AD4" w:rsidP="00514AD4">
            <w:pPr>
              <w:ind w:firstLine="0"/>
              <w:jc w:val="center"/>
            </w:pPr>
            <w:r w:rsidRPr="00650ED3">
              <w:rPr>
                <w:rFonts w:eastAsia="Calibri" w:cs="Times New Roman"/>
                <w:szCs w:val="28"/>
              </w:rPr>
              <w:t>2 18 45644 01 2001 150</w:t>
            </w:r>
          </w:p>
        </w:tc>
        <w:tc>
          <w:tcPr>
            <w:tcW w:w="5811" w:type="dxa"/>
            <w:gridSpan w:val="3"/>
            <w:tcBorders>
              <w:top w:val="nil"/>
              <w:left w:val="nil"/>
              <w:bottom w:val="nil"/>
              <w:right w:val="nil"/>
            </w:tcBorders>
            <w:shd w:val="clear" w:color="auto" w:fill="auto"/>
            <w:noWrap/>
          </w:tcPr>
          <w:p w14:paraId="0D4ED4ED" w14:textId="2590FE23" w:rsidR="00514AD4" w:rsidRPr="00650ED3" w:rsidRDefault="00514AD4" w:rsidP="00515453">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515453" w:rsidRPr="00650ED3">
              <w:rPr>
                <w:rFonts w:eastAsia="Calibri" w:cs="Times New Roman"/>
                <w:szCs w:val="28"/>
              </w:rPr>
              <w:t xml:space="preserve">                                 </w:t>
            </w:r>
            <w:r w:rsidRPr="00650ED3">
              <w:rPr>
                <w:rFonts w:eastAsia="Calibri" w:cs="Times New Roman"/>
                <w:szCs w:val="28"/>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w:t>
            </w:r>
            <w:r w:rsidR="00515453" w:rsidRPr="00650ED3">
              <w:rPr>
                <w:rFonts w:eastAsia="Calibri" w:cs="Times New Roman"/>
                <w:szCs w:val="28"/>
              </w:rPr>
              <w:t xml:space="preserve">- </w:t>
            </w:r>
            <w:r w:rsidRPr="00650ED3">
              <w:rPr>
                <w:rFonts w:eastAsia="Calibri" w:cs="Times New Roman"/>
                <w:szCs w:val="28"/>
              </w:rPr>
              <w:t>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3AA012C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4701120"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A4DE5F3" w14:textId="77777777" w:rsidR="00514AD4" w:rsidRPr="00650ED3" w:rsidRDefault="00514AD4" w:rsidP="00514AD4">
            <w:pPr>
              <w:ind w:firstLine="0"/>
              <w:jc w:val="center"/>
            </w:pPr>
            <w:r w:rsidRPr="00650ED3">
              <w:rPr>
                <w:rFonts w:eastAsia="Calibri" w:cs="Times New Roman"/>
                <w:szCs w:val="28"/>
              </w:rPr>
              <w:t>2 18 45644 01 2002 150</w:t>
            </w:r>
          </w:p>
        </w:tc>
        <w:tc>
          <w:tcPr>
            <w:tcW w:w="5811" w:type="dxa"/>
            <w:gridSpan w:val="3"/>
            <w:tcBorders>
              <w:top w:val="nil"/>
              <w:left w:val="nil"/>
              <w:bottom w:val="nil"/>
              <w:right w:val="nil"/>
            </w:tcBorders>
            <w:shd w:val="clear" w:color="auto" w:fill="auto"/>
            <w:noWrap/>
          </w:tcPr>
          <w:p w14:paraId="697B4F5A" w14:textId="467258EF" w:rsidR="00514AD4" w:rsidRPr="00650ED3" w:rsidRDefault="00514AD4" w:rsidP="00515453">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515453" w:rsidRPr="00650ED3">
              <w:rPr>
                <w:rFonts w:eastAsia="Calibri" w:cs="Times New Roman"/>
                <w:szCs w:val="28"/>
              </w:rPr>
              <w:t xml:space="preserve">                                 </w:t>
            </w:r>
            <w:r w:rsidRPr="00650ED3">
              <w:rPr>
                <w:rFonts w:eastAsia="Calibri" w:cs="Times New Roman"/>
                <w:szCs w:val="28"/>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w:t>
            </w:r>
            <w:r w:rsidR="00515453" w:rsidRPr="00650ED3">
              <w:rPr>
                <w:rFonts w:eastAsia="Calibri" w:cs="Times New Roman"/>
                <w:szCs w:val="28"/>
              </w:rPr>
              <w:t xml:space="preserve">- </w:t>
            </w:r>
            <w:r w:rsidRPr="00650ED3">
              <w:rPr>
                <w:rFonts w:eastAsia="Calibri" w:cs="Times New Roman"/>
                <w:szCs w:val="28"/>
              </w:rPr>
              <w:t>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5DB9B0E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29FC2E89" w14:textId="77777777" w:rsidR="00514AD4" w:rsidRPr="00650ED3" w:rsidRDefault="00514AD4" w:rsidP="00514AD4">
            <w:pPr>
              <w:ind w:firstLine="0"/>
              <w:jc w:val="cente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A920EFE" w14:textId="77777777" w:rsidR="00514AD4" w:rsidRPr="00650ED3" w:rsidRDefault="00514AD4" w:rsidP="00514AD4">
            <w:pPr>
              <w:ind w:firstLine="0"/>
              <w:jc w:val="center"/>
            </w:pPr>
            <w:r w:rsidRPr="00650ED3">
              <w:rPr>
                <w:rFonts w:eastAsia="Calibri" w:cs="Times New Roman"/>
                <w:szCs w:val="28"/>
              </w:rPr>
              <w:t>2 18 45644 01 2003 150</w:t>
            </w:r>
          </w:p>
        </w:tc>
        <w:tc>
          <w:tcPr>
            <w:tcW w:w="5811" w:type="dxa"/>
            <w:gridSpan w:val="3"/>
            <w:tcBorders>
              <w:top w:val="nil"/>
              <w:left w:val="nil"/>
              <w:bottom w:val="nil"/>
              <w:right w:val="nil"/>
            </w:tcBorders>
            <w:shd w:val="clear" w:color="auto" w:fill="auto"/>
            <w:noWrap/>
          </w:tcPr>
          <w:p w14:paraId="6055FC37" w14:textId="2FF6852B" w:rsidR="00514AD4" w:rsidRPr="00650ED3" w:rsidRDefault="00514AD4" w:rsidP="00515453">
            <w:pPr>
              <w:ind w:firstLine="0"/>
            </w:pPr>
            <w:r w:rsidRPr="00650ED3">
              <w:rPr>
                <w:rFonts w:eastAsia="Calibri" w:cs="Times New Roman"/>
                <w:szCs w:val="28"/>
              </w:rPr>
              <w:t xml:space="preserve">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получившим выплаты на капитальный ремонт жилых помещений, поврежденных в результате паводка, произошедшего </w:t>
            </w:r>
            <w:r w:rsidR="00515453" w:rsidRPr="00650ED3">
              <w:rPr>
                <w:rFonts w:eastAsia="Calibri" w:cs="Times New Roman"/>
                <w:szCs w:val="28"/>
              </w:rPr>
              <w:t xml:space="preserve">                                      </w:t>
            </w:r>
            <w:r w:rsidRPr="00650ED3">
              <w:rPr>
                <w:rFonts w:eastAsia="Calibri" w:cs="Times New Roman"/>
                <w:szCs w:val="28"/>
              </w:rPr>
              <w:t xml:space="preserve">в июле - августе 2019 года на территории Еврейской автономной области, и жилые помещения которых утрачены в результате паводка, вызванного сильными дождями, прошедшими в августе </w:t>
            </w:r>
            <w:r w:rsidR="00515453" w:rsidRPr="00650ED3">
              <w:rPr>
                <w:rFonts w:eastAsia="Calibri" w:cs="Times New Roman"/>
                <w:szCs w:val="28"/>
              </w:rPr>
              <w:t xml:space="preserve">- </w:t>
            </w:r>
            <w:r w:rsidRPr="00650ED3">
              <w:rPr>
                <w:rFonts w:eastAsia="Calibri" w:cs="Times New Roman"/>
                <w:szCs w:val="28"/>
              </w:rPr>
              <w:t>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70FFC4B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7C58A5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05899A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2 18 45645 01 1001 150</w:t>
            </w:r>
          </w:p>
        </w:tc>
        <w:tc>
          <w:tcPr>
            <w:tcW w:w="5811" w:type="dxa"/>
            <w:gridSpan w:val="3"/>
            <w:tcBorders>
              <w:top w:val="nil"/>
              <w:left w:val="nil"/>
              <w:bottom w:val="nil"/>
              <w:right w:val="nil"/>
            </w:tcBorders>
            <w:shd w:val="clear" w:color="auto" w:fill="auto"/>
            <w:noWrap/>
          </w:tcPr>
          <w:p w14:paraId="520A522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79CD7C0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F2A930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F5802D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2 18 45645 01 1002 150</w:t>
            </w:r>
          </w:p>
        </w:tc>
        <w:tc>
          <w:tcPr>
            <w:tcW w:w="5811" w:type="dxa"/>
            <w:gridSpan w:val="3"/>
            <w:tcBorders>
              <w:top w:val="nil"/>
              <w:left w:val="nil"/>
              <w:bottom w:val="nil"/>
              <w:right w:val="nil"/>
            </w:tcBorders>
            <w:shd w:val="clear" w:color="auto" w:fill="auto"/>
            <w:noWrap/>
          </w:tcPr>
          <w:p w14:paraId="2E72810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690200B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B1B199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9B2819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2 18 45645 01 1003 150</w:t>
            </w:r>
          </w:p>
        </w:tc>
        <w:tc>
          <w:tcPr>
            <w:tcW w:w="5811" w:type="dxa"/>
            <w:gridSpan w:val="3"/>
            <w:tcBorders>
              <w:top w:val="nil"/>
              <w:left w:val="nil"/>
              <w:bottom w:val="nil"/>
              <w:right w:val="nil"/>
            </w:tcBorders>
            <w:shd w:val="clear" w:color="auto" w:fill="auto"/>
            <w:noWrap/>
          </w:tcPr>
          <w:p w14:paraId="10214FE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C0BA33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CE1689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E76E82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2 18 45645 01 2001 150</w:t>
            </w:r>
          </w:p>
        </w:tc>
        <w:tc>
          <w:tcPr>
            <w:tcW w:w="5811" w:type="dxa"/>
            <w:gridSpan w:val="3"/>
            <w:tcBorders>
              <w:top w:val="nil"/>
              <w:left w:val="nil"/>
              <w:bottom w:val="nil"/>
              <w:right w:val="nil"/>
            </w:tcBorders>
            <w:shd w:val="clear" w:color="auto" w:fill="auto"/>
            <w:noWrap/>
          </w:tcPr>
          <w:p w14:paraId="72B45AC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704FD0D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58158D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E3ACEA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2 18 45645 01 2002 150</w:t>
            </w:r>
          </w:p>
        </w:tc>
        <w:tc>
          <w:tcPr>
            <w:tcW w:w="5811" w:type="dxa"/>
            <w:gridSpan w:val="3"/>
            <w:tcBorders>
              <w:top w:val="nil"/>
              <w:left w:val="nil"/>
              <w:bottom w:val="nil"/>
              <w:right w:val="nil"/>
            </w:tcBorders>
            <w:shd w:val="clear" w:color="auto" w:fill="auto"/>
            <w:noWrap/>
          </w:tcPr>
          <w:p w14:paraId="7115E71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6EF2009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10CE1B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63CEAB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2 18 45645 01 2003 150</w:t>
            </w:r>
          </w:p>
        </w:tc>
        <w:tc>
          <w:tcPr>
            <w:tcW w:w="5811" w:type="dxa"/>
            <w:gridSpan w:val="3"/>
            <w:tcBorders>
              <w:top w:val="nil"/>
              <w:left w:val="nil"/>
              <w:bottom w:val="nil"/>
              <w:right w:val="nil"/>
            </w:tcBorders>
            <w:shd w:val="clear" w:color="auto" w:fill="auto"/>
            <w:noWrap/>
          </w:tcPr>
          <w:p w14:paraId="0A04A31B" w14:textId="32835888"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утрачены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6649D83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50ECE5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40EE61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2 18 45646 01 1001 150</w:t>
            </w:r>
          </w:p>
        </w:tc>
        <w:tc>
          <w:tcPr>
            <w:tcW w:w="5811" w:type="dxa"/>
            <w:gridSpan w:val="3"/>
            <w:tcBorders>
              <w:top w:val="nil"/>
              <w:left w:val="nil"/>
              <w:bottom w:val="nil"/>
              <w:right w:val="nil"/>
            </w:tcBorders>
            <w:shd w:val="clear" w:color="auto" w:fill="auto"/>
            <w:noWrap/>
          </w:tcPr>
          <w:p w14:paraId="3A9E4F0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7479206F"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9F8A3A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2ABFAB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2 18 45646 01 1002 150</w:t>
            </w:r>
          </w:p>
        </w:tc>
        <w:tc>
          <w:tcPr>
            <w:tcW w:w="5811" w:type="dxa"/>
            <w:gridSpan w:val="3"/>
            <w:tcBorders>
              <w:top w:val="nil"/>
              <w:left w:val="nil"/>
              <w:bottom w:val="nil"/>
              <w:right w:val="nil"/>
            </w:tcBorders>
            <w:shd w:val="clear" w:color="auto" w:fill="auto"/>
            <w:noWrap/>
          </w:tcPr>
          <w:p w14:paraId="6ABD1FC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0DEFC84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5DE27E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6AE94A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2 18 45646 01 1003 150</w:t>
            </w:r>
          </w:p>
        </w:tc>
        <w:tc>
          <w:tcPr>
            <w:tcW w:w="5811" w:type="dxa"/>
            <w:gridSpan w:val="3"/>
            <w:tcBorders>
              <w:top w:val="nil"/>
              <w:left w:val="nil"/>
              <w:bottom w:val="nil"/>
              <w:right w:val="nil"/>
            </w:tcBorders>
            <w:shd w:val="clear" w:color="auto" w:fill="auto"/>
            <w:noWrap/>
          </w:tcPr>
          <w:p w14:paraId="42889CA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17767FE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2E247E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DEDE83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2 18 45646 01 2001 150</w:t>
            </w:r>
          </w:p>
        </w:tc>
        <w:tc>
          <w:tcPr>
            <w:tcW w:w="5811" w:type="dxa"/>
            <w:gridSpan w:val="3"/>
            <w:tcBorders>
              <w:top w:val="nil"/>
              <w:left w:val="nil"/>
              <w:bottom w:val="nil"/>
              <w:right w:val="nil"/>
            </w:tcBorders>
            <w:shd w:val="clear" w:color="auto" w:fill="auto"/>
            <w:noWrap/>
          </w:tcPr>
          <w:p w14:paraId="2AF1C099"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254130F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81698D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5F23F9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2 18 45646 01 2002 150</w:t>
            </w:r>
          </w:p>
        </w:tc>
        <w:tc>
          <w:tcPr>
            <w:tcW w:w="5811" w:type="dxa"/>
            <w:gridSpan w:val="3"/>
            <w:tcBorders>
              <w:top w:val="nil"/>
              <w:left w:val="nil"/>
              <w:bottom w:val="nil"/>
              <w:right w:val="nil"/>
            </w:tcBorders>
            <w:shd w:val="clear" w:color="auto" w:fill="auto"/>
            <w:noWrap/>
          </w:tcPr>
          <w:p w14:paraId="497EEC6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561B4B9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100815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B6EF25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2 18 45646 01 2003 150</w:t>
            </w:r>
          </w:p>
        </w:tc>
        <w:tc>
          <w:tcPr>
            <w:tcW w:w="5811" w:type="dxa"/>
            <w:gridSpan w:val="3"/>
            <w:tcBorders>
              <w:top w:val="nil"/>
              <w:left w:val="nil"/>
              <w:bottom w:val="nil"/>
              <w:right w:val="nil"/>
            </w:tcBorders>
            <w:shd w:val="clear" w:color="auto" w:fill="auto"/>
            <w:noWrap/>
          </w:tcPr>
          <w:p w14:paraId="0A5410F5" w14:textId="29E6B8E5"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Еврейской автономной области на предоставление выплат гражданам, жилые помещения которых повреждены в результате паводка, вызванного сильными дождями, прошедшими в августе - сентябре 2020 года на территории Еврейской автономной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5D393A1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02EB4D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ADD958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2 18 45647 01 1001 150</w:t>
            </w:r>
          </w:p>
        </w:tc>
        <w:tc>
          <w:tcPr>
            <w:tcW w:w="5811" w:type="dxa"/>
            <w:gridSpan w:val="3"/>
            <w:tcBorders>
              <w:top w:val="nil"/>
              <w:left w:val="nil"/>
              <w:bottom w:val="nil"/>
              <w:right w:val="nil"/>
            </w:tcBorders>
            <w:shd w:val="clear" w:color="auto" w:fill="auto"/>
            <w:noWrap/>
          </w:tcPr>
          <w:p w14:paraId="31BDE64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36E0055"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7776D6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BAE21A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2 18 45647 01 1002 150</w:t>
            </w:r>
          </w:p>
        </w:tc>
        <w:tc>
          <w:tcPr>
            <w:tcW w:w="5811" w:type="dxa"/>
            <w:gridSpan w:val="3"/>
            <w:tcBorders>
              <w:top w:val="nil"/>
              <w:left w:val="nil"/>
              <w:bottom w:val="nil"/>
              <w:right w:val="nil"/>
            </w:tcBorders>
            <w:shd w:val="clear" w:color="auto" w:fill="auto"/>
            <w:noWrap/>
          </w:tcPr>
          <w:p w14:paraId="224EC87C" w14:textId="134FE85C" w:rsidR="00514AD4" w:rsidRPr="00650ED3" w:rsidRDefault="00514AD4" w:rsidP="006138DD">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432D18F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E0F9B1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7BC9B0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2 18 45647 01 1003 150</w:t>
            </w:r>
          </w:p>
        </w:tc>
        <w:tc>
          <w:tcPr>
            <w:tcW w:w="5811" w:type="dxa"/>
            <w:gridSpan w:val="3"/>
            <w:tcBorders>
              <w:top w:val="nil"/>
              <w:left w:val="nil"/>
              <w:bottom w:val="nil"/>
              <w:right w:val="nil"/>
            </w:tcBorders>
            <w:shd w:val="clear" w:color="auto" w:fill="auto"/>
            <w:noWrap/>
          </w:tcPr>
          <w:p w14:paraId="4993B90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647800B" w14:textId="77777777" w:rsidTr="00842A78">
        <w:trPr>
          <w:cantSplit/>
          <w:trHeight w:val="300"/>
          <w:jc w:val="center"/>
        </w:trPr>
        <w:tc>
          <w:tcPr>
            <w:tcW w:w="851" w:type="dxa"/>
            <w:gridSpan w:val="2"/>
            <w:tcBorders>
              <w:top w:val="nil"/>
              <w:left w:val="nil"/>
              <w:bottom w:val="nil"/>
              <w:right w:val="nil"/>
            </w:tcBorders>
            <w:shd w:val="clear" w:color="auto" w:fill="auto"/>
            <w:noWrap/>
          </w:tcPr>
          <w:p w14:paraId="34232E5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4B4C5E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2 18 45647 01 2001 150</w:t>
            </w:r>
          </w:p>
        </w:tc>
        <w:tc>
          <w:tcPr>
            <w:tcW w:w="5811" w:type="dxa"/>
            <w:gridSpan w:val="3"/>
            <w:tcBorders>
              <w:top w:val="nil"/>
              <w:left w:val="nil"/>
              <w:bottom w:val="nil"/>
              <w:right w:val="nil"/>
            </w:tcBorders>
            <w:shd w:val="clear" w:color="auto" w:fill="auto"/>
            <w:noWrap/>
          </w:tcPr>
          <w:p w14:paraId="6619C92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3CA2BDF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007DE6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8EC801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2 18 45647 01 2002 150</w:t>
            </w:r>
          </w:p>
        </w:tc>
        <w:tc>
          <w:tcPr>
            <w:tcW w:w="5811" w:type="dxa"/>
            <w:gridSpan w:val="3"/>
            <w:tcBorders>
              <w:top w:val="nil"/>
              <w:left w:val="nil"/>
              <w:bottom w:val="nil"/>
              <w:right w:val="nil"/>
            </w:tcBorders>
            <w:shd w:val="clear" w:color="auto" w:fill="auto"/>
            <w:noWrap/>
          </w:tcPr>
          <w:p w14:paraId="33FAEEA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4950D69"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A5F384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1FFADF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2 18 45647 01 2003 150</w:t>
            </w:r>
          </w:p>
        </w:tc>
        <w:tc>
          <w:tcPr>
            <w:tcW w:w="5811" w:type="dxa"/>
            <w:gridSpan w:val="3"/>
            <w:tcBorders>
              <w:top w:val="nil"/>
              <w:left w:val="nil"/>
              <w:bottom w:val="nil"/>
              <w:right w:val="nil"/>
            </w:tcBorders>
            <w:shd w:val="clear" w:color="auto" w:fill="auto"/>
            <w:noWrap/>
          </w:tcPr>
          <w:p w14:paraId="08C1242A" w14:textId="029402A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Пермского края на финансовое обеспечение реализации мер социальной поддержки граждан, пострадавших в результате чрезвычайного происшествия, произошедшего 20 сентября 2021 г. в Пермском государственном национальном исследовательском университете, г. Пермь,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35BCED06" w14:textId="77777777" w:rsidTr="004805C2">
        <w:trPr>
          <w:cantSplit/>
          <w:trHeight w:val="300"/>
          <w:jc w:val="center"/>
        </w:trPr>
        <w:tc>
          <w:tcPr>
            <w:tcW w:w="851" w:type="dxa"/>
            <w:gridSpan w:val="2"/>
            <w:tcBorders>
              <w:top w:val="nil"/>
              <w:left w:val="nil"/>
              <w:bottom w:val="nil"/>
              <w:right w:val="nil"/>
            </w:tcBorders>
            <w:shd w:val="clear" w:color="auto" w:fill="auto"/>
            <w:noWrap/>
          </w:tcPr>
          <w:p w14:paraId="15307127"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E71B051"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2 18 45648 01 1001 150</w:t>
            </w:r>
          </w:p>
        </w:tc>
        <w:tc>
          <w:tcPr>
            <w:tcW w:w="5811" w:type="dxa"/>
            <w:gridSpan w:val="3"/>
            <w:tcBorders>
              <w:top w:val="nil"/>
              <w:left w:val="nil"/>
              <w:bottom w:val="nil"/>
              <w:right w:val="nil"/>
            </w:tcBorders>
            <w:shd w:val="clear" w:color="auto" w:fill="auto"/>
            <w:noWrap/>
            <w:vAlign w:val="bottom"/>
          </w:tcPr>
          <w:p w14:paraId="6A861ABE"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1588DFE8" w14:textId="77777777" w:rsidTr="004805C2">
        <w:trPr>
          <w:cantSplit/>
          <w:trHeight w:val="300"/>
          <w:jc w:val="center"/>
        </w:trPr>
        <w:tc>
          <w:tcPr>
            <w:tcW w:w="851" w:type="dxa"/>
            <w:gridSpan w:val="2"/>
            <w:tcBorders>
              <w:top w:val="nil"/>
              <w:left w:val="nil"/>
              <w:bottom w:val="nil"/>
              <w:right w:val="nil"/>
            </w:tcBorders>
            <w:shd w:val="clear" w:color="auto" w:fill="auto"/>
            <w:noWrap/>
          </w:tcPr>
          <w:p w14:paraId="2BDDDEA4"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9B2FCC9"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2 18 45648 01 1002 150</w:t>
            </w:r>
          </w:p>
        </w:tc>
        <w:tc>
          <w:tcPr>
            <w:tcW w:w="5811" w:type="dxa"/>
            <w:gridSpan w:val="3"/>
            <w:tcBorders>
              <w:top w:val="nil"/>
              <w:left w:val="nil"/>
              <w:bottom w:val="nil"/>
              <w:right w:val="nil"/>
            </w:tcBorders>
            <w:shd w:val="clear" w:color="auto" w:fill="auto"/>
            <w:noWrap/>
            <w:vAlign w:val="bottom"/>
          </w:tcPr>
          <w:p w14:paraId="6298A899" w14:textId="5EB3043D" w:rsidR="00514AD4" w:rsidRPr="00650ED3" w:rsidRDefault="00514AD4" w:rsidP="006138DD">
            <w:pPr>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6332F0D" w14:textId="77777777" w:rsidTr="004805C2">
        <w:trPr>
          <w:cantSplit/>
          <w:trHeight w:val="300"/>
          <w:jc w:val="center"/>
        </w:trPr>
        <w:tc>
          <w:tcPr>
            <w:tcW w:w="851" w:type="dxa"/>
            <w:gridSpan w:val="2"/>
            <w:tcBorders>
              <w:top w:val="nil"/>
              <w:left w:val="nil"/>
              <w:bottom w:val="nil"/>
              <w:right w:val="nil"/>
            </w:tcBorders>
            <w:shd w:val="clear" w:color="auto" w:fill="auto"/>
            <w:noWrap/>
          </w:tcPr>
          <w:p w14:paraId="3F029774"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179249D"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2 18 45648 01 1003 150</w:t>
            </w:r>
          </w:p>
        </w:tc>
        <w:tc>
          <w:tcPr>
            <w:tcW w:w="5811" w:type="dxa"/>
            <w:gridSpan w:val="3"/>
            <w:tcBorders>
              <w:top w:val="nil"/>
              <w:left w:val="nil"/>
              <w:bottom w:val="nil"/>
              <w:right w:val="nil"/>
            </w:tcBorders>
            <w:shd w:val="clear" w:color="auto" w:fill="auto"/>
            <w:noWrap/>
            <w:vAlign w:val="bottom"/>
          </w:tcPr>
          <w:p w14:paraId="7F7E9551"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BC62313" w14:textId="77777777" w:rsidTr="004805C2">
        <w:trPr>
          <w:cantSplit/>
          <w:trHeight w:val="300"/>
          <w:jc w:val="center"/>
        </w:trPr>
        <w:tc>
          <w:tcPr>
            <w:tcW w:w="851" w:type="dxa"/>
            <w:gridSpan w:val="2"/>
            <w:tcBorders>
              <w:top w:val="nil"/>
              <w:left w:val="nil"/>
              <w:bottom w:val="nil"/>
              <w:right w:val="nil"/>
            </w:tcBorders>
            <w:shd w:val="clear" w:color="auto" w:fill="auto"/>
            <w:noWrap/>
          </w:tcPr>
          <w:p w14:paraId="64A0CB7B"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7AB0BA6"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2 18 45648 01 2001 150</w:t>
            </w:r>
          </w:p>
        </w:tc>
        <w:tc>
          <w:tcPr>
            <w:tcW w:w="5811" w:type="dxa"/>
            <w:gridSpan w:val="3"/>
            <w:tcBorders>
              <w:top w:val="nil"/>
              <w:left w:val="nil"/>
              <w:bottom w:val="nil"/>
              <w:right w:val="nil"/>
            </w:tcBorders>
            <w:shd w:val="clear" w:color="auto" w:fill="auto"/>
            <w:noWrap/>
            <w:vAlign w:val="bottom"/>
          </w:tcPr>
          <w:p w14:paraId="47EA8A3D"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03B6ECD5" w14:textId="77777777" w:rsidTr="004805C2">
        <w:trPr>
          <w:cantSplit/>
          <w:trHeight w:val="300"/>
          <w:jc w:val="center"/>
        </w:trPr>
        <w:tc>
          <w:tcPr>
            <w:tcW w:w="851" w:type="dxa"/>
            <w:gridSpan w:val="2"/>
            <w:tcBorders>
              <w:top w:val="nil"/>
              <w:left w:val="nil"/>
              <w:bottom w:val="nil"/>
              <w:right w:val="nil"/>
            </w:tcBorders>
            <w:shd w:val="clear" w:color="auto" w:fill="auto"/>
            <w:noWrap/>
          </w:tcPr>
          <w:p w14:paraId="4B3C4C5E"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34AA264"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2 18 45648 01 2002 150</w:t>
            </w:r>
          </w:p>
        </w:tc>
        <w:tc>
          <w:tcPr>
            <w:tcW w:w="5811" w:type="dxa"/>
            <w:gridSpan w:val="3"/>
            <w:tcBorders>
              <w:top w:val="nil"/>
              <w:left w:val="nil"/>
              <w:bottom w:val="nil"/>
              <w:right w:val="nil"/>
            </w:tcBorders>
            <w:shd w:val="clear" w:color="auto" w:fill="auto"/>
            <w:noWrap/>
            <w:vAlign w:val="bottom"/>
          </w:tcPr>
          <w:p w14:paraId="4144B3EA" w14:textId="77777777"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785B224" w14:textId="77777777" w:rsidTr="004805C2">
        <w:trPr>
          <w:cantSplit/>
          <w:trHeight w:val="300"/>
          <w:jc w:val="center"/>
        </w:trPr>
        <w:tc>
          <w:tcPr>
            <w:tcW w:w="851" w:type="dxa"/>
            <w:gridSpan w:val="2"/>
            <w:tcBorders>
              <w:top w:val="nil"/>
              <w:left w:val="nil"/>
              <w:bottom w:val="nil"/>
              <w:right w:val="nil"/>
            </w:tcBorders>
            <w:shd w:val="clear" w:color="auto" w:fill="auto"/>
            <w:noWrap/>
          </w:tcPr>
          <w:p w14:paraId="1BA84C2C"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27EEE95" w14:textId="77777777" w:rsidR="00514AD4" w:rsidRPr="00650ED3" w:rsidRDefault="00514AD4" w:rsidP="00514AD4">
            <w:pPr>
              <w:ind w:firstLine="0"/>
              <w:jc w:val="center"/>
              <w:rPr>
                <w:rFonts w:eastAsia="Calibri" w:cs="Times New Roman"/>
                <w:szCs w:val="28"/>
              </w:rPr>
            </w:pPr>
            <w:r w:rsidRPr="00650ED3">
              <w:rPr>
                <w:rFonts w:eastAsia="Times New Roman"/>
                <w:lang w:eastAsia="ru-RU"/>
              </w:rPr>
              <w:t>2 18 45648 01 2003 150</w:t>
            </w:r>
          </w:p>
        </w:tc>
        <w:tc>
          <w:tcPr>
            <w:tcW w:w="5811" w:type="dxa"/>
            <w:gridSpan w:val="3"/>
            <w:tcBorders>
              <w:top w:val="nil"/>
              <w:left w:val="nil"/>
              <w:bottom w:val="nil"/>
              <w:right w:val="nil"/>
            </w:tcBorders>
            <w:shd w:val="clear" w:color="auto" w:fill="auto"/>
            <w:noWrap/>
            <w:vAlign w:val="bottom"/>
          </w:tcPr>
          <w:p w14:paraId="7A937F40" w14:textId="3A762B2D" w:rsidR="00514AD4" w:rsidRPr="00650ED3" w:rsidRDefault="00514AD4" w:rsidP="00514AD4">
            <w:pPr>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организациям, предоставляющим населению коммунальные услуги, части потерь в доходах, возникших в связи с установлением ограничения роста платы граждан за коммунальные услуги,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1B48D172" w14:textId="77777777" w:rsidTr="00D86538">
        <w:trPr>
          <w:cantSplit/>
          <w:trHeight w:val="300"/>
          <w:jc w:val="center"/>
        </w:trPr>
        <w:tc>
          <w:tcPr>
            <w:tcW w:w="851" w:type="dxa"/>
            <w:gridSpan w:val="2"/>
            <w:tcBorders>
              <w:top w:val="nil"/>
              <w:left w:val="nil"/>
              <w:bottom w:val="nil"/>
              <w:right w:val="nil"/>
            </w:tcBorders>
            <w:shd w:val="clear" w:color="auto" w:fill="auto"/>
            <w:noWrap/>
          </w:tcPr>
          <w:p w14:paraId="2F0FB42B"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87FAC18"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2 18 45649 01 1001 150</w:t>
            </w:r>
          </w:p>
        </w:tc>
        <w:tc>
          <w:tcPr>
            <w:tcW w:w="5811" w:type="dxa"/>
            <w:gridSpan w:val="3"/>
            <w:tcBorders>
              <w:top w:val="nil"/>
              <w:left w:val="nil"/>
              <w:bottom w:val="nil"/>
              <w:right w:val="nil"/>
            </w:tcBorders>
            <w:shd w:val="clear" w:color="auto" w:fill="auto"/>
            <w:noWrap/>
            <w:vAlign w:val="bottom"/>
          </w:tcPr>
          <w:p w14:paraId="24F9B95C"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C8343E5" w14:textId="77777777" w:rsidTr="00D86538">
        <w:trPr>
          <w:cantSplit/>
          <w:trHeight w:val="300"/>
          <w:jc w:val="center"/>
        </w:trPr>
        <w:tc>
          <w:tcPr>
            <w:tcW w:w="851" w:type="dxa"/>
            <w:gridSpan w:val="2"/>
            <w:tcBorders>
              <w:top w:val="nil"/>
              <w:left w:val="nil"/>
              <w:bottom w:val="nil"/>
              <w:right w:val="nil"/>
            </w:tcBorders>
            <w:shd w:val="clear" w:color="auto" w:fill="auto"/>
            <w:noWrap/>
          </w:tcPr>
          <w:p w14:paraId="5397BFC8"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FA52C6D"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2 18 45649 01 1002 150</w:t>
            </w:r>
          </w:p>
        </w:tc>
        <w:tc>
          <w:tcPr>
            <w:tcW w:w="5811" w:type="dxa"/>
            <w:gridSpan w:val="3"/>
            <w:tcBorders>
              <w:top w:val="nil"/>
              <w:left w:val="nil"/>
              <w:bottom w:val="nil"/>
              <w:right w:val="nil"/>
            </w:tcBorders>
            <w:shd w:val="clear" w:color="auto" w:fill="auto"/>
            <w:noWrap/>
            <w:vAlign w:val="bottom"/>
          </w:tcPr>
          <w:p w14:paraId="7EA64A74"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A85C69B"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2D0767D"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25E927E"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2 18 45649 01 1003 150</w:t>
            </w:r>
          </w:p>
        </w:tc>
        <w:tc>
          <w:tcPr>
            <w:tcW w:w="5811" w:type="dxa"/>
            <w:gridSpan w:val="3"/>
            <w:tcBorders>
              <w:top w:val="nil"/>
              <w:left w:val="nil"/>
              <w:bottom w:val="nil"/>
              <w:right w:val="nil"/>
            </w:tcBorders>
            <w:shd w:val="clear" w:color="auto" w:fill="auto"/>
            <w:noWrap/>
            <w:vAlign w:val="bottom"/>
          </w:tcPr>
          <w:p w14:paraId="3126D9FF"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785E2145" w14:textId="77777777" w:rsidTr="00D86538">
        <w:trPr>
          <w:cantSplit/>
          <w:trHeight w:val="300"/>
          <w:jc w:val="center"/>
        </w:trPr>
        <w:tc>
          <w:tcPr>
            <w:tcW w:w="851" w:type="dxa"/>
            <w:gridSpan w:val="2"/>
            <w:tcBorders>
              <w:top w:val="nil"/>
              <w:left w:val="nil"/>
              <w:bottom w:val="nil"/>
              <w:right w:val="nil"/>
            </w:tcBorders>
            <w:shd w:val="clear" w:color="auto" w:fill="auto"/>
            <w:noWrap/>
          </w:tcPr>
          <w:p w14:paraId="39210046"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21460B6"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2 18 45649 01 2001 150</w:t>
            </w:r>
          </w:p>
        </w:tc>
        <w:tc>
          <w:tcPr>
            <w:tcW w:w="5811" w:type="dxa"/>
            <w:gridSpan w:val="3"/>
            <w:tcBorders>
              <w:top w:val="nil"/>
              <w:left w:val="nil"/>
              <w:bottom w:val="nil"/>
              <w:right w:val="nil"/>
            </w:tcBorders>
            <w:shd w:val="clear" w:color="auto" w:fill="auto"/>
            <w:noWrap/>
            <w:vAlign w:val="bottom"/>
          </w:tcPr>
          <w:p w14:paraId="22CEF372" w14:textId="76F60845"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A540539"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E2F517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85651AD"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2 18 45649 01 2002 150</w:t>
            </w:r>
          </w:p>
        </w:tc>
        <w:tc>
          <w:tcPr>
            <w:tcW w:w="5811" w:type="dxa"/>
            <w:gridSpan w:val="3"/>
            <w:tcBorders>
              <w:top w:val="nil"/>
              <w:left w:val="nil"/>
              <w:bottom w:val="nil"/>
              <w:right w:val="nil"/>
            </w:tcBorders>
            <w:shd w:val="clear" w:color="auto" w:fill="auto"/>
            <w:noWrap/>
            <w:vAlign w:val="bottom"/>
          </w:tcPr>
          <w:p w14:paraId="728819D5" w14:textId="69E1B193"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2E85346D" w14:textId="77777777" w:rsidTr="00D86538">
        <w:trPr>
          <w:cantSplit/>
          <w:trHeight w:val="300"/>
          <w:jc w:val="center"/>
        </w:trPr>
        <w:tc>
          <w:tcPr>
            <w:tcW w:w="851" w:type="dxa"/>
            <w:gridSpan w:val="2"/>
            <w:tcBorders>
              <w:top w:val="nil"/>
              <w:left w:val="nil"/>
              <w:bottom w:val="nil"/>
              <w:right w:val="nil"/>
            </w:tcBorders>
            <w:shd w:val="clear" w:color="auto" w:fill="auto"/>
            <w:noWrap/>
          </w:tcPr>
          <w:p w14:paraId="34595DDC"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37287F4"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2 18 45649 01 2003 150</w:t>
            </w:r>
          </w:p>
        </w:tc>
        <w:tc>
          <w:tcPr>
            <w:tcW w:w="5811" w:type="dxa"/>
            <w:gridSpan w:val="3"/>
            <w:tcBorders>
              <w:top w:val="nil"/>
              <w:left w:val="nil"/>
              <w:bottom w:val="nil"/>
              <w:right w:val="nil"/>
            </w:tcBorders>
            <w:shd w:val="clear" w:color="auto" w:fill="auto"/>
            <w:noWrap/>
            <w:vAlign w:val="bottom"/>
          </w:tcPr>
          <w:p w14:paraId="3BD67CF9" w14:textId="66C0DC12"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приведению объектов коммунальной инфраструктуры области в нормативное состояние в рамках подготовки к отопительному периоду 2021 - 2022 годов и повышению качества оказываемых коммунальных услуг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1DB92E99"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738F684"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F55F347"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2 18 45650 01 1001 150</w:t>
            </w:r>
          </w:p>
        </w:tc>
        <w:tc>
          <w:tcPr>
            <w:tcW w:w="5811" w:type="dxa"/>
            <w:gridSpan w:val="3"/>
            <w:tcBorders>
              <w:top w:val="nil"/>
              <w:left w:val="nil"/>
              <w:bottom w:val="nil"/>
              <w:right w:val="nil"/>
            </w:tcBorders>
            <w:shd w:val="clear" w:color="auto" w:fill="auto"/>
            <w:noWrap/>
            <w:vAlign w:val="bottom"/>
          </w:tcPr>
          <w:p w14:paraId="4F62D604"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F9C70A5"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43D6092"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1AEBBB3"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2 18 45650 01 1002 150</w:t>
            </w:r>
          </w:p>
        </w:tc>
        <w:tc>
          <w:tcPr>
            <w:tcW w:w="5811" w:type="dxa"/>
            <w:gridSpan w:val="3"/>
            <w:tcBorders>
              <w:top w:val="nil"/>
              <w:left w:val="nil"/>
              <w:bottom w:val="nil"/>
              <w:right w:val="nil"/>
            </w:tcBorders>
            <w:shd w:val="clear" w:color="auto" w:fill="auto"/>
            <w:noWrap/>
            <w:vAlign w:val="bottom"/>
          </w:tcPr>
          <w:p w14:paraId="476382C4" w14:textId="73A9A42A" w:rsidR="00514AD4" w:rsidRPr="00650ED3" w:rsidRDefault="00514AD4" w:rsidP="006138DD">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2C1CBBDF" w14:textId="77777777" w:rsidTr="00D86538">
        <w:trPr>
          <w:cantSplit/>
          <w:trHeight w:val="300"/>
          <w:jc w:val="center"/>
        </w:trPr>
        <w:tc>
          <w:tcPr>
            <w:tcW w:w="851" w:type="dxa"/>
            <w:gridSpan w:val="2"/>
            <w:tcBorders>
              <w:top w:val="nil"/>
              <w:left w:val="nil"/>
              <w:bottom w:val="nil"/>
              <w:right w:val="nil"/>
            </w:tcBorders>
            <w:shd w:val="clear" w:color="auto" w:fill="auto"/>
            <w:noWrap/>
          </w:tcPr>
          <w:p w14:paraId="3F9A42C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C01C303"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2 18 45650 01 1003 150</w:t>
            </w:r>
          </w:p>
        </w:tc>
        <w:tc>
          <w:tcPr>
            <w:tcW w:w="5811" w:type="dxa"/>
            <w:gridSpan w:val="3"/>
            <w:tcBorders>
              <w:top w:val="nil"/>
              <w:left w:val="nil"/>
              <w:bottom w:val="nil"/>
              <w:right w:val="nil"/>
            </w:tcBorders>
            <w:shd w:val="clear" w:color="auto" w:fill="auto"/>
            <w:noWrap/>
            <w:vAlign w:val="bottom"/>
          </w:tcPr>
          <w:p w14:paraId="0AA30C54"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48B6ACD0"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5602D2E"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35B22F61"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2 18 45650 01 2001 150</w:t>
            </w:r>
          </w:p>
        </w:tc>
        <w:tc>
          <w:tcPr>
            <w:tcW w:w="5811" w:type="dxa"/>
            <w:gridSpan w:val="3"/>
            <w:tcBorders>
              <w:top w:val="nil"/>
              <w:left w:val="nil"/>
              <w:bottom w:val="nil"/>
              <w:right w:val="nil"/>
            </w:tcBorders>
            <w:shd w:val="clear" w:color="auto" w:fill="auto"/>
            <w:noWrap/>
            <w:vAlign w:val="bottom"/>
          </w:tcPr>
          <w:p w14:paraId="0FD064C6" w14:textId="63011AF2"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19619623" w14:textId="77777777" w:rsidTr="00D86538">
        <w:trPr>
          <w:cantSplit/>
          <w:trHeight w:val="300"/>
          <w:jc w:val="center"/>
        </w:trPr>
        <w:tc>
          <w:tcPr>
            <w:tcW w:w="851" w:type="dxa"/>
            <w:gridSpan w:val="2"/>
            <w:tcBorders>
              <w:top w:val="nil"/>
              <w:left w:val="nil"/>
              <w:bottom w:val="nil"/>
              <w:right w:val="nil"/>
            </w:tcBorders>
            <w:shd w:val="clear" w:color="auto" w:fill="auto"/>
            <w:noWrap/>
          </w:tcPr>
          <w:p w14:paraId="231079D6"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A1ECB27"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2 18 45650 01 2002 150</w:t>
            </w:r>
          </w:p>
        </w:tc>
        <w:tc>
          <w:tcPr>
            <w:tcW w:w="5811" w:type="dxa"/>
            <w:gridSpan w:val="3"/>
            <w:tcBorders>
              <w:top w:val="nil"/>
              <w:left w:val="nil"/>
              <w:bottom w:val="nil"/>
              <w:right w:val="nil"/>
            </w:tcBorders>
            <w:shd w:val="clear" w:color="auto" w:fill="auto"/>
            <w:noWrap/>
            <w:vAlign w:val="bottom"/>
          </w:tcPr>
          <w:p w14:paraId="1A646ACA" w14:textId="1DCB0B0A"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(в части возврата остатков в</w:t>
            </w:r>
            <w:r w:rsidR="00B40873">
              <w:rPr>
                <w:rFonts w:eastAsia="Times New Roman"/>
                <w:lang w:eastAsia="ru-RU"/>
              </w:rPr>
              <w:t xml:space="preserve"> </w:t>
            </w:r>
            <w:r w:rsidRPr="00650ED3">
              <w:rPr>
                <w:rFonts w:eastAsia="Times New Roman"/>
                <w:lang w:eastAsia="ru-RU"/>
              </w:rPr>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678A5A9F"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FC96C85"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D54FFCE"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2 18 45650 01 2003 150</w:t>
            </w:r>
          </w:p>
        </w:tc>
        <w:tc>
          <w:tcPr>
            <w:tcW w:w="5811" w:type="dxa"/>
            <w:gridSpan w:val="3"/>
            <w:tcBorders>
              <w:top w:val="nil"/>
              <w:left w:val="nil"/>
              <w:bottom w:val="nil"/>
              <w:right w:val="nil"/>
            </w:tcBorders>
            <w:shd w:val="clear" w:color="auto" w:fill="auto"/>
            <w:noWrap/>
            <w:vAlign w:val="bottom"/>
          </w:tcPr>
          <w:p w14:paraId="40E68BB4" w14:textId="370D14B0"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компенсации выпадающих доходов ресурсоснабжающим организациям в связи со снижением полезного отпуска тепловой энергии в 2020 году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22956732"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1C3649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FF7FFF3"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2 18 45651 01 1001 150</w:t>
            </w:r>
          </w:p>
        </w:tc>
        <w:tc>
          <w:tcPr>
            <w:tcW w:w="5811" w:type="dxa"/>
            <w:gridSpan w:val="3"/>
            <w:tcBorders>
              <w:top w:val="nil"/>
              <w:left w:val="nil"/>
              <w:bottom w:val="nil"/>
              <w:right w:val="nil"/>
            </w:tcBorders>
            <w:shd w:val="clear" w:color="auto" w:fill="auto"/>
            <w:noWrap/>
            <w:vAlign w:val="bottom"/>
          </w:tcPr>
          <w:p w14:paraId="68230576"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2591CCE3" w14:textId="77777777" w:rsidTr="00D86538">
        <w:trPr>
          <w:cantSplit/>
          <w:trHeight w:val="300"/>
          <w:jc w:val="center"/>
        </w:trPr>
        <w:tc>
          <w:tcPr>
            <w:tcW w:w="851" w:type="dxa"/>
            <w:gridSpan w:val="2"/>
            <w:tcBorders>
              <w:top w:val="nil"/>
              <w:left w:val="nil"/>
              <w:bottom w:val="nil"/>
              <w:right w:val="nil"/>
            </w:tcBorders>
            <w:shd w:val="clear" w:color="auto" w:fill="auto"/>
            <w:noWrap/>
          </w:tcPr>
          <w:p w14:paraId="58A4AF25"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0E0114F"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2 18 45651 01 1002 150</w:t>
            </w:r>
          </w:p>
        </w:tc>
        <w:tc>
          <w:tcPr>
            <w:tcW w:w="5811" w:type="dxa"/>
            <w:gridSpan w:val="3"/>
            <w:tcBorders>
              <w:top w:val="nil"/>
              <w:left w:val="nil"/>
              <w:bottom w:val="nil"/>
              <w:right w:val="nil"/>
            </w:tcBorders>
            <w:shd w:val="clear" w:color="auto" w:fill="auto"/>
            <w:noWrap/>
            <w:vAlign w:val="bottom"/>
          </w:tcPr>
          <w:p w14:paraId="6F04C8A1" w14:textId="142BD809" w:rsidR="00514AD4" w:rsidRPr="00650ED3" w:rsidRDefault="00514AD4" w:rsidP="006138DD">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7133CB11"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56DF8CE"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6EED698"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2 18 45651 01 1003 150</w:t>
            </w:r>
          </w:p>
        </w:tc>
        <w:tc>
          <w:tcPr>
            <w:tcW w:w="5811" w:type="dxa"/>
            <w:gridSpan w:val="3"/>
            <w:tcBorders>
              <w:top w:val="nil"/>
              <w:left w:val="nil"/>
              <w:bottom w:val="nil"/>
              <w:right w:val="nil"/>
            </w:tcBorders>
            <w:shd w:val="clear" w:color="auto" w:fill="auto"/>
            <w:noWrap/>
            <w:vAlign w:val="bottom"/>
          </w:tcPr>
          <w:p w14:paraId="53AB644D"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52438F1A"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B0236F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F04BD29"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2 18 45651 01 2001 150</w:t>
            </w:r>
          </w:p>
        </w:tc>
        <w:tc>
          <w:tcPr>
            <w:tcW w:w="5811" w:type="dxa"/>
            <w:gridSpan w:val="3"/>
            <w:tcBorders>
              <w:top w:val="nil"/>
              <w:left w:val="nil"/>
              <w:bottom w:val="nil"/>
              <w:right w:val="nil"/>
            </w:tcBorders>
            <w:shd w:val="clear" w:color="auto" w:fill="auto"/>
            <w:noWrap/>
            <w:vAlign w:val="bottom"/>
          </w:tcPr>
          <w:p w14:paraId="03D9B6B9" w14:textId="04A7DC55"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w:t>
            </w:r>
            <w:r w:rsidR="00B40873">
              <w:rPr>
                <w:rFonts w:eastAsia="Times New Roman"/>
                <w:lang w:eastAsia="ru-RU"/>
              </w:rPr>
              <w:t xml:space="preserve">  </w:t>
            </w:r>
            <w:r w:rsidRPr="00650ED3">
              <w:rPr>
                <w:rFonts w:eastAsia="Times New Roman"/>
                <w:lang w:eastAsia="ru-RU"/>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12B69358" w14:textId="77777777" w:rsidTr="00D86538">
        <w:trPr>
          <w:cantSplit/>
          <w:trHeight w:val="300"/>
          <w:jc w:val="center"/>
        </w:trPr>
        <w:tc>
          <w:tcPr>
            <w:tcW w:w="851" w:type="dxa"/>
            <w:gridSpan w:val="2"/>
            <w:tcBorders>
              <w:top w:val="nil"/>
              <w:left w:val="nil"/>
              <w:bottom w:val="nil"/>
              <w:right w:val="nil"/>
            </w:tcBorders>
            <w:shd w:val="clear" w:color="auto" w:fill="auto"/>
            <w:noWrap/>
          </w:tcPr>
          <w:p w14:paraId="04D5C59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80B0AD4"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2 18 45651 01 2002 150</w:t>
            </w:r>
          </w:p>
        </w:tc>
        <w:tc>
          <w:tcPr>
            <w:tcW w:w="5811" w:type="dxa"/>
            <w:gridSpan w:val="3"/>
            <w:tcBorders>
              <w:top w:val="nil"/>
              <w:left w:val="nil"/>
              <w:bottom w:val="nil"/>
              <w:right w:val="nil"/>
            </w:tcBorders>
            <w:shd w:val="clear" w:color="auto" w:fill="auto"/>
            <w:noWrap/>
            <w:vAlign w:val="bottom"/>
          </w:tcPr>
          <w:p w14:paraId="7AAB24FA" w14:textId="3E312DE9"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w:t>
            </w:r>
            <w:r w:rsidR="00B40873">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33614693" w14:textId="77777777" w:rsidTr="00D86538">
        <w:trPr>
          <w:cantSplit/>
          <w:trHeight w:val="300"/>
          <w:jc w:val="center"/>
        </w:trPr>
        <w:tc>
          <w:tcPr>
            <w:tcW w:w="851" w:type="dxa"/>
            <w:gridSpan w:val="2"/>
            <w:tcBorders>
              <w:top w:val="nil"/>
              <w:left w:val="nil"/>
              <w:bottom w:val="nil"/>
              <w:right w:val="nil"/>
            </w:tcBorders>
            <w:shd w:val="clear" w:color="auto" w:fill="auto"/>
            <w:noWrap/>
          </w:tcPr>
          <w:p w14:paraId="013F48A6"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3D2CC30"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2 18 45651 01 2003 150</w:t>
            </w:r>
          </w:p>
        </w:tc>
        <w:tc>
          <w:tcPr>
            <w:tcW w:w="5811" w:type="dxa"/>
            <w:gridSpan w:val="3"/>
            <w:tcBorders>
              <w:top w:val="nil"/>
              <w:left w:val="nil"/>
              <w:bottom w:val="nil"/>
              <w:right w:val="nil"/>
            </w:tcBorders>
            <w:shd w:val="clear" w:color="auto" w:fill="auto"/>
            <w:noWrap/>
            <w:vAlign w:val="bottom"/>
          </w:tcPr>
          <w:p w14:paraId="78F03D01" w14:textId="608ED4F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для возмещения расходов, понесенных бюджетом Еврейской автономной области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7450F6FF" w14:textId="77777777" w:rsidTr="00D86538">
        <w:trPr>
          <w:cantSplit/>
          <w:trHeight w:val="300"/>
          <w:jc w:val="center"/>
        </w:trPr>
        <w:tc>
          <w:tcPr>
            <w:tcW w:w="851" w:type="dxa"/>
            <w:gridSpan w:val="2"/>
            <w:tcBorders>
              <w:top w:val="nil"/>
              <w:left w:val="nil"/>
              <w:bottom w:val="nil"/>
              <w:right w:val="nil"/>
            </w:tcBorders>
            <w:shd w:val="clear" w:color="auto" w:fill="auto"/>
            <w:noWrap/>
          </w:tcPr>
          <w:p w14:paraId="35DD4EF1"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62A4FB7"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2 18 45652 01 1001 150</w:t>
            </w:r>
          </w:p>
        </w:tc>
        <w:tc>
          <w:tcPr>
            <w:tcW w:w="5811" w:type="dxa"/>
            <w:gridSpan w:val="3"/>
            <w:tcBorders>
              <w:top w:val="nil"/>
              <w:left w:val="nil"/>
              <w:bottom w:val="nil"/>
              <w:right w:val="nil"/>
            </w:tcBorders>
            <w:shd w:val="clear" w:color="auto" w:fill="auto"/>
            <w:noWrap/>
            <w:vAlign w:val="bottom"/>
          </w:tcPr>
          <w:p w14:paraId="2040E2FE" w14:textId="5CC68916"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w:t>
            </w:r>
            <w:r w:rsidR="006138DD" w:rsidRPr="00650ED3">
              <w:rPr>
                <w:rFonts w:eastAsia="Times New Roman"/>
                <w:lang w:eastAsia="ru-RU"/>
              </w:rPr>
              <w:t xml:space="preserve">   </w:t>
            </w:r>
            <w:r w:rsidRPr="00650ED3">
              <w:rPr>
                <w:rFonts w:eastAsia="Times New Roman"/>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5F9385B0"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12094D6"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39FACDDA"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2 18 45652 01 1002 150</w:t>
            </w:r>
          </w:p>
        </w:tc>
        <w:tc>
          <w:tcPr>
            <w:tcW w:w="5811" w:type="dxa"/>
            <w:gridSpan w:val="3"/>
            <w:tcBorders>
              <w:top w:val="nil"/>
              <w:left w:val="nil"/>
              <w:bottom w:val="nil"/>
              <w:right w:val="nil"/>
            </w:tcBorders>
            <w:shd w:val="clear" w:color="auto" w:fill="auto"/>
            <w:noWrap/>
            <w:vAlign w:val="bottom"/>
          </w:tcPr>
          <w:p w14:paraId="65B8048D" w14:textId="1ACFAAAF"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w:t>
            </w:r>
            <w:r w:rsidR="006138DD" w:rsidRPr="00650ED3">
              <w:rPr>
                <w:rFonts w:eastAsia="Times New Roman"/>
                <w:lang w:eastAsia="ru-RU"/>
              </w:rPr>
              <w:t xml:space="preserve"> </w:t>
            </w:r>
            <w:r w:rsidRPr="00650ED3">
              <w:rPr>
                <w:rFonts w:eastAsia="Times New Roman"/>
                <w:lang w:eastAsia="ru-RU"/>
              </w:rPr>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51F7C59" w14:textId="77777777" w:rsidTr="00D86538">
        <w:trPr>
          <w:cantSplit/>
          <w:trHeight w:val="300"/>
          <w:jc w:val="center"/>
        </w:trPr>
        <w:tc>
          <w:tcPr>
            <w:tcW w:w="851" w:type="dxa"/>
            <w:gridSpan w:val="2"/>
            <w:tcBorders>
              <w:top w:val="nil"/>
              <w:left w:val="nil"/>
              <w:bottom w:val="nil"/>
              <w:right w:val="nil"/>
            </w:tcBorders>
            <w:shd w:val="clear" w:color="auto" w:fill="auto"/>
            <w:noWrap/>
          </w:tcPr>
          <w:p w14:paraId="397CA36E"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D967B6A"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2 18 45652 01 1003 150</w:t>
            </w:r>
          </w:p>
        </w:tc>
        <w:tc>
          <w:tcPr>
            <w:tcW w:w="5811" w:type="dxa"/>
            <w:gridSpan w:val="3"/>
            <w:tcBorders>
              <w:top w:val="nil"/>
              <w:left w:val="nil"/>
              <w:bottom w:val="nil"/>
              <w:right w:val="nil"/>
            </w:tcBorders>
            <w:shd w:val="clear" w:color="auto" w:fill="auto"/>
            <w:noWrap/>
            <w:vAlign w:val="bottom"/>
          </w:tcPr>
          <w:p w14:paraId="11098427" w14:textId="6B9877B2"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w:t>
            </w:r>
            <w:r w:rsidR="006138DD" w:rsidRPr="00650ED3">
              <w:rPr>
                <w:rFonts w:eastAsia="Times New Roman"/>
                <w:lang w:eastAsia="ru-RU"/>
              </w:rPr>
              <w:t xml:space="preserve"> </w:t>
            </w:r>
            <w:r w:rsidRPr="00650ED3">
              <w:rPr>
                <w:rFonts w:eastAsia="Times New Roman"/>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46E1E32B" w14:textId="77777777" w:rsidTr="00D86538">
        <w:trPr>
          <w:cantSplit/>
          <w:trHeight w:val="300"/>
          <w:jc w:val="center"/>
        </w:trPr>
        <w:tc>
          <w:tcPr>
            <w:tcW w:w="851" w:type="dxa"/>
            <w:gridSpan w:val="2"/>
            <w:tcBorders>
              <w:top w:val="nil"/>
              <w:left w:val="nil"/>
              <w:bottom w:val="nil"/>
              <w:right w:val="nil"/>
            </w:tcBorders>
            <w:shd w:val="clear" w:color="auto" w:fill="auto"/>
            <w:noWrap/>
          </w:tcPr>
          <w:p w14:paraId="13F2344E"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DCD633C"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2 18 45652 01 2001 150</w:t>
            </w:r>
          </w:p>
        </w:tc>
        <w:tc>
          <w:tcPr>
            <w:tcW w:w="5811" w:type="dxa"/>
            <w:gridSpan w:val="3"/>
            <w:tcBorders>
              <w:top w:val="nil"/>
              <w:left w:val="nil"/>
              <w:bottom w:val="nil"/>
              <w:right w:val="nil"/>
            </w:tcBorders>
            <w:shd w:val="clear" w:color="auto" w:fill="auto"/>
            <w:noWrap/>
            <w:vAlign w:val="bottom"/>
          </w:tcPr>
          <w:p w14:paraId="5B64D8E6" w14:textId="70173C86"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w:t>
            </w:r>
            <w:r w:rsidR="006138DD" w:rsidRPr="00650ED3">
              <w:rPr>
                <w:rFonts w:eastAsia="Times New Roman"/>
                <w:lang w:eastAsia="ru-RU"/>
              </w:rPr>
              <w:t xml:space="preserve"> </w:t>
            </w:r>
            <w:r w:rsidRPr="00650ED3">
              <w:rPr>
                <w:rFonts w:eastAsia="Times New Roman"/>
                <w:lang w:eastAsia="ru-RU"/>
              </w:rPr>
              <w:t xml:space="preserve">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15F2C418"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2D4CCE0"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8C48891"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2 18 45652 01 2002 150</w:t>
            </w:r>
          </w:p>
        </w:tc>
        <w:tc>
          <w:tcPr>
            <w:tcW w:w="5811" w:type="dxa"/>
            <w:gridSpan w:val="3"/>
            <w:tcBorders>
              <w:top w:val="nil"/>
              <w:left w:val="nil"/>
              <w:bottom w:val="nil"/>
              <w:right w:val="nil"/>
            </w:tcBorders>
            <w:shd w:val="clear" w:color="auto" w:fill="auto"/>
            <w:noWrap/>
            <w:vAlign w:val="bottom"/>
          </w:tcPr>
          <w:p w14:paraId="46B7D853" w14:textId="3C3CA757"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w:t>
            </w:r>
            <w:r w:rsidR="006138DD" w:rsidRPr="00650ED3">
              <w:rPr>
                <w:rFonts w:eastAsia="Times New Roman"/>
                <w:lang w:eastAsia="ru-RU"/>
              </w:rPr>
              <w:t xml:space="preserve"> </w:t>
            </w:r>
            <w:r w:rsidRPr="00650ED3">
              <w:rPr>
                <w:rFonts w:eastAsia="Times New Roman"/>
                <w:lang w:eastAsia="ru-RU"/>
              </w:rPr>
              <w:t xml:space="preserve">(в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FE96F65" w14:textId="77777777" w:rsidTr="00D86538">
        <w:trPr>
          <w:cantSplit/>
          <w:trHeight w:val="300"/>
          <w:jc w:val="center"/>
        </w:trPr>
        <w:tc>
          <w:tcPr>
            <w:tcW w:w="851" w:type="dxa"/>
            <w:gridSpan w:val="2"/>
            <w:tcBorders>
              <w:top w:val="nil"/>
              <w:left w:val="nil"/>
              <w:bottom w:val="nil"/>
              <w:right w:val="nil"/>
            </w:tcBorders>
            <w:shd w:val="clear" w:color="auto" w:fill="auto"/>
            <w:noWrap/>
          </w:tcPr>
          <w:p w14:paraId="1D597B54"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CDCF83F"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2 18 45652 01 2003 150</w:t>
            </w:r>
          </w:p>
        </w:tc>
        <w:tc>
          <w:tcPr>
            <w:tcW w:w="5811" w:type="dxa"/>
            <w:gridSpan w:val="3"/>
            <w:tcBorders>
              <w:top w:val="nil"/>
              <w:left w:val="nil"/>
              <w:bottom w:val="nil"/>
              <w:right w:val="nil"/>
            </w:tcBorders>
            <w:shd w:val="clear" w:color="auto" w:fill="auto"/>
            <w:noWrap/>
            <w:vAlign w:val="bottom"/>
          </w:tcPr>
          <w:p w14:paraId="142C3B3E" w14:textId="52E16243"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мероприятия по покрытию расходов по оплате коммунальных платежей учреждений бюджетной сферы за счет средств резервного фонда Правительства Российской Федерации из бюджета субъекта Российской Федерации </w:t>
            </w:r>
            <w:r w:rsidR="006138DD" w:rsidRPr="00650ED3">
              <w:rPr>
                <w:rFonts w:eastAsia="Times New Roman"/>
                <w:lang w:eastAsia="ru-RU"/>
              </w:rPr>
              <w:t xml:space="preserve"> </w:t>
            </w:r>
            <w:r w:rsidRPr="00650ED3">
              <w:rPr>
                <w:rFonts w:eastAsia="Times New Roman"/>
                <w:lang w:eastAsia="ru-RU"/>
              </w:rPr>
              <w:t>(</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49690B49" w14:textId="77777777" w:rsidTr="004805C2">
        <w:trPr>
          <w:cantSplit/>
          <w:trHeight w:val="300"/>
          <w:jc w:val="center"/>
        </w:trPr>
        <w:tc>
          <w:tcPr>
            <w:tcW w:w="851" w:type="dxa"/>
            <w:gridSpan w:val="2"/>
            <w:tcBorders>
              <w:top w:val="nil"/>
              <w:left w:val="nil"/>
              <w:bottom w:val="nil"/>
              <w:right w:val="nil"/>
            </w:tcBorders>
            <w:shd w:val="clear" w:color="auto" w:fill="auto"/>
            <w:noWrap/>
          </w:tcPr>
          <w:p w14:paraId="39636689"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35615E87" w14:textId="77777777" w:rsidR="00514AD4" w:rsidRPr="00650ED3" w:rsidRDefault="00514AD4" w:rsidP="00514AD4">
            <w:pPr>
              <w:ind w:firstLine="0"/>
              <w:jc w:val="center"/>
              <w:rPr>
                <w:rFonts w:eastAsia="Times New Roman"/>
                <w:lang w:eastAsia="ru-RU"/>
              </w:rPr>
            </w:pPr>
            <w:r w:rsidRPr="00650ED3">
              <w:t>2 18 45654 01 1001 150</w:t>
            </w:r>
          </w:p>
        </w:tc>
        <w:tc>
          <w:tcPr>
            <w:tcW w:w="5811" w:type="dxa"/>
            <w:gridSpan w:val="3"/>
            <w:tcBorders>
              <w:top w:val="nil"/>
              <w:left w:val="nil"/>
              <w:bottom w:val="nil"/>
              <w:right w:val="nil"/>
            </w:tcBorders>
            <w:shd w:val="clear" w:color="auto" w:fill="auto"/>
            <w:noWrap/>
          </w:tcPr>
          <w:p w14:paraId="737422D4" w14:textId="77777777" w:rsidR="00514AD4" w:rsidRPr="00650ED3" w:rsidRDefault="00514AD4" w:rsidP="00514AD4">
            <w:pPr>
              <w:ind w:firstLine="0"/>
              <w:rPr>
                <w:rFonts w:eastAsia="Times New Roman"/>
                <w:lang w:eastAsia="ru-RU"/>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3DE2DB78" w14:textId="77777777" w:rsidTr="004805C2">
        <w:trPr>
          <w:cantSplit/>
          <w:trHeight w:val="300"/>
          <w:jc w:val="center"/>
        </w:trPr>
        <w:tc>
          <w:tcPr>
            <w:tcW w:w="851" w:type="dxa"/>
            <w:gridSpan w:val="2"/>
            <w:tcBorders>
              <w:top w:val="nil"/>
              <w:left w:val="nil"/>
              <w:bottom w:val="nil"/>
              <w:right w:val="nil"/>
            </w:tcBorders>
            <w:shd w:val="clear" w:color="auto" w:fill="auto"/>
            <w:noWrap/>
          </w:tcPr>
          <w:p w14:paraId="5DE2DB7D"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630B40CC" w14:textId="77777777" w:rsidR="00514AD4" w:rsidRPr="00650ED3" w:rsidRDefault="00514AD4" w:rsidP="00514AD4">
            <w:pPr>
              <w:ind w:firstLine="0"/>
              <w:jc w:val="center"/>
              <w:rPr>
                <w:rFonts w:eastAsia="Times New Roman"/>
                <w:lang w:eastAsia="ru-RU"/>
              </w:rPr>
            </w:pPr>
            <w:r w:rsidRPr="00650ED3">
              <w:t>2 18 45654 01 1002 150</w:t>
            </w:r>
          </w:p>
        </w:tc>
        <w:tc>
          <w:tcPr>
            <w:tcW w:w="5811" w:type="dxa"/>
            <w:gridSpan w:val="3"/>
            <w:tcBorders>
              <w:top w:val="nil"/>
              <w:left w:val="nil"/>
              <w:bottom w:val="nil"/>
              <w:right w:val="nil"/>
            </w:tcBorders>
            <w:shd w:val="clear" w:color="auto" w:fill="auto"/>
            <w:noWrap/>
          </w:tcPr>
          <w:p w14:paraId="41C1ABA6" w14:textId="77777777" w:rsidR="00514AD4" w:rsidRPr="00650ED3" w:rsidRDefault="00514AD4" w:rsidP="00514AD4">
            <w:pPr>
              <w:ind w:firstLine="0"/>
              <w:rPr>
                <w:rFonts w:eastAsia="Times New Roman"/>
                <w:lang w:eastAsia="ru-RU"/>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687F8D6B" w14:textId="77777777" w:rsidTr="004805C2">
        <w:trPr>
          <w:cantSplit/>
          <w:trHeight w:val="300"/>
          <w:jc w:val="center"/>
        </w:trPr>
        <w:tc>
          <w:tcPr>
            <w:tcW w:w="851" w:type="dxa"/>
            <w:gridSpan w:val="2"/>
            <w:tcBorders>
              <w:top w:val="nil"/>
              <w:left w:val="nil"/>
              <w:bottom w:val="nil"/>
              <w:right w:val="nil"/>
            </w:tcBorders>
            <w:shd w:val="clear" w:color="auto" w:fill="auto"/>
            <w:noWrap/>
          </w:tcPr>
          <w:p w14:paraId="430A4E1B"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7D632E88" w14:textId="77777777" w:rsidR="00514AD4" w:rsidRPr="00650ED3" w:rsidRDefault="00514AD4" w:rsidP="00514AD4">
            <w:pPr>
              <w:ind w:firstLine="0"/>
              <w:jc w:val="center"/>
              <w:rPr>
                <w:rFonts w:eastAsia="Times New Roman"/>
                <w:lang w:eastAsia="ru-RU"/>
              </w:rPr>
            </w:pPr>
            <w:r w:rsidRPr="00650ED3">
              <w:t>2 18 45654 01 1003 150</w:t>
            </w:r>
          </w:p>
        </w:tc>
        <w:tc>
          <w:tcPr>
            <w:tcW w:w="5811" w:type="dxa"/>
            <w:gridSpan w:val="3"/>
            <w:tcBorders>
              <w:top w:val="nil"/>
              <w:left w:val="nil"/>
              <w:bottom w:val="nil"/>
              <w:right w:val="nil"/>
            </w:tcBorders>
            <w:shd w:val="clear" w:color="auto" w:fill="auto"/>
            <w:noWrap/>
          </w:tcPr>
          <w:p w14:paraId="60FD179B" w14:textId="77777777" w:rsidR="00514AD4" w:rsidRPr="00650ED3" w:rsidRDefault="00514AD4" w:rsidP="00514AD4">
            <w:pPr>
              <w:ind w:firstLine="0"/>
              <w:rPr>
                <w:rFonts w:eastAsia="Times New Roman"/>
                <w:lang w:eastAsia="ru-RU"/>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33AA462F" w14:textId="77777777" w:rsidTr="004805C2">
        <w:trPr>
          <w:cantSplit/>
          <w:trHeight w:val="300"/>
          <w:jc w:val="center"/>
        </w:trPr>
        <w:tc>
          <w:tcPr>
            <w:tcW w:w="851" w:type="dxa"/>
            <w:gridSpan w:val="2"/>
            <w:tcBorders>
              <w:top w:val="nil"/>
              <w:left w:val="nil"/>
              <w:bottom w:val="nil"/>
              <w:right w:val="nil"/>
            </w:tcBorders>
            <w:shd w:val="clear" w:color="auto" w:fill="auto"/>
            <w:noWrap/>
          </w:tcPr>
          <w:p w14:paraId="0061223C"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296AFB8A" w14:textId="77777777" w:rsidR="00514AD4" w:rsidRPr="00650ED3" w:rsidRDefault="00514AD4" w:rsidP="00514AD4">
            <w:pPr>
              <w:ind w:firstLine="0"/>
              <w:jc w:val="center"/>
              <w:rPr>
                <w:rFonts w:eastAsia="Times New Roman"/>
                <w:lang w:eastAsia="ru-RU"/>
              </w:rPr>
            </w:pPr>
            <w:r w:rsidRPr="00650ED3">
              <w:t>2 18 45654 01 2001 150</w:t>
            </w:r>
          </w:p>
        </w:tc>
        <w:tc>
          <w:tcPr>
            <w:tcW w:w="5811" w:type="dxa"/>
            <w:gridSpan w:val="3"/>
            <w:tcBorders>
              <w:top w:val="nil"/>
              <w:left w:val="nil"/>
              <w:bottom w:val="nil"/>
              <w:right w:val="nil"/>
            </w:tcBorders>
            <w:shd w:val="clear" w:color="auto" w:fill="auto"/>
            <w:noWrap/>
          </w:tcPr>
          <w:p w14:paraId="0840A944" w14:textId="59BC1859"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w:t>
            </w:r>
            <w:r w:rsidR="00164235">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5569E87E" w14:textId="77777777" w:rsidTr="004805C2">
        <w:trPr>
          <w:cantSplit/>
          <w:trHeight w:val="300"/>
          <w:jc w:val="center"/>
        </w:trPr>
        <w:tc>
          <w:tcPr>
            <w:tcW w:w="851" w:type="dxa"/>
            <w:gridSpan w:val="2"/>
            <w:tcBorders>
              <w:top w:val="nil"/>
              <w:left w:val="nil"/>
              <w:bottom w:val="nil"/>
              <w:right w:val="nil"/>
            </w:tcBorders>
            <w:shd w:val="clear" w:color="auto" w:fill="auto"/>
            <w:noWrap/>
          </w:tcPr>
          <w:p w14:paraId="2653408F"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62E06C5D" w14:textId="77777777" w:rsidR="00514AD4" w:rsidRPr="00650ED3" w:rsidRDefault="00514AD4" w:rsidP="00514AD4">
            <w:pPr>
              <w:ind w:firstLine="0"/>
              <w:jc w:val="center"/>
              <w:rPr>
                <w:rFonts w:eastAsia="Times New Roman"/>
                <w:lang w:eastAsia="ru-RU"/>
              </w:rPr>
            </w:pPr>
            <w:r w:rsidRPr="00650ED3">
              <w:t>2 18 45654 01 2002 150</w:t>
            </w:r>
          </w:p>
        </w:tc>
        <w:tc>
          <w:tcPr>
            <w:tcW w:w="5811" w:type="dxa"/>
            <w:gridSpan w:val="3"/>
            <w:tcBorders>
              <w:top w:val="nil"/>
              <w:left w:val="nil"/>
              <w:bottom w:val="nil"/>
              <w:right w:val="nil"/>
            </w:tcBorders>
            <w:shd w:val="clear" w:color="auto" w:fill="auto"/>
            <w:noWrap/>
          </w:tcPr>
          <w:p w14:paraId="56AA1163" w14:textId="129A8855"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(в части возврата остатков в </w:t>
            </w:r>
            <w:r w:rsidR="00164235">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4E5BB271" w14:textId="77777777" w:rsidTr="004805C2">
        <w:trPr>
          <w:cantSplit/>
          <w:trHeight w:val="300"/>
          <w:jc w:val="center"/>
        </w:trPr>
        <w:tc>
          <w:tcPr>
            <w:tcW w:w="851" w:type="dxa"/>
            <w:gridSpan w:val="2"/>
            <w:tcBorders>
              <w:top w:val="nil"/>
              <w:left w:val="nil"/>
              <w:bottom w:val="nil"/>
              <w:right w:val="nil"/>
            </w:tcBorders>
            <w:shd w:val="clear" w:color="auto" w:fill="auto"/>
            <w:noWrap/>
          </w:tcPr>
          <w:p w14:paraId="5B090855"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04918790" w14:textId="77777777" w:rsidR="00514AD4" w:rsidRPr="00650ED3" w:rsidRDefault="00514AD4" w:rsidP="00514AD4">
            <w:pPr>
              <w:ind w:firstLine="0"/>
              <w:jc w:val="center"/>
              <w:rPr>
                <w:rFonts w:eastAsia="Times New Roman"/>
                <w:lang w:eastAsia="ru-RU"/>
              </w:rPr>
            </w:pPr>
            <w:r w:rsidRPr="00650ED3">
              <w:t>2 18 45654 01 2003 150</w:t>
            </w:r>
          </w:p>
        </w:tc>
        <w:tc>
          <w:tcPr>
            <w:tcW w:w="5811" w:type="dxa"/>
            <w:gridSpan w:val="3"/>
            <w:tcBorders>
              <w:top w:val="nil"/>
              <w:left w:val="nil"/>
              <w:bottom w:val="nil"/>
              <w:right w:val="nil"/>
            </w:tcBorders>
            <w:shd w:val="clear" w:color="auto" w:fill="auto"/>
            <w:noWrap/>
          </w:tcPr>
          <w:p w14:paraId="5E0A5B41" w14:textId="2B837723" w:rsidR="00514AD4" w:rsidRPr="00650ED3" w:rsidRDefault="00514AD4" w:rsidP="00514AD4">
            <w:pPr>
              <w:ind w:firstLine="0"/>
              <w:rPr>
                <w:rFonts w:eastAsia="Times New Roman"/>
                <w:lang w:eastAsia="ru-RU"/>
              </w:rPr>
            </w:pPr>
            <w:r w:rsidRPr="00650ED3">
              <w:t>Доходы федерального бюджета от возврата остатков иного межбюджетного трансферта бюджету Хабаровского края на реализацию мероприятий по оказанию мер социальной поддержки граждан, жилые помещения которых утрачены в результате паводка, вызванного сильными дождями, прошедшими в августе - сентябре 2020 года на территории Хабаровского края, получивших выплаты на капитальный ремонт жилых помещений, поврежденных в результате паводка, произошедшего в июле - августе 2019 года на территории Хабаровского края,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06267A72" w14:textId="77777777" w:rsidTr="00D86538">
        <w:trPr>
          <w:cantSplit/>
          <w:trHeight w:val="300"/>
          <w:jc w:val="center"/>
        </w:trPr>
        <w:tc>
          <w:tcPr>
            <w:tcW w:w="851" w:type="dxa"/>
            <w:gridSpan w:val="2"/>
            <w:tcBorders>
              <w:top w:val="nil"/>
              <w:left w:val="nil"/>
              <w:bottom w:val="nil"/>
              <w:right w:val="nil"/>
            </w:tcBorders>
            <w:shd w:val="clear" w:color="auto" w:fill="auto"/>
            <w:noWrap/>
          </w:tcPr>
          <w:p w14:paraId="2ED96D1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63C1075"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2 18 45655 01 1001 150</w:t>
            </w:r>
          </w:p>
        </w:tc>
        <w:tc>
          <w:tcPr>
            <w:tcW w:w="5811" w:type="dxa"/>
            <w:gridSpan w:val="3"/>
            <w:tcBorders>
              <w:top w:val="nil"/>
              <w:left w:val="nil"/>
              <w:bottom w:val="nil"/>
              <w:right w:val="nil"/>
            </w:tcBorders>
            <w:shd w:val="clear" w:color="auto" w:fill="auto"/>
            <w:noWrap/>
            <w:vAlign w:val="bottom"/>
          </w:tcPr>
          <w:p w14:paraId="29503C4F"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2E83F308" w14:textId="77777777" w:rsidTr="00D86538">
        <w:trPr>
          <w:cantSplit/>
          <w:trHeight w:val="300"/>
          <w:jc w:val="center"/>
        </w:trPr>
        <w:tc>
          <w:tcPr>
            <w:tcW w:w="851" w:type="dxa"/>
            <w:gridSpan w:val="2"/>
            <w:tcBorders>
              <w:top w:val="nil"/>
              <w:left w:val="nil"/>
              <w:bottom w:val="nil"/>
              <w:right w:val="nil"/>
            </w:tcBorders>
            <w:shd w:val="clear" w:color="auto" w:fill="auto"/>
            <w:noWrap/>
          </w:tcPr>
          <w:p w14:paraId="0D340F6E"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140A24A"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2 18 45655 01 1002 150</w:t>
            </w:r>
          </w:p>
        </w:tc>
        <w:tc>
          <w:tcPr>
            <w:tcW w:w="5811" w:type="dxa"/>
            <w:gridSpan w:val="3"/>
            <w:tcBorders>
              <w:top w:val="nil"/>
              <w:left w:val="nil"/>
              <w:bottom w:val="nil"/>
              <w:right w:val="nil"/>
            </w:tcBorders>
            <w:shd w:val="clear" w:color="auto" w:fill="auto"/>
            <w:noWrap/>
            <w:vAlign w:val="bottom"/>
          </w:tcPr>
          <w:p w14:paraId="479EB49E" w14:textId="20B1B345" w:rsidR="00514AD4" w:rsidRPr="00650ED3" w:rsidRDefault="00514AD4" w:rsidP="002D063E">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1D2464E0" w14:textId="77777777" w:rsidTr="00D86538">
        <w:trPr>
          <w:cantSplit/>
          <w:trHeight w:val="300"/>
          <w:jc w:val="center"/>
        </w:trPr>
        <w:tc>
          <w:tcPr>
            <w:tcW w:w="851" w:type="dxa"/>
            <w:gridSpan w:val="2"/>
            <w:tcBorders>
              <w:top w:val="nil"/>
              <w:left w:val="nil"/>
              <w:bottom w:val="nil"/>
              <w:right w:val="nil"/>
            </w:tcBorders>
            <w:shd w:val="clear" w:color="auto" w:fill="auto"/>
            <w:noWrap/>
          </w:tcPr>
          <w:p w14:paraId="170F4763"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0324D66"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2 18 45655 01 1003 150</w:t>
            </w:r>
          </w:p>
        </w:tc>
        <w:tc>
          <w:tcPr>
            <w:tcW w:w="5811" w:type="dxa"/>
            <w:gridSpan w:val="3"/>
            <w:tcBorders>
              <w:top w:val="nil"/>
              <w:left w:val="nil"/>
              <w:bottom w:val="nil"/>
              <w:right w:val="nil"/>
            </w:tcBorders>
            <w:shd w:val="clear" w:color="auto" w:fill="auto"/>
            <w:noWrap/>
            <w:vAlign w:val="bottom"/>
          </w:tcPr>
          <w:p w14:paraId="64D010E1"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E6F88C4" w14:textId="77777777" w:rsidTr="00D86538">
        <w:trPr>
          <w:cantSplit/>
          <w:trHeight w:val="300"/>
          <w:jc w:val="center"/>
        </w:trPr>
        <w:tc>
          <w:tcPr>
            <w:tcW w:w="851" w:type="dxa"/>
            <w:gridSpan w:val="2"/>
            <w:tcBorders>
              <w:top w:val="nil"/>
              <w:left w:val="nil"/>
              <w:bottom w:val="nil"/>
              <w:right w:val="nil"/>
            </w:tcBorders>
            <w:shd w:val="clear" w:color="auto" w:fill="auto"/>
            <w:noWrap/>
          </w:tcPr>
          <w:p w14:paraId="183EB6C0"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38F5A144"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2 18 45655 01 2001 150</w:t>
            </w:r>
          </w:p>
        </w:tc>
        <w:tc>
          <w:tcPr>
            <w:tcW w:w="5811" w:type="dxa"/>
            <w:gridSpan w:val="3"/>
            <w:tcBorders>
              <w:top w:val="nil"/>
              <w:left w:val="nil"/>
              <w:bottom w:val="nil"/>
              <w:right w:val="nil"/>
            </w:tcBorders>
            <w:shd w:val="clear" w:color="auto" w:fill="auto"/>
            <w:noWrap/>
            <w:vAlign w:val="bottom"/>
          </w:tcPr>
          <w:p w14:paraId="42388C6A" w14:textId="78FEC8D8"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7CAC819A"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7DE7AE7"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5D1DD67E"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2 18 45655 01 2002 150</w:t>
            </w:r>
          </w:p>
        </w:tc>
        <w:tc>
          <w:tcPr>
            <w:tcW w:w="5811" w:type="dxa"/>
            <w:gridSpan w:val="3"/>
            <w:tcBorders>
              <w:top w:val="nil"/>
              <w:left w:val="nil"/>
              <w:bottom w:val="nil"/>
              <w:right w:val="nil"/>
            </w:tcBorders>
            <w:shd w:val="clear" w:color="auto" w:fill="auto"/>
            <w:noWrap/>
            <w:vAlign w:val="bottom"/>
          </w:tcPr>
          <w:p w14:paraId="5CBA9329" w14:textId="628C1669"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9C7D5B1" w14:textId="77777777" w:rsidTr="00D86538">
        <w:trPr>
          <w:cantSplit/>
          <w:trHeight w:val="300"/>
          <w:jc w:val="center"/>
        </w:trPr>
        <w:tc>
          <w:tcPr>
            <w:tcW w:w="851" w:type="dxa"/>
            <w:gridSpan w:val="2"/>
            <w:tcBorders>
              <w:top w:val="nil"/>
              <w:left w:val="nil"/>
              <w:bottom w:val="nil"/>
              <w:right w:val="nil"/>
            </w:tcBorders>
            <w:shd w:val="clear" w:color="auto" w:fill="auto"/>
            <w:noWrap/>
          </w:tcPr>
          <w:p w14:paraId="00F4FEDD"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51E218F5"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2 18 45655 01 2003 150</w:t>
            </w:r>
          </w:p>
        </w:tc>
        <w:tc>
          <w:tcPr>
            <w:tcW w:w="5811" w:type="dxa"/>
            <w:gridSpan w:val="3"/>
            <w:tcBorders>
              <w:top w:val="nil"/>
              <w:left w:val="nil"/>
              <w:bottom w:val="nil"/>
              <w:right w:val="nil"/>
            </w:tcBorders>
            <w:shd w:val="clear" w:color="auto" w:fill="auto"/>
            <w:noWrap/>
            <w:vAlign w:val="bottom"/>
          </w:tcPr>
          <w:p w14:paraId="69E46371" w14:textId="00BF6648"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в целях обеспечения ввода в эксплуатацию животноводческих комплексов молочного направления (молочных ферм), хранилищ и селекционно-семеноводческих центров в растениеводстве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3038051C" w14:textId="77777777" w:rsidTr="004805C2">
        <w:trPr>
          <w:cantSplit/>
          <w:trHeight w:val="300"/>
          <w:jc w:val="center"/>
        </w:trPr>
        <w:tc>
          <w:tcPr>
            <w:tcW w:w="851" w:type="dxa"/>
            <w:gridSpan w:val="2"/>
            <w:tcBorders>
              <w:top w:val="nil"/>
              <w:left w:val="nil"/>
              <w:bottom w:val="nil"/>
              <w:right w:val="nil"/>
            </w:tcBorders>
            <w:shd w:val="clear" w:color="auto" w:fill="auto"/>
            <w:noWrap/>
          </w:tcPr>
          <w:p w14:paraId="025DD9DF"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657BE925" w14:textId="77777777" w:rsidR="00514AD4" w:rsidRPr="00650ED3" w:rsidRDefault="00514AD4" w:rsidP="00514AD4">
            <w:pPr>
              <w:ind w:firstLine="0"/>
              <w:jc w:val="center"/>
              <w:rPr>
                <w:rFonts w:eastAsia="Times New Roman"/>
                <w:lang w:eastAsia="ru-RU"/>
              </w:rPr>
            </w:pPr>
            <w:r w:rsidRPr="00650ED3">
              <w:t>2 18 45656 01 1001 150</w:t>
            </w:r>
          </w:p>
        </w:tc>
        <w:tc>
          <w:tcPr>
            <w:tcW w:w="5811" w:type="dxa"/>
            <w:gridSpan w:val="3"/>
            <w:tcBorders>
              <w:top w:val="nil"/>
              <w:left w:val="nil"/>
              <w:bottom w:val="nil"/>
              <w:right w:val="nil"/>
            </w:tcBorders>
            <w:shd w:val="clear" w:color="auto" w:fill="auto"/>
            <w:noWrap/>
          </w:tcPr>
          <w:p w14:paraId="5DAC25EE" w14:textId="211E486C"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w:t>
            </w:r>
            <w:r w:rsidR="002D063E" w:rsidRPr="00650ED3">
              <w:t xml:space="preserve">                    </w:t>
            </w:r>
            <w:r w:rsidRPr="00650ED3">
              <w:t xml:space="preserve">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w:t>
            </w:r>
            <w:r w:rsidR="002B2BCE" w:rsidRPr="00650ED3">
              <w:t xml:space="preserve">             </w:t>
            </w:r>
            <w:r w:rsidRPr="00650ED3">
              <w:t>(в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00671080" w14:textId="77777777" w:rsidTr="004805C2">
        <w:trPr>
          <w:cantSplit/>
          <w:trHeight w:val="300"/>
          <w:jc w:val="center"/>
        </w:trPr>
        <w:tc>
          <w:tcPr>
            <w:tcW w:w="851" w:type="dxa"/>
            <w:gridSpan w:val="2"/>
            <w:tcBorders>
              <w:top w:val="nil"/>
              <w:left w:val="nil"/>
              <w:bottom w:val="nil"/>
              <w:right w:val="nil"/>
            </w:tcBorders>
            <w:shd w:val="clear" w:color="auto" w:fill="auto"/>
            <w:noWrap/>
          </w:tcPr>
          <w:p w14:paraId="7028E15B"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6B5A4642" w14:textId="77777777" w:rsidR="00514AD4" w:rsidRPr="00650ED3" w:rsidRDefault="00514AD4" w:rsidP="00514AD4">
            <w:pPr>
              <w:ind w:firstLine="0"/>
              <w:jc w:val="center"/>
              <w:rPr>
                <w:rFonts w:eastAsia="Times New Roman"/>
                <w:lang w:eastAsia="ru-RU"/>
              </w:rPr>
            </w:pPr>
            <w:r w:rsidRPr="00650ED3">
              <w:t>2 18 45656 01 1002 150</w:t>
            </w:r>
          </w:p>
        </w:tc>
        <w:tc>
          <w:tcPr>
            <w:tcW w:w="5811" w:type="dxa"/>
            <w:gridSpan w:val="3"/>
            <w:tcBorders>
              <w:top w:val="nil"/>
              <w:left w:val="nil"/>
              <w:bottom w:val="nil"/>
              <w:right w:val="nil"/>
            </w:tcBorders>
            <w:shd w:val="clear" w:color="auto" w:fill="auto"/>
            <w:noWrap/>
          </w:tcPr>
          <w:p w14:paraId="014648E4" w14:textId="06F2D963"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w:t>
            </w:r>
            <w:r w:rsidR="002D063E" w:rsidRPr="00650ED3">
              <w:t xml:space="preserve">                  </w:t>
            </w:r>
            <w:r w:rsidRPr="00650ED3">
              <w:t xml:space="preserve">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 </w:t>
            </w:r>
            <w:r w:rsidR="002B2BCE" w:rsidRPr="00650ED3">
              <w:t xml:space="preserve">                </w:t>
            </w:r>
            <w:r w:rsidRPr="00650ED3">
              <w:t>(в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4A60F180" w14:textId="77777777" w:rsidTr="004805C2">
        <w:trPr>
          <w:cantSplit/>
          <w:trHeight w:val="300"/>
          <w:jc w:val="center"/>
        </w:trPr>
        <w:tc>
          <w:tcPr>
            <w:tcW w:w="851" w:type="dxa"/>
            <w:gridSpan w:val="2"/>
            <w:tcBorders>
              <w:top w:val="nil"/>
              <w:left w:val="nil"/>
              <w:bottom w:val="nil"/>
              <w:right w:val="nil"/>
            </w:tcBorders>
            <w:shd w:val="clear" w:color="auto" w:fill="auto"/>
            <w:noWrap/>
          </w:tcPr>
          <w:p w14:paraId="0CF09E6D"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05FA62C0" w14:textId="77777777" w:rsidR="00514AD4" w:rsidRPr="00650ED3" w:rsidRDefault="00514AD4" w:rsidP="00514AD4">
            <w:pPr>
              <w:ind w:firstLine="0"/>
              <w:jc w:val="center"/>
              <w:rPr>
                <w:rFonts w:eastAsia="Times New Roman"/>
                <w:lang w:eastAsia="ru-RU"/>
              </w:rPr>
            </w:pPr>
            <w:r w:rsidRPr="00650ED3">
              <w:t>2 18 45656 01 1003 150</w:t>
            </w:r>
          </w:p>
        </w:tc>
        <w:tc>
          <w:tcPr>
            <w:tcW w:w="5811" w:type="dxa"/>
            <w:gridSpan w:val="3"/>
            <w:tcBorders>
              <w:top w:val="nil"/>
              <w:left w:val="nil"/>
              <w:bottom w:val="nil"/>
              <w:right w:val="nil"/>
            </w:tcBorders>
            <w:shd w:val="clear" w:color="auto" w:fill="auto"/>
            <w:noWrap/>
          </w:tcPr>
          <w:p w14:paraId="71AB0EBA" w14:textId="79990614"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w:t>
            </w:r>
            <w:r w:rsidR="002D063E" w:rsidRPr="00650ED3">
              <w:t xml:space="preserve">                  </w:t>
            </w:r>
            <w:r w:rsidRPr="00650ED3">
              <w:t>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r w:rsidR="002B2BCE" w:rsidRPr="00650ED3">
              <w:t xml:space="preserve">                  </w:t>
            </w:r>
            <w:r w:rsidRPr="00650ED3">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14E84BB9" w14:textId="77777777" w:rsidTr="004805C2">
        <w:trPr>
          <w:cantSplit/>
          <w:trHeight w:val="300"/>
          <w:jc w:val="center"/>
        </w:trPr>
        <w:tc>
          <w:tcPr>
            <w:tcW w:w="851" w:type="dxa"/>
            <w:gridSpan w:val="2"/>
            <w:tcBorders>
              <w:top w:val="nil"/>
              <w:left w:val="nil"/>
              <w:bottom w:val="nil"/>
              <w:right w:val="nil"/>
            </w:tcBorders>
            <w:shd w:val="clear" w:color="auto" w:fill="auto"/>
            <w:noWrap/>
          </w:tcPr>
          <w:p w14:paraId="041DA620"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007ADF50" w14:textId="77777777" w:rsidR="00514AD4" w:rsidRPr="00650ED3" w:rsidRDefault="00514AD4" w:rsidP="00514AD4">
            <w:pPr>
              <w:ind w:firstLine="0"/>
              <w:jc w:val="center"/>
              <w:rPr>
                <w:rFonts w:eastAsia="Times New Roman"/>
                <w:lang w:eastAsia="ru-RU"/>
              </w:rPr>
            </w:pPr>
            <w:r w:rsidRPr="00650ED3">
              <w:t>2 18 45656 01 2001 150</w:t>
            </w:r>
          </w:p>
        </w:tc>
        <w:tc>
          <w:tcPr>
            <w:tcW w:w="5811" w:type="dxa"/>
            <w:gridSpan w:val="3"/>
            <w:tcBorders>
              <w:top w:val="nil"/>
              <w:left w:val="nil"/>
              <w:bottom w:val="nil"/>
              <w:right w:val="nil"/>
            </w:tcBorders>
            <w:shd w:val="clear" w:color="auto" w:fill="auto"/>
            <w:noWrap/>
          </w:tcPr>
          <w:p w14:paraId="04D5B0B2" w14:textId="1B886405"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w:t>
            </w:r>
            <w:r w:rsidR="002D063E" w:rsidRPr="00650ED3">
              <w:t xml:space="preserve">                </w:t>
            </w:r>
            <w:r w:rsidRPr="00650ED3">
              <w:t>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r w:rsidR="002B2BCE" w:rsidRPr="00650ED3">
              <w:t xml:space="preserve">                 </w:t>
            </w:r>
            <w:r w:rsidRPr="00650ED3">
              <w:t xml:space="preserve"> (в части возврата остатков в </w:t>
            </w:r>
            <w:r w:rsidR="00164235">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729D0603" w14:textId="77777777" w:rsidTr="004805C2">
        <w:trPr>
          <w:cantSplit/>
          <w:trHeight w:val="300"/>
          <w:jc w:val="center"/>
        </w:trPr>
        <w:tc>
          <w:tcPr>
            <w:tcW w:w="851" w:type="dxa"/>
            <w:gridSpan w:val="2"/>
            <w:tcBorders>
              <w:top w:val="nil"/>
              <w:left w:val="nil"/>
              <w:bottom w:val="nil"/>
              <w:right w:val="nil"/>
            </w:tcBorders>
            <w:shd w:val="clear" w:color="auto" w:fill="auto"/>
            <w:noWrap/>
          </w:tcPr>
          <w:p w14:paraId="2EADB9E1"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59C0B3C0" w14:textId="77777777" w:rsidR="00514AD4" w:rsidRPr="00650ED3" w:rsidRDefault="00514AD4" w:rsidP="00514AD4">
            <w:pPr>
              <w:ind w:firstLine="0"/>
              <w:jc w:val="center"/>
              <w:rPr>
                <w:rFonts w:eastAsia="Times New Roman"/>
                <w:lang w:eastAsia="ru-RU"/>
              </w:rPr>
            </w:pPr>
            <w:r w:rsidRPr="00650ED3">
              <w:t>2 18 45656 01 2002 150</w:t>
            </w:r>
          </w:p>
        </w:tc>
        <w:tc>
          <w:tcPr>
            <w:tcW w:w="5811" w:type="dxa"/>
            <w:gridSpan w:val="3"/>
            <w:tcBorders>
              <w:top w:val="nil"/>
              <w:left w:val="nil"/>
              <w:bottom w:val="nil"/>
              <w:right w:val="nil"/>
            </w:tcBorders>
            <w:shd w:val="clear" w:color="auto" w:fill="auto"/>
            <w:noWrap/>
          </w:tcPr>
          <w:p w14:paraId="50BCB5F3" w14:textId="29F4CF1E"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w:t>
            </w:r>
            <w:r w:rsidR="002D063E" w:rsidRPr="00650ED3">
              <w:t xml:space="preserve">                 </w:t>
            </w:r>
            <w:r w:rsidRPr="00650ED3">
              <w:t>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r w:rsidR="002B2BCE" w:rsidRPr="00650ED3">
              <w:t xml:space="preserve">                 </w:t>
            </w:r>
            <w:r w:rsidRPr="00650ED3">
              <w:t xml:space="preserve"> (в части возврата остатков в </w:t>
            </w:r>
            <w:r w:rsidR="00164235">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E6B7A67" w14:textId="77777777" w:rsidTr="004805C2">
        <w:trPr>
          <w:cantSplit/>
          <w:trHeight w:val="300"/>
          <w:jc w:val="center"/>
        </w:trPr>
        <w:tc>
          <w:tcPr>
            <w:tcW w:w="851" w:type="dxa"/>
            <w:gridSpan w:val="2"/>
            <w:tcBorders>
              <w:top w:val="nil"/>
              <w:left w:val="nil"/>
              <w:bottom w:val="nil"/>
              <w:right w:val="nil"/>
            </w:tcBorders>
            <w:shd w:val="clear" w:color="auto" w:fill="auto"/>
            <w:noWrap/>
          </w:tcPr>
          <w:p w14:paraId="0CFCA006" w14:textId="77777777" w:rsidR="00514AD4" w:rsidRPr="00650ED3" w:rsidRDefault="00514AD4" w:rsidP="00514AD4">
            <w:pPr>
              <w:ind w:firstLine="0"/>
              <w:jc w:val="center"/>
              <w:rPr>
                <w:rFonts w:eastAsia="Times New Roman"/>
                <w:lang w:eastAsia="ru-RU"/>
              </w:rPr>
            </w:pPr>
            <w:r w:rsidRPr="00650ED3">
              <w:t>000</w:t>
            </w:r>
          </w:p>
        </w:tc>
        <w:tc>
          <w:tcPr>
            <w:tcW w:w="2977" w:type="dxa"/>
            <w:tcBorders>
              <w:top w:val="nil"/>
              <w:left w:val="nil"/>
              <w:bottom w:val="nil"/>
              <w:right w:val="nil"/>
            </w:tcBorders>
            <w:shd w:val="clear" w:color="auto" w:fill="auto"/>
            <w:noWrap/>
          </w:tcPr>
          <w:p w14:paraId="5293AE44" w14:textId="77777777" w:rsidR="00514AD4" w:rsidRPr="00650ED3" w:rsidRDefault="00514AD4" w:rsidP="00514AD4">
            <w:pPr>
              <w:ind w:firstLine="0"/>
              <w:jc w:val="center"/>
              <w:rPr>
                <w:rFonts w:eastAsia="Times New Roman"/>
                <w:lang w:eastAsia="ru-RU"/>
              </w:rPr>
            </w:pPr>
            <w:r w:rsidRPr="00650ED3">
              <w:t>2 18 45656 01 2003 150</w:t>
            </w:r>
          </w:p>
        </w:tc>
        <w:tc>
          <w:tcPr>
            <w:tcW w:w="5811" w:type="dxa"/>
            <w:gridSpan w:val="3"/>
            <w:tcBorders>
              <w:top w:val="nil"/>
              <w:left w:val="nil"/>
              <w:bottom w:val="nil"/>
              <w:right w:val="nil"/>
            </w:tcBorders>
            <w:shd w:val="clear" w:color="auto" w:fill="auto"/>
            <w:noWrap/>
          </w:tcPr>
          <w:p w14:paraId="0691475D" w14:textId="3B2B19DA" w:rsidR="00514AD4" w:rsidRPr="00650ED3" w:rsidRDefault="00514AD4" w:rsidP="00514AD4">
            <w:pPr>
              <w:ind w:firstLine="0"/>
              <w:rPr>
                <w:rFonts w:eastAsia="Times New Roman"/>
                <w:lang w:eastAsia="ru-RU"/>
              </w:rPr>
            </w:pPr>
            <w:r w:rsidRPr="00650ED3">
              <w:t xml:space="preserve">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в 2021 - 2022 годах на финансовое обеспечение отдельных мер по ликвидации последствий паводка, вызванного сильными дождями, прошедшими в мае - августе </w:t>
            </w:r>
            <w:r w:rsidR="002D063E" w:rsidRPr="00650ED3">
              <w:t xml:space="preserve">                   </w:t>
            </w:r>
            <w:r w:rsidRPr="00650ED3">
              <w:t>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признанным пострадавшими в судебном порядке, за счет средств резервного фонда Правительства Российской Федерации из бюджета субъекта Российской Федерации</w:t>
            </w:r>
            <w:r w:rsidR="002B2BCE" w:rsidRPr="00650ED3">
              <w:t xml:space="preserve">                     </w:t>
            </w:r>
            <w:r w:rsidRPr="00650ED3">
              <w:t xml:space="preserve">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rsidDel="00677203" w14:paraId="030E922E"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C437D0F"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542198C4"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2 18 45657 01 1001 150</w:t>
            </w:r>
          </w:p>
        </w:tc>
        <w:tc>
          <w:tcPr>
            <w:tcW w:w="5811" w:type="dxa"/>
            <w:gridSpan w:val="3"/>
            <w:tcBorders>
              <w:top w:val="nil"/>
              <w:left w:val="nil"/>
              <w:bottom w:val="nil"/>
              <w:right w:val="nil"/>
            </w:tcBorders>
            <w:shd w:val="clear" w:color="auto" w:fill="auto"/>
            <w:noWrap/>
            <w:vAlign w:val="bottom"/>
          </w:tcPr>
          <w:p w14:paraId="27EE7BC2" w14:textId="047BDCBC" w:rsidR="00514AD4" w:rsidRPr="00650ED3" w:rsidRDefault="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w:t>
            </w:r>
            <w:r w:rsidR="002D063E" w:rsidRPr="00650ED3">
              <w:rPr>
                <w:rFonts w:eastAsia="Times New Roman"/>
                <w:lang w:eastAsia="ru-RU"/>
              </w:rPr>
              <w:t xml:space="preserve">                                      </w:t>
            </w:r>
            <w:r w:rsidRPr="00650ED3">
              <w:rPr>
                <w:rFonts w:eastAsia="Times New Roman"/>
                <w:lang w:eastAsia="ru-RU"/>
              </w:rPr>
              <w:t xml:space="preserve">в августе </w:t>
            </w:r>
            <w:r w:rsidR="00CD3B64" w:rsidRPr="00650ED3">
              <w:rPr>
                <w:rFonts w:eastAsia="Times New Roman"/>
                <w:lang w:eastAsia="ru-RU"/>
              </w:rPr>
              <w:t xml:space="preserve">- </w:t>
            </w:r>
            <w:r w:rsidRPr="00650ED3">
              <w:rPr>
                <w:rFonts w:eastAsia="Times New Roman"/>
                <w:lang w:eastAsia="ru-RU"/>
              </w:rPr>
              <w:t>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052A882F"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10A93E0"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DD7D5CF"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2 18 45657 01 1002 150</w:t>
            </w:r>
          </w:p>
        </w:tc>
        <w:tc>
          <w:tcPr>
            <w:tcW w:w="5811" w:type="dxa"/>
            <w:gridSpan w:val="3"/>
            <w:tcBorders>
              <w:top w:val="nil"/>
              <w:left w:val="nil"/>
              <w:bottom w:val="nil"/>
              <w:right w:val="nil"/>
            </w:tcBorders>
            <w:shd w:val="clear" w:color="auto" w:fill="auto"/>
            <w:noWrap/>
            <w:vAlign w:val="bottom"/>
          </w:tcPr>
          <w:p w14:paraId="0C326A73" w14:textId="1ECFB8E5" w:rsidR="00514AD4" w:rsidRPr="00650ED3" w:rsidRDefault="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w:t>
            </w:r>
            <w:r w:rsidR="002D063E" w:rsidRPr="00650ED3">
              <w:rPr>
                <w:rFonts w:eastAsia="Times New Roman"/>
                <w:lang w:eastAsia="ru-RU"/>
              </w:rPr>
              <w:t xml:space="preserve">                                    </w:t>
            </w:r>
            <w:r w:rsidRPr="00650ED3">
              <w:rPr>
                <w:rFonts w:eastAsia="Times New Roman"/>
                <w:lang w:eastAsia="ru-RU"/>
              </w:rPr>
              <w:t xml:space="preserve">в августе </w:t>
            </w:r>
            <w:r w:rsidR="00CD3B64" w:rsidRPr="00650ED3">
              <w:rPr>
                <w:rFonts w:eastAsia="Times New Roman"/>
                <w:lang w:eastAsia="ru-RU"/>
              </w:rPr>
              <w:t xml:space="preserve">- </w:t>
            </w:r>
            <w:r w:rsidRPr="00650ED3">
              <w:rPr>
                <w:rFonts w:eastAsia="Times New Roman"/>
                <w:lang w:eastAsia="ru-RU"/>
              </w:rPr>
              <w:t>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86D5AAD"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BB734B6"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4E6E0874"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2 18 45657 01 1003 150</w:t>
            </w:r>
          </w:p>
        </w:tc>
        <w:tc>
          <w:tcPr>
            <w:tcW w:w="5811" w:type="dxa"/>
            <w:gridSpan w:val="3"/>
            <w:tcBorders>
              <w:top w:val="nil"/>
              <w:left w:val="nil"/>
              <w:bottom w:val="nil"/>
              <w:right w:val="nil"/>
            </w:tcBorders>
            <w:shd w:val="clear" w:color="auto" w:fill="auto"/>
            <w:noWrap/>
            <w:vAlign w:val="bottom"/>
          </w:tcPr>
          <w:p w14:paraId="6E4717EA" w14:textId="21F4DD32" w:rsidR="00514AD4" w:rsidRPr="00650ED3" w:rsidRDefault="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w:t>
            </w:r>
            <w:r w:rsidR="002D063E" w:rsidRPr="00650ED3">
              <w:rPr>
                <w:rFonts w:eastAsia="Times New Roman"/>
                <w:lang w:eastAsia="ru-RU"/>
              </w:rPr>
              <w:t xml:space="preserve">                          </w:t>
            </w:r>
            <w:r w:rsidRPr="00650ED3">
              <w:rPr>
                <w:rFonts w:eastAsia="Times New Roman"/>
                <w:lang w:eastAsia="ru-RU"/>
              </w:rPr>
              <w:t xml:space="preserve">в августе </w:t>
            </w:r>
            <w:r w:rsidR="00CD3B64" w:rsidRPr="00650ED3">
              <w:rPr>
                <w:rFonts w:eastAsia="Times New Roman"/>
                <w:lang w:eastAsia="ru-RU"/>
              </w:rPr>
              <w:t xml:space="preserve">- </w:t>
            </w:r>
            <w:r w:rsidRPr="00650ED3">
              <w:rPr>
                <w:rFonts w:eastAsia="Times New Roman"/>
                <w:lang w:eastAsia="ru-RU"/>
              </w:rPr>
              <w:t>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5E3AD4A4" w14:textId="77777777" w:rsidTr="00D86538">
        <w:trPr>
          <w:cantSplit/>
          <w:trHeight w:val="300"/>
          <w:jc w:val="center"/>
        </w:trPr>
        <w:tc>
          <w:tcPr>
            <w:tcW w:w="851" w:type="dxa"/>
            <w:gridSpan w:val="2"/>
            <w:tcBorders>
              <w:top w:val="nil"/>
              <w:left w:val="nil"/>
              <w:bottom w:val="nil"/>
              <w:right w:val="nil"/>
            </w:tcBorders>
            <w:shd w:val="clear" w:color="auto" w:fill="auto"/>
            <w:noWrap/>
          </w:tcPr>
          <w:p w14:paraId="563C83A0"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A9276BA"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2 18 45657 01 2001 150</w:t>
            </w:r>
          </w:p>
        </w:tc>
        <w:tc>
          <w:tcPr>
            <w:tcW w:w="5811" w:type="dxa"/>
            <w:gridSpan w:val="3"/>
            <w:tcBorders>
              <w:top w:val="nil"/>
              <w:left w:val="nil"/>
              <w:bottom w:val="nil"/>
              <w:right w:val="nil"/>
            </w:tcBorders>
            <w:shd w:val="clear" w:color="auto" w:fill="auto"/>
            <w:noWrap/>
            <w:vAlign w:val="bottom"/>
          </w:tcPr>
          <w:p w14:paraId="0FE1A31A" w14:textId="715602E2" w:rsidR="00514AD4" w:rsidRPr="00650ED3" w:rsidRDefault="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w:t>
            </w:r>
            <w:r w:rsidR="002D063E" w:rsidRPr="00650ED3">
              <w:rPr>
                <w:rFonts w:eastAsia="Times New Roman"/>
                <w:lang w:eastAsia="ru-RU"/>
              </w:rPr>
              <w:t xml:space="preserve">                                   </w:t>
            </w:r>
            <w:r w:rsidRPr="00650ED3">
              <w:rPr>
                <w:rFonts w:eastAsia="Times New Roman"/>
                <w:lang w:eastAsia="ru-RU"/>
              </w:rPr>
              <w:t xml:space="preserve">в августе </w:t>
            </w:r>
            <w:r w:rsidR="00CD3B64" w:rsidRPr="00650ED3">
              <w:rPr>
                <w:rFonts w:eastAsia="Times New Roman"/>
                <w:lang w:eastAsia="ru-RU"/>
              </w:rPr>
              <w:t xml:space="preserve">- </w:t>
            </w:r>
            <w:r w:rsidRPr="00650ED3">
              <w:rPr>
                <w:rFonts w:eastAsia="Times New Roman"/>
                <w:lang w:eastAsia="ru-RU"/>
              </w:rPr>
              <w:t xml:space="preserve">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D15029D" w14:textId="77777777" w:rsidTr="00D86538">
        <w:trPr>
          <w:cantSplit/>
          <w:trHeight w:val="300"/>
          <w:jc w:val="center"/>
        </w:trPr>
        <w:tc>
          <w:tcPr>
            <w:tcW w:w="851" w:type="dxa"/>
            <w:gridSpan w:val="2"/>
            <w:tcBorders>
              <w:top w:val="nil"/>
              <w:left w:val="nil"/>
              <w:bottom w:val="nil"/>
              <w:right w:val="nil"/>
            </w:tcBorders>
            <w:shd w:val="clear" w:color="auto" w:fill="auto"/>
            <w:noWrap/>
          </w:tcPr>
          <w:p w14:paraId="11FC7A43"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DEB1849"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2 18 45657 01 2002 150</w:t>
            </w:r>
          </w:p>
        </w:tc>
        <w:tc>
          <w:tcPr>
            <w:tcW w:w="5811" w:type="dxa"/>
            <w:gridSpan w:val="3"/>
            <w:tcBorders>
              <w:top w:val="nil"/>
              <w:left w:val="nil"/>
              <w:bottom w:val="nil"/>
              <w:right w:val="nil"/>
            </w:tcBorders>
            <w:shd w:val="clear" w:color="auto" w:fill="auto"/>
            <w:noWrap/>
            <w:vAlign w:val="bottom"/>
          </w:tcPr>
          <w:p w14:paraId="5F0F67FB" w14:textId="54FCFE67" w:rsidR="00514AD4" w:rsidRPr="00650ED3" w:rsidRDefault="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w:t>
            </w:r>
            <w:r w:rsidR="002D063E" w:rsidRPr="00650ED3">
              <w:rPr>
                <w:rFonts w:eastAsia="Times New Roman"/>
                <w:lang w:eastAsia="ru-RU"/>
              </w:rPr>
              <w:t xml:space="preserve">                                   </w:t>
            </w:r>
            <w:r w:rsidRPr="00650ED3">
              <w:rPr>
                <w:rFonts w:eastAsia="Times New Roman"/>
                <w:lang w:eastAsia="ru-RU"/>
              </w:rPr>
              <w:t xml:space="preserve">в августе </w:t>
            </w:r>
            <w:r w:rsidR="00CD3B64" w:rsidRPr="00650ED3">
              <w:rPr>
                <w:rFonts w:eastAsia="Times New Roman"/>
                <w:lang w:eastAsia="ru-RU"/>
              </w:rPr>
              <w:t xml:space="preserve">- </w:t>
            </w:r>
            <w:r w:rsidRPr="00650ED3">
              <w:rPr>
                <w:rFonts w:eastAsia="Times New Roman"/>
                <w:lang w:eastAsia="ru-RU"/>
              </w:rPr>
              <w:t xml:space="preserve">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1AA59F01" w14:textId="77777777" w:rsidTr="00D86538">
        <w:trPr>
          <w:cantSplit/>
          <w:trHeight w:val="300"/>
          <w:jc w:val="center"/>
        </w:trPr>
        <w:tc>
          <w:tcPr>
            <w:tcW w:w="851" w:type="dxa"/>
            <w:gridSpan w:val="2"/>
            <w:tcBorders>
              <w:top w:val="nil"/>
              <w:left w:val="nil"/>
              <w:bottom w:val="nil"/>
              <w:right w:val="nil"/>
            </w:tcBorders>
            <w:shd w:val="clear" w:color="auto" w:fill="auto"/>
            <w:noWrap/>
          </w:tcPr>
          <w:p w14:paraId="5A123998"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0838601A"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2 18 45657 01 2003 150</w:t>
            </w:r>
          </w:p>
        </w:tc>
        <w:tc>
          <w:tcPr>
            <w:tcW w:w="5811" w:type="dxa"/>
            <w:gridSpan w:val="3"/>
            <w:tcBorders>
              <w:top w:val="nil"/>
              <w:left w:val="nil"/>
              <w:bottom w:val="nil"/>
              <w:right w:val="nil"/>
            </w:tcBorders>
            <w:shd w:val="clear" w:color="auto" w:fill="auto"/>
            <w:noWrap/>
            <w:vAlign w:val="bottom"/>
          </w:tcPr>
          <w:p w14:paraId="75CB7DCA" w14:textId="011FA7AA" w:rsidR="00514AD4" w:rsidRPr="00650ED3" w:rsidRDefault="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Еврейской автономной области на финансовое обеспечение мероприятий по ликвидации последствий паводка, вызванного сильными дождями, прошедшими </w:t>
            </w:r>
            <w:r w:rsidR="002D063E" w:rsidRPr="00650ED3">
              <w:rPr>
                <w:rFonts w:eastAsia="Times New Roman"/>
                <w:lang w:eastAsia="ru-RU"/>
              </w:rPr>
              <w:t xml:space="preserve">                                     </w:t>
            </w:r>
            <w:r w:rsidRPr="00650ED3">
              <w:rPr>
                <w:rFonts w:eastAsia="Times New Roman"/>
                <w:lang w:eastAsia="ru-RU"/>
              </w:rPr>
              <w:t xml:space="preserve">в августе </w:t>
            </w:r>
            <w:r w:rsidR="00CD3B64" w:rsidRPr="00650ED3">
              <w:rPr>
                <w:rFonts w:eastAsia="Times New Roman"/>
                <w:lang w:eastAsia="ru-RU"/>
              </w:rPr>
              <w:t xml:space="preserve">- </w:t>
            </w:r>
            <w:r w:rsidRPr="00650ED3">
              <w:rPr>
                <w:rFonts w:eastAsia="Times New Roman"/>
                <w:lang w:eastAsia="ru-RU"/>
              </w:rPr>
              <w:t>сентябре 2020 года на территориях Хабаровского края и Еврейской автономной области, в целях развертывания и содержания пунктов временного размещения и питания для эвакуируемых граждан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5933849C" w14:textId="77777777" w:rsidTr="00D86538">
        <w:trPr>
          <w:cantSplit/>
          <w:trHeight w:val="300"/>
          <w:jc w:val="center"/>
        </w:trPr>
        <w:tc>
          <w:tcPr>
            <w:tcW w:w="851" w:type="dxa"/>
            <w:gridSpan w:val="2"/>
            <w:tcBorders>
              <w:top w:val="nil"/>
              <w:left w:val="nil"/>
              <w:bottom w:val="nil"/>
              <w:right w:val="nil"/>
            </w:tcBorders>
            <w:shd w:val="clear" w:color="auto" w:fill="auto"/>
            <w:noWrap/>
          </w:tcPr>
          <w:p w14:paraId="5ED19D23"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A863543"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2 18 45658 01 1001 150</w:t>
            </w:r>
          </w:p>
        </w:tc>
        <w:tc>
          <w:tcPr>
            <w:tcW w:w="5811" w:type="dxa"/>
            <w:gridSpan w:val="3"/>
            <w:tcBorders>
              <w:top w:val="nil"/>
              <w:left w:val="nil"/>
              <w:bottom w:val="nil"/>
              <w:right w:val="nil"/>
            </w:tcBorders>
            <w:shd w:val="clear" w:color="auto" w:fill="auto"/>
            <w:noWrap/>
            <w:vAlign w:val="bottom"/>
          </w:tcPr>
          <w:p w14:paraId="79B6143E" w14:textId="4BB72B78"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574717BC" w14:textId="77777777" w:rsidTr="00D86538">
        <w:trPr>
          <w:cantSplit/>
          <w:trHeight w:val="300"/>
          <w:jc w:val="center"/>
        </w:trPr>
        <w:tc>
          <w:tcPr>
            <w:tcW w:w="851" w:type="dxa"/>
            <w:gridSpan w:val="2"/>
            <w:tcBorders>
              <w:top w:val="nil"/>
              <w:left w:val="nil"/>
              <w:bottom w:val="nil"/>
              <w:right w:val="nil"/>
            </w:tcBorders>
            <w:shd w:val="clear" w:color="auto" w:fill="auto"/>
            <w:noWrap/>
          </w:tcPr>
          <w:p w14:paraId="287338B4"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75317AC"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2 18 45658 01 1002 150</w:t>
            </w:r>
          </w:p>
        </w:tc>
        <w:tc>
          <w:tcPr>
            <w:tcW w:w="5811" w:type="dxa"/>
            <w:gridSpan w:val="3"/>
            <w:tcBorders>
              <w:top w:val="nil"/>
              <w:left w:val="nil"/>
              <w:bottom w:val="nil"/>
              <w:right w:val="nil"/>
            </w:tcBorders>
            <w:shd w:val="clear" w:color="auto" w:fill="auto"/>
            <w:noWrap/>
            <w:vAlign w:val="bottom"/>
          </w:tcPr>
          <w:p w14:paraId="79C009DB" w14:textId="5B56196A"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539148B1" w14:textId="77777777" w:rsidTr="00D86538">
        <w:trPr>
          <w:cantSplit/>
          <w:trHeight w:val="300"/>
          <w:jc w:val="center"/>
        </w:trPr>
        <w:tc>
          <w:tcPr>
            <w:tcW w:w="851" w:type="dxa"/>
            <w:gridSpan w:val="2"/>
            <w:tcBorders>
              <w:top w:val="nil"/>
              <w:left w:val="nil"/>
              <w:bottom w:val="nil"/>
              <w:right w:val="nil"/>
            </w:tcBorders>
            <w:shd w:val="clear" w:color="auto" w:fill="auto"/>
            <w:noWrap/>
          </w:tcPr>
          <w:p w14:paraId="5D6666D4"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3C83C38F"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2 18 45658 01 1003 150</w:t>
            </w:r>
          </w:p>
        </w:tc>
        <w:tc>
          <w:tcPr>
            <w:tcW w:w="5811" w:type="dxa"/>
            <w:gridSpan w:val="3"/>
            <w:tcBorders>
              <w:top w:val="nil"/>
              <w:left w:val="nil"/>
              <w:bottom w:val="nil"/>
              <w:right w:val="nil"/>
            </w:tcBorders>
            <w:shd w:val="clear" w:color="auto" w:fill="auto"/>
            <w:noWrap/>
            <w:vAlign w:val="bottom"/>
          </w:tcPr>
          <w:p w14:paraId="25F2180C" w14:textId="6FAF3B7A"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10774883" w14:textId="77777777" w:rsidTr="00D86538">
        <w:trPr>
          <w:cantSplit/>
          <w:trHeight w:val="300"/>
          <w:jc w:val="center"/>
        </w:trPr>
        <w:tc>
          <w:tcPr>
            <w:tcW w:w="851" w:type="dxa"/>
            <w:gridSpan w:val="2"/>
            <w:tcBorders>
              <w:top w:val="nil"/>
              <w:left w:val="nil"/>
              <w:bottom w:val="nil"/>
              <w:right w:val="nil"/>
            </w:tcBorders>
            <w:shd w:val="clear" w:color="auto" w:fill="auto"/>
            <w:noWrap/>
          </w:tcPr>
          <w:p w14:paraId="079EA152"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B9F734B"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2 18 45658 01 2001 150</w:t>
            </w:r>
          </w:p>
        </w:tc>
        <w:tc>
          <w:tcPr>
            <w:tcW w:w="5811" w:type="dxa"/>
            <w:gridSpan w:val="3"/>
            <w:tcBorders>
              <w:top w:val="nil"/>
              <w:left w:val="nil"/>
              <w:bottom w:val="nil"/>
              <w:right w:val="nil"/>
            </w:tcBorders>
            <w:shd w:val="clear" w:color="auto" w:fill="auto"/>
            <w:noWrap/>
            <w:vAlign w:val="bottom"/>
          </w:tcPr>
          <w:p w14:paraId="5F170067" w14:textId="5CFEB9C3"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4728420A" w14:textId="77777777" w:rsidTr="00D86538">
        <w:trPr>
          <w:cantSplit/>
          <w:trHeight w:val="300"/>
          <w:jc w:val="center"/>
        </w:trPr>
        <w:tc>
          <w:tcPr>
            <w:tcW w:w="851" w:type="dxa"/>
            <w:gridSpan w:val="2"/>
            <w:tcBorders>
              <w:top w:val="nil"/>
              <w:left w:val="nil"/>
              <w:bottom w:val="nil"/>
              <w:right w:val="nil"/>
            </w:tcBorders>
            <w:shd w:val="clear" w:color="auto" w:fill="auto"/>
            <w:noWrap/>
          </w:tcPr>
          <w:p w14:paraId="4B257BF1"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810A8C9"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2 18 45658 01 2002 150</w:t>
            </w:r>
          </w:p>
        </w:tc>
        <w:tc>
          <w:tcPr>
            <w:tcW w:w="5811" w:type="dxa"/>
            <w:gridSpan w:val="3"/>
            <w:tcBorders>
              <w:top w:val="nil"/>
              <w:left w:val="nil"/>
              <w:bottom w:val="nil"/>
              <w:right w:val="nil"/>
            </w:tcBorders>
            <w:shd w:val="clear" w:color="auto" w:fill="auto"/>
            <w:noWrap/>
            <w:vAlign w:val="bottom"/>
          </w:tcPr>
          <w:p w14:paraId="322817DD" w14:textId="3EA6AF13"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7E751B8F"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E7A61C8"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80621ED"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2 18 45658 01 2003 150</w:t>
            </w:r>
          </w:p>
        </w:tc>
        <w:tc>
          <w:tcPr>
            <w:tcW w:w="5811" w:type="dxa"/>
            <w:gridSpan w:val="3"/>
            <w:tcBorders>
              <w:top w:val="nil"/>
              <w:left w:val="nil"/>
              <w:bottom w:val="nil"/>
              <w:right w:val="nil"/>
            </w:tcBorders>
            <w:shd w:val="clear" w:color="auto" w:fill="auto"/>
            <w:noWrap/>
            <w:vAlign w:val="bottom"/>
          </w:tcPr>
          <w:p w14:paraId="4E506D12" w14:textId="687D91E8" w:rsidR="00514AD4" w:rsidRPr="00650ED3" w:rsidRDefault="00514AD4" w:rsidP="00514AD4">
            <w:pPr>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Республики Крым в целях компенсации сельскохозяйственным товаропроизводителям ущерба, причиненного в результате чрезвычайной ситуации природного характера на территории Республики Крым, за счет средств резервного фонда Правительства Российской Федерации из бюджета субъекта Российской Федерации </w:t>
            </w:r>
            <w:r w:rsidR="002D063E" w:rsidRPr="00650ED3">
              <w:rPr>
                <w:rFonts w:eastAsia="Times New Roman"/>
                <w:lang w:eastAsia="ru-RU"/>
              </w:rPr>
              <w:t xml:space="preserve"> </w:t>
            </w:r>
            <w:r w:rsidRPr="00650ED3">
              <w:rPr>
                <w:rFonts w:eastAsia="Times New Roman"/>
                <w:lang w:eastAsia="ru-RU"/>
              </w:rPr>
              <w:t>(</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7E9CEE62"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DAF3CD9"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76BE536E"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2 18 45659 01 1001 150</w:t>
            </w:r>
          </w:p>
        </w:tc>
        <w:tc>
          <w:tcPr>
            <w:tcW w:w="5811" w:type="dxa"/>
            <w:gridSpan w:val="3"/>
            <w:tcBorders>
              <w:top w:val="nil"/>
              <w:left w:val="nil"/>
              <w:bottom w:val="nil"/>
              <w:right w:val="nil"/>
            </w:tcBorders>
            <w:shd w:val="clear" w:color="auto" w:fill="auto"/>
            <w:noWrap/>
            <w:vAlign w:val="bottom"/>
          </w:tcPr>
          <w:p w14:paraId="7E9393E0"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4F1F1B6F" w14:textId="77777777" w:rsidTr="00D86538">
        <w:trPr>
          <w:cantSplit/>
          <w:trHeight w:val="300"/>
          <w:jc w:val="center"/>
        </w:trPr>
        <w:tc>
          <w:tcPr>
            <w:tcW w:w="851" w:type="dxa"/>
            <w:gridSpan w:val="2"/>
            <w:tcBorders>
              <w:top w:val="nil"/>
              <w:left w:val="nil"/>
              <w:bottom w:val="nil"/>
              <w:right w:val="nil"/>
            </w:tcBorders>
            <w:shd w:val="clear" w:color="auto" w:fill="auto"/>
            <w:noWrap/>
          </w:tcPr>
          <w:p w14:paraId="65722919"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79F9BE4"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2 18 45659 01 1002 150</w:t>
            </w:r>
          </w:p>
        </w:tc>
        <w:tc>
          <w:tcPr>
            <w:tcW w:w="5811" w:type="dxa"/>
            <w:gridSpan w:val="3"/>
            <w:tcBorders>
              <w:top w:val="nil"/>
              <w:left w:val="nil"/>
              <w:bottom w:val="nil"/>
              <w:right w:val="nil"/>
            </w:tcBorders>
            <w:shd w:val="clear" w:color="auto" w:fill="auto"/>
            <w:noWrap/>
            <w:vAlign w:val="bottom"/>
          </w:tcPr>
          <w:p w14:paraId="712C64AC"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00AA248" w14:textId="77777777" w:rsidTr="00D86538">
        <w:trPr>
          <w:cantSplit/>
          <w:trHeight w:val="300"/>
          <w:jc w:val="center"/>
        </w:trPr>
        <w:tc>
          <w:tcPr>
            <w:tcW w:w="851" w:type="dxa"/>
            <w:gridSpan w:val="2"/>
            <w:tcBorders>
              <w:top w:val="nil"/>
              <w:left w:val="nil"/>
              <w:bottom w:val="nil"/>
              <w:right w:val="nil"/>
            </w:tcBorders>
            <w:shd w:val="clear" w:color="auto" w:fill="auto"/>
            <w:noWrap/>
          </w:tcPr>
          <w:p w14:paraId="776C6263"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40773D7"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2 18 45659 01 1003 150</w:t>
            </w:r>
          </w:p>
        </w:tc>
        <w:tc>
          <w:tcPr>
            <w:tcW w:w="5811" w:type="dxa"/>
            <w:gridSpan w:val="3"/>
            <w:tcBorders>
              <w:top w:val="nil"/>
              <w:left w:val="nil"/>
              <w:bottom w:val="nil"/>
              <w:right w:val="nil"/>
            </w:tcBorders>
            <w:shd w:val="clear" w:color="auto" w:fill="auto"/>
            <w:noWrap/>
            <w:vAlign w:val="bottom"/>
          </w:tcPr>
          <w:p w14:paraId="7CF3CCF4"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4B98546B" w14:textId="77777777" w:rsidTr="00D86538">
        <w:trPr>
          <w:cantSplit/>
          <w:trHeight w:val="300"/>
          <w:jc w:val="center"/>
        </w:trPr>
        <w:tc>
          <w:tcPr>
            <w:tcW w:w="851" w:type="dxa"/>
            <w:gridSpan w:val="2"/>
            <w:tcBorders>
              <w:top w:val="nil"/>
              <w:left w:val="nil"/>
              <w:bottom w:val="nil"/>
              <w:right w:val="nil"/>
            </w:tcBorders>
            <w:shd w:val="clear" w:color="auto" w:fill="auto"/>
            <w:noWrap/>
          </w:tcPr>
          <w:p w14:paraId="23005E87"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03727A0"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2 18 45659 01 2001 150</w:t>
            </w:r>
          </w:p>
        </w:tc>
        <w:tc>
          <w:tcPr>
            <w:tcW w:w="5811" w:type="dxa"/>
            <w:gridSpan w:val="3"/>
            <w:tcBorders>
              <w:top w:val="nil"/>
              <w:left w:val="nil"/>
              <w:bottom w:val="nil"/>
              <w:right w:val="nil"/>
            </w:tcBorders>
            <w:shd w:val="clear" w:color="auto" w:fill="auto"/>
            <w:noWrap/>
            <w:vAlign w:val="bottom"/>
          </w:tcPr>
          <w:p w14:paraId="3EF80303"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10A480A0" w14:textId="77777777" w:rsidTr="00D86538">
        <w:trPr>
          <w:cantSplit/>
          <w:trHeight w:val="300"/>
          <w:jc w:val="center"/>
        </w:trPr>
        <w:tc>
          <w:tcPr>
            <w:tcW w:w="851" w:type="dxa"/>
            <w:gridSpan w:val="2"/>
            <w:tcBorders>
              <w:top w:val="nil"/>
              <w:left w:val="nil"/>
              <w:bottom w:val="nil"/>
              <w:right w:val="nil"/>
            </w:tcBorders>
            <w:shd w:val="clear" w:color="auto" w:fill="auto"/>
            <w:noWrap/>
          </w:tcPr>
          <w:p w14:paraId="2DEB6DE8"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3BE41960"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2 18 45659 01 2002 150</w:t>
            </w:r>
          </w:p>
        </w:tc>
        <w:tc>
          <w:tcPr>
            <w:tcW w:w="5811" w:type="dxa"/>
            <w:gridSpan w:val="3"/>
            <w:tcBorders>
              <w:top w:val="nil"/>
              <w:left w:val="nil"/>
              <w:bottom w:val="nil"/>
              <w:right w:val="nil"/>
            </w:tcBorders>
            <w:shd w:val="clear" w:color="auto" w:fill="auto"/>
            <w:noWrap/>
            <w:vAlign w:val="bottom"/>
          </w:tcPr>
          <w:p w14:paraId="38AE4547" w14:textId="77777777"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69D29D07" w14:textId="77777777" w:rsidTr="00D86538">
        <w:trPr>
          <w:cantSplit/>
          <w:trHeight w:val="300"/>
          <w:jc w:val="center"/>
        </w:trPr>
        <w:tc>
          <w:tcPr>
            <w:tcW w:w="851" w:type="dxa"/>
            <w:gridSpan w:val="2"/>
            <w:tcBorders>
              <w:top w:val="nil"/>
              <w:left w:val="nil"/>
              <w:bottom w:val="nil"/>
              <w:right w:val="nil"/>
            </w:tcBorders>
            <w:shd w:val="clear" w:color="auto" w:fill="auto"/>
            <w:noWrap/>
          </w:tcPr>
          <w:p w14:paraId="11E726B6" w14:textId="77777777" w:rsidR="00514AD4" w:rsidRPr="00650ED3" w:rsidRDefault="00514AD4" w:rsidP="00514AD4">
            <w:pPr>
              <w:ind w:firstLine="0"/>
              <w:jc w:val="center"/>
              <w:rPr>
                <w:rFonts w:eastAsia="Times New Roman"/>
                <w:lang w:eastAsia="ru-RU"/>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BC4CA83" w14:textId="77777777" w:rsidR="00514AD4" w:rsidRPr="00650ED3" w:rsidRDefault="00514AD4" w:rsidP="00514AD4">
            <w:pPr>
              <w:ind w:firstLine="0"/>
              <w:jc w:val="center"/>
              <w:rPr>
                <w:rFonts w:eastAsia="Times New Roman"/>
                <w:lang w:eastAsia="ru-RU"/>
              </w:rPr>
            </w:pPr>
            <w:r w:rsidRPr="00650ED3">
              <w:rPr>
                <w:rFonts w:eastAsia="Times New Roman"/>
                <w:lang w:eastAsia="ru-RU"/>
              </w:rPr>
              <w:t>2 18 45659 01 2003 150</w:t>
            </w:r>
          </w:p>
        </w:tc>
        <w:tc>
          <w:tcPr>
            <w:tcW w:w="5811" w:type="dxa"/>
            <w:gridSpan w:val="3"/>
            <w:tcBorders>
              <w:top w:val="nil"/>
              <w:left w:val="nil"/>
              <w:bottom w:val="nil"/>
              <w:right w:val="nil"/>
            </w:tcBorders>
            <w:shd w:val="clear" w:color="auto" w:fill="auto"/>
            <w:noWrap/>
            <w:vAlign w:val="bottom"/>
          </w:tcPr>
          <w:p w14:paraId="7799FED8" w14:textId="226BE438" w:rsidR="00514AD4" w:rsidRPr="00650ED3" w:rsidRDefault="00514AD4" w:rsidP="00514AD4">
            <w:pPr>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бюджетам субъектов Российской Федерации, входящих в состав Дальневосточного федерального округа, на осуществление компенсации ущерба сельскохозяйственным товаропроизводителям и личным подсобным хозяйствам, пострадавшим в результате чрезвычайных ситуаций природного характера, а также на исполнение обязательств сельскохозяйственных товаропроизводителей по уплате процентов по кредитным договорам (соглашениям) и уплате лизинговых платежей по договорам финансовой аренды (лизинга)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rsidDel="00677203" w14:paraId="304473B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FDEF96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81382F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2 18 45660 01 1001 150</w:t>
            </w:r>
          </w:p>
        </w:tc>
        <w:tc>
          <w:tcPr>
            <w:tcW w:w="5811" w:type="dxa"/>
            <w:gridSpan w:val="3"/>
            <w:tcBorders>
              <w:top w:val="nil"/>
              <w:left w:val="nil"/>
              <w:bottom w:val="nil"/>
              <w:right w:val="nil"/>
            </w:tcBorders>
            <w:shd w:val="clear" w:color="auto" w:fill="auto"/>
            <w:noWrap/>
          </w:tcPr>
          <w:p w14:paraId="5F93482B"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604D9224"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D16E72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2AE903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2 18 45660 01 1002 150</w:t>
            </w:r>
          </w:p>
        </w:tc>
        <w:tc>
          <w:tcPr>
            <w:tcW w:w="5811" w:type="dxa"/>
            <w:gridSpan w:val="3"/>
            <w:tcBorders>
              <w:top w:val="nil"/>
              <w:left w:val="nil"/>
              <w:bottom w:val="nil"/>
              <w:right w:val="nil"/>
            </w:tcBorders>
            <w:shd w:val="clear" w:color="auto" w:fill="auto"/>
            <w:noWrap/>
          </w:tcPr>
          <w:p w14:paraId="7DDE9D8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3970218E"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AEC610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953C76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2 18 45660 01 1003 150</w:t>
            </w:r>
          </w:p>
        </w:tc>
        <w:tc>
          <w:tcPr>
            <w:tcW w:w="5811" w:type="dxa"/>
            <w:gridSpan w:val="3"/>
            <w:tcBorders>
              <w:top w:val="nil"/>
              <w:left w:val="nil"/>
              <w:bottom w:val="nil"/>
              <w:right w:val="nil"/>
            </w:tcBorders>
            <w:shd w:val="clear" w:color="auto" w:fill="auto"/>
            <w:noWrap/>
          </w:tcPr>
          <w:p w14:paraId="1E157D2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02AB064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DC4283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9489C5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2 18 45660 01 2001 150</w:t>
            </w:r>
          </w:p>
        </w:tc>
        <w:tc>
          <w:tcPr>
            <w:tcW w:w="5811" w:type="dxa"/>
            <w:gridSpan w:val="3"/>
            <w:tcBorders>
              <w:top w:val="nil"/>
              <w:left w:val="nil"/>
              <w:bottom w:val="nil"/>
              <w:right w:val="nil"/>
            </w:tcBorders>
            <w:shd w:val="clear" w:color="auto" w:fill="auto"/>
            <w:noWrap/>
          </w:tcPr>
          <w:p w14:paraId="41A2192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68624492"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61D360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9AE68A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2 18 45660 01 2002 150</w:t>
            </w:r>
          </w:p>
        </w:tc>
        <w:tc>
          <w:tcPr>
            <w:tcW w:w="5811" w:type="dxa"/>
            <w:gridSpan w:val="3"/>
            <w:tcBorders>
              <w:top w:val="nil"/>
              <w:left w:val="nil"/>
              <w:bottom w:val="nil"/>
              <w:right w:val="nil"/>
            </w:tcBorders>
            <w:shd w:val="clear" w:color="auto" w:fill="auto"/>
            <w:noWrap/>
          </w:tcPr>
          <w:p w14:paraId="12F1FC21"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06FC18F3"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CED72E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C5EB86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2 18 45660 01 2003 150</w:t>
            </w:r>
          </w:p>
        </w:tc>
        <w:tc>
          <w:tcPr>
            <w:tcW w:w="5811" w:type="dxa"/>
            <w:gridSpan w:val="3"/>
            <w:tcBorders>
              <w:top w:val="nil"/>
              <w:left w:val="nil"/>
              <w:bottom w:val="nil"/>
              <w:right w:val="nil"/>
            </w:tcBorders>
            <w:shd w:val="clear" w:color="auto" w:fill="auto"/>
            <w:noWrap/>
          </w:tcPr>
          <w:p w14:paraId="38D60EA1" w14:textId="5F26D37E"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Ульяновской области на финансовое обеспечение разработки проектно-сметной документации в целях проведения капитального ремонта государственного учреждения здравоохранения "Ульяновская областная детская клиническая больница имени политического и общественного деятеля Ю.Ф. Горячева"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D702EB6" w14:textId="77777777" w:rsidTr="006F7061">
        <w:trPr>
          <w:gridAfter w:val="1"/>
          <w:wAfter w:w="33" w:type="dxa"/>
          <w:cantSplit/>
          <w:jc w:val="center"/>
        </w:trPr>
        <w:tc>
          <w:tcPr>
            <w:tcW w:w="817" w:type="dxa"/>
            <w:tcMar>
              <w:top w:w="100" w:type="nil"/>
              <w:right w:w="100" w:type="nil"/>
            </w:tcMar>
          </w:tcPr>
          <w:p w14:paraId="1055C95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618F44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2 18 45661 01 1001 150</w:t>
            </w:r>
          </w:p>
        </w:tc>
        <w:tc>
          <w:tcPr>
            <w:tcW w:w="5670" w:type="dxa"/>
            <w:tcMar>
              <w:top w:w="100" w:type="nil"/>
              <w:right w:w="100" w:type="nil"/>
            </w:tcMar>
          </w:tcPr>
          <w:p w14:paraId="465F348F"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B472401" w14:textId="77777777" w:rsidTr="006F7061">
        <w:trPr>
          <w:gridAfter w:val="1"/>
          <w:wAfter w:w="33" w:type="dxa"/>
          <w:cantSplit/>
          <w:jc w:val="center"/>
        </w:trPr>
        <w:tc>
          <w:tcPr>
            <w:tcW w:w="817" w:type="dxa"/>
            <w:tcMar>
              <w:top w:w="100" w:type="nil"/>
              <w:right w:w="100" w:type="nil"/>
            </w:tcMar>
          </w:tcPr>
          <w:p w14:paraId="63BCD102"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DAB323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2 18 45661 01 1002 150</w:t>
            </w:r>
          </w:p>
        </w:tc>
        <w:tc>
          <w:tcPr>
            <w:tcW w:w="5670" w:type="dxa"/>
            <w:tcMar>
              <w:top w:w="100" w:type="nil"/>
              <w:right w:w="100" w:type="nil"/>
            </w:tcMar>
          </w:tcPr>
          <w:p w14:paraId="0BB21E7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BE9D795" w14:textId="77777777" w:rsidTr="006F7061">
        <w:trPr>
          <w:gridAfter w:val="1"/>
          <w:wAfter w:w="33" w:type="dxa"/>
          <w:cantSplit/>
          <w:jc w:val="center"/>
        </w:trPr>
        <w:tc>
          <w:tcPr>
            <w:tcW w:w="817" w:type="dxa"/>
            <w:tcMar>
              <w:top w:w="100" w:type="nil"/>
              <w:right w:w="100" w:type="nil"/>
            </w:tcMar>
          </w:tcPr>
          <w:p w14:paraId="033D085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776B4F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2 18 45661 01 1003 150</w:t>
            </w:r>
          </w:p>
        </w:tc>
        <w:tc>
          <w:tcPr>
            <w:tcW w:w="5670" w:type="dxa"/>
            <w:tcMar>
              <w:top w:w="100" w:type="nil"/>
              <w:right w:w="100" w:type="nil"/>
            </w:tcMar>
          </w:tcPr>
          <w:p w14:paraId="000A72FC"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A73B634" w14:textId="77777777" w:rsidTr="006F7061">
        <w:trPr>
          <w:gridAfter w:val="1"/>
          <w:wAfter w:w="33" w:type="dxa"/>
          <w:cantSplit/>
          <w:jc w:val="center"/>
        </w:trPr>
        <w:tc>
          <w:tcPr>
            <w:tcW w:w="817" w:type="dxa"/>
            <w:tcMar>
              <w:top w:w="100" w:type="nil"/>
              <w:right w:w="100" w:type="nil"/>
            </w:tcMar>
          </w:tcPr>
          <w:p w14:paraId="45004526"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669980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2 18 45661 01 2001 150</w:t>
            </w:r>
          </w:p>
        </w:tc>
        <w:tc>
          <w:tcPr>
            <w:tcW w:w="5670" w:type="dxa"/>
            <w:tcMar>
              <w:top w:w="100" w:type="nil"/>
              <w:right w:w="100" w:type="nil"/>
            </w:tcMar>
          </w:tcPr>
          <w:p w14:paraId="0BF8FFA3" w14:textId="10088299"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w:t>
            </w:r>
            <w:r w:rsidR="00164235">
              <w:rPr>
                <w:rFonts w:cs="Times New Roman"/>
                <w:szCs w:val="28"/>
              </w:rPr>
              <w:t xml:space="preserve">                                  </w:t>
            </w:r>
            <w:r w:rsidRPr="00650ED3">
              <w:rPr>
                <w:rFonts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A1EBAA7" w14:textId="77777777" w:rsidTr="006F7061">
        <w:trPr>
          <w:gridAfter w:val="1"/>
          <w:wAfter w:w="33" w:type="dxa"/>
          <w:cantSplit/>
          <w:jc w:val="center"/>
        </w:trPr>
        <w:tc>
          <w:tcPr>
            <w:tcW w:w="817" w:type="dxa"/>
            <w:tcMar>
              <w:top w:w="100" w:type="nil"/>
              <w:right w:w="100" w:type="nil"/>
            </w:tcMar>
          </w:tcPr>
          <w:p w14:paraId="7421C640"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EBF6B87"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2 18 45661 01 2002 150</w:t>
            </w:r>
          </w:p>
        </w:tc>
        <w:tc>
          <w:tcPr>
            <w:tcW w:w="5670" w:type="dxa"/>
            <w:tcMar>
              <w:top w:w="100" w:type="nil"/>
              <w:right w:w="100" w:type="nil"/>
            </w:tcMar>
          </w:tcPr>
          <w:p w14:paraId="208CF1A3" w14:textId="7C93D33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 xml:space="preserve">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(в части возврата остатков в </w:t>
            </w:r>
            <w:r w:rsidR="00164235">
              <w:rPr>
                <w:rFonts w:cs="Times New Roman"/>
                <w:szCs w:val="28"/>
              </w:rPr>
              <w:t xml:space="preserve">                                 </w:t>
            </w:r>
            <w:r w:rsidRPr="00650ED3">
              <w:rPr>
                <w:rFonts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C93DE0A" w14:textId="77777777" w:rsidTr="006F7061">
        <w:trPr>
          <w:gridAfter w:val="1"/>
          <w:wAfter w:w="33" w:type="dxa"/>
          <w:cantSplit/>
          <w:jc w:val="center"/>
        </w:trPr>
        <w:tc>
          <w:tcPr>
            <w:tcW w:w="817" w:type="dxa"/>
            <w:tcMar>
              <w:top w:w="100" w:type="nil"/>
              <w:right w:w="100" w:type="nil"/>
            </w:tcMar>
          </w:tcPr>
          <w:p w14:paraId="67EB7A99"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FCB28EE"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2 18 45661 01 2003 150</w:t>
            </w:r>
          </w:p>
        </w:tc>
        <w:tc>
          <w:tcPr>
            <w:tcW w:w="5670" w:type="dxa"/>
            <w:tcMar>
              <w:top w:w="100" w:type="nil"/>
              <w:right w:w="100" w:type="nil"/>
            </w:tcMar>
          </w:tcPr>
          <w:p w14:paraId="3FEE1B23" w14:textId="7895E85C"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4633A3C4" w14:textId="77777777" w:rsidTr="006F7061">
        <w:trPr>
          <w:gridAfter w:val="1"/>
          <w:wAfter w:w="33" w:type="dxa"/>
          <w:cantSplit/>
          <w:jc w:val="center"/>
        </w:trPr>
        <w:tc>
          <w:tcPr>
            <w:tcW w:w="817" w:type="dxa"/>
            <w:tcMar>
              <w:top w:w="100" w:type="nil"/>
              <w:right w:w="100" w:type="nil"/>
            </w:tcMar>
          </w:tcPr>
          <w:p w14:paraId="3FB9F4A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5BECA94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2 18 45663 01 1001 150</w:t>
            </w:r>
          </w:p>
        </w:tc>
        <w:tc>
          <w:tcPr>
            <w:tcW w:w="5670" w:type="dxa"/>
            <w:tcMar>
              <w:top w:w="100" w:type="nil"/>
              <w:right w:w="100" w:type="nil"/>
            </w:tcMar>
          </w:tcPr>
          <w:p w14:paraId="2125E7A0"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EB73467" w14:textId="77777777" w:rsidTr="006F7061">
        <w:trPr>
          <w:gridAfter w:val="1"/>
          <w:wAfter w:w="33" w:type="dxa"/>
          <w:cantSplit/>
          <w:jc w:val="center"/>
        </w:trPr>
        <w:tc>
          <w:tcPr>
            <w:tcW w:w="817" w:type="dxa"/>
            <w:tcMar>
              <w:top w:w="100" w:type="nil"/>
              <w:right w:w="100" w:type="nil"/>
            </w:tcMar>
          </w:tcPr>
          <w:p w14:paraId="461E6A5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17E2B180"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2 18 45663 01 1002 150</w:t>
            </w:r>
          </w:p>
        </w:tc>
        <w:tc>
          <w:tcPr>
            <w:tcW w:w="5670" w:type="dxa"/>
            <w:tcMar>
              <w:top w:w="100" w:type="nil"/>
              <w:right w:w="100" w:type="nil"/>
            </w:tcMar>
          </w:tcPr>
          <w:p w14:paraId="6EC034D1"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EDB6D26" w14:textId="77777777" w:rsidTr="006F7061">
        <w:trPr>
          <w:gridAfter w:val="1"/>
          <w:wAfter w:w="33" w:type="dxa"/>
          <w:cantSplit/>
          <w:jc w:val="center"/>
        </w:trPr>
        <w:tc>
          <w:tcPr>
            <w:tcW w:w="817" w:type="dxa"/>
            <w:tcMar>
              <w:top w:w="100" w:type="nil"/>
              <w:right w:w="100" w:type="nil"/>
            </w:tcMar>
          </w:tcPr>
          <w:p w14:paraId="356244A3"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15EFE64D"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2 18 45663 01 1003 150</w:t>
            </w:r>
          </w:p>
        </w:tc>
        <w:tc>
          <w:tcPr>
            <w:tcW w:w="5670" w:type="dxa"/>
            <w:tcMar>
              <w:top w:w="100" w:type="nil"/>
              <w:right w:w="100" w:type="nil"/>
            </w:tcMar>
          </w:tcPr>
          <w:p w14:paraId="2F62DD95"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3566BB9" w14:textId="77777777" w:rsidTr="006F7061">
        <w:trPr>
          <w:gridAfter w:val="1"/>
          <w:wAfter w:w="33" w:type="dxa"/>
          <w:cantSplit/>
          <w:jc w:val="center"/>
        </w:trPr>
        <w:tc>
          <w:tcPr>
            <w:tcW w:w="817" w:type="dxa"/>
            <w:tcMar>
              <w:top w:w="100" w:type="nil"/>
              <w:right w:w="100" w:type="nil"/>
            </w:tcMar>
          </w:tcPr>
          <w:p w14:paraId="42F74AB5"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23F9DDFE"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2 18 45663 01 2001 150</w:t>
            </w:r>
          </w:p>
        </w:tc>
        <w:tc>
          <w:tcPr>
            <w:tcW w:w="5670" w:type="dxa"/>
            <w:tcMar>
              <w:top w:w="100" w:type="nil"/>
              <w:right w:w="100" w:type="nil"/>
            </w:tcMar>
          </w:tcPr>
          <w:p w14:paraId="43C623C1"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A34FF08" w14:textId="77777777" w:rsidTr="006F7061">
        <w:trPr>
          <w:gridAfter w:val="1"/>
          <w:wAfter w:w="33" w:type="dxa"/>
          <w:cantSplit/>
          <w:jc w:val="center"/>
        </w:trPr>
        <w:tc>
          <w:tcPr>
            <w:tcW w:w="817" w:type="dxa"/>
            <w:tcMar>
              <w:top w:w="100" w:type="nil"/>
              <w:right w:w="100" w:type="nil"/>
            </w:tcMar>
          </w:tcPr>
          <w:p w14:paraId="456F4C0F"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59C5A99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2 18 45663 01 2002 150</w:t>
            </w:r>
          </w:p>
        </w:tc>
        <w:tc>
          <w:tcPr>
            <w:tcW w:w="5670" w:type="dxa"/>
            <w:tcMar>
              <w:top w:w="100" w:type="nil"/>
              <w:right w:w="100" w:type="nil"/>
            </w:tcMar>
          </w:tcPr>
          <w:p w14:paraId="0F083DBC" w14:textId="77777777"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A3DA440" w14:textId="77777777" w:rsidTr="006F7061">
        <w:trPr>
          <w:gridAfter w:val="1"/>
          <w:wAfter w:w="33" w:type="dxa"/>
          <w:cantSplit/>
          <w:jc w:val="center"/>
        </w:trPr>
        <w:tc>
          <w:tcPr>
            <w:tcW w:w="817" w:type="dxa"/>
            <w:tcMar>
              <w:top w:w="100" w:type="nil"/>
              <w:right w:w="100" w:type="nil"/>
            </w:tcMar>
          </w:tcPr>
          <w:p w14:paraId="6E28B669"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2AEAD88D" w14:textId="77777777" w:rsidR="00514AD4" w:rsidRPr="00650ED3" w:rsidRDefault="00514AD4" w:rsidP="00514AD4">
            <w:pPr>
              <w:autoSpaceDE w:val="0"/>
              <w:autoSpaceDN w:val="0"/>
              <w:adjustRightInd w:val="0"/>
              <w:ind w:firstLine="0"/>
              <w:jc w:val="center"/>
              <w:rPr>
                <w:rFonts w:cs="Times New Roman"/>
                <w:szCs w:val="28"/>
              </w:rPr>
            </w:pPr>
            <w:r w:rsidRPr="00650ED3">
              <w:rPr>
                <w:rFonts w:eastAsia="Calibri" w:cs="Times New Roman"/>
                <w:szCs w:val="28"/>
              </w:rPr>
              <w:t>2 18 45663 01 2003 150</w:t>
            </w:r>
          </w:p>
        </w:tc>
        <w:tc>
          <w:tcPr>
            <w:tcW w:w="5670" w:type="dxa"/>
            <w:tcMar>
              <w:top w:w="100" w:type="nil"/>
              <w:right w:w="100" w:type="nil"/>
            </w:tcMar>
          </w:tcPr>
          <w:p w14:paraId="0E825D30" w14:textId="5C3BA0B4" w:rsidR="00514AD4" w:rsidRPr="00650ED3" w:rsidRDefault="00514AD4" w:rsidP="00514AD4">
            <w:pPr>
              <w:autoSpaceDE w:val="0"/>
              <w:autoSpaceDN w:val="0"/>
              <w:adjustRightInd w:val="0"/>
              <w:ind w:firstLine="0"/>
              <w:rPr>
                <w:rFonts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на финансовое обеспечение мероприятий по приобретению концентраторов кислорода производительностью более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8DBEA23" w14:textId="77777777" w:rsidTr="006F7061">
        <w:trPr>
          <w:gridAfter w:val="1"/>
          <w:wAfter w:w="33" w:type="dxa"/>
          <w:cantSplit/>
          <w:jc w:val="center"/>
        </w:trPr>
        <w:tc>
          <w:tcPr>
            <w:tcW w:w="817" w:type="dxa"/>
            <w:tcMar>
              <w:top w:w="100" w:type="nil"/>
              <w:right w:w="100" w:type="nil"/>
            </w:tcMar>
          </w:tcPr>
          <w:p w14:paraId="69D2EC5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BC27FB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2 18 45665 01 1001 150</w:t>
            </w:r>
          </w:p>
        </w:tc>
        <w:tc>
          <w:tcPr>
            <w:tcW w:w="5670" w:type="dxa"/>
            <w:tcMar>
              <w:top w:w="100" w:type="nil"/>
              <w:right w:w="100" w:type="nil"/>
            </w:tcMar>
          </w:tcPr>
          <w:p w14:paraId="4FAA0703"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F1CC8AC" w14:textId="77777777" w:rsidTr="006F7061">
        <w:trPr>
          <w:gridAfter w:val="1"/>
          <w:wAfter w:w="33" w:type="dxa"/>
          <w:cantSplit/>
          <w:jc w:val="center"/>
        </w:trPr>
        <w:tc>
          <w:tcPr>
            <w:tcW w:w="817" w:type="dxa"/>
            <w:tcMar>
              <w:top w:w="100" w:type="nil"/>
              <w:right w:w="100" w:type="nil"/>
            </w:tcMar>
          </w:tcPr>
          <w:p w14:paraId="37B217B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644502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2 18 45665 01 1002 150</w:t>
            </w:r>
          </w:p>
        </w:tc>
        <w:tc>
          <w:tcPr>
            <w:tcW w:w="5670" w:type="dxa"/>
            <w:tcMar>
              <w:top w:w="100" w:type="nil"/>
              <w:right w:w="100" w:type="nil"/>
            </w:tcMar>
          </w:tcPr>
          <w:p w14:paraId="45C48485"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6A81FA" w14:textId="77777777" w:rsidTr="006F7061">
        <w:trPr>
          <w:gridAfter w:val="1"/>
          <w:wAfter w:w="33" w:type="dxa"/>
          <w:cantSplit/>
          <w:jc w:val="center"/>
        </w:trPr>
        <w:tc>
          <w:tcPr>
            <w:tcW w:w="817" w:type="dxa"/>
            <w:tcMar>
              <w:top w:w="100" w:type="nil"/>
              <w:right w:w="100" w:type="nil"/>
            </w:tcMar>
          </w:tcPr>
          <w:p w14:paraId="2E4B269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414E40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2 18 45665 01 1003 150</w:t>
            </w:r>
          </w:p>
        </w:tc>
        <w:tc>
          <w:tcPr>
            <w:tcW w:w="5670" w:type="dxa"/>
            <w:tcMar>
              <w:top w:w="100" w:type="nil"/>
              <w:right w:w="100" w:type="nil"/>
            </w:tcMar>
          </w:tcPr>
          <w:p w14:paraId="007C7A3F"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C760B17" w14:textId="77777777" w:rsidTr="006F7061">
        <w:trPr>
          <w:gridAfter w:val="1"/>
          <w:wAfter w:w="33" w:type="dxa"/>
          <w:cantSplit/>
          <w:jc w:val="center"/>
        </w:trPr>
        <w:tc>
          <w:tcPr>
            <w:tcW w:w="817" w:type="dxa"/>
            <w:tcMar>
              <w:top w:w="100" w:type="nil"/>
              <w:right w:w="100" w:type="nil"/>
            </w:tcMar>
          </w:tcPr>
          <w:p w14:paraId="0B092B6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9D34D6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2 18 45665 01 2001 150</w:t>
            </w:r>
          </w:p>
        </w:tc>
        <w:tc>
          <w:tcPr>
            <w:tcW w:w="5670" w:type="dxa"/>
            <w:tcMar>
              <w:top w:w="100" w:type="nil"/>
              <w:right w:w="100" w:type="nil"/>
            </w:tcMar>
          </w:tcPr>
          <w:p w14:paraId="3A4D8F0F"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D8A735" w14:textId="77777777" w:rsidTr="006F7061">
        <w:trPr>
          <w:gridAfter w:val="1"/>
          <w:wAfter w:w="33" w:type="dxa"/>
          <w:cantSplit/>
          <w:jc w:val="center"/>
        </w:trPr>
        <w:tc>
          <w:tcPr>
            <w:tcW w:w="817" w:type="dxa"/>
            <w:tcMar>
              <w:top w:w="100" w:type="nil"/>
              <w:right w:w="100" w:type="nil"/>
            </w:tcMar>
          </w:tcPr>
          <w:p w14:paraId="6794469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E6636B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2 18 45665 01 2002 150</w:t>
            </w:r>
          </w:p>
        </w:tc>
        <w:tc>
          <w:tcPr>
            <w:tcW w:w="5670" w:type="dxa"/>
            <w:tcMar>
              <w:top w:w="100" w:type="nil"/>
              <w:right w:w="100" w:type="nil"/>
            </w:tcMar>
          </w:tcPr>
          <w:p w14:paraId="724E45CC"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7E4A224" w14:textId="77777777" w:rsidTr="006F7061">
        <w:trPr>
          <w:gridAfter w:val="1"/>
          <w:wAfter w:w="33" w:type="dxa"/>
          <w:cantSplit/>
          <w:jc w:val="center"/>
        </w:trPr>
        <w:tc>
          <w:tcPr>
            <w:tcW w:w="817" w:type="dxa"/>
            <w:tcMar>
              <w:top w:w="100" w:type="nil"/>
              <w:right w:w="100" w:type="nil"/>
            </w:tcMar>
          </w:tcPr>
          <w:p w14:paraId="75937F1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67F38D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2 18 45665 01 2003 150</w:t>
            </w:r>
          </w:p>
        </w:tc>
        <w:tc>
          <w:tcPr>
            <w:tcW w:w="5670" w:type="dxa"/>
            <w:tcMar>
              <w:top w:w="100" w:type="nil"/>
              <w:right w:w="100" w:type="nil"/>
            </w:tcMar>
          </w:tcPr>
          <w:p w14:paraId="49B5A0BF" w14:textId="33487F2A"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мае - августе 2021 года на территориях Забайкальского края, Хабаровского края,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49FD9F6" w14:textId="77777777" w:rsidTr="006F7061">
        <w:trPr>
          <w:gridAfter w:val="1"/>
          <w:wAfter w:w="33" w:type="dxa"/>
          <w:cantSplit/>
          <w:jc w:val="center"/>
        </w:trPr>
        <w:tc>
          <w:tcPr>
            <w:tcW w:w="817" w:type="dxa"/>
            <w:tcMar>
              <w:top w:w="100" w:type="nil"/>
              <w:right w:w="100" w:type="nil"/>
            </w:tcMar>
          </w:tcPr>
          <w:p w14:paraId="792D2859"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5471E667"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2 18 45666 01 1001 150</w:t>
            </w:r>
          </w:p>
        </w:tc>
        <w:tc>
          <w:tcPr>
            <w:tcW w:w="5670" w:type="dxa"/>
            <w:tcMar>
              <w:top w:w="100" w:type="nil"/>
              <w:right w:w="100" w:type="nil"/>
            </w:tcMar>
          </w:tcPr>
          <w:p w14:paraId="30A0D1DD"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470E3D8" w14:textId="77777777" w:rsidTr="006F7061">
        <w:trPr>
          <w:gridAfter w:val="1"/>
          <w:wAfter w:w="33" w:type="dxa"/>
          <w:cantSplit/>
          <w:jc w:val="center"/>
        </w:trPr>
        <w:tc>
          <w:tcPr>
            <w:tcW w:w="817" w:type="dxa"/>
            <w:tcMar>
              <w:top w:w="100" w:type="nil"/>
              <w:right w:w="100" w:type="nil"/>
            </w:tcMar>
          </w:tcPr>
          <w:p w14:paraId="2379819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076C714B"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2 18 45666 01 1002 150</w:t>
            </w:r>
          </w:p>
        </w:tc>
        <w:tc>
          <w:tcPr>
            <w:tcW w:w="5670" w:type="dxa"/>
            <w:tcMar>
              <w:top w:w="100" w:type="nil"/>
              <w:right w:w="100" w:type="nil"/>
            </w:tcMar>
          </w:tcPr>
          <w:p w14:paraId="66430703"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9FB1DAC" w14:textId="77777777" w:rsidTr="006F7061">
        <w:trPr>
          <w:gridAfter w:val="1"/>
          <w:wAfter w:w="33" w:type="dxa"/>
          <w:cantSplit/>
          <w:jc w:val="center"/>
        </w:trPr>
        <w:tc>
          <w:tcPr>
            <w:tcW w:w="817" w:type="dxa"/>
            <w:tcMar>
              <w:top w:w="100" w:type="nil"/>
              <w:right w:w="100" w:type="nil"/>
            </w:tcMar>
          </w:tcPr>
          <w:p w14:paraId="69E1A291"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1026915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2 18 45666 01 1003 150</w:t>
            </w:r>
          </w:p>
        </w:tc>
        <w:tc>
          <w:tcPr>
            <w:tcW w:w="5670" w:type="dxa"/>
            <w:tcMar>
              <w:top w:w="100" w:type="nil"/>
              <w:right w:w="100" w:type="nil"/>
            </w:tcMar>
          </w:tcPr>
          <w:p w14:paraId="32A3337D"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4A41AF6" w14:textId="77777777" w:rsidTr="006F7061">
        <w:trPr>
          <w:gridAfter w:val="1"/>
          <w:wAfter w:w="33" w:type="dxa"/>
          <w:cantSplit/>
          <w:jc w:val="center"/>
        </w:trPr>
        <w:tc>
          <w:tcPr>
            <w:tcW w:w="817" w:type="dxa"/>
            <w:tcMar>
              <w:top w:w="100" w:type="nil"/>
              <w:right w:w="100" w:type="nil"/>
            </w:tcMar>
          </w:tcPr>
          <w:p w14:paraId="71AE3276"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42D2D70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2 18 45666 01 2001 150</w:t>
            </w:r>
          </w:p>
        </w:tc>
        <w:tc>
          <w:tcPr>
            <w:tcW w:w="5670" w:type="dxa"/>
            <w:tcMar>
              <w:top w:w="100" w:type="nil"/>
              <w:right w:w="100" w:type="nil"/>
            </w:tcMar>
          </w:tcPr>
          <w:p w14:paraId="2D90BCB4"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5F296D6" w14:textId="77777777" w:rsidTr="006F7061">
        <w:trPr>
          <w:gridAfter w:val="1"/>
          <w:wAfter w:w="33" w:type="dxa"/>
          <w:cantSplit/>
          <w:jc w:val="center"/>
        </w:trPr>
        <w:tc>
          <w:tcPr>
            <w:tcW w:w="817" w:type="dxa"/>
            <w:tcMar>
              <w:top w:w="100" w:type="nil"/>
              <w:right w:w="100" w:type="nil"/>
            </w:tcMar>
          </w:tcPr>
          <w:p w14:paraId="46AB137A"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2C170D6F"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2 18 45666 01 2002 150</w:t>
            </w:r>
          </w:p>
        </w:tc>
        <w:tc>
          <w:tcPr>
            <w:tcW w:w="5670" w:type="dxa"/>
            <w:tcMar>
              <w:top w:w="100" w:type="nil"/>
              <w:right w:w="100" w:type="nil"/>
            </w:tcMar>
          </w:tcPr>
          <w:p w14:paraId="0B6B1433"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7700622" w14:textId="77777777" w:rsidTr="006F7061">
        <w:trPr>
          <w:gridAfter w:val="1"/>
          <w:wAfter w:w="33" w:type="dxa"/>
          <w:cantSplit/>
          <w:jc w:val="center"/>
        </w:trPr>
        <w:tc>
          <w:tcPr>
            <w:tcW w:w="817" w:type="dxa"/>
            <w:tcMar>
              <w:top w:w="100" w:type="nil"/>
              <w:right w:w="100" w:type="nil"/>
            </w:tcMar>
          </w:tcPr>
          <w:p w14:paraId="66914CF5"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6F423C33"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2 18 45666 01 2003 150</w:t>
            </w:r>
          </w:p>
        </w:tc>
        <w:tc>
          <w:tcPr>
            <w:tcW w:w="5670" w:type="dxa"/>
            <w:tcMar>
              <w:top w:w="100" w:type="nil"/>
              <w:right w:w="100" w:type="nil"/>
            </w:tcMar>
          </w:tcPr>
          <w:p w14:paraId="5B0C71A1" w14:textId="52B8FE2F"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для возмещения расходов, понесенных бюджетом Республики Крым на финансовое обеспечение отдельных мер по ликвидации последствий прохождения комплекса неблагоприятных метеорологических явлений в июне - июле 2021 года на территории Республики Крым,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032803E" w14:textId="77777777" w:rsidTr="004805C2">
        <w:trPr>
          <w:gridAfter w:val="1"/>
          <w:wAfter w:w="33" w:type="dxa"/>
          <w:cantSplit/>
          <w:jc w:val="center"/>
        </w:trPr>
        <w:tc>
          <w:tcPr>
            <w:tcW w:w="817" w:type="dxa"/>
            <w:tcMar>
              <w:top w:w="100" w:type="nil"/>
              <w:right w:w="100" w:type="nil"/>
            </w:tcMar>
          </w:tcPr>
          <w:p w14:paraId="6FA7F541"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1978B394"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2 18 45667 01 1001 150</w:t>
            </w:r>
          </w:p>
        </w:tc>
        <w:tc>
          <w:tcPr>
            <w:tcW w:w="5670" w:type="dxa"/>
            <w:tcMar>
              <w:top w:w="100" w:type="nil"/>
              <w:right w:w="100" w:type="nil"/>
            </w:tcMar>
            <w:vAlign w:val="bottom"/>
          </w:tcPr>
          <w:p w14:paraId="468DFD12" w14:textId="3D72D139" w:rsidR="00514AD4" w:rsidRPr="00650ED3" w:rsidRDefault="00514AD4" w:rsidP="00514AD4">
            <w:pPr>
              <w:autoSpaceDE w:val="0"/>
              <w:autoSpaceDN w:val="0"/>
              <w:adjustRightInd w:val="0"/>
              <w:ind w:firstLine="0"/>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w:t>
            </w:r>
            <w:r w:rsidR="002D063E" w:rsidRPr="00650ED3">
              <w:rPr>
                <w:rFonts w:eastAsia="Times New Roman"/>
                <w:lang w:eastAsia="ru-RU"/>
              </w:rPr>
              <w:t xml:space="preserve">                    </w:t>
            </w:r>
            <w:r w:rsidRPr="00650ED3">
              <w:rPr>
                <w:rFonts w:eastAsia="Times New Roman"/>
                <w:lang w:eastAsia="ru-RU"/>
              </w:rPr>
              <w:t>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C7A2679" w14:textId="77777777" w:rsidTr="004805C2">
        <w:trPr>
          <w:gridAfter w:val="1"/>
          <w:wAfter w:w="33" w:type="dxa"/>
          <w:cantSplit/>
          <w:jc w:val="center"/>
        </w:trPr>
        <w:tc>
          <w:tcPr>
            <w:tcW w:w="817" w:type="dxa"/>
            <w:tcMar>
              <w:top w:w="100" w:type="nil"/>
              <w:right w:w="100" w:type="nil"/>
            </w:tcMar>
          </w:tcPr>
          <w:p w14:paraId="3C6EA929"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7C5C4D2D"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2 18 45667 01 1002 150</w:t>
            </w:r>
          </w:p>
        </w:tc>
        <w:tc>
          <w:tcPr>
            <w:tcW w:w="5670" w:type="dxa"/>
            <w:tcMar>
              <w:top w:w="100" w:type="nil"/>
              <w:right w:w="100" w:type="nil"/>
            </w:tcMar>
            <w:vAlign w:val="bottom"/>
          </w:tcPr>
          <w:p w14:paraId="7C09BBE4" w14:textId="3FD0FA4F" w:rsidR="00514AD4" w:rsidRPr="00650ED3" w:rsidRDefault="00514AD4" w:rsidP="00514AD4">
            <w:pPr>
              <w:autoSpaceDE w:val="0"/>
              <w:autoSpaceDN w:val="0"/>
              <w:adjustRightInd w:val="0"/>
              <w:ind w:firstLine="0"/>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 </w:t>
            </w:r>
            <w:r w:rsidR="002D063E" w:rsidRPr="00650ED3">
              <w:rPr>
                <w:rFonts w:eastAsia="Times New Roman"/>
                <w:lang w:eastAsia="ru-RU"/>
              </w:rPr>
              <w:t xml:space="preserve">             </w:t>
            </w:r>
            <w:r w:rsidRPr="00650ED3">
              <w:rPr>
                <w:rFonts w:eastAsia="Times New Roman"/>
                <w:lang w:eastAsia="ru-RU"/>
              </w:rPr>
              <w:t>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514BEC2" w14:textId="77777777" w:rsidTr="004805C2">
        <w:trPr>
          <w:gridAfter w:val="1"/>
          <w:wAfter w:w="33" w:type="dxa"/>
          <w:cantSplit/>
          <w:jc w:val="center"/>
        </w:trPr>
        <w:tc>
          <w:tcPr>
            <w:tcW w:w="817" w:type="dxa"/>
            <w:tcMar>
              <w:top w:w="100" w:type="nil"/>
              <w:right w:w="100" w:type="nil"/>
            </w:tcMar>
          </w:tcPr>
          <w:p w14:paraId="1522A130"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6C8E6EE0"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2 18 45667 01 1003 150</w:t>
            </w:r>
          </w:p>
        </w:tc>
        <w:tc>
          <w:tcPr>
            <w:tcW w:w="5670" w:type="dxa"/>
            <w:tcMar>
              <w:top w:w="100" w:type="nil"/>
              <w:right w:w="100" w:type="nil"/>
            </w:tcMar>
            <w:vAlign w:val="bottom"/>
          </w:tcPr>
          <w:p w14:paraId="2F40694F" w14:textId="68076A5B"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w:t>
            </w:r>
            <w:r w:rsidR="002D063E" w:rsidRPr="00650ED3">
              <w:rPr>
                <w:rFonts w:eastAsia="Times New Roman"/>
                <w:lang w:eastAsia="ru-RU"/>
              </w:rPr>
              <w:t xml:space="preserve">               </w:t>
            </w:r>
            <w:r w:rsidRPr="00650ED3">
              <w:rPr>
                <w:rFonts w:eastAsia="Times New Roman"/>
                <w:lang w:eastAsia="ru-RU"/>
              </w:rPr>
              <w:t xml:space="preserve">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F816A2F" w14:textId="77777777" w:rsidTr="004805C2">
        <w:trPr>
          <w:gridAfter w:val="1"/>
          <w:wAfter w:w="33" w:type="dxa"/>
          <w:cantSplit/>
          <w:jc w:val="center"/>
        </w:trPr>
        <w:tc>
          <w:tcPr>
            <w:tcW w:w="817" w:type="dxa"/>
            <w:tcMar>
              <w:top w:w="100" w:type="nil"/>
              <w:right w:w="100" w:type="nil"/>
            </w:tcMar>
          </w:tcPr>
          <w:p w14:paraId="17E7081F"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152F5977"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2 18 45667 01 2001 150</w:t>
            </w:r>
          </w:p>
        </w:tc>
        <w:tc>
          <w:tcPr>
            <w:tcW w:w="5670" w:type="dxa"/>
            <w:tcMar>
              <w:top w:w="100" w:type="nil"/>
              <w:right w:w="100" w:type="nil"/>
            </w:tcMar>
            <w:vAlign w:val="bottom"/>
          </w:tcPr>
          <w:p w14:paraId="5487F9A7" w14:textId="0E32923B" w:rsidR="00514AD4" w:rsidRPr="00650ED3" w:rsidRDefault="00514AD4" w:rsidP="00164235">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w:t>
            </w:r>
            <w:r w:rsidR="002D063E" w:rsidRPr="00650ED3">
              <w:rPr>
                <w:rFonts w:eastAsia="Times New Roman"/>
                <w:lang w:eastAsia="ru-RU"/>
              </w:rPr>
              <w:t xml:space="preserve">                </w:t>
            </w:r>
            <w:r w:rsidRPr="00650ED3">
              <w:rPr>
                <w:rFonts w:eastAsia="Times New Roman"/>
                <w:lang w:eastAsia="ru-RU"/>
              </w:rPr>
              <w:t xml:space="preserve">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5877174" w14:textId="77777777" w:rsidTr="004805C2">
        <w:trPr>
          <w:gridAfter w:val="1"/>
          <w:wAfter w:w="33" w:type="dxa"/>
          <w:cantSplit/>
          <w:jc w:val="center"/>
        </w:trPr>
        <w:tc>
          <w:tcPr>
            <w:tcW w:w="817" w:type="dxa"/>
            <w:tcMar>
              <w:top w:w="100" w:type="nil"/>
              <w:right w:w="100" w:type="nil"/>
            </w:tcMar>
          </w:tcPr>
          <w:p w14:paraId="22D38A35"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2869D3EB"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2 18 45667 01 2002 150</w:t>
            </w:r>
          </w:p>
        </w:tc>
        <w:tc>
          <w:tcPr>
            <w:tcW w:w="5670" w:type="dxa"/>
            <w:tcMar>
              <w:top w:w="100" w:type="nil"/>
              <w:right w:w="100" w:type="nil"/>
            </w:tcMar>
            <w:vAlign w:val="bottom"/>
          </w:tcPr>
          <w:p w14:paraId="7EF3AED7" w14:textId="458F2154"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w:t>
            </w:r>
            <w:r w:rsidR="002D063E" w:rsidRPr="00650ED3">
              <w:rPr>
                <w:rFonts w:eastAsia="Times New Roman"/>
                <w:lang w:eastAsia="ru-RU"/>
              </w:rPr>
              <w:t xml:space="preserve">             </w:t>
            </w:r>
            <w:r w:rsidRPr="00650ED3">
              <w:rPr>
                <w:rFonts w:eastAsia="Times New Roman"/>
                <w:lang w:eastAsia="ru-RU"/>
              </w:rPr>
              <w:t xml:space="preserve">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456CBF7" w14:textId="77777777" w:rsidTr="004805C2">
        <w:trPr>
          <w:gridAfter w:val="1"/>
          <w:wAfter w:w="33" w:type="dxa"/>
          <w:cantSplit/>
          <w:jc w:val="center"/>
        </w:trPr>
        <w:tc>
          <w:tcPr>
            <w:tcW w:w="817" w:type="dxa"/>
            <w:tcMar>
              <w:top w:w="100" w:type="nil"/>
              <w:right w:w="100" w:type="nil"/>
            </w:tcMar>
          </w:tcPr>
          <w:p w14:paraId="18185904"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791BBB2D"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2 18 45667 01 2003 150</w:t>
            </w:r>
          </w:p>
        </w:tc>
        <w:tc>
          <w:tcPr>
            <w:tcW w:w="5670" w:type="dxa"/>
            <w:tcMar>
              <w:top w:w="100" w:type="nil"/>
              <w:right w:w="100" w:type="nil"/>
            </w:tcMar>
            <w:vAlign w:val="bottom"/>
          </w:tcPr>
          <w:p w14:paraId="37E8AD8D" w14:textId="6980E49C"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мероприятий и компенсации затрат, связанных с приобретением концентраторов кислорода производительностью более</w:t>
            </w:r>
            <w:r w:rsidR="002D063E" w:rsidRPr="00650ED3">
              <w:rPr>
                <w:rFonts w:eastAsia="Times New Roman"/>
                <w:lang w:eastAsia="ru-RU"/>
              </w:rPr>
              <w:t xml:space="preserve">             </w:t>
            </w:r>
            <w:r w:rsidRPr="00650ED3">
              <w:rPr>
                <w:rFonts w:eastAsia="Times New Roman"/>
                <w:lang w:eastAsia="ru-RU"/>
              </w:rPr>
              <w:t xml:space="preserve"> 1000 литров в минуту каждый (при наличии основной и резервной линий концентратора производительностью не менее 500 литров в минуту каждая) с учетом стоимости доставки и пусконаладочных работ,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253BD7B1" w14:textId="77777777" w:rsidTr="00D86538">
        <w:trPr>
          <w:gridAfter w:val="1"/>
          <w:wAfter w:w="33" w:type="dxa"/>
          <w:cantSplit/>
          <w:jc w:val="center"/>
        </w:trPr>
        <w:tc>
          <w:tcPr>
            <w:tcW w:w="817" w:type="dxa"/>
            <w:tcMar>
              <w:top w:w="100" w:type="nil"/>
              <w:right w:w="100" w:type="nil"/>
            </w:tcMar>
          </w:tcPr>
          <w:p w14:paraId="40DBC974"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4ACC3165"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2 18 45669 01 1001 150</w:t>
            </w:r>
          </w:p>
        </w:tc>
        <w:tc>
          <w:tcPr>
            <w:tcW w:w="5670" w:type="dxa"/>
            <w:tcMar>
              <w:top w:w="100" w:type="nil"/>
              <w:right w:w="100" w:type="nil"/>
            </w:tcMar>
            <w:vAlign w:val="bottom"/>
          </w:tcPr>
          <w:p w14:paraId="168FC9C2" w14:textId="7F1F1A6B"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w:t>
            </w:r>
            <w:r w:rsidR="00164235">
              <w:rPr>
                <w:rFonts w:eastAsia="Times New Roman"/>
                <w:lang w:eastAsia="ru-RU"/>
              </w:rPr>
              <w:t xml:space="preserve">                   </w:t>
            </w:r>
            <w:r w:rsidRPr="00650ED3">
              <w:rPr>
                <w:rFonts w:eastAsia="Times New Roman"/>
                <w:lang w:eastAsia="ru-RU"/>
              </w:rPr>
              <w:t>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41C30A2" w14:textId="77777777" w:rsidTr="00D86538">
        <w:trPr>
          <w:gridAfter w:val="1"/>
          <w:wAfter w:w="33" w:type="dxa"/>
          <w:cantSplit/>
          <w:jc w:val="center"/>
        </w:trPr>
        <w:tc>
          <w:tcPr>
            <w:tcW w:w="817" w:type="dxa"/>
            <w:tcMar>
              <w:top w:w="100" w:type="nil"/>
              <w:right w:w="100" w:type="nil"/>
            </w:tcMar>
          </w:tcPr>
          <w:p w14:paraId="03CE6E55"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216B5BDE"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2 18 45669 01 1002 150</w:t>
            </w:r>
          </w:p>
        </w:tc>
        <w:tc>
          <w:tcPr>
            <w:tcW w:w="5670" w:type="dxa"/>
            <w:tcMar>
              <w:top w:w="100" w:type="nil"/>
              <w:right w:w="100" w:type="nil"/>
            </w:tcMar>
            <w:vAlign w:val="bottom"/>
          </w:tcPr>
          <w:p w14:paraId="2EB014D6" w14:textId="7EA48FC4" w:rsidR="00514AD4" w:rsidRPr="00650ED3" w:rsidRDefault="00514AD4" w:rsidP="002D063E">
            <w:pPr>
              <w:autoSpaceDE w:val="0"/>
              <w:autoSpaceDN w:val="0"/>
              <w:adjustRightInd w:val="0"/>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w:t>
            </w:r>
            <w:r w:rsidR="00164235">
              <w:rPr>
                <w:rFonts w:eastAsia="Times New Roman"/>
                <w:lang w:eastAsia="ru-RU"/>
              </w:rPr>
              <w:t xml:space="preserve">                  </w:t>
            </w:r>
            <w:r w:rsidRPr="00650ED3">
              <w:rPr>
                <w:rFonts w:eastAsia="Times New Roman"/>
                <w:lang w:eastAsia="ru-RU"/>
              </w:rPr>
              <w:t>при возмещении</w:t>
            </w:r>
            <w:r w:rsidR="002D063E" w:rsidRPr="00650ED3">
              <w:rPr>
                <w:rFonts w:eastAsia="Times New Roman"/>
                <w:lang w:eastAsia="ru-RU"/>
              </w:rPr>
              <w:t xml:space="preserve"> </w:t>
            </w:r>
            <w:r w:rsidRPr="00650ED3">
              <w:rPr>
                <w:rFonts w:eastAsia="Times New Roman"/>
                <w:lang w:eastAsia="ru-RU"/>
              </w:rPr>
              <w:t>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67E183" w14:textId="77777777" w:rsidTr="00D86538">
        <w:trPr>
          <w:gridAfter w:val="1"/>
          <w:wAfter w:w="33" w:type="dxa"/>
          <w:cantSplit/>
          <w:jc w:val="center"/>
        </w:trPr>
        <w:tc>
          <w:tcPr>
            <w:tcW w:w="817" w:type="dxa"/>
            <w:tcMar>
              <w:top w:w="100" w:type="nil"/>
              <w:right w:w="100" w:type="nil"/>
            </w:tcMar>
          </w:tcPr>
          <w:p w14:paraId="388276FE"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01BB456"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2 18 45669 01 1003 150</w:t>
            </w:r>
          </w:p>
        </w:tc>
        <w:tc>
          <w:tcPr>
            <w:tcW w:w="5670" w:type="dxa"/>
            <w:tcMar>
              <w:top w:w="100" w:type="nil"/>
              <w:right w:w="100" w:type="nil"/>
            </w:tcMar>
            <w:vAlign w:val="bottom"/>
          </w:tcPr>
          <w:p w14:paraId="41E1F459" w14:textId="7A4709C5"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w:t>
            </w:r>
            <w:r w:rsidR="00164235">
              <w:rPr>
                <w:rFonts w:eastAsia="Times New Roman"/>
                <w:lang w:eastAsia="ru-RU"/>
              </w:rPr>
              <w:t xml:space="preserve">                      </w:t>
            </w:r>
            <w:r w:rsidRPr="00650ED3">
              <w:rPr>
                <w:rFonts w:eastAsia="Times New Roman"/>
                <w:lang w:eastAsia="ru-RU"/>
              </w:rPr>
              <w:t>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00B011A" w14:textId="77777777" w:rsidTr="00D86538">
        <w:trPr>
          <w:gridAfter w:val="1"/>
          <w:wAfter w:w="33" w:type="dxa"/>
          <w:cantSplit/>
          <w:jc w:val="center"/>
        </w:trPr>
        <w:tc>
          <w:tcPr>
            <w:tcW w:w="817" w:type="dxa"/>
            <w:tcMar>
              <w:top w:w="100" w:type="nil"/>
              <w:right w:w="100" w:type="nil"/>
            </w:tcMar>
          </w:tcPr>
          <w:p w14:paraId="70432505"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5AF0272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2 18 45669 01 2001 150</w:t>
            </w:r>
          </w:p>
        </w:tc>
        <w:tc>
          <w:tcPr>
            <w:tcW w:w="5670" w:type="dxa"/>
            <w:tcMar>
              <w:top w:w="100" w:type="nil"/>
              <w:right w:w="100" w:type="nil"/>
            </w:tcMar>
            <w:vAlign w:val="bottom"/>
          </w:tcPr>
          <w:p w14:paraId="4A19EFA2" w14:textId="600EFFCC"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w:t>
            </w:r>
            <w:r w:rsidR="00164235">
              <w:rPr>
                <w:rFonts w:eastAsia="Times New Roman"/>
                <w:lang w:eastAsia="ru-RU"/>
              </w:rPr>
              <w:t xml:space="preserve">                 </w:t>
            </w:r>
            <w:r w:rsidRPr="00650ED3">
              <w:rPr>
                <w:rFonts w:eastAsia="Times New Roman"/>
                <w:lang w:eastAsia="ru-RU"/>
              </w:rPr>
              <w:t>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A681040" w14:textId="77777777" w:rsidTr="00D86538">
        <w:trPr>
          <w:gridAfter w:val="1"/>
          <w:wAfter w:w="33" w:type="dxa"/>
          <w:cantSplit/>
          <w:jc w:val="center"/>
        </w:trPr>
        <w:tc>
          <w:tcPr>
            <w:tcW w:w="817" w:type="dxa"/>
            <w:tcMar>
              <w:top w:w="100" w:type="nil"/>
              <w:right w:w="100" w:type="nil"/>
            </w:tcMar>
          </w:tcPr>
          <w:p w14:paraId="213627D3"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35A29A47"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2 18 45669 01 2002 150</w:t>
            </w:r>
          </w:p>
        </w:tc>
        <w:tc>
          <w:tcPr>
            <w:tcW w:w="5670" w:type="dxa"/>
            <w:tcMar>
              <w:top w:w="100" w:type="nil"/>
              <w:right w:w="100" w:type="nil"/>
            </w:tcMar>
            <w:vAlign w:val="bottom"/>
          </w:tcPr>
          <w:p w14:paraId="3A055A5A" w14:textId="1BDA46C8"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w:t>
            </w:r>
            <w:r w:rsidR="00164235">
              <w:rPr>
                <w:rFonts w:eastAsia="Times New Roman"/>
                <w:lang w:eastAsia="ru-RU"/>
              </w:rPr>
              <w:t xml:space="preserve">                     </w:t>
            </w:r>
            <w:r w:rsidRPr="00650ED3">
              <w:rPr>
                <w:rFonts w:eastAsia="Times New Roman"/>
                <w:lang w:eastAsia="ru-RU"/>
              </w:rPr>
              <w:t xml:space="preserve"> 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14F7672" w14:textId="77777777" w:rsidTr="00D86538">
        <w:trPr>
          <w:gridAfter w:val="1"/>
          <w:wAfter w:w="33" w:type="dxa"/>
          <w:cantSplit/>
          <w:jc w:val="center"/>
        </w:trPr>
        <w:tc>
          <w:tcPr>
            <w:tcW w:w="817" w:type="dxa"/>
            <w:tcMar>
              <w:top w:w="100" w:type="nil"/>
              <w:right w:w="100" w:type="nil"/>
            </w:tcMar>
          </w:tcPr>
          <w:p w14:paraId="0544542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295C0041"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2 18 45669 01 2003 150</w:t>
            </w:r>
          </w:p>
        </w:tc>
        <w:tc>
          <w:tcPr>
            <w:tcW w:w="5670" w:type="dxa"/>
            <w:tcMar>
              <w:top w:w="100" w:type="nil"/>
              <w:right w:w="100" w:type="nil"/>
            </w:tcMar>
            <w:vAlign w:val="bottom"/>
          </w:tcPr>
          <w:p w14:paraId="49829308" w14:textId="1EE2ED51"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иных межбюджетных трансфертов в целях софинансирования в полном объеме расходных обязательств субъектов Российской Федерации, возникающих </w:t>
            </w:r>
            <w:r w:rsidR="00164235">
              <w:rPr>
                <w:rFonts w:eastAsia="Times New Roman"/>
                <w:lang w:eastAsia="ru-RU"/>
              </w:rPr>
              <w:t xml:space="preserve">                    </w:t>
            </w:r>
            <w:r w:rsidRPr="00650ED3">
              <w:rPr>
                <w:rFonts w:eastAsia="Times New Roman"/>
                <w:lang w:eastAsia="ru-RU"/>
              </w:rPr>
              <w:t>при возмещении производителям, осуществляющим разведение и (или) содержание молочного крупного рогатого скота, части затрат на приобретение кормов для молочного крупного рогатого скота, за счет средств резервного фонда Правительства Российской Федерации из бюджетов субъектов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07C1EFEB" w14:textId="77777777" w:rsidTr="006F7061">
        <w:trPr>
          <w:gridAfter w:val="1"/>
          <w:wAfter w:w="33" w:type="dxa"/>
          <w:cantSplit/>
          <w:jc w:val="center"/>
        </w:trPr>
        <w:tc>
          <w:tcPr>
            <w:tcW w:w="817" w:type="dxa"/>
            <w:tcMar>
              <w:top w:w="100" w:type="nil"/>
              <w:right w:w="100" w:type="nil"/>
            </w:tcMar>
          </w:tcPr>
          <w:p w14:paraId="507FB36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4E1254E7"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2 18 45670 01 1001 150</w:t>
            </w:r>
          </w:p>
        </w:tc>
        <w:tc>
          <w:tcPr>
            <w:tcW w:w="5670" w:type="dxa"/>
            <w:tcMar>
              <w:top w:w="100" w:type="nil"/>
              <w:right w:w="100" w:type="nil"/>
            </w:tcMar>
          </w:tcPr>
          <w:p w14:paraId="304FFDA2"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6230844" w14:textId="77777777" w:rsidTr="006F7061">
        <w:trPr>
          <w:gridAfter w:val="1"/>
          <w:wAfter w:w="33" w:type="dxa"/>
          <w:cantSplit/>
          <w:jc w:val="center"/>
        </w:trPr>
        <w:tc>
          <w:tcPr>
            <w:tcW w:w="817" w:type="dxa"/>
            <w:tcMar>
              <w:top w:w="100" w:type="nil"/>
              <w:right w:w="100" w:type="nil"/>
            </w:tcMar>
          </w:tcPr>
          <w:p w14:paraId="361DC976"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2FC68B76"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2 18 45670 01 1002 150</w:t>
            </w:r>
          </w:p>
        </w:tc>
        <w:tc>
          <w:tcPr>
            <w:tcW w:w="5670" w:type="dxa"/>
            <w:tcMar>
              <w:top w:w="100" w:type="nil"/>
              <w:right w:w="100" w:type="nil"/>
            </w:tcMar>
          </w:tcPr>
          <w:p w14:paraId="6EE0EE4E"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B40BA7E" w14:textId="77777777" w:rsidTr="006F7061">
        <w:trPr>
          <w:gridAfter w:val="1"/>
          <w:wAfter w:w="33" w:type="dxa"/>
          <w:cantSplit/>
          <w:jc w:val="center"/>
        </w:trPr>
        <w:tc>
          <w:tcPr>
            <w:tcW w:w="817" w:type="dxa"/>
            <w:tcMar>
              <w:top w:w="100" w:type="nil"/>
              <w:right w:w="100" w:type="nil"/>
            </w:tcMar>
          </w:tcPr>
          <w:p w14:paraId="49010221"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46BB7545"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2 18 45670 01 1003 150</w:t>
            </w:r>
          </w:p>
        </w:tc>
        <w:tc>
          <w:tcPr>
            <w:tcW w:w="5670" w:type="dxa"/>
            <w:tcMar>
              <w:top w:w="100" w:type="nil"/>
              <w:right w:w="100" w:type="nil"/>
            </w:tcMar>
          </w:tcPr>
          <w:p w14:paraId="208EA445"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71977D1" w14:textId="77777777" w:rsidTr="006F7061">
        <w:trPr>
          <w:gridAfter w:val="1"/>
          <w:wAfter w:w="33" w:type="dxa"/>
          <w:cantSplit/>
          <w:jc w:val="center"/>
        </w:trPr>
        <w:tc>
          <w:tcPr>
            <w:tcW w:w="817" w:type="dxa"/>
            <w:tcMar>
              <w:top w:w="100" w:type="nil"/>
              <w:right w:w="100" w:type="nil"/>
            </w:tcMar>
          </w:tcPr>
          <w:p w14:paraId="1D3F3BEF"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1DEAF03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2 18 45670 01 2001 150</w:t>
            </w:r>
          </w:p>
        </w:tc>
        <w:tc>
          <w:tcPr>
            <w:tcW w:w="5670" w:type="dxa"/>
            <w:tcMar>
              <w:top w:w="100" w:type="nil"/>
              <w:right w:w="100" w:type="nil"/>
            </w:tcMar>
          </w:tcPr>
          <w:p w14:paraId="590EC7F2"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A219470" w14:textId="77777777" w:rsidTr="006F7061">
        <w:trPr>
          <w:gridAfter w:val="1"/>
          <w:wAfter w:w="33" w:type="dxa"/>
          <w:cantSplit/>
          <w:jc w:val="center"/>
        </w:trPr>
        <w:tc>
          <w:tcPr>
            <w:tcW w:w="817" w:type="dxa"/>
            <w:tcMar>
              <w:top w:w="100" w:type="nil"/>
              <w:right w:w="100" w:type="nil"/>
            </w:tcMar>
          </w:tcPr>
          <w:p w14:paraId="17164BCB"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4D666D6F"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2 18 45670 01 2002 150</w:t>
            </w:r>
          </w:p>
        </w:tc>
        <w:tc>
          <w:tcPr>
            <w:tcW w:w="5670" w:type="dxa"/>
            <w:tcMar>
              <w:top w:w="100" w:type="nil"/>
              <w:right w:w="100" w:type="nil"/>
            </w:tcMar>
          </w:tcPr>
          <w:p w14:paraId="6D810820" w14:textId="77777777"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071EB3D" w14:textId="77777777" w:rsidTr="006F7061">
        <w:trPr>
          <w:gridAfter w:val="1"/>
          <w:wAfter w:w="33" w:type="dxa"/>
          <w:cantSplit/>
          <w:jc w:val="center"/>
        </w:trPr>
        <w:tc>
          <w:tcPr>
            <w:tcW w:w="817" w:type="dxa"/>
            <w:tcMar>
              <w:top w:w="100" w:type="nil"/>
              <w:right w:w="100" w:type="nil"/>
            </w:tcMar>
          </w:tcPr>
          <w:p w14:paraId="454833E0" w14:textId="77777777" w:rsidR="00514AD4" w:rsidRPr="00650ED3" w:rsidRDefault="00514AD4" w:rsidP="00514AD4">
            <w:pPr>
              <w:autoSpaceDE w:val="0"/>
              <w:autoSpaceDN w:val="0"/>
              <w:adjustRightInd w:val="0"/>
              <w:ind w:firstLine="0"/>
              <w:jc w:val="center"/>
            </w:pPr>
            <w:r w:rsidRPr="00650ED3">
              <w:rPr>
                <w:rFonts w:eastAsia="Calibri" w:cs="Times New Roman"/>
                <w:szCs w:val="28"/>
              </w:rPr>
              <w:t>000</w:t>
            </w:r>
          </w:p>
        </w:tc>
        <w:tc>
          <w:tcPr>
            <w:tcW w:w="3119" w:type="dxa"/>
            <w:gridSpan w:val="3"/>
            <w:tcMar>
              <w:top w:w="100" w:type="nil"/>
              <w:right w:w="100" w:type="nil"/>
            </w:tcMar>
          </w:tcPr>
          <w:p w14:paraId="7DFAF223" w14:textId="77777777" w:rsidR="00514AD4" w:rsidRPr="00650ED3" w:rsidRDefault="00514AD4" w:rsidP="00514AD4">
            <w:pPr>
              <w:autoSpaceDE w:val="0"/>
              <w:autoSpaceDN w:val="0"/>
              <w:adjustRightInd w:val="0"/>
              <w:ind w:firstLine="0"/>
              <w:jc w:val="center"/>
            </w:pPr>
            <w:r w:rsidRPr="00650ED3">
              <w:rPr>
                <w:rFonts w:eastAsia="Calibri" w:cs="Times New Roman"/>
                <w:szCs w:val="28"/>
              </w:rPr>
              <w:t>2 18 45670 01 2003 150</w:t>
            </w:r>
          </w:p>
        </w:tc>
        <w:tc>
          <w:tcPr>
            <w:tcW w:w="5670" w:type="dxa"/>
            <w:tcMar>
              <w:top w:w="100" w:type="nil"/>
              <w:right w:w="100" w:type="nil"/>
            </w:tcMar>
          </w:tcPr>
          <w:p w14:paraId="1F2819C9" w14:textId="1A763F19" w:rsidR="00514AD4" w:rsidRPr="00650ED3" w:rsidRDefault="00514AD4" w:rsidP="00514AD4">
            <w:pPr>
              <w:autoSpaceDE w:val="0"/>
              <w:autoSpaceDN w:val="0"/>
              <w:adjustRightInd w:val="0"/>
              <w:ind w:firstLine="0"/>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осуществление капитального ремонта поврежденных жилых помещений, находящихся в муниципальной собственности,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144076D6" w14:textId="77777777" w:rsidTr="006F7061">
        <w:trPr>
          <w:gridAfter w:val="1"/>
          <w:wAfter w:w="33" w:type="dxa"/>
          <w:cantSplit/>
          <w:jc w:val="center"/>
        </w:trPr>
        <w:tc>
          <w:tcPr>
            <w:tcW w:w="817" w:type="dxa"/>
            <w:tcMar>
              <w:top w:w="100" w:type="nil"/>
              <w:right w:w="100" w:type="nil"/>
            </w:tcMar>
          </w:tcPr>
          <w:p w14:paraId="0D5A7E5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3ADC11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2 18 45671 01 1001 150</w:t>
            </w:r>
          </w:p>
        </w:tc>
        <w:tc>
          <w:tcPr>
            <w:tcW w:w="5670" w:type="dxa"/>
            <w:tcMar>
              <w:top w:w="100" w:type="nil"/>
              <w:right w:w="100" w:type="nil"/>
            </w:tcMar>
          </w:tcPr>
          <w:p w14:paraId="1BD6A339"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F4C6530" w14:textId="77777777" w:rsidTr="006F7061">
        <w:trPr>
          <w:gridAfter w:val="1"/>
          <w:wAfter w:w="33" w:type="dxa"/>
          <w:cantSplit/>
          <w:jc w:val="center"/>
        </w:trPr>
        <w:tc>
          <w:tcPr>
            <w:tcW w:w="817" w:type="dxa"/>
            <w:tcMar>
              <w:top w:w="100" w:type="nil"/>
              <w:right w:w="100" w:type="nil"/>
            </w:tcMar>
          </w:tcPr>
          <w:p w14:paraId="081B9AE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6125B5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2 18 45671 01 1002 150</w:t>
            </w:r>
          </w:p>
        </w:tc>
        <w:tc>
          <w:tcPr>
            <w:tcW w:w="5670" w:type="dxa"/>
            <w:tcMar>
              <w:top w:w="100" w:type="nil"/>
              <w:right w:w="100" w:type="nil"/>
            </w:tcMar>
          </w:tcPr>
          <w:p w14:paraId="294821FB"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3C6DEB0" w14:textId="77777777" w:rsidTr="006F7061">
        <w:trPr>
          <w:gridAfter w:val="1"/>
          <w:wAfter w:w="33" w:type="dxa"/>
          <w:cantSplit/>
          <w:jc w:val="center"/>
        </w:trPr>
        <w:tc>
          <w:tcPr>
            <w:tcW w:w="817" w:type="dxa"/>
            <w:tcMar>
              <w:top w:w="100" w:type="nil"/>
              <w:right w:w="100" w:type="nil"/>
            </w:tcMar>
          </w:tcPr>
          <w:p w14:paraId="40D2B57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E882D3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2 18 45671 01 1003 150</w:t>
            </w:r>
          </w:p>
        </w:tc>
        <w:tc>
          <w:tcPr>
            <w:tcW w:w="5670" w:type="dxa"/>
            <w:tcMar>
              <w:top w:w="100" w:type="nil"/>
              <w:right w:w="100" w:type="nil"/>
            </w:tcMar>
          </w:tcPr>
          <w:p w14:paraId="793C2791"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7CF0F2C" w14:textId="77777777" w:rsidTr="006F7061">
        <w:trPr>
          <w:gridAfter w:val="1"/>
          <w:wAfter w:w="33" w:type="dxa"/>
          <w:cantSplit/>
          <w:jc w:val="center"/>
        </w:trPr>
        <w:tc>
          <w:tcPr>
            <w:tcW w:w="817" w:type="dxa"/>
            <w:tcMar>
              <w:top w:w="100" w:type="nil"/>
              <w:right w:w="100" w:type="nil"/>
            </w:tcMar>
          </w:tcPr>
          <w:p w14:paraId="4F59C6E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23051E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2 18 45671 01 2001 150</w:t>
            </w:r>
          </w:p>
        </w:tc>
        <w:tc>
          <w:tcPr>
            <w:tcW w:w="5670" w:type="dxa"/>
            <w:tcMar>
              <w:top w:w="100" w:type="nil"/>
              <w:right w:w="100" w:type="nil"/>
            </w:tcMar>
          </w:tcPr>
          <w:p w14:paraId="52C2D76B" w14:textId="16C96250"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w:t>
            </w:r>
            <w:r w:rsidR="00164235">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28F6F01" w14:textId="77777777" w:rsidTr="006F7061">
        <w:trPr>
          <w:gridAfter w:val="1"/>
          <w:wAfter w:w="33" w:type="dxa"/>
          <w:cantSplit/>
          <w:jc w:val="center"/>
        </w:trPr>
        <w:tc>
          <w:tcPr>
            <w:tcW w:w="817" w:type="dxa"/>
            <w:tcMar>
              <w:top w:w="100" w:type="nil"/>
              <w:right w:w="100" w:type="nil"/>
            </w:tcMar>
          </w:tcPr>
          <w:p w14:paraId="7D85C2A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F897F4D"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2 18 45671 01 2002 150</w:t>
            </w:r>
          </w:p>
        </w:tc>
        <w:tc>
          <w:tcPr>
            <w:tcW w:w="5670" w:type="dxa"/>
            <w:tcMar>
              <w:top w:w="100" w:type="nil"/>
              <w:right w:w="100" w:type="nil"/>
            </w:tcMar>
          </w:tcPr>
          <w:p w14:paraId="28E55F8D" w14:textId="427904B8"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w:t>
            </w:r>
            <w:r w:rsidR="00164235">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C5C08E5" w14:textId="77777777" w:rsidTr="006F7061">
        <w:trPr>
          <w:gridAfter w:val="1"/>
          <w:wAfter w:w="33" w:type="dxa"/>
          <w:cantSplit/>
          <w:jc w:val="center"/>
        </w:trPr>
        <w:tc>
          <w:tcPr>
            <w:tcW w:w="817" w:type="dxa"/>
            <w:tcMar>
              <w:top w:w="100" w:type="nil"/>
              <w:right w:w="100" w:type="nil"/>
            </w:tcMar>
          </w:tcPr>
          <w:p w14:paraId="53A2377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137336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2 18 45671 01 2003 150</w:t>
            </w:r>
          </w:p>
        </w:tc>
        <w:tc>
          <w:tcPr>
            <w:tcW w:w="5670" w:type="dxa"/>
            <w:tcMar>
              <w:top w:w="100" w:type="nil"/>
              <w:right w:w="100" w:type="nil"/>
            </w:tcMar>
          </w:tcPr>
          <w:p w14:paraId="0DBC502A" w14:textId="3C4E4172"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повреждены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11E85B67" w14:textId="77777777" w:rsidTr="006F7061">
        <w:trPr>
          <w:gridAfter w:val="1"/>
          <w:wAfter w:w="33" w:type="dxa"/>
          <w:cantSplit/>
          <w:jc w:val="center"/>
        </w:trPr>
        <w:tc>
          <w:tcPr>
            <w:tcW w:w="817" w:type="dxa"/>
            <w:tcMar>
              <w:top w:w="100" w:type="nil"/>
              <w:right w:w="100" w:type="nil"/>
            </w:tcMar>
          </w:tcPr>
          <w:p w14:paraId="41CDDE0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11CCA704"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2 18 45672 01 1001 150</w:t>
            </w:r>
          </w:p>
        </w:tc>
        <w:tc>
          <w:tcPr>
            <w:tcW w:w="5670" w:type="dxa"/>
            <w:tcMar>
              <w:top w:w="100" w:type="nil"/>
              <w:right w:w="100" w:type="nil"/>
            </w:tcMar>
          </w:tcPr>
          <w:p w14:paraId="732FF574"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AB8F4A1" w14:textId="77777777" w:rsidTr="006F7061">
        <w:trPr>
          <w:gridAfter w:val="1"/>
          <w:wAfter w:w="33" w:type="dxa"/>
          <w:cantSplit/>
          <w:jc w:val="center"/>
        </w:trPr>
        <w:tc>
          <w:tcPr>
            <w:tcW w:w="817" w:type="dxa"/>
            <w:tcMar>
              <w:top w:w="100" w:type="nil"/>
              <w:right w:w="100" w:type="nil"/>
            </w:tcMar>
          </w:tcPr>
          <w:p w14:paraId="1A07466D"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24258C6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2 18 45672 01 1002 150</w:t>
            </w:r>
          </w:p>
        </w:tc>
        <w:tc>
          <w:tcPr>
            <w:tcW w:w="5670" w:type="dxa"/>
            <w:tcMar>
              <w:top w:w="100" w:type="nil"/>
              <w:right w:w="100" w:type="nil"/>
            </w:tcMar>
          </w:tcPr>
          <w:p w14:paraId="4F8920B7"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B34051F" w14:textId="77777777" w:rsidTr="006F7061">
        <w:trPr>
          <w:gridAfter w:val="1"/>
          <w:wAfter w:w="33" w:type="dxa"/>
          <w:cantSplit/>
          <w:jc w:val="center"/>
        </w:trPr>
        <w:tc>
          <w:tcPr>
            <w:tcW w:w="817" w:type="dxa"/>
            <w:tcMar>
              <w:top w:w="100" w:type="nil"/>
              <w:right w:w="100" w:type="nil"/>
            </w:tcMar>
          </w:tcPr>
          <w:p w14:paraId="048DB0C3"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4AC2EE5F"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2 18 45672 01 1003 150</w:t>
            </w:r>
          </w:p>
        </w:tc>
        <w:tc>
          <w:tcPr>
            <w:tcW w:w="5670" w:type="dxa"/>
            <w:tcMar>
              <w:top w:w="100" w:type="nil"/>
              <w:right w:w="100" w:type="nil"/>
            </w:tcMar>
          </w:tcPr>
          <w:p w14:paraId="333FA1EE"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C7A4162" w14:textId="77777777" w:rsidTr="006F7061">
        <w:trPr>
          <w:gridAfter w:val="1"/>
          <w:wAfter w:w="33" w:type="dxa"/>
          <w:cantSplit/>
          <w:jc w:val="center"/>
        </w:trPr>
        <w:tc>
          <w:tcPr>
            <w:tcW w:w="817" w:type="dxa"/>
            <w:tcMar>
              <w:top w:w="100" w:type="nil"/>
              <w:right w:w="100" w:type="nil"/>
            </w:tcMar>
          </w:tcPr>
          <w:p w14:paraId="05B5520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181983C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2 18 45672 01 2001 150</w:t>
            </w:r>
          </w:p>
        </w:tc>
        <w:tc>
          <w:tcPr>
            <w:tcW w:w="5670" w:type="dxa"/>
            <w:tcMar>
              <w:top w:w="100" w:type="nil"/>
              <w:right w:w="100" w:type="nil"/>
            </w:tcMar>
          </w:tcPr>
          <w:p w14:paraId="25E06472"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C1F558B" w14:textId="77777777" w:rsidTr="006F7061">
        <w:trPr>
          <w:gridAfter w:val="1"/>
          <w:wAfter w:w="33" w:type="dxa"/>
          <w:cantSplit/>
          <w:jc w:val="center"/>
        </w:trPr>
        <w:tc>
          <w:tcPr>
            <w:tcW w:w="817" w:type="dxa"/>
            <w:tcMar>
              <w:top w:w="100" w:type="nil"/>
              <w:right w:w="100" w:type="nil"/>
            </w:tcMar>
          </w:tcPr>
          <w:p w14:paraId="692B0984"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331900A5"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2 18 45672 01 2002 150</w:t>
            </w:r>
          </w:p>
        </w:tc>
        <w:tc>
          <w:tcPr>
            <w:tcW w:w="5670" w:type="dxa"/>
            <w:tcMar>
              <w:top w:w="100" w:type="nil"/>
              <w:right w:w="100" w:type="nil"/>
            </w:tcMar>
          </w:tcPr>
          <w:p w14:paraId="613A7ECC"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F34775B" w14:textId="77777777" w:rsidTr="006F7061">
        <w:trPr>
          <w:gridAfter w:val="1"/>
          <w:wAfter w:w="33" w:type="dxa"/>
          <w:cantSplit/>
          <w:jc w:val="center"/>
        </w:trPr>
        <w:tc>
          <w:tcPr>
            <w:tcW w:w="817" w:type="dxa"/>
            <w:tcMar>
              <w:top w:w="100" w:type="nil"/>
              <w:right w:w="100" w:type="nil"/>
            </w:tcMar>
          </w:tcPr>
          <w:p w14:paraId="79216B84"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1226A5B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2 18 45672 01 2003 150</w:t>
            </w:r>
          </w:p>
        </w:tc>
        <w:tc>
          <w:tcPr>
            <w:tcW w:w="5670" w:type="dxa"/>
            <w:tcMar>
              <w:top w:w="100" w:type="nil"/>
              <w:right w:w="100" w:type="nil"/>
            </w:tcMar>
          </w:tcPr>
          <w:p w14:paraId="6FB0DDA8" w14:textId="022C8A54"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(за исключением г. Москвы), возникающих при финансовом обеспечении оплаты труда медицинских работников, оказывающих консультативную медицинскую помощь с применением телемедицинских технологий гражданам с подтвержденным диагнозом новой коронавирусной инфекции COVID-19, а также с признаками или подтвержденным диагнозом внебольничной пневмонии, острой респираторной вирусной инфекции, гриппа, получающим медицинскую помощь в амбулаторных условиях (на дому), за счет средств резервного фонда Правительства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6386A283" w14:textId="77777777" w:rsidTr="006F7061">
        <w:trPr>
          <w:gridAfter w:val="1"/>
          <w:wAfter w:w="33" w:type="dxa"/>
          <w:cantSplit/>
          <w:jc w:val="center"/>
        </w:trPr>
        <w:tc>
          <w:tcPr>
            <w:tcW w:w="817" w:type="dxa"/>
            <w:tcMar>
              <w:top w:w="100" w:type="nil"/>
              <w:right w:w="100" w:type="nil"/>
            </w:tcMar>
          </w:tcPr>
          <w:p w14:paraId="4AD3CBAE"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3A39A229" w14:textId="77777777" w:rsidR="00514AD4" w:rsidRPr="00650ED3" w:rsidRDefault="00514AD4" w:rsidP="00514AD4">
            <w:pPr>
              <w:autoSpaceDE w:val="0"/>
              <w:autoSpaceDN w:val="0"/>
              <w:adjustRightInd w:val="0"/>
              <w:ind w:firstLine="0"/>
              <w:jc w:val="center"/>
            </w:pPr>
            <w:r w:rsidRPr="00650ED3">
              <w:t>2 18 45673 01 1001 150</w:t>
            </w:r>
          </w:p>
        </w:tc>
        <w:tc>
          <w:tcPr>
            <w:tcW w:w="5670" w:type="dxa"/>
            <w:tcMar>
              <w:top w:w="100" w:type="nil"/>
              <w:right w:w="100" w:type="nil"/>
            </w:tcMar>
          </w:tcPr>
          <w:p w14:paraId="500ED177"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F4D5120" w14:textId="77777777" w:rsidTr="006F7061">
        <w:trPr>
          <w:gridAfter w:val="1"/>
          <w:wAfter w:w="33" w:type="dxa"/>
          <w:cantSplit/>
          <w:jc w:val="center"/>
        </w:trPr>
        <w:tc>
          <w:tcPr>
            <w:tcW w:w="817" w:type="dxa"/>
            <w:tcMar>
              <w:top w:w="100" w:type="nil"/>
              <w:right w:w="100" w:type="nil"/>
            </w:tcMar>
          </w:tcPr>
          <w:p w14:paraId="3F156517"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32D3F39B" w14:textId="77777777" w:rsidR="00514AD4" w:rsidRPr="00650ED3" w:rsidRDefault="00514AD4" w:rsidP="00514AD4">
            <w:pPr>
              <w:autoSpaceDE w:val="0"/>
              <w:autoSpaceDN w:val="0"/>
              <w:adjustRightInd w:val="0"/>
              <w:ind w:firstLine="0"/>
              <w:jc w:val="center"/>
            </w:pPr>
            <w:r w:rsidRPr="00650ED3">
              <w:t>2 18 45673 01 1002 150</w:t>
            </w:r>
          </w:p>
        </w:tc>
        <w:tc>
          <w:tcPr>
            <w:tcW w:w="5670" w:type="dxa"/>
            <w:tcMar>
              <w:top w:w="100" w:type="nil"/>
              <w:right w:w="100" w:type="nil"/>
            </w:tcMar>
          </w:tcPr>
          <w:p w14:paraId="08354965"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8D94E5C" w14:textId="77777777" w:rsidTr="006F7061">
        <w:trPr>
          <w:gridAfter w:val="1"/>
          <w:wAfter w:w="33" w:type="dxa"/>
          <w:cantSplit/>
          <w:jc w:val="center"/>
        </w:trPr>
        <w:tc>
          <w:tcPr>
            <w:tcW w:w="817" w:type="dxa"/>
            <w:tcMar>
              <w:top w:w="100" w:type="nil"/>
              <w:right w:w="100" w:type="nil"/>
            </w:tcMar>
          </w:tcPr>
          <w:p w14:paraId="542E239F"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0919734A" w14:textId="77777777" w:rsidR="00514AD4" w:rsidRPr="00650ED3" w:rsidRDefault="00514AD4" w:rsidP="00514AD4">
            <w:pPr>
              <w:autoSpaceDE w:val="0"/>
              <w:autoSpaceDN w:val="0"/>
              <w:adjustRightInd w:val="0"/>
              <w:ind w:firstLine="0"/>
              <w:jc w:val="center"/>
            </w:pPr>
            <w:r w:rsidRPr="00650ED3">
              <w:t>2 18 45673 01 1003 150</w:t>
            </w:r>
          </w:p>
        </w:tc>
        <w:tc>
          <w:tcPr>
            <w:tcW w:w="5670" w:type="dxa"/>
            <w:tcMar>
              <w:top w:w="100" w:type="nil"/>
              <w:right w:w="100" w:type="nil"/>
            </w:tcMar>
          </w:tcPr>
          <w:p w14:paraId="3068A045"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8F0198E" w14:textId="77777777" w:rsidTr="006F7061">
        <w:trPr>
          <w:gridAfter w:val="1"/>
          <w:wAfter w:w="33" w:type="dxa"/>
          <w:cantSplit/>
          <w:jc w:val="center"/>
        </w:trPr>
        <w:tc>
          <w:tcPr>
            <w:tcW w:w="817" w:type="dxa"/>
            <w:tcMar>
              <w:top w:w="100" w:type="nil"/>
              <w:right w:w="100" w:type="nil"/>
            </w:tcMar>
          </w:tcPr>
          <w:p w14:paraId="039FEA5B"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28EE4AC0" w14:textId="77777777" w:rsidR="00514AD4" w:rsidRPr="00650ED3" w:rsidRDefault="00514AD4" w:rsidP="00514AD4">
            <w:pPr>
              <w:autoSpaceDE w:val="0"/>
              <w:autoSpaceDN w:val="0"/>
              <w:adjustRightInd w:val="0"/>
              <w:ind w:firstLine="0"/>
              <w:jc w:val="center"/>
            </w:pPr>
            <w:r w:rsidRPr="00650ED3">
              <w:t>2 18 45673 01 2001 150</w:t>
            </w:r>
          </w:p>
        </w:tc>
        <w:tc>
          <w:tcPr>
            <w:tcW w:w="5670" w:type="dxa"/>
            <w:tcMar>
              <w:top w:w="100" w:type="nil"/>
              <w:right w:w="100" w:type="nil"/>
            </w:tcMar>
          </w:tcPr>
          <w:p w14:paraId="58B6693C" w14:textId="1E57324E" w:rsidR="00514AD4" w:rsidRPr="00650ED3" w:rsidRDefault="00514AD4" w:rsidP="00514AD4">
            <w:pPr>
              <w:autoSpaceDE w:val="0"/>
              <w:autoSpaceDN w:val="0"/>
              <w:adjustRightInd w:val="0"/>
              <w:ind w:firstLine="0"/>
            </w:pPr>
            <w:r w:rsidRPr="00650ED3">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в </w:t>
            </w:r>
            <w:r w:rsidR="00164235">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74BE135" w14:textId="77777777" w:rsidTr="006F7061">
        <w:trPr>
          <w:gridAfter w:val="1"/>
          <w:wAfter w:w="33" w:type="dxa"/>
          <w:cantSplit/>
          <w:jc w:val="center"/>
        </w:trPr>
        <w:tc>
          <w:tcPr>
            <w:tcW w:w="817" w:type="dxa"/>
            <w:tcMar>
              <w:top w:w="100" w:type="nil"/>
              <w:right w:w="100" w:type="nil"/>
            </w:tcMar>
          </w:tcPr>
          <w:p w14:paraId="5E1158F7"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5A8EE9A6" w14:textId="77777777" w:rsidR="00514AD4" w:rsidRPr="00650ED3" w:rsidRDefault="00514AD4" w:rsidP="00514AD4">
            <w:pPr>
              <w:autoSpaceDE w:val="0"/>
              <w:autoSpaceDN w:val="0"/>
              <w:adjustRightInd w:val="0"/>
              <w:ind w:firstLine="0"/>
              <w:jc w:val="center"/>
            </w:pPr>
            <w:r w:rsidRPr="00650ED3">
              <w:t>2 18 45673 01 2002 150</w:t>
            </w:r>
          </w:p>
        </w:tc>
        <w:tc>
          <w:tcPr>
            <w:tcW w:w="5670" w:type="dxa"/>
            <w:tcMar>
              <w:top w:w="100" w:type="nil"/>
              <w:right w:w="100" w:type="nil"/>
            </w:tcMar>
          </w:tcPr>
          <w:p w14:paraId="37A6710D" w14:textId="01BC6574" w:rsidR="00514AD4" w:rsidRPr="00650ED3" w:rsidRDefault="00514AD4" w:rsidP="00514AD4">
            <w:pPr>
              <w:autoSpaceDE w:val="0"/>
              <w:autoSpaceDN w:val="0"/>
              <w:adjustRightInd w:val="0"/>
              <w:ind w:firstLine="0"/>
            </w:pPr>
            <w:r w:rsidRPr="00650ED3">
              <w:t xml:space="preserve">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(в части возврата остатков в </w:t>
            </w:r>
            <w:r w:rsidR="00164235">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7DFACE6" w14:textId="77777777" w:rsidTr="006F7061">
        <w:trPr>
          <w:gridAfter w:val="1"/>
          <w:wAfter w:w="33" w:type="dxa"/>
          <w:cantSplit/>
          <w:jc w:val="center"/>
        </w:trPr>
        <w:tc>
          <w:tcPr>
            <w:tcW w:w="817" w:type="dxa"/>
            <w:tcMar>
              <w:top w:w="100" w:type="nil"/>
              <w:right w:w="100" w:type="nil"/>
            </w:tcMar>
          </w:tcPr>
          <w:p w14:paraId="050B6DCC"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227FDFC9" w14:textId="77777777" w:rsidR="00514AD4" w:rsidRPr="00650ED3" w:rsidRDefault="00514AD4" w:rsidP="00514AD4">
            <w:pPr>
              <w:autoSpaceDE w:val="0"/>
              <w:autoSpaceDN w:val="0"/>
              <w:adjustRightInd w:val="0"/>
              <w:ind w:firstLine="0"/>
              <w:jc w:val="center"/>
            </w:pPr>
            <w:r w:rsidRPr="00650ED3">
              <w:t>2 18 45673 01 2003 150</w:t>
            </w:r>
          </w:p>
        </w:tc>
        <w:tc>
          <w:tcPr>
            <w:tcW w:w="5670" w:type="dxa"/>
            <w:tcMar>
              <w:top w:w="100" w:type="nil"/>
              <w:right w:w="100" w:type="nil"/>
            </w:tcMar>
          </w:tcPr>
          <w:p w14:paraId="1EB8F019" w14:textId="3FBF9035"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чрезвычайной ситуации, обусловленной паводком, вызванным сильными дождями, прошедшими в мае - августе 2021 года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гражданам Российской Федерации, проживающим в жилых помещениях, которые попали в зону чрезвычайной ситуации, и не имевшим в них регистрации по месту жительства,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4C63A75D" w14:textId="77777777" w:rsidTr="004805C2">
        <w:trPr>
          <w:gridAfter w:val="1"/>
          <w:wAfter w:w="33" w:type="dxa"/>
          <w:cantSplit/>
          <w:jc w:val="center"/>
        </w:trPr>
        <w:tc>
          <w:tcPr>
            <w:tcW w:w="817" w:type="dxa"/>
            <w:tcMar>
              <w:top w:w="100" w:type="nil"/>
              <w:right w:w="100" w:type="nil"/>
            </w:tcMar>
          </w:tcPr>
          <w:p w14:paraId="1AF8C7C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5514D71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2 18 45677 01 1001 150</w:t>
            </w:r>
          </w:p>
        </w:tc>
        <w:tc>
          <w:tcPr>
            <w:tcW w:w="5670" w:type="dxa"/>
            <w:tcMar>
              <w:top w:w="100" w:type="nil"/>
              <w:right w:w="100" w:type="nil"/>
            </w:tcMar>
            <w:vAlign w:val="bottom"/>
          </w:tcPr>
          <w:p w14:paraId="1B8B5C61"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9A38875" w14:textId="77777777" w:rsidTr="004805C2">
        <w:trPr>
          <w:gridAfter w:val="1"/>
          <w:wAfter w:w="33" w:type="dxa"/>
          <w:cantSplit/>
          <w:jc w:val="center"/>
        </w:trPr>
        <w:tc>
          <w:tcPr>
            <w:tcW w:w="817" w:type="dxa"/>
            <w:tcMar>
              <w:top w:w="100" w:type="nil"/>
              <w:right w:w="100" w:type="nil"/>
            </w:tcMar>
          </w:tcPr>
          <w:p w14:paraId="2618887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1638AD8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2 18 45677 01 1002 150</w:t>
            </w:r>
          </w:p>
        </w:tc>
        <w:tc>
          <w:tcPr>
            <w:tcW w:w="5670" w:type="dxa"/>
            <w:tcMar>
              <w:top w:w="100" w:type="nil"/>
              <w:right w:w="100" w:type="nil"/>
            </w:tcMar>
            <w:vAlign w:val="bottom"/>
          </w:tcPr>
          <w:p w14:paraId="1765DB87"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9291F4E" w14:textId="77777777" w:rsidTr="004805C2">
        <w:trPr>
          <w:gridAfter w:val="1"/>
          <w:wAfter w:w="33" w:type="dxa"/>
          <w:cantSplit/>
          <w:jc w:val="center"/>
        </w:trPr>
        <w:tc>
          <w:tcPr>
            <w:tcW w:w="817" w:type="dxa"/>
            <w:tcMar>
              <w:top w:w="100" w:type="nil"/>
              <w:right w:w="100" w:type="nil"/>
            </w:tcMar>
          </w:tcPr>
          <w:p w14:paraId="51B6D61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6E40AF5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2 18 45677 01 1003 150</w:t>
            </w:r>
          </w:p>
        </w:tc>
        <w:tc>
          <w:tcPr>
            <w:tcW w:w="5670" w:type="dxa"/>
            <w:tcMar>
              <w:top w:w="100" w:type="nil"/>
              <w:right w:w="100" w:type="nil"/>
            </w:tcMar>
            <w:vAlign w:val="bottom"/>
          </w:tcPr>
          <w:p w14:paraId="429354CD"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03EAA4A" w14:textId="77777777" w:rsidTr="004805C2">
        <w:trPr>
          <w:gridAfter w:val="1"/>
          <w:wAfter w:w="33" w:type="dxa"/>
          <w:cantSplit/>
          <w:jc w:val="center"/>
        </w:trPr>
        <w:tc>
          <w:tcPr>
            <w:tcW w:w="817" w:type="dxa"/>
            <w:tcMar>
              <w:top w:w="100" w:type="nil"/>
              <w:right w:w="100" w:type="nil"/>
            </w:tcMar>
          </w:tcPr>
          <w:p w14:paraId="29A2BD3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6341C49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2 18 45677 01 2001 150</w:t>
            </w:r>
          </w:p>
        </w:tc>
        <w:tc>
          <w:tcPr>
            <w:tcW w:w="5670" w:type="dxa"/>
            <w:tcMar>
              <w:top w:w="100" w:type="nil"/>
              <w:right w:w="100" w:type="nil"/>
            </w:tcMar>
            <w:vAlign w:val="bottom"/>
          </w:tcPr>
          <w:p w14:paraId="6D1EC37E"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C5D54AD" w14:textId="77777777" w:rsidTr="004805C2">
        <w:trPr>
          <w:gridAfter w:val="1"/>
          <w:wAfter w:w="33" w:type="dxa"/>
          <w:cantSplit/>
          <w:jc w:val="center"/>
        </w:trPr>
        <w:tc>
          <w:tcPr>
            <w:tcW w:w="817" w:type="dxa"/>
            <w:tcMar>
              <w:top w:w="100" w:type="nil"/>
              <w:right w:w="100" w:type="nil"/>
            </w:tcMar>
          </w:tcPr>
          <w:p w14:paraId="0F17B9E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1C44287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2 18 45677 01 2002 150</w:t>
            </w:r>
          </w:p>
        </w:tc>
        <w:tc>
          <w:tcPr>
            <w:tcW w:w="5670" w:type="dxa"/>
            <w:tcMar>
              <w:top w:w="100" w:type="nil"/>
              <w:right w:w="100" w:type="nil"/>
            </w:tcMar>
            <w:vAlign w:val="bottom"/>
          </w:tcPr>
          <w:p w14:paraId="7DD12AA1"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A69C634" w14:textId="77777777" w:rsidTr="004805C2">
        <w:trPr>
          <w:gridAfter w:val="1"/>
          <w:wAfter w:w="33" w:type="dxa"/>
          <w:cantSplit/>
          <w:jc w:val="center"/>
        </w:trPr>
        <w:tc>
          <w:tcPr>
            <w:tcW w:w="817" w:type="dxa"/>
            <w:tcMar>
              <w:top w:w="100" w:type="nil"/>
              <w:right w:w="100" w:type="nil"/>
            </w:tcMar>
          </w:tcPr>
          <w:p w14:paraId="03866A29"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56A35D4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2 18 45677 01 2003 150</w:t>
            </w:r>
          </w:p>
        </w:tc>
        <w:tc>
          <w:tcPr>
            <w:tcW w:w="5670" w:type="dxa"/>
            <w:tcMar>
              <w:top w:w="100" w:type="nil"/>
              <w:right w:w="100" w:type="nil"/>
            </w:tcMar>
            <w:vAlign w:val="bottom"/>
          </w:tcPr>
          <w:p w14:paraId="543EDB24" w14:textId="297B715D"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мае - августе 2021 г. на территориях Хабаровского и Забайкальского краев, Амурской области и Еврейской автономной области, в целях оказания единовременной материальной помощи и финансовой помощи гражданам Российской Федерации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42B8519F" w14:textId="77777777" w:rsidTr="006F7061">
        <w:trPr>
          <w:gridAfter w:val="1"/>
          <w:wAfter w:w="33" w:type="dxa"/>
          <w:cantSplit/>
          <w:jc w:val="center"/>
        </w:trPr>
        <w:tc>
          <w:tcPr>
            <w:tcW w:w="817" w:type="dxa"/>
            <w:tcMar>
              <w:top w:w="100" w:type="nil"/>
              <w:right w:w="100" w:type="nil"/>
            </w:tcMar>
          </w:tcPr>
          <w:p w14:paraId="16E56F5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AEE1EA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2 18 45679 01 1001 150</w:t>
            </w:r>
          </w:p>
        </w:tc>
        <w:tc>
          <w:tcPr>
            <w:tcW w:w="5670" w:type="dxa"/>
            <w:tcMar>
              <w:top w:w="100" w:type="nil"/>
              <w:right w:w="100" w:type="nil"/>
            </w:tcMar>
          </w:tcPr>
          <w:p w14:paraId="1C1A944F"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546EF6A" w14:textId="77777777" w:rsidTr="006F7061">
        <w:trPr>
          <w:gridAfter w:val="1"/>
          <w:wAfter w:w="33" w:type="dxa"/>
          <w:cantSplit/>
          <w:jc w:val="center"/>
        </w:trPr>
        <w:tc>
          <w:tcPr>
            <w:tcW w:w="817" w:type="dxa"/>
            <w:tcMar>
              <w:top w:w="100" w:type="nil"/>
              <w:right w:w="100" w:type="nil"/>
            </w:tcMar>
          </w:tcPr>
          <w:p w14:paraId="3420201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F7B2E2D"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2 18 45679 01 1002 150</w:t>
            </w:r>
          </w:p>
        </w:tc>
        <w:tc>
          <w:tcPr>
            <w:tcW w:w="5670" w:type="dxa"/>
            <w:tcMar>
              <w:top w:w="100" w:type="nil"/>
              <w:right w:w="100" w:type="nil"/>
            </w:tcMar>
          </w:tcPr>
          <w:p w14:paraId="43A753CE"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740316C" w14:textId="77777777" w:rsidTr="006F7061">
        <w:trPr>
          <w:gridAfter w:val="1"/>
          <w:wAfter w:w="33" w:type="dxa"/>
          <w:cantSplit/>
          <w:jc w:val="center"/>
        </w:trPr>
        <w:tc>
          <w:tcPr>
            <w:tcW w:w="817" w:type="dxa"/>
            <w:tcMar>
              <w:top w:w="100" w:type="nil"/>
              <w:right w:w="100" w:type="nil"/>
            </w:tcMar>
          </w:tcPr>
          <w:p w14:paraId="0D5B665D"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672C1C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2 18 45679 01 1003 150</w:t>
            </w:r>
          </w:p>
        </w:tc>
        <w:tc>
          <w:tcPr>
            <w:tcW w:w="5670" w:type="dxa"/>
            <w:tcMar>
              <w:top w:w="100" w:type="nil"/>
              <w:right w:w="100" w:type="nil"/>
            </w:tcMar>
          </w:tcPr>
          <w:p w14:paraId="7B7F8C8F"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1FD39F9" w14:textId="77777777" w:rsidTr="006F7061">
        <w:trPr>
          <w:gridAfter w:val="1"/>
          <w:wAfter w:w="33" w:type="dxa"/>
          <w:cantSplit/>
          <w:jc w:val="center"/>
        </w:trPr>
        <w:tc>
          <w:tcPr>
            <w:tcW w:w="817" w:type="dxa"/>
            <w:tcMar>
              <w:top w:w="100" w:type="nil"/>
              <w:right w:w="100" w:type="nil"/>
            </w:tcMar>
          </w:tcPr>
          <w:p w14:paraId="24B4F69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D64F07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2 18 45679 01 2001 150</w:t>
            </w:r>
          </w:p>
        </w:tc>
        <w:tc>
          <w:tcPr>
            <w:tcW w:w="5670" w:type="dxa"/>
            <w:tcMar>
              <w:top w:w="100" w:type="nil"/>
              <w:right w:w="100" w:type="nil"/>
            </w:tcMar>
          </w:tcPr>
          <w:p w14:paraId="34692D57"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FE8C296" w14:textId="77777777" w:rsidTr="006F7061">
        <w:trPr>
          <w:gridAfter w:val="1"/>
          <w:wAfter w:w="33" w:type="dxa"/>
          <w:cantSplit/>
          <w:jc w:val="center"/>
        </w:trPr>
        <w:tc>
          <w:tcPr>
            <w:tcW w:w="817" w:type="dxa"/>
            <w:tcMar>
              <w:top w:w="100" w:type="nil"/>
              <w:right w:w="100" w:type="nil"/>
            </w:tcMar>
          </w:tcPr>
          <w:p w14:paraId="2AA5D75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74385F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2 18 45679 01 2002 150</w:t>
            </w:r>
          </w:p>
        </w:tc>
        <w:tc>
          <w:tcPr>
            <w:tcW w:w="5670" w:type="dxa"/>
            <w:tcMar>
              <w:top w:w="100" w:type="nil"/>
              <w:right w:w="100" w:type="nil"/>
            </w:tcMar>
          </w:tcPr>
          <w:p w14:paraId="34782323"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53CC2AF" w14:textId="77777777" w:rsidTr="006F7061">
        <w:trPr>
          <w:gridAfter w:val="1"/>
          <w:wAfter w:w="33" w:type="dxa"/>
          <w:cantSplit/>
          <w:jc w:val="center"/>
        </w:trPr>
        <w:tc>
          <w:tcPr>
            <w:tcW w:w="817" w:type="dxa"/>
            <w:tcMar>
              <w:top w:w="100" w:type="nil"/>
              <w:right w:w="100" w:type="nil"/>
            </w:tcMar>
          </w:tcPr>
          <w:p w14:paraId="1F7E02A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037CA5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2 18 45679 01 2003 150</w:t>
            </w:r>
          </w:p>
        </w:tc>
        <w:tc>
          <w:tcPr>
            <w:tcW w:w="5670" w:type="dxa"/>
            <w:tcMar>
              <w:top w:w="100" w:type="nil"/>
              <w:right w:w="100" w:type="nil"/>
            </w:tcMar>
          </w:tcPr>
          <w:p w14:paraId="375AE62B" w14:textId="2A7C39F6"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бюджетам муниципальных образований межбюджетных трансфертов на приобретение или строительство жилых помещений, взамен утраченных жилых помещений, находившихся в муниципальной собственности, для передачи их гражданам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D4371BB" w14:textId="77777777" w:rsidTr="004805C2">
        <w:trPr>
          <w:gridAfter w:val="1"/>
          <w:wAfter w:w="33" w:type="dxa"/>
          <w:cantSplit/>
          <w:jc w:val="center"/>
        </w:trPr>
        <w:tc>
          <w:tcPr>
            <w:tcW w:w="817" w:type="dxa"/>
            <w:tcMar>
              <w:top w:w="100" w:type="nil"/>
              <w:right w:w="100" w:type="nil"/>
            </w:tcMar>
          </w:tcPr>
          <w:p w14:paraId="77057CD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2893A9C3"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2 18 45684 01 1001 150</w:t>
            </w:r>
          </w:p>
        </w:tc>
        <w:tc>
          <w:tcPr>
            <w:tcW w:w="5670" w:type="dxa"/>
            <w:tcMar>
              <w:top w:w="100" w:type="nil"/>
              <w:right w:w="100" w:type="nil"/>
            </w:tcMar>
            <w:vAlign w:val="bottom"/>
          </w:tcPr>
          <w:p w14:paraId="43E46D57"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EE67800" w14:textId="77777777" w:rsidTr="004805C2">
        <w:trPr>
          <w:gridAfter w:val="1"/>
          <w:wAfter w:w="33" w:type="dxa"/>
          <w:cantSplit/>
          <w:jc w:val="center"/>
        </w:trPr>
        <w:tc>
          <w:tcPr>
            <w:tcW w:w="817" w:type="dxa"/>
            <w:tcMar>
              <w:top w:w="100" w:type="nil"/>
              <w:right w:w="100" w:type="nil"/>
            </w:tcMar>
          </w:tcPr>
          <w:p w14:paraId="0F6EE59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2C6A460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2 18 45684 01 1002 150</w:t>
            </w:r>
          </w:p>
        </w:tc>
        <w:tc>
          <w:tcPr>
            <w:tcW w:w="5670" w:type="dxa"/>
            <w:tcMar>
              <w:top w:w="100" w:type="nil"/>
              <w:right w:w="100" w:type="nil"/>
            </w:tcMar>
            <w:vAlign w:val="bottom"/>
          </w:tcPr>
          <w:p w14:paraId="040CECD6"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A8044EC" w14:textId="77777777" w:rsidTr="004805C2">
        <w:trPr>
          <w:gridAfter w:val="1"/>
          <w:wAfter w:w="33" w:type="dxa"/>
          <w:cantSplit/>
          <w:jc w:val="center"/>
        </w:trPr>
        <w:tc>
          <w:tcPr>
            <w:tcW w:w="817" w:type="dxa"/>
            <w:tcMar>
              <w:top w:w="100" w:type="nil"/>
              <w:right w:w="100" w:type="nil"/>
            </w:tcMar>
          </w:tcPr>
          <w:p w14:paraId="6A9682E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2B29795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2 18 45684 01 1003 150</w:t>
            </w:r>
          </w:p>
        </w:tc>
        <w:tc>
          <w:tcPr>
            <w:tcW w:w="5670" w:type="dxa"/>
            <w:tcMar>
              <w:top w:w="100" w:type="nil"/>
              <w:right w:w="100" w:type="nil"/>
            </w:tcMar>
            <w:vAlign w:val="bottom"/>
          </w:tcPr>
          <w:p w14:paraId="7121D89F"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83FEFF1" w14:textId="77777777" w:rsidTr="004805C2">
        <w:trPr>
          <w:gridAfter w:val="1"/>
          <w:wAfter w:w="33" w:type="dxa"/>
          <w:cantSplit/>
          <w:jc w:val="center"/>
        </w:trPr>
        <w:tc>
          <w:tcPr>
            <w:tcW w:w="817" w:type="dxa"/>
            <w:tcMar>
              <w:top w:w="100" w:type="nil"/>
              <w:right w:w="100" w:type="nil"/>
            </w:tcMar>
          </w:tcPr>
          <w:p w14:paraId="65E0E0A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7F168AF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2 18 45684 01 2001 150</w:t>
            </w:r>
          </w:p>
        </w:tc>
        <w:tc>
          <w:tcPr>
            <w:tcW w:w="5670" w:type="dxa"/>
            <w:tcMar>
              <w:top w:w="100" w:type="nil"/>
              <w:right w:w="100" w:type="nil"/>
            </w:tcMar>
            <w:vAlign w:val="bottom"/>
          </w:tcPr>
          <w:p w14:paraId="1EDDA642"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A461610" w14:textId="77777777" w:rsidTr="004805C2">
        <w:trPr>
          <w:gridAfter w:val="1"/>
          <w:wAfter w:w="33" w:type="dxa"/>
          <w:cantSplit/>
          <w:jc w:val="center"/>
        </w:trPr>
        <w:tc>
          <w:tcPr>
            <w:tcW w:w="817" w:type="dxa"/>
            <w:tcMar>
              <w:top w:w="100" w:type="nil"/>
              <w:right w:w="100" w:type="nil"/>
            </w:tcMar>
          </w:tcPr>
          <w:p w14:paraId="07E4D2B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707441A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2 18 45684 01 2002 150</w:t>
            </w:r>
          </w:p>
        </w:tc>
        <w:tc>
          <w:tcPr>
            <w:tcW w:w="5670" w:type="dxa"/>
            <w:tcMar>
              <w:top w:w="100" w:type="nil"/>
              <w:right w:w="100" w:type="nil"/>
            </w:tcMar>
            <w:vAlign w:val="bottom"/>
          </w:tcPr>
          <w:p w14:paraId="37073341"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BF59E12" w14:textId="77777777" w:rsidTr="004805C2">
        <w:trPr>
          <w:gridAfter w:val="1"/>
          <w:wAfter w:w="33" w:type="dxa"/>
          <w:cantSplit/>
          <w:jc w:val="center"/>
        </w:trPr>
        <w:tc>
          <w:tcPr>
            <w:tcW w:w="817" w:type="dxa"/>
            <w:tcMar>
              <w:top w:w="100" w:type="nil"/>
              <w:right w:w="100" w:type="nil"/>
            </w:tcMar>
          </w:tcPr>
          <w:p w14:paraId="5DC9284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091BC63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2 18 45684 01 2003 150</w:t>
            </w:r>
          </w:p>
        </w:tc>
        <w:tc>
          <w:tcPr>
            <w:tcW w:w="5670" w:type="dxa"/>
            <w:tcMar>
              <w:top w:w="100" w:type="nil"/>
              <w:right w:w="100" w:type="nil"/>
            </w:tcMar>
            <w:vAlign w:val="bottom"/>
          </w:tcPr>
          <w:p w14:paraId="098F5D29" w14:textId="69EC0EB2"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Кемеровской области - Кузбасса на финансовое обеспечение реализации мер социальной поддержки граждан, пострадавших в результате аварии, произошедшей 25 ноября 2021 года на шахте "Листвяжная" (г. Белово, Кемеровская                      область - Кузбасс), в целях осуществления выплаты единовременных пособий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278821E5" w14:textId="77777777" w:rsidTr="004805C2">
        <w:trPr>
          <w:gridAfter w:val="1"/>
          <w:wAfter w:w="33" w:type="dxa"/>
          <w:cantSplit/>
          <w:jc w:val="center"/>
        </w:trPr>
        <w:tc>
          <w:tcPr>
            <w:tcW w:w="817" w:type="dxa"/>
            <w:tcMar>
              <w:top w:w="100" w:type="nil"/>
              <w:right w:w="100" w:type="nil"/>
            </w:tcMar>
          </w:tcPr>
          <w:p w14:paraId="78BE10DF" w14:textId="77777777" w:rsidR="00514AD4" w:rsidRPr="00650ED3" w:rsidRDefault="00514AD4" w:rsidP="00514AD4">
            <w:pPr>
              <w:autoSpaceDE w:val="0"/>
              <w:autoSpaceDN w:val="0"/>
              <w:adjustRightInd w:val="0"/>
              <w:ind w:firstLine="0"/>
              <w:jc w:val="center"/>
              <w:rPr>
                <w:rFonts w:eastAsia="Times New Roman"/>
                <w:lang w:eastAsia="ru-RU"/>
              </w:rPr>
            </w:pPr>
            <w:r w:rsidRPr="00650ED3">
              <w:t>000</w:t>
            </w:r>
          </w:p>
        </w:tc>
        <w:tc>
          <w:tcPr>
            <w:tcW w:w="3119" w:type="dxa"/>
            <w:gridSpan w:val="3"/>
            <w:tcMar>
              <w:top w:w="100" w:type="nil"/>
              <w:right w:w="100" w:type="nil"/>
            </w:tcMar>
          </w:tcPr>
          <w:p w14:paraId="2E9A3047" w14:textId="77777777" w:rsidR="00514AD4" w:rsidRPr="00650ED3" w:rsidRDefault="00514AD4" w:rsidP="00514AD4">
            <w:pPr>
              <w:autoSpaceDE w:val="0"/>
              <w:autoSpaceDN w:val="0"/>
              <w:adjustRightInd w:val="0"/>
              <w:ind w:firstLine="0"/>
              <w:jc w:val="center"/>
              <w:rPr>
                <w:rFonts w:eastAsia="Times New Roman"/>
                <w:lang w:eastAsia="ru-RU"/>
              </w:rPr>
            </w:pPr>
            <w:r w:rsidRPr="00650ED3">
              <w:t>2 18 45685 01 1001 150</w:t>
            </w:r>
          </w:p>
        </w:tc>
        <w:tc>
          <w:tcPr>
            <w:tcW w:w="5670" w:type="dxa"/>
            <w:tcMar>
              <w:top w:w="100" w:type="nil"/>
              <w:right w:w="100" w:type="nil"/>
            </w:tcMar>
          </w:tcPr>
          <w:p w14:paraId="6C3AD19B" w14:textId="77777777" w:rsidR="00514AD4" w:rsidRPr="00650ED3" w:rsidRDefault="00514AD4" w:rsidP="00514AD4">
            <w:pPr>
              <w:autoSpaceDE w:val="0"/>
              <w:autoSpaceDN w:val="0"/>
              <w:adjustRightInd w:val="0"/>
              <w:ind w:firstLine="0"/>
              <w:rPr>
                <w:rFonts w:eastAsia="Times New Roman"/>
                <w:lang w:eastAsia="ru-RU"/>
              </w:rPr>
            </w:pPr>
            <w:r w:rsidRPr="00650ED3">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7232CF9" w14:textId="77777777" w:rsidTr="004805C2">
        <w:trPr>
          <w:gridAfter w:val="1"/>
          <w:wAfter w:w="33" w:type="dxa"/>
          <w:cantSplit/>
          <w:jc w:val="center"/>
        </w:trPr>
        <w:tc>
          <w:tcPr>
            <w:tcW w:w="817" w:type="dxa"/>
            <w:tcMar>
              <w:top w:w="100" w:type="nil"/>
              <w:right w:w="100" w:type="nil"/>
            </w:tcMar>
          </w:tcPr>
          <w:p w14:paraId="2C8907F6" w14:textId="77777777" w:rsidR="00514AD4" w:rsidRPr="00650ED3" w:rsidRDefault="00514AD4" w:rsidP="00514AD4">
            <w:pPr>
              <w:autoSpaceDE w:val="0"/>
              <w:autoSpaceDN w:val="0"/>
              <w:adjustRightInd w:val="0"/>
              <w:ind w:firstLine="0"/>
              <w:jc w:val="center"/>
              <w:rPr>
                <w:rFonts w:eastAsia="Times New Roman"/>
                <w:lang w:eastAsia="ru-RU"/>
              </w:rPr>
            </w:pPr>
            <w:r w:rsidRPr="00650ED3">
              <w:t>000</w:t>
            </w:r>
          </w:p>
        </w:tc>
        <w:tc>
          <w:tcPr>
            <w:tcW w:w="3119" w:type="dxa"/>
            <w:gridSpan w:val="3"/>
            <w:tcMar>
              <w:top w:w="100" w:type="nil"/>
              <w:right w:w="100" w:type="nil"/>
            </w:tcMar>
          </w:tcPr>
          <w:p w14:paraId="200343EF" w14:textId="77777777" w:rsidR="00514AD4" w:rsidRPr="00650ED3" w:rsidRDefault="00514AD4" w:rsidP="00514AD4">
            <w:pPr>
              <w:autoSpaceDE w:val="0"/>
              <w:autoSpaceDN w:val="0"/>
              <w:adjustRightInd w:val="0"/>
              <w:ind w:firstLine="0"/>
              <w:jc w:val="center"/>
              <w:rPr>
                <w:rFonts w:eastAsia="Times New Roman"/>
                <w:lang w:eastAsia="ru-RU"/>
              </w:rPr>
            </w:pPr>
            <w:r w:rsidRPr="00650ED3">
              <w:t>2 18 45685 01 1002 150</w:t>
            </w:r>
          </w:p>
        </w:tc>
        <w:tc>
          <w:tcPr>
            <w:tcW w:w="5670" w:type="dxa"/>
            <w:tcMar>
              <w:top w:w="100" w:type="nil"/>
              <w:right w:w="100" w:type="nil"/>
            </w:tcMar>
          </w:tcPr>
          <w:p w14:paraId="3851D9F4" w14:textId="77777777" w:rsidR="00514AD4" w:rsidRPr="00650ED3" w:rsidRDefault="00514AD4" w:rsidP="00514AD4">
            <w:pPr>
              <w:autoSpaceDE w:val="0"/>
              <w:autoSpaceDN w:val="0"/>
              <w:adjustRightInd w:val="0"/>
              <w:ind w:firstLine="0"/>
              <w:rPr>
                <w:rFonts w:eastAsia="Times New Roman"/>
                <w:lang w:eastAsia="ru-RU"/>
              </w:rPr>
            </w:pPr>
            <w:r w:rsidRPr="00650ED3">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255D2FA" w14:textId="77777777" w:rsidTr="004805C2">
        <w:trPr>
          <w:gridAfter w:val="1"/>
          <w:wAfter w:w="33" w:type="dxa"/>
          <w:cantSplit/>
          <w:jc w:val="center"/>
        </w:trPr>
        <w:tc>
          <w:tcPr>
            <w:tcW w:w="817" w:type="dxa"/>
            <w:tcMar>
              <w:top w:w="100" w:type="nil"/>
              <w:right w:w="100" w:type="nil"/>
            </w:tcMar>
          </w:tcPr>
          <w:p w14:paraId="5B81234C" w14:textId="77777777" w:rsidR="00514AD4" w:rsidRPr="00650ED3" w:rsidRDefault="00514AD4" w:rsidP="00514AD4">
            <w:pPr>
              <w:autoSpaceDE w:val="0"/>
              <w:autoSpaceDN w:val="0"/>
              <w:adjustRightInd w:val="0"/>
              <w:ind w:firstLine="0"/>
              <w:jc w:val="center"/>
              <w:rPr>
                <w:rFonts w:eastAsia="Times New Roman"/>
                <w:lang w:eastAsia="ru-RU"/>
              </w:rPr>
            </w:pPr>
            <w:r w:rsidRPr="00650ED3">
              <w:t>000</w:t>
            </w:r>
          </w:p>
        </w:tc>
        <w:tc>
          <w:tcPr>
            <w:tcW w:w="3119" w:type="dxa"/>
            <w:gridSpan w:val="3"/>
            <w:tcMar>
              <w:top w:w="100" w:type="nil"/>
              <w:right w:w="100" w:type="nil"/>
            </w:tcMar>
          </w:tcPr>
          <w:p w14:paraId="04340875" w14:textId="77777777" w:rsidR="00514AD4" w:rsidRPr="00650ED3" w:rsidRDefault="00514AD4" w:rsidP="00514AD4">
            <w:pPr>
              <w:autoSpaceDE w:val="0"/>
              <w:autoSpaceDN w:val="0"/>
              <w:adjustRightInd w:val="0"/>
              <w:ind w:firstLine="0"/>
              <w:jc w:val="center"/>
              <w:rPr>
                <w:rFonts w:eastAsia="Times New Roman"/>
                <w:lang w:eastAsia="ru-RU"/>
              </w:rPr>
            </w:pPr>
            <w:r w:rsidRPr="00650ED3">
              <w:t>2 18 45685 01 1003 150</w:t>
            </w:r>
          </w:p>
        </w:tc>
        <w:tc>
          <w:tcPr>
            <w:tcW w:w="5670" w:type="dxa"/>
            <w:tcMar>
              <w:top w:w="100" w:type="nil"/>
              <w:right w:w="100" w:type="nil"/>
            </w:tcMar>
          </w:tcPr>
          <w:p w14:paraId="5B352EEB" w14:textId="77777777" w:rsidR="00514AD4" w:rsidRPr="00650ED3" w:rsidRDefault="00514AD4" w:rsidP="00514AD4">
            <w:pPr>
              <w:autoSpaceDE w:val="0"/>
              <w:autoSpaceDN w:val="0"/>
              <w:adjustRightInd w:val="0"/>
              <w:ind w:firstLine="0"/>
              <w:rPr>
                <w:rFonts w:eastAsia="Times New Roman"/>
                <w:lang w:eastAsia="ru-RU"/>
              </w:rPr>
            </w:pPr>
            <w:r w:rsidRPr="00650ED3">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DE6C0CA" w14:textId="77777777" w:rsidTr="004805C2">
        <w:trPr>
          <w:gridAfter w:val="1"/>
          <w:wAfter w:w="33" w:type="dxa"/>
          <w:cantSplit/>
          <w:jc w:val="center"/>
        </w:trPr>
        <w:tc>
          <w:tcPr>
            <w:tcW w:w="817" w:type="dxa"/>
            <w:tcMar>
              <w:top w:w="100" w:type="nil"/>
              <w:right w:w="100" w:type="nil"/>
            </w:tcMar>
          </w:tcPr>
          <w:p w14:paraId="518B7FFC" w14:textId="77777777" w:rsidR="00514AD4" w:rsidRPr="00650ED3" w:rsidRDefault="00514AD4" w:rsidP="00514AD4">
            <w:pPr>
              <w:autoSpaceDE w:val="0"/>
              <w:autoSpaceDN w:val="0"/>
              <w:adjustRightInd w:val="0"/>
              <w:ind w:firstLine="0"/>
              <w:jc w:val="center"/>
              <w:rPr>
                <w:rFonts w:eastAsia="Times New Roman"/>
                <w:lang w:eastAsia="ru-RU"/>
              </w:rPr>
            </w:pPr>
            <w:r w:rsidRPr="00650ED3">
              <w:t>000</w:t>
            </w:r>
          </w:p>
        </w:tc>
        <w:tc>
          <w:tcPr>
            <w:tcW w:w="3119" w:type="dxa"/>
            <w:gridSpan w:val="3"/>
            <w:tcMar>
              <w:top w:w="100" w:type="nil"/>
              <w:right w:w="100" w:type="nil"/>
            </w:tcMar>
          </w:tcPr>
          <w:p w14:paraId="6FB9C51B" w14:textId="77777777" w:rsidR="00514AD4" w:rsidRPr="00650ED3" w:rsidRDefault="00514AD4" w:rsidP="00514AD4">
            <w:pPr>
              <w:autoSpaceDE w:val="0"/>
              <w:autoSpaceDN w:val="0"/>
              <w:adjustRightInd w:val="0"/>
              <w:ind w:firstLine="0"/>
              <w:jc w:val="center"/>
              <w:rPr>
                <w:rFonts w:eastAsia="Times New Roman"/>
                <w:lang w:eastAsia="ru-RU"/>
              </w:rPr>
            </w:pPr>
            <w:r w:rsidRPr="00650ED3">
              <w:t>2 18 45685 01 2001 150</w:t>
            </w:r>
          </w:p>
        </w:tc>
        <w:tc>
          <w:tcPr>
            <w:tcW w:w="5670" w:type="dxa"/>
            <w:tcMar>
              <w:top w:w="100" w:type="nil"/>
              <w:right w:w="100" w:type="nil"/>
            </w:tcMar>
          </w:tcPr>
          <w:p w14:paraId="44CB7F7D" w14:textId="77777777" w:rsidR="00514AD4" w:rsidRPr="00650ED3" w:rsidRDefault="00514AD4" w:rsidP="00514AD4">
            <w:pPr>
              <w:autoSpaceDE w:val="0"/>
              <w:autoSpaceDN w:val="0"/>
              <w:adjustRightInd w:val="0"/>
              <w:ind w:firstLine="0"/>
              <w:rPr>
                <w:rFonts w:eastAsia="Times New Roman"/>
                <w:lang w:eastAsia="ru-RU"/>
              </w:rPr>
            </w:pPr>
            <w:r w:rsidRPr="00650ED3">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9726304" w14:textId="77777777" w:rsidTr="004805C2">
        <w:trPr>
          <w:gridAfter w:val="1"/>
          <w:wAfter w:w="33" w:type="dxa"/>
          <w:cantSplit/>
          <w:jc w:val="center"/>
        </w:trPr>
        <w:tc>
          <w:tcPr>
            <w:tcW w:w="817" w:type="dxa"/>
            <w:tcMar>
              <w:top w:w="100" w:type="nil"/>
              <w:right w:w="100" w:type="nil"/>
            </w:tcMar>
          </w:tcPr>
          <w:p w14:paraId="287EF22E" w14:textId="77777777" w:rsidR="00514AD4" w:rsidRPr="00650ED3" w:rsidRDefault="00514AD4" w:rsidP="00514AD4">
            <w:pPr>
              <w:autoSpaceDE w:val="0"/>
              <w:autoSpaceDN w:val="0"/>
              <w:adjustRightInd w:val="0"/>
              <w:ind w:firstLine="0"/>
              <w:jc w:val="center"/>
              <w:rPr>
                <w:rFonts w:eastAsia="Times New Roman"/>
                <w:lang w:eastAsia="ru-RU"/>
              </w:rPr>
            </w:pPr>
            <w:r w:rsidRPr="00650ED3">
              <w:t>000</w:t>
            </w:r>
          </w:p>
        </w:tc>
        <w:tc>
          <w:tcPr>
            <w:tcW w:w="3119" w:type="dxa"/>
            <w:gridSpan w:val="3"/>
            <w:tcMar>
              <w:top w:w="100" w:type="nil"/>
              <w:right w:w="100" w:type="nil"/>
            </w:tcMar>
          </w:tcPr>
          <w:p w14:paraId="291D9EA9" w14:textId="77777777" w:rsidR="00514AD4" w:rsidRPr="00650ED3" w:rsidRDefault="00514AD4" w:rsidP="00514AD4">
            <w:pPr>
              <w:autoSpaceDE w:val="0"/>
              <w:autoSpaceDN w:val="0"/>
              <w:adjustRightInd w:val="0"/>
              <w:ind w:firstLine="0"/>
              <w:jc w:val="center"/>
              <w:rPr>
                <w:rFonts w:eastAsia="Times New Roman"/>
                <w:lang w:eastAsia="ru-RU"/>
              </w:rPr>
            </w:pPr>
            <w:r w:rsidRPr="00650ED3">
              <w:t>2 18 45685 01 2002 150</w:t>
            </w:r>
          </w:p>
        </w:tc>
        <w:tc>
          <w:tcPr>
            <w:tcW w:w="5670" w:type="dxa"/>
            <w:tcMar>
              <w:top w:w="100" w:type="nil"/>
              <w:right w:w="100" w:type="nil"/>
            </w:tcMar>
          </w:tcPr>
          <w:p w14:paraId="705C8BF6" w14:textId="77777777" w:rsidR="00514AD4" w:rsidRPr="00650ED3" w:rsidRDefault="00514AD4" w:rsidP="00514AD4">
            <w:pPr>
              <w:autoSpaceDE w:val="0"/>
              <w:autoSpaceDN w:val="0"/>
              <w:adjustRightInd w:val="0"/>
              <w:ind w:firstLine="0"/>
              <w:rPr>
                <w:rFonts w:eastAsia="Times New Roman"/>
                <w:lang w:eastAsia="ru-RU"/>
              </w:rPr>
            </w:pPr>
            <w:r w:rsidRPr="00650ED3">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28549D4" w14:textId="77777777" w:rsidTr="004805C2">
        <w:trPr>
          <w:gridAfter w:val="1"/>
          <w:wAfter w:w="33" w:type="dxa"/>
          <w:cantSplit/>
          <w:jc w:val="center"/>
        </w:trPr>
        <w:tc>
          <w:tcPr>
            <w:tcW w:w="817" w:type="dxa"/>
            <w:tcMar>
              <w:top w:w="100" w:type="nil"/>
              <w:right w:w="100" w:type="nil"/>
            </w:tcMar>
          </w:tcPr>
          <w:p w14:paraId="244D53AA" w14:textId="77777777" w:rsidR="00514AD4" w:rsidRPr="00650ED3" w:rsidRDefault="00514AD4" w:rsidP="00514AD4">
            <w:pPr>
              <w:autoSpaceDE w:val="0"/>
              <w:autoSpaceDN w:val="0"/>
              <w:adjustRightInd w:val="0"/>
              <w:ind w:firstLine="0"/>
              <w:jc w:val="center"/>
              <w:rPr>
                <w:rFonts w:eastAsia="Times New Roman"/>
                <w:lang w:eastAsia="ru-RU"/>
              </w:rPr>
            </w:pPr>
            <w:r w:rsidRPr="00650ED3">
              <w:t>000</w:t>
            </w:r>
          </w:p>
        </w:tc>
        <w:tc>
          <w:tcPr>
            <w:tcW w:w="3119" w:type="dxa"/>
            <w:gridSpan w:val="3"/>
            <w:tcMar>
              <w:top w:w="100" w:type="nil"/>
              <w:right w:w="100" w:type="nil"/>
            </w:tcMar>
          </w:tcPr>
          <w:p w14:paraId="458F77F9" w14:textId="77777777" w:rsidR="00514AD4" w:rsidRPr="00650ED3" w:rsidRDefault="00514AD4" w:rsidP="00514AD4">
            <w:pPr>
              <w:autoSpaceDE w:val="0"/>
              <w:autoSpaceDN w:val="0"/>
              <w:adjustRightInd w:val="0"/>
              <w:ind w:firstLine="0"/>
              <w:jc w:val="center"/>
              <w:rPr>
                <w:rFonts w:eastAsia="Times New Roman"/>
                <w:lang w:eastAsia="ru-RU"/>
              </w:rPr>
            </w:pPr>
            <w:r w:rsidRPr="00650ED3">
              <w:t>2 18 45685 01 2003 150</w:t>
            </w:r>
          </w:p>
        </w:tc>
        <w:tc>
          <w:tcPr>
            <w:tcW w:w="5670" w:type="dxa"/>
            <w:tcMar>
              <w:top w:w="100" w:type="nil"/>
              <w:right w:w="100" w:type="nil"/>
            </w:tcMar>
          </w:tcPr>
          <w:p w14:paraId="2BFA75C8" w14:textId="1FFCBAC7" w:rsidR="00514AD4" w:rsidRPr="00650ED3" w:rsidRDefault="00514AD4" w:rsidP="00514AD4">
            <w:pPr>
              <w:autoSpaceDE w:val="0"/>
              <w:autoSpaceDN w:val="0"/>
              <w:adjustRightInd w:val="0"/>
              <w:ind w:firstLine="0"/>
              <w:rPr>
                <w:rFonts w:eastAsia="Times New Roman"/>
                <w:lang w:eastAsia="ru-RU"/>
              </w:rPr>
            </w:pPr>
            <w:r w:rsidRPr="00650ED3">
              <w:t>Доходы федерального бюджета от возврата остатков иного межбюджетного трансферта бюджету Ростовской области на финансовое обеспечение реализации мер социальной поддержки граждан, постоянно проживающих на территории Украины, вынужденно покинувших территорию Украины и прибывших на территорию Российской Федерации (Ростовская область) в экстренном массовом порядке,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4190BC8" w14:textId="77777777" w:rsidTr="006F7061">
        <w:trPr>
          <w:gridAfter w:val="1"/>
          <w:wAfter w:w="33" w:type="dxa"/>
          <w:cantSplit/>
          <w:jc w:val="center"/>
        </w:trPr>
        <w:tc>
          <w:tcPr>
            <w:tcW w:w="817" w:type="dxa"/>
            <w:tcMar>
              <w:top w:w="100" w:type="nil"/>
              <w:right w:w="100" w:type="nil"/>
            </w:tcMar>
          </w:tcPr>
          <w:p w14:paraId="0E6E317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46D82B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2 18 45686 01 1001 150</w:t>
            </w:r>
          </w:p>
        </w:tc>
        <w:tc>
          <w:tcPr>
            <w:tcW w:w="5670" w:type="dxa"/>
            <w:tcMar>
              <w:top w:w="100" w:type="nil"/>
              <w:right w:w="100" w:type="nil"/>
            </w:tcMar>
          </w:tcPr>
          <w:p w14:paraId="683BAAEC"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3AEA360" w14:textId="77777777" w:rsidTr="006F7061">
        <w:trPr>
          <w:gridAfter w:val="1"/>
          <w:wAfter w:w="33" w:type="dxa"/>
          <w:cantSplit/>
          <w:jc w:val="center"/>
        </w:trPr>
        <w:tc>
          <w:tcPr>
            <w:tcW w:w="817" w:type="dxa"/>
            <w:tcMar>
              <w:top w:w="100" w:type="nil"/>
              <w:right w:w="100" w:type="nil"/>
            </w:tcMar>
          </w:tcPr>
          <w:p w14:paraId="5FE5CEA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E358BB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2 18 45686 01 1002 150</w:t>
            </w:r>
          </w:p>
        </w:tc>
        <w:tc>
          <w:tcPr>
            <w:tcW w:w="5670" w:type="dxa"/>
            <w:tcMar>
              <w:top w:w="100" w:type="nil"/>
              <w:right w:w="100" w:type="nil"/>
            </w:tcMar>
          </w:tcPr>
          <w:p w14:paraId="373E14BF"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59CE2C0" w14:textId="77777777" w:rsidTr="006F7061">
        <w:trPr>
          <w:gridAfter w:val="1"/>
          <w:wAfter w:w="33" w:type="dxa"/>
          <w:cantSplit/>
          <w:jc w:val="center"/>
        </w:trPr>
        <w:tc>
          <w:tcPr>
            <w:tcW w:w="817" w:type="dxa"/>
            <w:tcMar>
              <w:top w:w="100" w:type="nil"/>
              <w:right w:w="100" w:type="nil"/>
            </w:tcMar>
          </w:tcPr>
          <w:p w14:paraId="3DBE785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F1C3D2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2 18 45686 01 1003 150</w:t>
            </w:r>
          </w:p>
        </w:tc>
        <w:tc>
          <w:tcPr>
            <w:tcW w:w="5670" w:type="dxa"/>
            <w:tcMar>
              <w:top w:w="100" w:type="nil"/>
              <w:right w:w="100" w:type="nil"/>
            </w:tcMar>
          </w:tcPr>
          <w:p w14:paraId="096227C8" w14:textId="4AE0FFFF"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w:t>
            </w:r>
            <w:r w:rsidR="002D063E" w:rsidRPr="00650ED3">
              <w:rPr>
                <w:rFonts w:eastAsia="Calibri" w:cs="Times New Roman"/>
                <w:szCs w:val="28"/>
              </w:rPr>
              <w:t>и</w:t>
            </w:r>
            <w:r w:rsidRPr="00650ED3">
              <w:rPr>
                <w:rFonts w:eastAsia="Calibri" w:cs="Times New Roman"/>
                <w:szCs w:val="28"/>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89105A7" w14:textId="77777777" w:rsidTr="006F7061">
        <w:trPr>
          <w:gridAfter w:val="1"/>
          <w:wAfter w:w="33" w:type="dxa"/>
          <w:cantSplit/>
          <w:jc w:val="center"/>
        </w:trPr>
        <w:tc>
          <w:tcPr>
            <w:tcW w:w="817" w:type="dxa"/>
            <w:tcMar>
              <w:top w:w="100" w:type="nil"/>
              <w:right w:w="100" w:type="nil"/>
            </w:tcMar>
          </w:tcPr>
          <w:p w14:paraId="3EB390FA"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9CDADA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2 18 45686 01 2001 150</w:t>
            </w:r>
          </w:p>
        </w:tc>
        <w:tc>
          <w:tcPr>
            <w:tcW w:w="5670" w:type="dxa"/>
            <w:tcMar>
              <w:top w:w="100" w:type="nil"/>
              <w:right w:w="100" w:type="nil"/>
            </w:tcMar>
          </w:tcPr>
          <w:p w14:paraId="328A8EB2"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443E379" w14:textId="77777777" w:rsidTr="006F7061">
        <w:trPr>
          <w:gridAfter w:val="1"/>
          <w:wAfter w:w="33" w:type="dxa"/>
          <w:cantSplit/>
          <w:jc w:val="center"/>
        </w:trPr>
        <w:tc>
          <w:tcPr>
            <w:tcW w:w="817" w:type="dxa"/>
            <w:tcMar>
              <w:top w:w="100" w:type="nil"/>
              <w:right w:w="100" w:type="nil"/>
            </w:tcMar>
          </w:tcPr>
          <w:p w14:paraId="3E9299F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92A028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2 18 45686 01 2002 150</w:t>
            </w:r>
          </w:p>
        </w:tc>
        <w:tc>
          <w:tcPr>
            <w:tcW w:w="5670" w:type="dxa"/>
            <w:tcMar>
              <w:top w:w="100" w:type="nil"/>
              <w:right w:w="100" w:type="nil"/>
            </w:tcMar>
          </w:tcPr>
          <w:p w14:paraId="7BAF0446"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91E619F" w14:textId="77777777" w:rsidTr="006F7061">
        <w:trPr>
          <w:gridAfter w:val="1"/>
          <w:wAfter w:w="33" w:type="dxa"/>
          <w:cantSplit/>
          <w:jc w:val="center"/>
        </w:trPr>
        <w:tc>
          <w:tcPr>
            <w:tcW w:w="817" w:type="dxa"/>
            <w:tcMar>
              <w:top w:w="100" w:type="nil"/>
              <w:right w:w="100" w:type="nil"/>
            </w:tcMar>
          </w:tcPr>
          <w:p w14:paraId="3B7A5E1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0797179"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2 18 45686 01 2003 150</w:t>
            </w:r>
          </w:p>
        </w:tc>
        <w:tc>
          <w:tcPr>
            <w:tcW w:w="5670" w:type="dxa"/>
            <w:tcMar>
              <w:top w:w="100" w:type="nil"/>
              <w:right w:w="100" w:type="nil"/>
            </w:tcMar>
          </w:tcPr>
          <w:p w14:paraId="2E032139" w14:textId="0F22A40A"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Крым на предоставление выплат гражданам, жилые помещения которых утрачены в результате чрезвычайной ситуации, сложившейся в результате прохождения комплекса неблагоприятных метеорологических явлений в июне - июле 2021 года на территории Республики Крым,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9821D5E" w14:textId="77777777" w:rsidTr="006F7061">
        <w:trPr>
          <w:gridAfter w:val="1"/>
          <w:wAfter w:w="33" w:type="dxa"/>
          <w:cantSplit/>
          <w:jc w:val="center"/>
        </w:trPr>
        <w:tc>
          <w:tcPr>
            <w:tcW w:w="817" w:type="dxa"/>
            <w:tcMar>
              <w:top w:w="100" w:type="nil"/>
              <w:right w:w="100" w:type="nil"/>
            </w:tcMar>
          </w:tcPr>
          <w:p w14:paraId="2D93E967"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1E6DE9B0"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2 18 45687 01 1001 150</w:t>
            </w:r>
          </w:p>
        </w:tc>
        <w:tc>
          <w:tcPr>
            <w:tcW w:w="5670" w:type="dxa"/>
            <w:tcMar>
              <w:top w:w="100" w:type="nil"/>
              <w:right w:w="100" w:type="nil"/>
            </w:tcMar>
          </w:tcPr>
          <w:p w14:paraId="79AAD389"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282E304" w14:textId="77777777" w:rsidTr="006F7061">
        <w:trPr>
          <w:gridAfter w:val="1"/>
          <w:wAfter w:w="33" w:type="dxa"/>
          <w:cantSplit/>
          <w:jc w:val="center"/>
        </w:trPr>
        <w:tc>
          <w:tcPr>
            <w:tcW w:w="817" w:type="dxa"/>
            <w:tcMar>
              <w:top w:w="100" w:type="nil"/>
              <w:right w:w="100" w:type="nil"/>
            </w:tcMar>
          </w:tcPr>
          <w:p w14:paraId="7FAD5684"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37DD0F13"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2 18 45687 01 1002 150</w:t>
            </w:r>
          </w:p>
        </w:tc>
        <w:tc>
          <w:tcPr>
            <w:tcW w:w="5670" w:type="dxa"/>
            <w:tcMar>
              <w:top w:w="100" w:type="nil"/>
              <w:right w:w="100" w:type="nil"/>
            </w:tcMar>
          </w:tcPr>
          <w:p w14:paraId="36980EF7"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3185284" w14:textId="77777777" w:rsidTr="006F7061">
        <w:trPr>
          <w:gridAfter w:val="1"/>
          <w:wAfter w:w="33" w:type="dxa"/>
          <w:cantSplit/>
          <w:jc w:val="center"/>
        </w:trPr>
        <w:tc>
          <w:tcPr>
            <w:tcW w:w="817" w:type="dxa"/>
            <w:tcMar>
              <w:top w:w="100" w:type="nil"/>
              <w:right w:w="100" w:type="nil"/>
            </w:tcMar>
          </w:tcPr>
          <w:p w14:paraId="724BB64A"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5D9D2AA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2 18 45687 01 1003 150</w:t>
            </w:r>
          </w:p>
        </w:tc>
        <w:tc>
          <w:tcPr>
            <w:tcW w:w="5670" w:type="dxa"/>
            <w:tcMar>
              <w:top w:w="100" w:type="nil"/>
              <w:right w:w="100" w:type="nil"/>
            </w:tcMar>
          </w:tcPr>
          <w:p w14:paraId="717AE7B7"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519E183" w14:textId="77777777" w:rsidTr="006F7061">
        <w:trPr>
          <w:gridAfter w:val="1"/>
          <w:wAfter w:w="33" w:type="dxa"/>
          <w:cantSplit/>
          <w:jc w:val="center"/>
        </w:trPr>
        <w:tc>
          <w:tcPr>
            <w:tcW w:w="817" w:type="dxa"/>
            <w:tcMar>
              <w:top w:w="100" w:type="nil"/>
              <w:right w:w="100" w:type="nil"/>
            </w:tcMar>
          </w:tcPr>
          <w:p w14:paraId="27224F5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6A49CD8F"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2 18 45687 01 2001 150</w:t>
            </w:r>
          </w:p>
        </w:tc>
        <w:tc>
          <w:tcPr>
            <w:tcW w:w="5670" w:type="dxa"/>
            <w:tcMar>
              <w:top w:w="100" w:type="nil"/>
              <w:right w:w="100" w:type="nil"/>
            </w:tcMar>
          </w:tcPr>
          <w:p w14:paraId="2C5FDFCF"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A8B450B" w14:textId="77777777" w:rsidTr="006F7061">
        <w:trPr>
          <w:gridAfter w:val="1"/>
          <w:wAfter w:w="33" w:type="dxa"/>
          <w:cantSplit/>
          <w:jc w:val="center"/>
        </w:trPr>
        <w:tc>
          <w:tcPr>
            <w:tcW w:w="817" w:type="dxa"/>
            <w:tcMar>
              <w:top w:w="100" w:type="nil"/>
              <w:right w:w="100" w:type="nil"/>
            </w:tcMar>
          </w:tcPr>
          <w:p w14:paraId="7CED4C35"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36918391"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2 18 45687 01 2002 150</w:t>
            </w:r>
          </w:p>
        </w:tc>
        <w:tc>
          <w:tcPr>
            <w:tcW w:w="5670" w:type="dxa"/>
            <w:tcMar>
              <w:top w:w="100" w:type="nil"/>
              <w:right w:w="100" w:type="nil"/>
            </w:tcMar>
          </w:tcPr>
          <w:p w14:paraId="07712453"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E751730" w14:textId="77777777" w:rsidTr="006F7061">
        <w:trPr>
          <w:gridAfter w:val="1"/>
          <w:wAfter w:w="33" w:type="dxa"/>
          <w:cantSplit/>
          <w:jc w:val="center"/>
        </w:trPr>
        <w:tc>
          <w:tcPr>
            <w:tcW w:w="817" w:type="dxa"/>
            <w:tcMar>
              <w:top w:w="100" w:type="nil"/>
              <w:right w:w="100" w:type="nil"/>
            </w:tcMar>
          </w:tcPr>
          <w:p w14:paraId="6BE47602"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369021B7"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2 18 45687 01 2003 150</w:t>
            </w:r>
          </w:p>
        </w:tc>
        <w:tc>
          <w:tcPr>
            <w:tcW w:w="5670" w:type="dxa"/>
            <w:tcMar>
              <w:top w:w="100" w:type="nil"/>
              <w:right w:w="100" w:type="nil"/>
            </w:tcMar>
          </w:tcPr>
          <w:p w14:paraId="526A2E0A" w14:textId="3EFBDC1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бюджету Республики Крым в целях проведения капитального ремонта общего имущества многоквартирных домов, поврежденных в результате чрезвычайной ситуации, сложившейся вследствие неблагоприятных метеорологических явлений, произошедших в июне - июле 2021 года на территории Республики Крым,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576467D" w14:textId="77777777" w:rsidTr="004805C2">
        <w:trPr>
          <w:gridAfter w:val="1"/>
          <w:wAfter w:w="33" w:type="dxa"/>
          <w:cantSplit/>
          <w:jc w:val="center"/>
        </w:trPr>
        <w:tc>
          <w:tcPr>
            <w:tcW w:w="817" w:type="dxa"/>
            <w:tcMar>
              <w:top w:w="100" w:type="nil"/>
              <w:right w:w="100" w:type="nil"/>
            </w:tcMar>
          </w:tcPr>
          <w:p w14:paraId="7D07794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22C5A29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2 18 45690 01 1001 150</w:t>
            </w:r>
          </w:p>
        </w:tc>
        <w:tc>
          <w:tcPr>
            <w:tcW w:w="5670" w:type="dxa"/>
            <w:tcMar>
              <w:top w:w="100" w:type="nil"/>
              <w:right w:w="100" w:type="nil"/>
            </w:tcMar>
            <w:vAlign w:val="bottom"/>
          </w:tcPr>
          <w:p w14:paraId="12FC55DA" w14:textId="61759C45"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4E6F7697" w14:textId="77777777" w:rsidTr="004805C2">
        <w:trPr>
          <w:gridAfter w:val="1"/>
          <w:wAfter w:w="33" w:type="dxa"/>
          <w:cantSplit/>
          <w:jc w:val="center"/>
        </w:trPr>
        <w:tc>
          <w:tcPr>
            <w:tcW w:w="817" w:type="dxa"/>
            <w:tcMar>
              <w:top w:w="100" w:type="nil"/>
              <w:right w:w="100" w:type="nil"/>
            </w:tcMar>
          </w:tcPr>
          <w:p w14:paraId="557B0F63"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6D0A2B0B"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2 18 45690 01 1002 150</w:t>
            </w:r>
          </w:p>
        </w:tc>
        <w:tc>
          <w:tcPr>
            <w:tcW w:w="5670" w:type="dxa"/>
            <w:tcMar>
              <w:top w:w="100" w:type="nil"/>
              <w:right w:w="100" w:type="nil"/>
            </w:tcMar>
            <w:vAlign w:val="bottom"/>
          </w:tcPr>
          <w:p w14:paraId="3A223C48" w14:textId="46A8247F"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E085F5B" w14:textId="77777777" w:rsidTr="004805C2">
        <w:trPr>
          <w:gridAfter w:val="1"/>
          <w:wAfter w:w="33" w:type="dxa"/>
          <w:cantSplit/>
          <w:jc w:val="center"/>
        </w:trPr>
        <w:tc>
          <w:tcPr>
            <w:tcW w:w="817" w:type="dxa"/>
            <w:tcMar>
              <w:top w:w="100" w:type="nil"/>
              <w:right w:w="100" w:type="nil"/>
            </w:tcMar>
          </w:tcPr>
          <w:p w14:paraId="25254FE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2378257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2 18 45690 01 1003 150</w:t>
            </w:r>
          </w:p>
        </w:tc>
        <w:tc>
          <w:tcPr>
            <w:tcW w:w="5670" w:type="dxa"/>
            <w:tcMar>
              <w:top w:w="100" w:type="nil"/>
              <w:right w:w="100" w:type="nil"/>
            </w:tcMar>
            <w:vAlign w:val="bottom"/>
          </w:tcPr>
          <w:p w14:paraId="5342356C" w14:textId="228A91FA"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w:t>
            </w:r>
            <w:r w:rsidR="002D063E" w:rsidRPr="00650ED3">
              <w:rPr>
                <w:rFonts w:eastAsia="Times New Roman"/>
                <w:lang w:eastAsia="ru-RU"/>
              </w:rPr>
              <w:t xml:space="preserve">            </w:t>
            </w:r>
            <w:r w:rsidRPr="00650ED3">
              <w:rPr>
                <w:rFonts w:eastAsia="Times New Roman"/>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9355A00" w14:textId="77777777" w:rsidTr="004805C2">
        <w:trPr>
          <w:gridAfter w:val="1"/>
          <w:wAfter w:w="33" w:type="dxa"/>
          <w:cantSplit/>
          <w:jc w:val="center"/>
        </w:trPr>
        <w:tc>
          <w:tcPr>
            <w:tcW w:w="817" w:type="dxa"/>
            <w:tcMar>
              <w:top w:w="100" w:type="nil"/>
              <w:right w:w="100" w:type="nil"/>
            </w:tcMar>
          </w:tcPr>
          <w:p w14:paraId="123EE7D9"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125135B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2 18 45690 01 2001 150</w:t>
            </w:r>
          </w:p>
        </w:tc>
        <w:tc>
          <w:tcPr>
            <w:tcW w:w="5670" w:type="dxa"/>
            <w:tcMar>
              <w:top w:w="100" w:type="nil"/>
              <w:right w:w="100" w:type="nil"/>
            </w:tcMar>
            <w:vAlign w:val="bottom"/>
          </w:tcPr>
          <w:p w14:paraId="50877F8E" w14:textId="17EF4740"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 xml:space="preserve">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w:t>
            </w:r>
            <w:r w:rsidR="002D063E" w:rsidRPr="00650ED3">
              <w:rPr>
                <w:rFonts w:eastAsia="Times New Roman"/>
                <w:lang w:eastAsia="ru-RU"/>
              </w:rPr>
              <w:t xml:space="preserve">          </w:t>
            </w:r>
            <w:r w:rsidRPr="00650ED3">
              <w:rPr>
                <w:rFonts w:eastAsia="Times New Roman"/>
                <w:lang w:eastAsia="ru-RU"/>
              </w:rPr>
              <w:t xml:space="preserve">(в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0F824BD" w14:textId="77777777" w:rsidTr="004805C2">
        <w:trPr>
          <w:gridAfter w:val="1"/>
          <w:wAfter w:w="33" w:type="dxa"/>
          <w:cantSplit/>
          <w:jc w:val="center"/>
        </w:trPr>
        <w:tc>
          <w:tcPr>
            <w:tcW w:w="817" w:type="dxa"/>
            <w:tcMar>
              <w:top w:w="100" w:type="nil"/>
              <w:right w:w="100" w:type="nil"/>
            </w:tcMar>
          </w:tcPr>
          <w:p w14:paraId="0ECAB607"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11B5E01F"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2 18 45690 01 2002 150</w:t>
            </w:r>
          </w:p>
        </w:tc>
        <w:tc>
          <w:tcPr>
            <w:tcW w:w="5670" w:type="dxa"/>
            <w:tcMar>
              <w:top w:w="100" w:type="nil"/>
              <w:right w:w="100" w:type="nil"/>
            </w:tcMar>
            <w:vAlign w:val="bottom"/>
          </w:tcPr>
          <w:p w14:paraId="0963B3DF" w14:textId="14D4B31A"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в </w:t>
            </w:r>
            <w:r w:rsidR="00164235">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5D7CB0E" w14:textId="77777777" w:rsidTr="004805C2">
        <w:trPr>
          <w:gridAfter w:val="1"/>
          <w:wAfter w:w="33" w:type="dxa"/>
          <w:cantSplit/>
          <w:jc w:val="center"/>
        </w:trPr>
        <w:tc>
          <w:tcPr>
            <w:tcW w:w="817" w:type="dxa"/>
            <w:tcMar>
              <w:top w:w="100" w:type="nil"/>
              <w:right w:w="100" w:type="nil"/>
            </w:tcMar>
          </w:tcPr>
          <w:p w14:paraId="5AA63F6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000</w:t>
            </w:r>
          </w:p>
        </w:tc>
        <w:tc>
          <w:tcPr>
            <w:tcW w:w="3119" w:type="dxa"/>
            <w:gridSpan w:val="3"/>
            <w:tcMar>
              <w:top w:w="100" w:type="nil"/>
              <w:right w:w="100" w:type="nil"/>
            </w:tcMar>
          </w:tcPr>
          <w:p w14:paraId="36DA221D"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Times New Roman"/>
                <w:lang w:eastAsia="ru-RU"/>
              </w:rPr>
              <w:t>2 18 45690 01 2003 150</w:t>
            </w:r>
          </w:p>
        </w:tc>
        <w:tc>
          <w:tcPr>
            <w:tcW w:w="5670" w:type="dxa"/>
            <w:tcMar>
              <w:top w:w="100" w:type="nil"/>
              <w:right w:w="100" w:type="nil"/>
            </w:tcMar>
            <w:vAlign w:val="bottom"/>
          </w:tcPr>
          <w:p w14:paraId="695B7D03" w14:textId="4C31B7EC" w:rsidR="00514AD4" w:rsidRPr="00650ED3" w:rsidRDefault="00514AD4" w:rsidP="00514AD4">
            <w:pPr>
              <w:autoSpaceDE w:val="0"/>
              <w:autoSpaceDN w:val="0"/>
              <w:adjustRightInd w:val="0"/>
              <w:ind w:firstLine="0"/>
              <w:rPr>
                <w:rFonts w:eastAsia="Calibri" w:cs="Times New Roman"/>
                <w:szCs w:val="28"/>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софинансирования расходных обязательств, возникающих при реализации мероприятий по проведению капитального ремонта медицинских организаций, которым был причинен ущерб в результате чрезвычайной ситуации природного характера, сложившейся на территории Республики Крым в июне - июле 2021 года вследствие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7192B601" w14:textId="77777777" w:rsidTr="00D86538">
        <w:trPr>
          <w:gridAfter w:val="1"/>
          <w:wAfter w:w="33" w:type="dxa"/>
          <w:cantSplit/>
          <w:jc w:val="center"/>
        </w:trPr>
        <w:tc>
          <w:tcPr>
            <w:tcW w:w="817" w:type="dxa"/>
            <w:tcMar>
              <w:top w:w="100" w:type="nil"/>
              <w:right w:w="100" w:type="nil"/>
            </w:tcMar>
          </w:tcPr>
          <w:p w14:paraId="7295D8A9"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79A5BFE8"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2 18 45691 01 1001 150</w:t>
            </w:r>
          </w:p>
        </w:tc>
        <w:tc>
          <w:tcPr>
            <w:tcW w:w="5670" w:type="dxa"/>
            <w:tcMar>
              <w:top w:w="100" w:type="nil"/>
              <w:right w:w="100" w:type="nil"/>
            </w:tcMar>
            <w:vAlign w:val="bottom"/>
          </w:tcPr>
          <w:p w14:paraId="66C01280"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FDC1027" w14:textId="77777777" w:rsidTr="00D86538">
        <w:trPr>
          <w:gridAfter w:val="1"/>
          <w:wAfter w:w="33" w:type="dxa"/>
          <w:cantSplit/>
          <w:jc w:val="center"/>
        </w:trPr>
        <w:tc>
          <w:tcPr>
            <w:tcW w:w="817" w:type="dxa"/>
            <w:tcMar>
              <w:top w:w="100" w:type="nil"/>
              <w:right w:w="100" w:type="nil"/>
            </w:tcMar>
          </w:tcPr>
          <w:p w14:paraId="245D27B8"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24C9924A"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2 18 45691 01 1002 150</w:t>
            </w:r>
          </w:p>
        </w:tc>
        <w:tc>
          <w:tcPr>
            <w:tcW w:w="5670" w:type="dxa"/>
            <w:tcMar>
              <w:top w:w="100" w:type="nil"/>
              <w:right w:w="100" w:type="nil"/>
            </w:tcMar>
            <w:vAlign w:val="bottom"/>
          </w:tcPr>
          <w:p w14:paraId="63FDEF8E"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2D5FD37" w14:textId="77777777" w:rsidTr="00D86538">
        <w:trPr>
          <w:gridAfter w:val="1"/>
          <w:wAfter w:w="33" w:type="dxa"/>
          <w:cantSplit/>
          <w:jc w:val="center"/>
        </w:trPr>
        <w:tc>
          <w:tcPr>
            <w:tcW w:w="817" w:type="dxa"/>
            <w:tcMar>
              <w:top w:w="100" w:type="nil"/>
              <w:right w:w="100" w:type="nil"/>
            </w:tcMar>
          </w:tcPr>
          <w:p w14:paraId="58645B6B"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1D13FB01"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2 18 45691 01 1003 150</w:t>
            </w:r>
          </w:p>
        </w:tc>
        <w:tc>
          <w:tcPr>
            <w:tcW w:w="5670" w:type="dxa"/>
            <w:tcMar>
              <w:top w:w="100" w:type="nil"/>
              <w:right w:w="100" w:type="nil"/>
            </w:tcMar>
            <w:vAlign w:val="bottom"/>
          </w:tcPr>
          <w:p w14:paraId="229114C1"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0C4962B" w14:textId="77777777" w:rsidTr="00D86538">
        <w:trPr>
          <w:gridAfter w:val="1"/>
          <w:wAfter w:w="33" w:type="dxa"/>
          <w:cantSplit/>
          <w:jc w:val="center"/>
        </w:trPr>
        <w:tc>
          <w:tcPr>
            <w:tcW w:w="817" w:type="dxa"/>
            <w:tcMar>
              <w:top w:w="100" w:type="nil"/>
              <w:right w:w="100" w:type="nil"/>
            </w:tcMar>
          </w:tcPr>
          <w:p w14:paraId="565FFD4C"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3B85300A"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2 18 45691 01 2001 150</w:t>
            </w:r>
          </w:p>
        </w:tc>
        <w:tc>
          <w:tcPr>
            <w:tcW w:w="5670" w:type="dxa"/>
            <w:tcMar>
              <w:top w:w="100" w:type="nil"/>
              <w:right w:w="100" w:type="nil"/>
            </w:tcMar>
            <w:vAlign w:val="bottom"/>
          </w:tcPr>
          <w:p w14:paraId="7F90CAE4"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4C30757" w14:textId="77777777" w:rsidTr="00D86538">
        <w:trPr>
          <w:gridAfter w:val="1"/>
          <w:wAfter w:w="33" w:type="dxa"/>
          <w:cantSplit/>
          <w:jc w:val="center"/>
        </w:trPr>
        <w:tc>
          <w:tcPr>
            <w:tcW w:w="817" w:type="dxa"/>
            <w:tcMar>
              <w:top w:w="100" w:type="nil"/>
              <w:right w:w="100" w:type="nil"/>
            </w:tcMar>
          </w:tcPr>
          <w:p w14:paraId="40C1EDE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6ACF86C2"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2 18 45691 01 2002 150</w:t>
            </w:r>
          </w:p>
        </w:tc>
        <w:tc>
          <w:tcPr>
            <w:tcW w:w="5670" w:type="dxa"/>
            <w:tcMar>
              <w:top w:w="100" w:type="nil"/>
              <w:right w:w="100" w:type="nil"/>
            </w:tcMar>
            <w:vAlign w:val="bottom"/>
          </w:tcPr>
          <w:p w14:paraId="3671BF42"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2D826DF" w14:textId="77777777" w:rsidTr="00D86538">
        <w:trPr>
          <w:gridAfter w:val="1"/>
          <w:wAfter w:w="33" w:type="dxa"/>
          <w:cantSplit/>
          <w:jc w:val="center"/>
        </w:trPr>
        <w:tc>
          <w:tcPr>
            <w:tcW w:w="817" w:type="dxa"/>
            <w:tcMar>
              <w:top w:w="100" w:type="nil"/>
              <w:right w:w="100" w:type="nil"/>
            </w:tcMar>
          </w:tcPr>
          <w:p w14:paraId="08FD6F92"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7DADFB24"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2 18 45691 01 2003 150</w:t>
            </w:r>
          </w:p>
        </w:tc>
        <w:tc>
          <w:tcPr>
            <w:tcW w:w="5670" w:type="dxa"/>
            <w:tcMar>
              <w:top w:w="100" w:type="nil"/>
              <w:right w:w="100" w:type="nil"/>
            </w:tcMar>
            <w:vAlign w:val="bottom"/>
          </w:tcPr>
          <w:p w14:paraId="1688A2BF" w14:textId="338D07BB"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г. Санкт-Петербурга на оказание разовой финансовой помощи для возмещения расходов бюджета г. Санкт-Петербурга на финансовое обеспечение реализации мероприятий по созданию зоны болельщиков для просмотра футбольных матчей чемпионата Европы по футболу UEFA                      2020 года на Дворцовой площади в                                             г. Санкт-Петербурге и футбольной деревни на Конюшенной площади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2CBA8C9B" w14:textId="77777777" w:rsidTr="00D86538">
        <w:trPr>
          <w:gridAfter w:val="1"/>
          <w:wAfter w:w="33" w:type="dxa"/>
          <w:cantSplit/>
          <w:jc w:val="center"/>
        </w:trPr>
        <w:tc>
          <w:tcPr>
            <w:tcW w:w="817" w:type="dxa"/>
            <w:tcMar>
              <w:top w:w="100" w:type="nil"/>
              <w:right w:w="100" w:type="nil"/>
            </w:tcMar>
          </w:tcPr>
          <w:p w14:paraId="0957F64F"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E90D825"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2 18 45692 01 1001 150</w:t>
            </w:r>
          </w:p>
        </w:tc>
        <w:tc>
          <w:tcPr>
            <w:tcW w:w="5670" w:type="dxa"/>
            <w:tcMar>
              <w:top w:w="100" w:type="nil"/>
              <w:right w:w="100" w:type="nil"/>
            </w:tcMar>
            <w:vAlign w:val="bottom"/>
          </w:tcPr>
          <w:p w14:paraId="65C0B3B1"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CA6A395" w14:textId="77777777" w:rsidTr="00D86538">
        <w:trPr>
          <w:gridAfter w:val="1"/>
          <w:wAfter w:w="33" w:type="dxa"/>
          <w:cantSplit/>
          <w:jc w:val="center"/>
        </w:trPr>
        <w:tc>
          <w:tcPr>
            <w:tcW w:w="817" w:type="dxa"/>
            <w:tcMar>
              <w:top w:w="100" w:type="nil"/>
              <w:right w:w="100" w:type="nil"/>
            </w:tcMar>
          </w:tcPr>
          <w:p w14:paraId="0BB0E117"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1BB7ED79"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2 18 45692 01 1002 150</w:t>
            </w:r>
          </w:p>
        </w:tc>
        <w:tc>
          <w:tcPr>
            <w:tcW w:w="5670" w:type="dxa"/>
            <w:tcMar>
              <w:top w:w="100" w:type="nil"/>
              <w:right w:w="100" w:type="nil"/>
            </w:tcMar>
            <w:vAlign w:val="bottom"/>
          </w:tcPr>
          <w:p w14:paraId="7A1E04AF"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4D38F13" w14:textId="77777777" w:rsidTr="00D86538">
        <w:trPr>
          <w:gridAfter w:val="1"/>
          <w:wAfter w:w="33" w:type="dxa"/>
          <w:cantSplit/>
          <w:jc w:val="center"/>
        </w:trPr>
        <w:tc>
          <w:tcPr>
            <w:tcW w:w="817" w:type="dxa"/>
            <w:tcMar>
              <w:top w:w="100" w:type="nil"/>
              <w:right w:w="100" w:type="nil"/>
            </w:tcMar>
          </w:tcPr>
          <w:p w14:paraId="4FDE8EA1"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281287F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2 18 45692 01 1003 150</w:t>
            </w:r>
          </w:p>
        </w:tc>
        <w:tc>
          <w:tcPr>
            <w:tcW w:w="5670" w:type="dxa"/>
            <w:tcMar>
              <w:top w:w="100" w:type="nil"/>
              <w:right w:w="100" w:type="nil"/>
            </w:tcMar>
            <w:vAlign w:val="bottom"/>
          </w:tcPr>
          <w:p w14:paraId="69F5C6AB"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D774F4D" w14:textId="77777777" w:rsidTr="00D86538">
        <w:trPr>
          <w:gridAfter w:val="1"/>
          <w:wAfter w:w="33" w:type="dxa"/>
          <w:cantSplit/>
          <w:jc w:val="center"/>
        </w:trPr>
        <w:tc>
          <w:tcPr>
            <w:tcW w:w="817" w:type="dxa"/>
            <w:tcMar>
              <w:top w:w="100" w:type="nil"/>
              <w:right w:w="100" w:type="nil"/>
            </w:tcMar>
          </w:tcPr>
          <w:p w14:paraId="13249689"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7DAFB5F2"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2 18 45692 01 2001 150</w:t>
            </w:r>
          </w:p>
        </w:tc>
        <w:tc>
          <w:tcPr>
            <w:tcW w:w="5670" w:type="dxa"/>
            <w:tcMar>
              <w:top w:w="100" w:type="nil"/>
              <w:right w:w="100" w:type="nil"/>
            </w:tcMar>
            <w:vAlign w:val="bottom"/>
          </w:tcPr>
          <w:p w14:paraId="58E3FD3F"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FEAF758" w14:textId="77777777" w:rsidTr="00D86538">
        <w:trPr>
          <w:gridAfter w:val="1"/>
          <w:wAfter w:w="33" w:type="dxa"/>
          <w:cantSplit/>
          <w:jc w:val="center"/>
        </w:trPr>
        <w:tc>
          <w:tcPr>
            <w:tcW w:w="817" w:type="dxa"/>
            <w:tcMar>
              <w:top w:w="100" w:type="nil"/>
              <w:right w:w="100" w:type="nil"/>
            </w:tcMar>
          </w:tcPr>
          <w:p w14:paraId="252A08A7"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589AB3AD"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2 18 45692 01 2002 150</w:t>
            </w:r>
          </w:p>
        </w:tc>
        <w:tc>
          <w:tcPr>
            <w:tcW w:w="5670" w:type="dxa"/>
            <w:tcMar>
              <w:top w:w="100" w:type="nil"/>
              <w:right w:w="100" w:type="nil"/>
            </w:tcMar>
            <w:vAlign w:val="bottom"/>
          </w:tcPr>
          <w:p w14:paraId="41EBD8DA" w14:textId="777777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0DB9201" w14:textId="77777777" w:rsidTr="00D86538">
        <w:trPr>
          <w:gridAfter w:val="1"/>
          <w:wAfter w:w="33" w:type="dxa"/>
          <w:cantSplit/>
          <w:jc w:val="center"/>
        </w:trPr>
        <w:tc>
          <w:tcPr>
            <w:tcW w:w="817" w:type="dxa"/>
            <w:tcMar>
              <w:top w:w="100" w:type="nil"/>
              <w:right w:w="100" w:type="nil"/>
            </w:tcMar>
          </w:tcPr>
          <w:p w14:paraId="441F9DC5"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BF46E41"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2 18 45692 01 2003 150</w:t>
            </w:r>
          </w:p>
        </w:tc>
        <w:tc>
          <w:tcPr>
            <w:tcW w:w="5670" w:type="dxa"/>
            <w:tcMar>
              <w:top w:w="100" w:type="nil"/>
              <w:right w:w="100" w:type="nil"/>
            </w:tcMar>
            <w:vAlign w:val="bottom"/>
          </w:tcPr>
          <w:p w14:paraId="3B36655E" w14:textId="5A2E492C"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Саха (Якутия) на финансовое обеспечение реализации мер социальной поддержки граждан, пострадавших в результате природного пожара, произошедшего в с. Бясь-Кюель муниципального образования "Атамайский наслег" Горного улуса (района) Республики Саха (Якутия) 7 августа 2021 года,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09E32653" w14:textId="77777777" w:rsidTr="00D86538">
        <w:trPr>
          <w:gridAfter w:val="1"/>
          <w:wAfter w:w="33" w:type="dxa"/>
          <w:cantSplit/>
          <w:jc w:val="center"/>
        </w:trPr>
        <w:tc>
          <w:tcPr>
            <w:tcW w:w="817" w:type="dxa"/>
            <w:tcMar>
              <w:top w:w="100" w:type="nil"/>
              <w:right w:w="100" w:type="nil"/>
            </w:tcMar>
          </w:tcPr>
          <w:p w14:paraId="727CF572"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3EE10263"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2 18 45693 01 1001 150</w:t>
            </w:r>
          </w:p>
        </w:tc>
        <w:tc>
          <w:tcPr>
            <w:tcW w:w="5670" w:type="dxa"/>
            <w:tcMar>
              <w:top w:w="100" w:type="nil"/>
              <w:right w:w="100" w:type="nil"/>
            </w:tcMar>
            <w:vAlign w:val="bottom"/>
          </w:tcPr>
          <w:p w14:paraId="59256010" w14:textId="2363A80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 xml:space="preserve">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 </w:t>
            </w:r>
            <w:r w:rsidR="002D063E" w:rsidRPr="00650ED3">
              <w:rPr>
                <w:rFonts w:eastAsia="Times New Roman"/>
                <w:lang w:eastAsia="ru-RU"/>
              </w:rPr>
              <w:t xml:space="preserve">           </w:t>
            </w:r>
            <w:r w:rsidRPr="00650ED3">
              <w:rPr>
                <w:rFonts w:eastAsia="Times New Roman"/>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52C836F4" w14:textId="77777777" w:rsidTr="00D86538">
        <w:trPr>
          <w:gridAfter w:val="1"/>
          <w:wAfter w:w="33" w:type="dxa"/>
          <w:cantSplit/>
          <w:jc w:val="center"/>
        </w:trPr>
        <w:tc>
          <w:tcPr>
            <w:tcW w:w="817" w:type="dxa"/>
            <w:tcMar>
              <w:top w:w="100" w:type="nil"/>
              <w:right w:w="100" w:type="nil"/>
            </w:tcMar>
          </w:tcPr>
          <w:p w14:paraId="6A41EFD4"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7E9A8243"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2 18 45693 01 1002 150</w:t>
            </w:r>
          </w:p>
        </w:tc>
        <w:tc>
          <w:tcPr>
            <w:tcW w:w="5670" w:type="dxa"/>
            <w:tcMar>
              <w:top w:w="100" w:type="nil"/>
              <w:right w:w="100" w:type="nil"/>
            </w:tcMar>
            <w:vAlign w:val="bottom"/>
          </w:tcPr>
          <w:p w14:paraId="088433E9" w14:textId="4D8DBC95"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1924FFB" w14:textId="77777777" w:rsidTr="00D86538">
        <w:trPr>
          <w:gridAfter w:val="1"/>
          <w:wAfter w:w="33" w:type="dxa"/>
          <w:cantSplit/>
          <w:jc w:val="center"/>
        </w:trPr>
        <w:tc>
          <w:tcPr>
            <w:tcW w:w="817" w:type="dxa"/>
            <w:tcMar>
              <w:top w:w="100" w:type="nil"/>
              <w:right w:w="100" w:type="nil"/>
            </w:tcMar>
          </w:tcPr>
          <w:p w14:paraId="65F10927"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6AF9073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2 18 45693 01 1003 150</w:t>
            </w:r>
          </w:p>
        </w:tc>
        <w:tc>
          <w:tcPr>
            <w:tcW w:w="5670" w:type="dxa"/>
            <w:tcMar>
              <w:top w:w="100" w:type="nil"/>
              <w:right w:w="100" w:type="nil"/>
            </w:tcMar>
            <w:vAlign w:val="bottom"/>
          </w:tcPr>
          <w:p w14:paraId="6E95BD76" w14:textId="295F6940"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EA6B3F5" w14:textId="77777777" w:rsidTr="00D86538">
        <w:trPr>
          <w:gridAfter w:val="1"/>
          <w:wAfter w:w="33" w:type="dxa"/>
          <w:cantSplit/>
          <w:jc w:val="center"/>
        </w:trPr>
        <w:tc>
          <w:tcPr>
            <w:tcW w:w="817" w:type="dxa"/>
            <w:tcMar>
              <w:top w:w="100" w:type="nil"/>
              <w:right w:w="100" w:type="nil"/>
            </w:tcMar>
          </w:tcPr>
          <w:p w14:paraId="65130A4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267D30B0"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2 18 45693 01 2001 150</w:t>
            </w:r>
          </w:p>
        </w:tc>
        <w:tc>
          <w:tcPr>
            <w:tcW w:w="5670" w:type="dxa"/>
            <w:tcMar>
              <w:top w:w="100" w:type="nil"/>
              <w:right w:w="100" w:type="nil"/>
            </w:tcMar>
            <w:vAlign w:val="bottom"/>
          </w:tcPr>
          <w:p w14:paraId="2BC1A369" w14:textId="46ACBA4A"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в </w:t>
            </w:r>
            <w:r w:rsidR="00722C43">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AA20F2F" w14:textId="77777777" w:rsidTr="00D86538">
        <w:trPr>
          <w:gridAfter w:val="1"/>
          <w:wAfter w:w="33" w:type="dxa"/>
          <w:cantSplit/>
          <w:jc w:val="center"/>
        </w:trPr>
        <w:tc>
          <w:tcPr>
            <w:tcW w:w="817" w:type="dxa"/>
            <w:tcMar>
              <w:top w:w="100" w:type="nil"/>
              <w:right w:w="100" w:type="nil"/>
            </w:tcMar>
          </w:tcPr>
          <w:p w14:paraId="1C529C6B"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28476341"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2 18 45693 01 2002 150</w:t>
            </w:r>
          </w:p>
        </w:tc>
        <w:tc>
          <w:tcPr>
            <w:tcW w:w="5670" w:type="dxa"/>
            <w:tcMar>
              <w:top w:w="100" w:type="nil"/>
              <w:right w:w="100" w:type="nil"/>
            </w:tcMar>
            <w:vAlign w:val="bottom"/>
          </w:tcPr>
          <w:p w14:paraId="55B778CC" w14:textId="27F6F677"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(в части возврата остатков в </w:t>
            </w:r>
            <w:r w:rsidR="00722C43">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04E7E70" w14:textId="77777777" w:rsidTr="00D86538">
        <w:trPr>
          <w:gridAfter w:val="1"/>
          <w:wAfter w:w="33" w:type="dxa"/>
          <w:cantSplit/>
          <w:jc w:val="center"/>
        </w:trPr>
        <w:tc>
          <w:tcPr>
            <w:tcW w:w="817" w:type="dxa"/>
            <w:tcMar>
              <w:top w:w="100" w:type="nil"/>
              <w:right w:w="100" w:type="nil"/>
            </w:tcMar>
          </w:tcPr>
          <w:p w14:paraId="362D7F8D"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000</w:t>
            </w:r>
          </w:p>
        </w:tc>
        <w:tc>
          <w:tcPr>
            <w:tcW w:w="3119" w:type="dxa"/>
            <w:gridSpan w:val="3"/>
            <w:tcMar>
              <w:top w:w="100" w:type="nil"/>
              <w:right w:w="100" w:type="nil"/>
            </w:tcMar>
          </w:tcPr>
          <w:p w14:paraId="0A831945" w14:textId="77777777" w:rsidR="00514AD4" w:rsidRPr="00650ED3" w:rsidRDefault="00514AD4" w:rsidP="00514AD4">
            <w:pPr>
              <w:autoSpaceDE w:val="0"/>
              <w:autoSpaceDN w:val="0"/>
              <w:adjustRightInd w:val="0"/>
              <w:ind w:firstLine="0"/>
              <w:jc w:val="center"/>
              <w:rPr>
                <w:rFonts w:eastAsia="Times New Roman"/>
                <w:lang w:eastAsia="ru-RU"/>
              </w:rPr>
            </w:pPr>
            <w:r w:rsidRPr="00650ED3">
              <w:rPr>
                <w:rFonts w:eastAsia="Times New Roman"/>
                <w:lang w:eastAsia="ru-RU"/>
              </w:rPr>
              <w:t>2 18 45693 01 2003 150</w:t>
            </w:r>
          </w:p>
        </w:tc>
        <w:tc>
          <w:tcPr>
            <w:tcW w:w="5670" w:type="dxa"/>
            <w:tcMar>
              <w:top w:w="100" w:type="nil"/>
              <w:right w:w="100" w:type="nil"/>
            </w:tcMar>
            <w:vAlign w:val="bottom"/>
          </w:tcPr>
          <w:p w14:paraId="626D25C2" w14:textId="4CB0E30A" w:rsidR="00514AD4" w:rsidRPr="00650ED3" w:rsidRDefault="00514AD4" w:rsidP="00514AD4">
            <w:pPr>
              <w:autoSpaceDE w:val="0"/>
              <w:autoSpaceDN w:val="0"/>
              <w:adjustRightInd w:val="0"/>
              <w:ind w:firstLine="0"/>
              <w:rPr>
                <w:rFonts w:eastAsia="Times New Roman"/>
                <w:lang w:eastAsia="ru-RU"/>
              </w:rPr>
            </w:pPr>
            <w:r w:rsidRPr="00650ED3">
              <w:rPr>
                <w:rFonts w:eastAsia="Times New Roman"/>
                <w:lang w:eastAsia="ru-RU"/>
              </w:rPr>
              <w:t>Доходы федерального бюджета от возврата остатков иного межбюджетного трансферта бюджету Республики Крым в целях возмещения расходов организаций, произведенных в связи с выполнением мероприятий по проведению                                          аварийно-восстановительных работ на объектах сферы топливно-энергетического комплекса Республики Крым, попавших в зону чрезвычайной ситуации, сложившейся на территории Республики Крым в результате обильного выпадения осадков и подтопления территорий, за счет средств резервного фонда Правительства Российской Федерации из бюджета субъекта Российской Федерации</w:t>
            </w:r>
            <w:r w:rsidR="002D063E" w:rsidRPr="00650ED3">
              <w:rPr>
                <w:rFonts w:eastAsia="Times New Roman"/>
                <w:lang w:eastAsia="ru-RU"/>
              </w:rPr>
              <w:t xml:space="preserve">             </w:t>
            </w:r>
            <w:r w:rsidRPr="00650ED3">
              <w:rPr>
                <w:rFonts w:eastAsia="Times New Roman"/>
                <w:lang w:eastAsia="ru-RU"/>
              </w:rPr>
              <w:t xml:space="preserve">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542DEDEC" w14:textId="77777777" w:rsidTr="006F7061">
        <w:trPr>
          <w:gridAfter w:val="1"/>
          <w:wAfter w:w="33" w:type="dxa"/>
          <w:cantSplit/>
          <w:jc w:val="center"/>
        </w:trPr>
        <w:tc>
          <w:tcPr>
            <w:tcW w:w="817" w:type="dxa"/>
            <w:tcMar>
              <w:top w:w="100" w:type="nil"/>
              <w:right w:w="100" w:type="nil"/>
            </w:tcMar>
          </w:tcPr>
          <w:p w14:paraId="2E5544F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8427226"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2 18 45697 01 1001 150</w:t>
            </w:r>
          </w:p>
        </w:tc>
        <w:tc>
          <w:tcPr>
            <w:tcW w:w="5670" w:type="dxa"/>
            <w:tcMar>
              <w:top w:w="100" w:type="nil"/>
              <w:right w:w="100" w:type="nil"/>
            </w:tcMar>
          </w:tcPr>
          <w:p w14:paraId="4821CFCE"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E9D9A8C" w14:textId="77777777" w:rsidTr="006F7061">
        <w:trPr>
          <w:gridAfter w:val="1"/>
          <w:wAfter w:w="33" w:type="dxa"/>
          <w:cantSplit/>
          <w:jc w:val="center"/>
        </w:trPr>
        <w:tc>
          <w:tcPr>
            <w:tcW w:w="817" w:type="dxa"/>
            <w:tcMar>
              <w:top w:w="100" w:type="nil"/>
              <w:right w:w="100" w:type="nil"/>
            </w:tcMar>
          </w:tcPr>
          <w:p w14:paraId="010D59A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834B96C"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2 18 45697 01 1002 150</w:t>
            </w:r>
          </w:p>
        </w:tc>
        <w:tc>
          <w:tcPr>
            <w:tcW w:w="5670" w:type="dxa"/>
            <w:tcMar>
              <w:top w:w="100" w:type="nil"/>
              <w:right w:w="100" w:type="nil"/>
            </w:tcMar>
          </w:tcPr>
          <w:p w14:paraId="19BA6411"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78F70FC" w14:textId="77777777" w:rsidTr="006F7061">
        <w:trPr>
          <w:gridAfter w:val="1"/>
          <w:wAfter w:w="33" w:type="dxa"/>
          <w:cantSplit/>
          <w:jc w:val="center"/>
        </w:trPr>
        <w:tc>
          <w:tcPr>
            <w:tcW w:w="817" w:type="dxa"/>
            <w:tcMar>
              <w:top w:w="100" w:type="nil"/>
              <w:right w:w="100" w:type="nil"/>
            </w:tcMar>
          </w:tcPr>
          <w:p w14:paraId="1F3EB372"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376D3F0"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2 18 45697 01 1003 150</w:t>
            </w:r>
          </w:p>
        </w:tc>
        <w:tc>
          <w:tcPr>
            <w:tcW w:w="5670" w:type="dxa"/>
            <w:tcMar>
              <w:top w:w="100" w:type="nil"/>
              <w:right w:w="100" w:type="nil"/>
            </w:tcMar>
          </w:tcPr>
          <w:p w14:paraId="40AD6884" w14:textId="7777777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32B1DD9" w14:textId="77777777" w:rsidTr="006F7061">
        <w:trPr>
          <w:gridAfter w:val="1"/>
          <w:wAfter w:w="33" w:type="dxa"/>
          <w:cantSplit/>
          <w:jc w:val="center"/>
        </w:trPr>
        <w:tc>
          <w:tcPr>
            <w:tcW w:w="817" w:type="dxa"/>
            <w:tcMar>
              <w:top w:w="100" w:type="nil"/>
              <w:right w:w="100" w:type="nil"/>
            </w:tcMar>
          </w:tcPr>
          <w:p w14:paraId="34EE5601"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66631C4"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2 18 45697 01 2001 150</w:t>
            </w:r>
          </w:p>
        </w:tc>
        <w:tc>
          <w:tcPr>
            <w:tcW w:w="5670" w:type="dxa"/>
            <w:tcMar>
              <w:top w:w="100" w:type="nil"/>
              <w:right w:w="100" w:type="nil"/>
            </w:tcMar>
          </w:tcPr>
          <w:p w14:paraId="098FF809" w14:textId="1722DA16"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(в части возврата остатков в </w:t>
            </w:r>
            <w:r w:rsidR="00722C43">
              <w:rPr>
                <w:rFonts w:eastAsia="Calibri" w:cs="Times New Roman"/>
                <w:szCs w:val="28"/>
              </w:rPr>
              <w:t xml:space="preserve">                                  </w:t>
            </w:r>
            <w:r w:rsidRPr="00650ED3">
              <w:rPr>
                <w:rFonts w:eastAsia="Calibri" w:cs="Times New Roman"/>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C759577" w14:textId="77777777" w:rsidTr="006F7061">
        <w:trPr>
          <w:gridAfter w:val="1"/>
          <w:wAfter w:w="33" w:type="dxa"/>
          <w:cantSplit/>
          <w:jc w:val="center"/>
        </w:trPr>
        <w:tc>
          <w:tcPr>
            <w:tcW w:w="817" w:type="dxa"/>
            <w:tcMar>
              <w:top w:w="100" w:type="nil"/>
              <w:right w:w="100" w:type="nil"/>
            </w:tcMar>
          </w:tcPr>
          <w:p w14:paraId="582510F5"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1085C0D"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2 18 45697 01 2002 150</w:t>
            </w:r>
          </w:p>
        </w:tc>
        <w:tc>
          <w:tcPr>
            <w:tcW w:w="5670" w:type="dxa"/>
            <w:tcMar>
              <w:top w:w="100" w:type="nil"/>
              <w:right w:w="100" w:type="nil"/>
            </w:tcMar>
          </w:tcPr>
          <w:p w14:paraId="58C0186B" w14:textId="5CD465F7"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(в части возврата остатков в </w:t>
            </w:r>
            <w:r w:rsidR="00722C4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F5BF374" w14:textId="77777777" w:rsidTr="006F7061">
        <w:trPr>
          <w:gridAfter w:val="1"/>
          <w:wAfter w:w="33" w:type="dxa"/>
          <w:cantSplit/>
          <w:jc w:val="center"/>
        </w:trPr>
        <w:tc>
          <w:tcPr>
            <w:tcW w:w="817" w:type="dxa"/>
            <w:tcMar>
              <w:top w:w="100" w:type="nil"/>
              <w:right w:w="100" w:type="nil"/>
            </w:tcMar>
          </w:tcPr>
          <w:p w14:paraId="25F3D2D8"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5EC6F6E" w14:textId="77777777" w:rsidR="00514AD4" w:rsidRPr="00650ED3" w:rsidRDefault="00514AD4" w:rsidP="00514AD4">
            <w:pPr>
              <w:autoSpaceDE w:val="0"/>
              <w:autoSpaceDN w:val="0"/>
              <w:adjustRightInd w:val="0"/>
              <w:ind w:firstLine="0"/>
              <w:jc w:val="center"/>
              <w:rPr>
                <w:rFonts w:eastAsia="Calibri" w:cs="Times New Roman"/>
                <w:szCs w:val="28"/>
              </w:rPr>
            </w:pPr>
            <w:r w:rsidRPr="00650ED3">
              <w:rPr>
                <w:rFonts w:eastAsia="Calibri" w:cs="Times New Roman"/>
                <w:szCs w:val="28"/>
              </w:rPr>
              <w:t>2 18 45697 01 2003 150</w:t>
            </w:r>
          </w:p>
        </w:tc>
        <w:tc>
          <w:tcPr>
            <w:tcW w:w="5670" w:type="dxa"/>
            <w:tcMar>
              <w:top w:w="100" w:type="nil"/>
              <w:right w:w="100" w:type="nil"/>
            </w:tcMar>
          </w:tcPr>
          <w:p w14:paraId="2A7B82F6" w14:textId="706A0D56" w:rsidR="00514AD4" w:rsidRPr="00650ED3" w:rsidRDefault="00514AD4" w:rsidP="00514AD4">
            <w:pPr>
              <w:autoSpaceDE w:val="0"/>
              <w:autoSpaceDN w:val="0"/>
              <w:adjustRightInd w:val="0"/>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коронавирусной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869CB09" w14:textId="77777777" w:rsidTr="006F7061">
        <w:trPr>
          <w:gridAfter w:val="1"/>
          <w:wAfter w:w="33" w:type="dxa"/>
          <w:cantSplit/>
          <w:jc w:val="center"/>
        </w:trPr>
        <w:tc>
          <w:tcPr>
            <w:tcW w:w="817" w:type="dxa"/>
            <w:tcMar>
              <w:top w:w="100" w:type="nil"/>
              <w:right w:w="100" w:type="nil"/>
            </w:tcMar>
          </w:tcPr>
          <w:p w14:paraId="65978C0B"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01E47936"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2 18 45699 01 1001 150</w:t>
            </w:r>
          </w:p>
        </w:tc>
        <w:tc>
          <w:tcPr>
            <w:tcW w:w="5670" w:type="dxa"/>
            <w:tcMar>
              <w:top w:w="100" w:type="nil"/>
              <w:right w:w="100" w:type="nil"/>
            </w:tcMar>
          </w:tcPr>
          <w:p w14:paraId="350ABFB8" w14:textId="12357F7C" w:rsidR="00514AD4" w:rsidRPr="00650ED3" w:rsidRDefault="00514AD4" w:rsidP="00722C43">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E7CB4D4" w14:textId="77777777" w:rsidTr="006F7061">
        <w:trPr>
          <w:gridAfter w:val="1"/>
          <w:wAfter w:w="33" w:type="dxa"/>
          <w:cantSplit/>
          <w:jc w:val="center"/>
        </w:trPr>
        <w:tc>
          <w:tcPr>
            <w:tcW w:w="817" w:type="dxa"/>
            <w:tcMar>
              <w:top w:w="100" w:type="nil"/>
              <w:right w:w="100" w:type="nil"/>
            </w:tcMar>
          </w:tcPr>
          <w:p w14:paraId="0D9F1D45"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2C32A36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2 18 45699 01 1002 150</w:t>
            </w:r>
          </w:p>
        </w:tc>
        <w:tc>
          <w:tcPr>
            <w:tcW w:w="5670" w:type="dxa"/>
            <w:tcMar>
              <w:top w:w="100" w:type="nil"/>
              <w:right w:w="100" w:type="nil"/>
            </w:tcMar>
          </w:tcPr>
          <w:p w14:paraId="2DB471C1"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D0A8190" w14:textId="77777777" w:rsidTr="006F7061">
        <w:trPr>
          <w:gridAfter w:val="1"/>
          <w:wAfter w:w="33" w:type="dxa"/>
          <w:cantSplit/>
          <w:jc w:val="center"/>
        </w:trPr>
        <w:tc>
          <w:tcPr>
            <w:tcW w:w="817" w:type="dxa"/>
            <w:tcMar>
              <w:top w:w="100" w:type="nil"/>
              <w:right w:w="100" w:type="nil"/>
            </w:tcMar>
          </w:tcPr>
          <w:p w14:paraId="1132204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4B0E0A68"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2 18 45699 01 1003 150</w:t>
            </w:r>
          </w:p>
        </w:tc>
        <w:tc>
          <w:tcPr>
            <w:tcW w:w="5670" w:type="dxa"/>
            <w:tcMar>
              <w:top w:w="100" w:type="nil"/>
              <w:right w:w="100" w:type="nil"/>
            </w:tcMar>
          </w:tcPr>
          <w:p w14:paraId="74B208DA" w14:textId="77777777"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F0F2F3E" w14:textId="77777777" w:rsidTr="006F7061">
        <w:trPr>
          <w:gridAfter w:val="1"/>
          <w:wAfter w:w="33" w:type="dxa"/>
          <w:cantSplit/>
          <w:jc w:val="center"/>
        </w:trPr>
        <w:tc>
          <w:tcPr>
            <w:tcW w:w="817" w:type="dxa"/>
            <w:tcMar>
              <w:top w:w="100" w:type="nil"/>
              <w:right w:w="100" w:type="nil"/>
            </w:tcMar>
          </w:tcPr>
          <w:p w14:paraId="47196095"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339B03EE"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2 18 45699 01 2001 150</w:t>
            </w:r>
          </w:p>
        </w:tc>
        <w:tc>
          <w:tcPr>
            <w:tcW w:w="5670" w:type="dxa"/>
            <w:tcMar>
              <w:top w:w="100" w:type="nil"/>
              <w:right w:w="100" w:type="nil"/>
            </w:tcMar>
          </w:tcPr>
          <w:p w14:paraId="5CF28618" w14:textId="1CE1D70C"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w:t>
            </w:r>
            <w:r w:rsidR="00722C43">
              <w:t xml:space="preserve">                                   </w:t>
            </w:r>
            <w:r w:rsidRPr="00650ED3">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64C50C5" w14:textId="77777777" w:rsidTr="006F7061">
        <w:trPr>
          <w:gridAfter w:val="1"/>
          <w:wAfter w:w="33" w:type="dxa"/>
          <w:cantSplit/>
          <w:jc w:val="center"/>
        </w:trPr>
        <w:tc>
          <w:tcPr>
            <w:tcW w:w="817" w:type="dxa"/>
            <w:tcMar>
              <w:top w:w="100" w:type="nil"/>
              <w:right w:w="100" w:type="nil"/>
            </w:tcMar>
          </w:tcPr>
          <w:p w14:paraId="64944645"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2758C2B9"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2 18 45699 01 2002 150</w:t>
            </w:r>
          </w:p>
        </w:tc>
        <w:tc>
          <w:tcPr>
            <w:tcW w:w="5670" w:type="dxa"/>
            <w:tcMar>
              <w:top w:w="100" w:type="nil"/>
              <w:right w:w="100" w:type="nil"/>
            </w:tcMar>
          </w:tcPr>
          <w:p w14:paraId="1332FE23" w14:textId="1F11A133"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(в части возврата остатков в</w:t>
            </w:r>
            <w:r w:rsidR="00722C43">
              <w:t xml:space="preserve">                                  </w:t>
            </w:r>
            <w:r w:rsidRPr="00650ED3">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3DDD6BB" w14:textId="77777777" w:rsidTr="006F7061">
        <w:trPr>
          <w:gridAfter w:val="1"/>
          <w:wAfter w:w="33" w:type="dxa"/>
          <w:cantSplit/>
          <w:jc w:val="center"/>
        </w:trPr>
        <w:tc>
          <w:tcPr>
            <w:tcW w:w="817" w:type="dxa"/>
            <w:tcMar>
              <w:top w:w="100" w:type="nil"/>
              <w:right w:w="100" w:type="nil"/>
            </w:tcMar>
          </w:tcPr>
          <w:p w14:paraId="58C3570D" w14:textId="77777777" w:rsidR="00514AD4" w:rsidRPr="00650ED3" w:rsidRDefault="00514AD4" w:rsidP="00514AD4">
            <w:pPr>
              <w:autoSpaceDE w:val="0"/>
              <w:autoSpaceDN w:val="0"/>
              <w:adjustRightInd w:val="0"/>
              <w:ind w:firstLine="0"/>
              <w:jc w:val="center"/>
              <w:rPr>
                <w:rFonts w:eastAsia="Calibri" w:cs="Times New Roman"/>
                <w:szCs w:val="28"/>
              </w:rPr>
            </w:pPr>
            <w:r w:rsidRPr="00650ED3">
              <w:t>000</w:t>
            </w:r>
          </w:p>
        </w:tc>
        <w:tc>
          <w:tcPr>
            <w:tcW w:w="3119" w:type="dxa"/>
            <w:gridSpan w:val="3"/>
            <w:tcMar>
              <w:top w:w="100" w:type="nil"/>
              <w:right w:w="100" w:type="nil"/>
            </w:tcMar>
          </w:tcPr>
          <w:p w14:paraId="58EF847C" w14:textId="77777777" w:rsidR="00514AD4" w:rsidRPr="00650ED3" w:rsidRDefault="00514AD4" w:rsidP="00514AD4">
            <w:pPr>
              <w:autoSpaceDE w:val="0"/>
              <w:autoSpaceDN w:val="0"/>
              <w:adjustRightInd w:val="0"/>
              <w:ind w:firstLine="0"/>
              <w:jc w:val="center"/>
              <w:rPr>
                <w:rFonts w:eastAsia="Calibri" w:cs="Times New Roman"/>
                <w:szCs w:val="28"/>
              </w:rPr>
            </w:pPr>
            <w:r w:rsidRPr="00650ED3">
              <w:t>2 18 45699 01 2003 150</w:t>
            </w:r>
          </w:p>
        </w:tc>
        <w:tc>
          <w:tcPr>
            <w:tcW w:w="5670" w:type="dxa"/>
            <w:tcMar>
              <w:top w:w="100" w:type="nil"/>
              <w:right w:w="100" w:type="nil"/>
            </w:tcMar>
          </w:tcPr>
          <w:p w14:paraId="77BA5F10" w14:textId="0AE6EC41" w:rsidR="00514AD4" w:rsidRPr="00650ED3" w:rsidRDefault="00514AD4" w:rsidP="00514AD4">
            <w:pPr>
              <w:autoSpaceDE w:val="0"/>
              <w:autoSpaceDN w:val="0"/>
              <w:adjustRightInd w:val="0"/>
              <w:ind w:firstLine="0"/>
              <w:rPr>
                <w:rFonts w:eastAsia="Calibri" w:cs="Times New Roman"/>
                <w:szCs w:val="28"/>
              </w:rPr>
            </w:pPr>
            <w:r w:rsidRPr="00650ED3">
              <w:t>Доходы федерального бюджета от возврата остатков иного межбюджетного трансферта бюджетам Хабаровского края и Еврейской автономной области на финансовое обеспечение реализации мер социальной поддержки граждан, жилые помещения которых утрачены в результате паводка, произошедшего в июле - августе 2019 года на территории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5BF3123" w14:textId="77777777" w:rsidTr="006F7061">
        <w:trPr>
          <w:gridAfter w:val="1"/>
          <w:wAfter w:w="33" w:type="dxa"/>
          <w:cantSplit/>
          <w:jc w:val="center"/>
        </w:trPr>
        <w:tc>
          <w:tcPr>
            <w:tcW w:w="817" w:type="dxa"/>
            <w:tcMar>
              <w:top w:w="100" w:type="nil"/>
              <w:right w:w="100" w:type="nil"/>
            </w:tcMar>
          </w:tcPr>
          <w:p w14:paraId="3083AFC2"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46FA6790" w14:textId="77777777" w:rsidR="00514AD4" w:rsidRPr="00650ED3" w:rsidRDefault="00514AD4" w:rsidP="00514AD4">
            <w:pPr>
              <w:autoSpaceDE w:val="0"/>
              <w:autoSpaceDN w:val="0"/>
              <w:adjustRightInd w:val="0"/>
              <w:ind w:firstLine="0"/>
              <w:jc w:val="center"/>
            </w:pPr>
            <w:r w:rsidRPr="00650ED3">
              <w:t>2 18 45766 01 1001 150</w:t>
            </w:r>
          </w:p>
        </w:tc>
        <w:tc>
          <w:tcPr>
            <w:tcW w:w="5670" w:type="dxa"/>
            <w:tcMar>
              <w:top w:w="100" w:type="nil"/>
              <w:right w:w="100" w:type="nil"/>
            </w:tcMar>
          </w:tcPr>
          <w:p w14:paraId="0F63E119"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A1E5631" w14:textId="77777777" w:rsidTr="006F7061">
        <w:trPr>
          <w:gridAfter w:val="1"/>
          <w:wAfter w:w="33" w:type="dxa"/>
          <w:cantSplit/>
          <w:jc w:val="center"/>
        </w:trPr>
        <w:tc>
          <w:tcPr>
            <w:tcW w:w="817" w:type="dxa"/>
            <w:tcMar>
              <w:top w:w="100" w:type="nil"/>
              <w:right w:w="100" w:type="nil"/>
            </w:tcMar>
          </w:tcPr>
          <w:p w14:paraId="12CCAFE9"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518526DB" w14:textId="77777777" w:rsidR="00514AD4" w:rsidRPr="00650ED3" w:rsidRDefault="00514AD4" w:rsidP="00514AD4">
            <w:pPr>
              <w:autoSpaceDE w:val="0"/>
              <w:autoSpaceDN w:val="0"/>
              <w:adjustRightInd w:val="0"/>
              <w:ind w:firstLine="0"/>
              <w:jc w:val="center"/>
            </w:pPr>
            <w:r w:rsidRPr="00650ED3">
              <w:t>2 18 45766 01 1002 150</w:t>
            </w:r>
          </w:p>
        </w:tc>
        <w:tc>
          <w:tcPr>
            <w:tcW w:w="5670" w:type="dxa"/>
            <w:tcMar>
              <w:top w:w="100" w:type="nil"/>
              <w:right w:w="100" w:type="nil"/>
            </w:tcMar>
          </w:tcPr>
          <w:p w14:paraId="7C3075A6"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4BE2F1D" w14:textId="77777777" w:rsidTr="006F7061">
        <w:trPr>
          <w:gridAfter w:val="1"/>
          <w:wAfter w:w="33" w:type="dxa"/>
          <w:cantSplit/>
          <w:jc w:val="center"/>
        </w:trPr>
        <w:tc>
          <w:tcPr>
            <w:tcW w:w="817" w:type="dxa"/>
            <w:tcMar>
              <w:top w:w="100" w:type="nil"/>
              <w:right w:w="100" w:type="nil"/>
            </w:tcMar>
          </w:tcPr>
          <w:p w14:paraId="28DD7D6E"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5421A074" w14:textId="77777777" w:rsidR="00514AD4" w:rsidRPr="00650ED3" w:rsidRDefault="00514AD4" w:rsidP="00514AD4">
            <w:pPr>
              <w:autoSpaceDE w:val="0"/>
              <w:autoSpaceDN w:val="0"/>
              <w:adjustRightInd w:val="0"/>
              <w:ind w:firstLine="0"/>
              <w:jc w:val="center"/>
            </w:pPr>
            <w:r w:rsidRPr="00650ED3">
              <w:t>2 18 45766 01 1003 150</w:t>
            </w:r>
          </w:p>
        </w:tc>
        <w:tc>
          <w:tcPr>
            <w:tcW w:w="5670" w:type="dxa"/>
            <w:tcMar>
              <w:top w:w="100" w:type="nil"/>
              <w:right w:w="100" w:type="nil"/>
            </w:tcMar>
          </w:tcPr>
          <w:p w14:paraId="29156486"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D7FB74" w14:textId="77777777" w:rsidTr="006F7061">
        <w:trPr>
          <w:gridAfter w:val="1"/>
          <w:wAfter w:w="33" w:type="dxa"/>
          <w:cantSplit/>
          <w:jc w:val="center"/>
        </w:trPr>
        <w:tc>
          <w:tcPr>
            <w:tcW w:w="817" w:type="dxa"/>
            <w:tcMar>
              <w:top w:w="100" w:type="nil"/>
              <w:right w:w="100" w:type="nil"/>
            </w:tcMar>
          </w:tcPr>
          <w:p w14:paraId="7F223B7B"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5F50D69E" w14:textId="77777777" w:rsidR="00514AD4" w:rsidRPr="00650ED3" w:rsidRDefault="00514AD4" w:rsidP="00514AD4">
            <w:pPr>
              <w:autoSpaceDE w:val="0"/>
              <w:autoSpaceDN w:val="0"/>
              <w:adjustRightInd w:val="0"/>
              <w:ind w:firstLine="0"/>
              <w:jc w:val="center"/>
            </w:pPr>
            <w:r w:rsidRPr="00650ED3">
              <w:t>2 18 45766 01 2001 150</w:t>
            </w:r>
          </w:p>
        </w:tc>
        <w:tc>
          <w:tcPr>
            <w:tcW w:w="5670" w:type="dxa"/>
            <w:tcMar>
              <w:top w:w="100" w:type="nil"/>
              <w:right w:w="100" w:type="nil"/>
            </w:tcMar>
          </w:tcPr>
          <w:p w14:paraId="3B464BD5"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7DFF13F" w14:textId="77777777" w:rsidTr="006F7061">
        <w:trPr>
          <w:gridAfter w:val="1"/>
          <w:wAfter w:w="33" w:type="dxa"/>
          <w:cantSplit/>
          <w:jc w:val="center"/>
        </w:trPr>
        <w:tc>
          <w:tcPr>
            <w:tcW w:w="817" w:type="dxa"/>
            <w:tcMar>
              <w:top w:w="100" w:type="nil"/>
              <w:right w:w="100" w:type="nil"/>
            </w:tcMar>
          </w:tcPr>
          <w:p w14:paraId="02D65927"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7426CFA2" w14:textId="77777777" w:rsidR="00514AD4" w:rsidRPr="00650ED3" w:rsidRDefault="00514AD4" w:rsidP="00514AD4">
            <w:pPr>
              <w:autoSpaceDE w:val="0"/>
              <w:autoSpaceDN w:val="0"/>
              <w:adjustRightInd w:val="0"/>
              <w:ind w:firstLine="0"/>
              <w:jc w:val="center"/>
            </w:pPr>
            <w:r w:rsidRPr="00650ED3">
              <w:t>2 18 45766 01 2002 150</w:t>
            </w:r>
          </w:p>
        </w:tc>
        <w:tc>
          <w:tcPr>
            <w:tcW w:w="5670" w:type="dxa"/>
            <w:tcMar>
              <w:top w:w="100" w:type="nil"/>
              <w:right w:w="100" w:type="nil"/>
            </w:tcMar>
          </w:tcPr>
          <w:p w14:paraId="0FF868FA"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B5CCB74" w14:textId="77777777" w:rsidTr="006F7061">
        <w:trPr>
          <w:gridAfter w:val="1"/>
          <w:wAfter w:w="33" w:type="dxa"/>
          <w:cantSplit/>
          <w:jc w:val="center"/>
        </w:trPr>
        <w:tc>
          <w:tcPr>
            <w:tcW w:w="817" w:type="dxa"/>
            <w:tcMar>
              <w:top w:w="100" w:type="nil"/>
              <w:right w:w="100" w:type="nil"/>
            </w:tcMar>
          </w:tcPr>
          <w:p w14:paraId="7536E117"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55661C13" w14:textId="77777777" w:rsidR="00514AD4" w:rsidRPr="00650ED3" w:rsidRDefault="00514AD4" w:rsidP="00514AD4">
            <w:pPr>
              <w:autoSpaceDE w:val="0"/>
              <w:autoSpaceDN w:val="0"/>
              <w:adjustRightInd w:val="0"/>
              <w:ind w:firstLine="0"/>
              <w:jc w:val="center"/>
            </w:pPr>
            <w:r w:rsidRPr="00650ED3">
              <w:t>2 18 45766 01 2003 150</w:t>
            </w:r>
          </w:p>
        </w:tc>
        <w:tc>
          <w:tcPr>
            <w:tcW w:w="5670" w:type="dxa"/>
            <w:tcMar>
              <w:top w:w="100" w:type="nil"/>
              <w:right w:w="100" w:type="nil"/>
            </w:tcMar>
          </w:tcPr>
          <w:p w14:paraId="494FF452" w14:textId="58022D76"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на реализацию мероприятий по развитию зарядной инфраструктуры для электромобилей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A0FF7F4" w14:textId="77777777" w:rsidTr="006F7061">
        <w:trPr>
          <w:gridAfter w:val="1"/>
          <w:wAfter w:w="33" w:type="dxa"/>
          <w:cantSplit/>
          <w:jc w:val="center"/>
        </w:trPr>
        <w:tc>
          <w:tcPr>
            <w:tcW w:w="817" w:type="dxa"/>
            <w:tcMar>
              <w:top w:w="100" w:type="nil"/>
              <w:right w:w="100" w:type="nil"/>
            </w:tcMar>
          </w:tcPr>
          <w:p w14:paraId="51F5D690"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5F353FB5" w14:textId="77777777" w:rsidR="00514AD4" w:rsidRPr="00650ED3" w:rsidRDefault="00514AD4" w:rsidP="00514AD4">
            <w:pPr>
              <w:autoSpaceDE w:val="0"/>
              <w:autoSpaceDN w:val="0"/>
              <w:adjustRightInd w:val="0"/>
              <w:ind w:firstLine="0"/>
              <w:jc w:val="center"/>
            </w:pPr>
            <w:r w:rsidRPr="00650ED3">
              <w:t>2 18 45787 01 1001 150</w:t>
            </w:r>
          </w:p>
        </w:tc>
        <w:tc>
          <w:tcPr>
            <w:tcW w:w="5670" w:type="dxa"/>
            <w:tcMar>
              <w:top w:w="100" w:type="nil"/>
              <w:right w:w="100" w:type="nil"/>
            </w:tcMar>
          </w:tcPr>
          <w:p w14:paraId="18D9E417"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A955A43" w14:textId="77777777" w:rsidTr="006F7061">
        <w:trPr>
          <w:gridAfter w:val="1"/>
          <w:wAfter w:w="33" w:type="dxa"/>
          <w:cantSplit/>
          <w:jc w:val="center"/>
        </w:trPr>
        <w:tc>
          <w:tcPr>
            <w:tcW w:w="817" w:type="dxa"/>
            <w:tcMar>
              <w:top w:w="100" w:type="nil"/>
              <w:right w:w="100" w:type="nil"/>
            </w:tcMar>
          </w:tcPr>
          <w:p w14:paraId="51A85548"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41DC9EEC" w14:textId="77777777" w:rsidR="00514AD4" w:rsidRPr="00650ED3" w:rsidRDefault="00514AD4" w:rsidP="00514AD4">
            <w:pPr>
              <w:autoSpaceDE w:val="0"/>
              <w:autoSpaceDN w:val="0"/>
              <w:adjustRightInd w:val="0"/>
              <w:ind w:firstLine="0"/>
              <w:jc w:val="center"/>
            </w:pPr>
            <w:r w:rsidRPr="00650ED3">
              <w:t>2 18 45787 01 1002 150</w:t>
            </w:r>
          </w:p>
        </w:tc>
        <w:tc>
          <w:tcPr>
            <w:tcW w:w="5670" w:type="dxa"/>
            <w:tcMar>
              <w:top w:w="100" w:type="nil"/>
              <w:right w:w="100" w:type="nil"/>
            </w:tcMar>
          </w:tcPr>
          <w:p w14:paraId="47C98F90"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CF4CA75" w14:textId="77777777" w:rsidTr="006F7061">
        <w:trPr>
          <w:gridAfter w:val="1"/>
          <w:wAfter w:w="33" w:type="dxa"/>
          <w:cantSplit/>
          <w:jc w:val="center"/>
        </w:trPr>
        <w:tc>
          <w:tcPr>
            <w:tcW w:w="817" w:type="dxa"/>
            <w:tcMar>
              <w:top w:w="100" w:type="nil"/>
              <w:right w:w="100" w:type="nil"/>
            </w:tcMar>
          </w:tcPr>
          <w:p w14:paraId="6EB472BC"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1BA2918E" w14:textId="77777777" w:rsidR="00514AD4" w:rsidRPr="00650ED3" w:rsidRDefault="00514AD4" w:rsidP="00514AD4">
            <w:pPr>
              <w:autoSpaceDE w:val="0"/>
              <w:autoSpaceDN w:val="0"/>
              <w:adjustRightInd w:val="0"/>
              <w:ind w:firstLine="0"/>
              <w:jc w:val="center"/>
            </w:pPr>
            <w:r w:rsidRPr="00650ED3">
              <w:t>2 18 45787 01 1003 150</w:t>
            </w:r>
          </w:p>
        </w:tc>
        <w:tc>
          <w:tcPr>
            <w:tcW w:w="5670" w:type="dxa"/>
            <w:tcMar>
              <w:top w:w="100" w:type="nil"/>
              <w:right w:w="100" w:type="nil"/>
            </w:tcMar>
          </w:tcPr>
          <w:p w14:paraId="46B6C6C8"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4CEDD80" w14:textId="77777777" w:rsidTr="006F7061">
        <w:trPr>
          <w:gridAfter w:val="1"/>
          <w:wAfter w:w="33" w:type="dxa"/>
          <w:cantSplit/>
          <w:jc w:val="center"/>
        </w:trPr>
        <w:tc>
          <w:tcPr>
            <w:tcW w:w="817" w:type="dxa"/>
            <w:tcMar>
              <w:top w:w="100" w:type="nil"/>
              <w:right w:w="100" w:type="nil"/>
            </w:tcMar>
          </w:tcPr>
          <w:p w14:paraId="0607E89D"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7873771E" w14:textId="77777777" w:rsidR="00514AD4" w:rsidRPr="00650ED3" w:rsidRDefault="00514AD4" w:rsidP="00514AD4">
            <w:pPr>
              <w:autoSpaceDE w:val="0"/>
              <w:autoSpaceDN w:val="0"/>
              <w:adjustRightInd w:val="0"/>
              <w:ind w:firstLine="0"/>
              <w:jc w:val="center"/>
            </w:pPr>
            <w:r w:rsidRPr="00650ED3">
              <w:t>2 18 45787 01 2001 150</w:t>
            </w:r>
          </w:p>
        </w:tc>
        <w:tc>
          <w:tcPr>
            <w:tcW w:w="5670" w:type="dxa"/>
            <w:tcMar>
              <w:top w:w="100" w:type="nil"/>
              <w:right w:w="100" w:type="nil"/>
            </w:tcMar>
          </w:tcPr>
          <w:p w14:paraId="00ADC0EC"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35C4C7B" w14:textId="77777777" w:rsidTr="006F7061">
        <w:trPr>
          <w:gridAfter w:val="1"/>
          <w:wAfter w:w="33" w:type="dxa"/>
          <w:cantSplit/>
          <w:jc w:val="center"/>
        </w:trPr>
        <w:tc>
          <w:tcPr>
            <w:tcW w:w="817" w:type="dxa"/>
            <w:tcMar>
              <w:top w:w="100" w:type="nil"/>
              <w:right w:w="100" w:type="nil"/>
            </w:tcMar>
          </w:tcPr>
          <w:p w14:paraId="2F144115"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37118FD8" w14:textId="77777777" w:rsidR="00514AD4" w:rsidRPr="00650ED3" w:rsidRDefault="00514AD4" w:rsidP="00514AD4">
            <w:pPr>
              <w:autoSpaceDE w:val="0"/>
              <w:autoSpaceDN w:val="0"/>
              <w:adjustRightInd w:val="0"/>
              <w:ind w:firstLine="0"/>
              <w:jc w:val="center"/>
            </w:pPr>
            <w:r w:rsidRPr="00650ED3">
              <w:t>2 18 45787 01 2002 150</w:t>
            </w:r>
          </w:p>
        </w:tc>
        <w:tc>
          <w:tcPr>
            <w:tcW w:w="5670" w:type="dxa"/>
            <w:tcMar>
              <w:top w:w="100" w:type="nil"/>
              <w:right w:w="100" w:type="nil"/>
            </w:tcMar>
          </w:tcPr>
          <w:p w14:paraId="37C81F0F"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F8BEA41" w14:textId="77777777" w:rsidTr="006F7061">
        <w:trPr>
          <w:gridAfter w:val="1"/>
          <w:wAfter w:w="33" w:type="dxa"/>
          <w:cantSplit/>
          <w:jc w:val="center"/>
        </w:trPr>
        <w:tc>
          <w:tcPr>
            <w:tcW w:w="817" w:type="dxa"/>
            <w:tcMar>
              <w:top w:w="100" w:type="nil"/>
              <w:right w:w="100" w:type="nil"/>
            </w:tcMar>
          </w:tcPr>
          <w:p w14:paraId="56EECFD7"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22A85E0C" w14:textId="77777777" w:rsidR="00514AD4" w:rsidRPr="00650ED3" w:rsidRDefault="00514AD4" w:rsidP="00514AD4">
            <w:pPr>
              <w:autoSpaceDE w:val="0"/>
              <w:autoSpaceDN w:val="0"/>
              <w:adjustRightInd w:val="0"/>
              <w:ind w:firstLine="0"/>
              <w:jc w:val="center"/>
            </w:pPr>
            <w:r w:rsidRPr="00650ED3">
              <w:t>2 18 45787 01 2003 150</w:t>
            </w:r>
          </w:p>
        </w:tc>
        <w:tc>
          <w:tcPr>
            <w:tcW w:w="5670" w:type="dxa"/>
            <w:tcMar>
              <w:top w:w="100" w:type="nil"/>
              <w:right w:w="100" w:type="nil"/>
            </w:tcMar>
          </w:tcPr>
          <w:p w14:paraId="302CBE43" w14:textId="495D0063" w:rsidR="00514AD4" w:rsidRPr="00650ED3" w:rsidRDefault="00514AD4" w:rsidP="00514AD4">
            <w:pPr>
              <w:autoSpaceDE w:val="0"/>
              <w:autoSpaceDN w:val="0"/>
              <w:adjustRightInd w:val="0"/>
              <w:ind w:firstLine="0"/>
            </w:pPr>
            <w:r w:rsidRPr="00650ED3">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 из бюджетов субъектов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02D975E" w14:textId="77777777" w:rsidTr="006F7061">
        <w:trPr>
          <w:gridAfter w:val="1"/>
          <w:wAfter w:w="33" w:type="dxa"/>
          <w:cantSplit/>
          <w:jc w:val="center"/>
        </w:trPr>
        <w:tc>
          <w:tcPr>
            <w:tcW w:w="817" w:type="dxa"/>
            <w:tcMar>
              <w:top w:w="100" w:type="nil"/>
              <w:right w:w="100" w:type="nil"/>
            </w:tcMar>
          </w:tcPr>
          <w:p w14:paraId="75A69840"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132BCAE2" w14:textId="77777777" w:rsidR="00514AD4" w:rsidRPr="00650ED3" w:rsidRDefault="00514AD4" w:rsidP="00514AD4">
            <w:pPr>
              <w:autoSpaceDE w:val="0"/>
              <w:autoSpaceDN w:val="0"/>
              <w:adjustRightInd w:val="0"/>
              <w:ind w:firstLine="0"/>
              <w:jc w:val="center"/>
            </w:pPr>
            <w:r w:rsidRPr="00650ED3">
              <w:t>2 18 45814 01 1001 150</w:t>
            </w:r>
          </w:p>
        </w:tc>
        <w:tc>
          <w:tcPr>
            <w:tcW w:w="5670" w:type="dxa"/>
            <w:tcMar>
              <w:top w:w="100" w:type="nil"/>
              <w:right w:w="100" w:type="nil"/>
            </w:tcMar>
          </w:tcPr>
          <w:p w14:paraId="12130EDB"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9EF2E23" w14:textId="77777777" w:rsidTr="006F7061">
        <w:trPr>
          <w:gridAfter w:val="1"/>
          <w:wAfter w:w="33" w:type="dxa"/>
          <w:cantSplit/>
          <w:jc w:val="center"/>
        </w:trPr>
        <w:tc>
          <w:tcPr>
            <w:tcW w:w="817" w:type="dxa"/>
            <w:tcMar>
              <w:top w:w="100" w:type="nil"/>
              <w:right w:w="100" w:type="nil"/>
            </w:tcMar>
          </w:tcPr>
          <w:p w14:paraId="7014A047"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6255A74C" w14:textId="77777777" w:rsidR="00514AD4" w:rsidRPr="00650ED3" w:rsidRDefault="00514AD4" w:rsidP="00514AD4">
            <w:pPr>
              <w:autoSpaceDE w:val="0"/>
              <w:autoSpaceDN w:val="0"/>
              <w:adjustRightInd w:val="0"/>
              <w:ind w:firstLine="0"/>
              <w:jc w:val="center"/>
            </w:pPr>
            <w:r w:rsidRPr="00650ED3">
              <w:t>2 18 45814 01 1002 150</w:t>
            </w:r>
          </w:p>
        </w:tc>
        <w:tc>
          <w:tcPr>
            <w:tcW w:w="5670" w:type="dxa"/>
            <w:tcMar>
              <w:top w:w="100" w:type="nil"/>
              <w:right w:w="100" w:type="nil"/>
            </w:tcMar>
          </w:tcPr>
          <w:p w14:paraId="0AFFFF3B"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5940F08" w14:textId="77777777" w:rsidTr="006F7061">
        <w:trPr>
          <w:gridAfter w:val="1"/>
          <w:wAfter w:w="33" w:type="dxa"/>
          <w:cantSplit/>
          <w:jc w:val="center"/>
        </w:trPr>
        <w:tc>
          <w:tcPr>
            <w:tcW w:w="817" w:type="dxa"/>
            <w:tcMar>
              <w:top w:w="100" w:type="nil"/>
              <w:right w:w="100" w:type="nil"/>
            </w:tcMar>
          </w:tcPr>
          <w:p w14:paraId="07C9B4EF"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602EDB7C" w14:textId="77777777" w:rsidR="00514AD4" w:rsidRPr="00650ED3" w:rsidRDefault="00514AD4" w:rsidP="00514AD4">
            <w:pPr>
              <w:autoSpaceDE w:val="0"/>
              <w:autoSpaceDN w:val="0"/>
              <w:adjustRightInd w:val="0"/>
              <w:ind w:firstLine="0"/>
              <w:jc w:val="center"/>
            </w:pPr>
            <w:r w:rsidRPr="00650ED3">
              <w:t>2 18 45814 01 1003 150</w:t>
            </w:r>
          </w:p>
        </w:tc>
        <w:tc>
          <w:tcPr>
            <w:tcW w:w="5670" w:type="dxa"/>
            <w:tcMar>
              <w:top w:w="100" w:type="nil"/>
              <w:right w:w="100" w:type="nil"/>
            </w:tcMar>
          </w:tcPr>
          <w:p w14:paraId="00A719C3"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181FBA3" w14:textId="77777777" w:rsidTr="006F7061">
        <w:trPr>
          <w:gridAfter w:val="1"/>
          <w:wAfter w:w="33" w:type="dxa"/>
          <w:cantSplit/>
          <w:jc w:val="center"/>
        </w:trPr>
        <w:tc>
          <w:tcPr>
            <w:tcW w:w="817" w:type="dxa"/>
            <w:tcMar>
              <w:top w:w="100" w:type="nil"/>
              <w:right w:w="100" w:type="nil"/>
            </w:tcMar>
          </w:tcPr>
          <w:p w14:paraId="3C115A6F"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00C71FF8" w14:textId="77777777" w:rsidR="00514AD4" w:rsidRPr="00650ED3" w:rsidRDefault="00514AD4" w:rsidP="00514AD4">
            <w:pPr>
              <w:autoSpaceDE w:val="0"/>
              <w:autoSpaceDN w:val="0"/>
              <w:adjustRightInd w:val="0"/>
              <w:ind w:firstLine="0"/>
              <w:jc w:val="center"/>
            </w:pPr>
            <w:r w:rsidRPr="00650ED3">
              <w:t>2 18 45814 01 2001 150</w:t>
            </w:r>
          </w:p>
        </w:tc>
        <w:tc>
          <w:tcPr>
            <w:tcW w:w="5670" w:type="dxa"/>
            <w:tcMar>
              <w:top w:w="100" w:type="nil"/>
              <w:right w:w="100" w:type="nil"/>
            </w:tcMar>
          </w:tcPr>
          <w:p w14:paraId="72221B66"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7BFDB0E" w14:textId="77777777" w:rsidTr="006F7061">
        <w:trPr>
          <w:gridAfter w:val="1"/>
          <w:wAfter w:w="33" w:type="dxa"/>
          <w:cantSplit/>
          <w:jc w:val="center"/>
        </w:trPr>
        <w:tc>
          <w:tcPr>
            <w:tcW w:w="817" w:type="dxa"/>
            <w:tcMar>
              <w:top w:w="100" w:type="nil"/>
              <w:right w:w="100" w:type="nil"/>
            </w:tcMar>
          </w:tcPr>
          <w:p w14:paraId="129F6AAB"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08CBDC6B" w14:textId="77777777" w:rsidR="00514AD4" w:rsidRPr="00650ED3" w:rsidRDefault="00514AD4" w:rsidP="00514AD4">
            <w:pPr>
              <w:autoSpaceDE w:val="0"/>
              <w:autoSpaceDN w:val="0"/>
              <w:adjustRightInd w:val="0"/>
              <w:ind w:firstLine="0"/>
              <w:jc w:val="center"/>
            </w:pPr>
            <w:r w:rsidRPr="00650ED3">
              <w:t>2 18 45814 01 2002 150</w:t>
            </w:r>
          </w:p>
        </w:tc>
        <w:tc>
          <w:tcPr>
            <w:tcW w:w="5670" w:type="dxa"/>
            <w:tcMar>
              <w:top w:w="100" w:type="nil"/>
              <w:right w:w="100" w:type="nil"/>
            </w:tcMar>
          </w:tcPr>
          <w:p w14:paraId="0FD3B47D" w14:textId="77777777"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A24823E" w14:textId="77777777" w:rsidTr="006F7061">
        <w:trPr>
          <w:gridAfter w:val="1"/>
          <w:wAfter w:w="33" w:type="dxa"/>
          <w:cantSplit/>
          <w:jc w:val="center"/>
        </w:trPr>
        <w:tc>
          <w:tcPr>
            <w:tcW w:w="817" w:type="dxa"/>
            <w:tcMar>
              <w:top w:w="100" w:type="nil"/>
              <w:right w:w="100" w:type="nil"/>
            </w:tcMar>
          </w:tcPr>
          <w:p w14:paraId="2643720B" w14:textId="77777777" w:rsidR="00514AD4" w:rsidRPr="00650ED3" w:rsidRDefault="00514AD4" w:rsidP="00514AD4">
            <w:pPr>
              <w:autoSpaceDE w:val="0"/>
              <w:autoSpaceDN w:val="0"/>
              <w:adjustRightInd w:val="0"/>
              <w:ind w:firstLine="0"/>
              <w:jc w:val="center"/>
            </w:pPr>
            <w:r w:rsidRPr="00650ED3">
              <w:t>000</w:t>
            </w:r>
          </w:p>
        </w:tc>
        <w:tc>
          <w:tcPr>
            <w:tcW w:w="3119" w:type="dxa"/>
            <w:gridSpan w:val="3"/>
            <w:tcMar>
              <w:top w:w="100" w:type="nil"/>
              <w:right w:w="100" w:type="nil"/>
            </w:tcMar>
          </w:tcPr>
          <w:p w14:paraId="047ACE31" w14:textId="77777777" w:rsidR="00514AD4" w:rsidRPr="00650ED3" w:rsidRDefault="00514AD4" w:rsidP="00514AD4">
            <w:pPr>
              <w:autoSpaceDE w:val="0"/>
              <w:autoSpaceDN w:val="0"/>
              <w:adjustRightInd w:val="0"/>
              <w:ind w:firstLine="0"/>
              <w:jc w:val="center"/>
            </w:pPr>
            <w:r w:rsidRPr="00650ED3">
              <w:t>2 18 45814 01 2003 150</w:t>
            </w:r>
          </w:p>
        </w:tc>
        <w:tc>
          <w:tcPr>
            <w:tcW w:w="5670" w:type="dxa"/>
            <w:tcMar>
              <w:top w:w="100" w:type="nil"/>
              <w:right w:w="100" w:type="nil"/>
            </w:tcMar>
          </w:tcPr>
          <w:p w14:paraId="7644D822" w14:textId="51C39452" w:rsidR="00514AD4" w:rsidRPr="00650ED3" w:rsidRDefault="00514AD4" w:rsidP="00514AD4">
            <w:pPr>
              <w:autoSpaceDE w:val="0"/>
              <w:autoSpaceDN w:val="0"/>
              <w:adjustRightInd w:val="0"/>
              <w:ind w:firstLine="0"/>
            </w:pPr>
            <w:r w:rsidRPr="00650ED3">
              <w:t>Доходы федерального бюджета от возврата остатков иного межбюджетного трансферта бюджету Иркутской области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151C84E5" w14:textId="77777777" w:rsidTr="004805C2">
        <w:trPr>
          <w:gridAfter w:val="1"/>
          <w:wAfter w:w="33" w:type="dxa"/>
          <w:cantSplit/>
          <w:jc w:val="center"/>
        </w:trPr>
        <w:tc>
          <w:tcPr>
            <w:tcW w:w="817" w:type="dxa"/>
            <w:tcMar>
              <w:top w:w="100" w:type="nil"/>
              <w:right w:w="100" w:type="nil"/>
            </w:tcMar>
          </w:tcPr>
          <w:p w14:paraId="75A561F5"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64ABE13F"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2 18 45816 01 1001 150</w:t>
            </w:r>
          </w:p>
        </w:tc>
        <w:tc>
          <w:tcPr>
            <w:tcW w:w="5670" w:type="dxa"/>
            <w:tcMar>
              <w:top w:w="100" w:type="nil"/>
              <w:right w:w="100" w:type="nil"/>
            </w:tcMar>
            <w:vAlign w:val="bottom"/>
          </w:tcPr>
          <w:p w14:paraId="30ED27CC"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FDCA729" w14:textId="77777777" w:rsidTr="004805C2">
        <w:trPr>
          <w:gridAfter w:val="1"/>
          <w:wAfter w:w="33" w:type="dxa"/>
          <w:cantSplit/>
          <w:jc w:val="center"/>
        </w:trPr>
        <w:tc>
          <w:tcPr>
            <w:tcW w:w="817" w:type="dxa"/>
            <w:tcMar>
              <w:top w:w="100" w:type="nil"/>
              <w:right w:w="100" w:type="nil"/>
            </w:tcMar>
          </w:tcPr>
          <w:p w14:paraId="0222F91F"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12BBC905"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2 18 45816 01 1002 150</w:t>
            </w:r>
          </w:p>
        </w:tc>
        <w:tc>
          <w:tcPr>
            <w:tcW w:w="5670" w:type="dxa"/>
            <w:tcMar>
              <w:top w:w="100" w:type="nil"/>
              <w:right w:w="100" w:type="nil"/>
            </w:tcMar>
            <w:vAlign w:val="bottom"/>
          </w:tcPr>
          <w:p w14:paraId="491B857B"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F4BAC41" w14:textId="77777777" w:rsidTr="004805C2">
        <w:trPr>
          <w:gridAfter w:val="1"/>
          <w:wAfter w:w="33" w:type="dxa"/>
          <w:cantSplit/>
          <w:jc w:val="center"/>
        </w:trPr>
        <w:tc>
          <w:tcPr>
            <w:tcW w:w="817" w:type="dxa"/>
            <w:tcMar>
              <w:top w:w="100" w:type="nil"/>
              <w:right w:w="100" w:type="nil"/>
            </w:tcMar>
          </w:tcPr>
          <w:p w14:paraId="0F05A3D1"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666A4D2F"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2 18 45816 01 1003 150</w:t>
            </w:r>
          </w:p>
        </w:tc>
        <w:tc>
          <w:tcPr>
            <w:tcW w:w="5670" w:type="dxa"/>
            <w:tcMar>
              <w:top w:w="100" w:type="nil"/>
              <w:right w:w="100" w:type="nil"/>
            </w:tcMar>
            <w:vAlign w:val="bottom"/>
          </w:tcPr>
          <w:p w14:paraId="171FF020"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4F1C0E8" w14:textId="77777777" w:rsidTr="004805C2">
        <w:trPr>
          <w:gridAfter w:val="1"/>
          <w:wAfter w:w="33" w:type="dxa"/>
          <w:cantSplit/>
          <w:jc w:val="center"/>
        </w:trPr>
        <w:tc>
          <w:tcPr>
            <w:tcW w:w="817" w:type="dxa"/>
            <w:tcMar>
              <w:top w:w="100" w:type="nil"/>
              <w:right w:w="100" w:type="nil"/>
            </w:tcMar>
          </w:tcPr>
          <w:p w14:paraId="551C0F08"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30798272"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2 18 45816 01 2001 150</w:t>
            </w:r>
          </w:p>
        </w:tc>
        <w:tc>
          <w:tcPr>
            <w:tcW w:w="5670" w:type="dxa"/>
            <w:tcMar>
              <w:top w:w="100" w:type="nil"/>
              <w:right w:w="100" w:type="nil"/>
            </w:tcMar>
            <w:vAlign w:val="bottom"/>
          </w:tcPr>
          <w:p w14:paraId="408E0F67"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0A1B776" w14:textId="77777777" w:rsidTr="004805C2">
        <w:trPr>
          <w:gridAfter w:val="1"/>
          <w:wAfter w:w="33" w:type="dxa"/>
          <w:cantSplit/>
          <w:jc w:val="center"/>
        </w:trPr>
        <w:tc>
          <w:tcPr>
            <w:tcW w:w="817" w:type="dxa"/>
            <w:tcMar>
              <w:top w:w="100" w:type="nil"/>
              <w:right w:w="100" w:type="nil"/>
            </w:tcMar>
          </w:tcPr>
          <w:p w14:paraId="698239A1"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43E9BBEA"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2 18 45816 01 2002 150</w:t>
            </w:r>
          </w:p>
        </w:tc>
        <w:tc>
          <w:tcPr>
            <w:tcW w:w="5670" w:type="dxa"/>
            <w:tcMar>
              <w:top w:w="100" w:type="nil"/>
              <w:right w:w="100" w:type="nil"/>
            </w:tcMar>
            <w:vAlign w:val="bottom"/>
          </w:tcPr>
          <w:p w14:paraId="78DAE575" w14:textId="77777777"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D5F9DCF" w14:textId="77777777" w:rsidTr="004805C2">
        <w:trPr>
          <w:gridAfter w:val="1"/>
          <w:wAfter w:w="33" w:type="dxa"/>
          <w:cantSplit/>
          <w:jc w:val="center"/>
        </w:trPr>
        <w:tc>
          <w:tcPr>
            <w:tcW w:w="817" w:type="dxa"/>
            <w:tcMar>
              <w:top w:w="100" w:type="nil"/>
              <w:right w:w="100" w:type="nil"/>
            </w:tcMar>
          </w:tcPr>
          <w:p w14:paraId="5707EA61" w14:textId="77777777" w:rsidR="00514AD4" w:rsidRPr="00650ED3" w:rsidRDefault="00514AD4" w:rsidP="00514AD4">
            <w:pPr>
              <w:autoSpaceDE w:val="0"/>
              <w:autoSpaceDN w:val="0"/>
              <w:adjustRightInd w:val="0"/>
              <w:ind w:firstLine="0"/>
              <w:jc w:val="center"/>
            </w:pPr>
            <w:r w:rsidRPr="00650ED3">
              <w:rPr>
                <w:rFonts w:eastAsia="Times New Roman"/>
                <w:lang w:eastAsia="ru-RU"/>
              </w:rPr>
              <w:t>000</w:t>
            </w:r>
          </w:p>
        </w:tc>
        <w:tc>
          <w:tcPr>
            <w:tcW w:w="3119" w:type="dxa"/>
            <w:gridSpan w:val="3"/>
            <w:tcMar>
              <w:top w:w="100" w:type="nil"/>
              <w:right w:w="100" w:type="nil"/>
            </w:tcMar>
          </w:tcPr>
          <w:p w14:paraId="65B77423" w14:textId="77777777" w:rsidR="00514AD4" w:rsidRPr="00650ED3" w:rsidRDefault="00514AD4" w:rsidP="00514AD4">
            <w:pPr>
              <w:autoSpaceDE w:val="0"/>
              <w:autoSpaceDN w:val="0"/>
              <w:adjustRightInd w:val="0"/>
              <w:ind w:firstLine="0"/>
              <w:jc w:val="center"/>
            </w:pPr>
            <w:r w:rsidRPr="00650ED3">
              <w:rPr>
                <w:rFonts w:eastAsia="Times New Roman"/>
                <w:lang w:eastAsia="ru-RU"/>
              </w:rPr>
              <w:t>2 18 45816 01 2003 150</w:t>
            </w:r>
          </w:p>
        </w:tc>
        <w:tc>
          <w:tcPr>
            <w:tcW w:w="5670" w:type="dxa"/>
            <w:tcMar>
              <w:top w:w="100" w:type="nil"/>
              <w:right w:w="100" w:type="nil"/>
            </w:tcMar>
            <w:vAlign w:val="bottom"/>
          </w:tcPr>
          <w:p w14:paraId="49EF5368" w14:textId="3106E044" w:rsidR="00514AD4" w:rsidRPr="00650ED3" w:rsidRDefault="00514AD4" w:rsidP="00514AD4">
            <w:pPr>
              <w:autoSpaceDE w:val="0"/>
              <w:autoSpaceDN w:val="0"/>
              <w:adjustRightInd w:val="0"/>
              <w:ind w:firstLine="0"/>
            </w:pPr>
            <w:r w:rsidRPr="00650ED3">
              <w:rPr>
                <w:rFonts w:eastAsia="Times New Roman"/>
                <w:lang w:eastAsia="ru-RU"/>
              </w:rPr>
              <w:t>Доходы федерального бюджета от возврата остатков иного межбюджетного трансферта бюджету Иркутской области на возмещение осуществленных расходов, направленных на финансовое обеспечение реализации мер социальной поддержки граждан, жилые помещения которых утрачены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5535D6B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836170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E1DE85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2 18 45821 01 1001 150</w:t>
            </w:r>
          </w:p>
        </w:tc>
        <w:tc>
          <w:tcPr>
            <w:tcW w:w="5811" w:type="dxa"/>
            <w:gridSpan w:val="3"/>
            <w:tcBorders>
              <w:top w:val="nil"/>
              <w:left w:val="nil"/>
              <w:bottom w:val="nil"/>
              <w:right w:val="nil"/>
            </w:tcBorders>
            <w:shd w:val="clear" w:color="auto" w:fill="auto"/>
            <w:noWrap/>
            <w:hideMark/>
          </w:tcPr>
          <w:p w14:paraId="4C6837E9"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650ED3" w:rsidDel="00785B98">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585535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D7AE1A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E2EAB5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2 18 45821 01 1002 150</w:t>
            </w:r>
          </w:p>
        </w:tc>
        <w:tc>
          <w:tcPr>
            <w:tcW w:w="5811" w:type="dxa"/>
            <w:gridSpan w:val="3"/>
            <w:tcBorders>
              <w:top w:val="nil"/>
              <w:left w:val="nil"/>
              <w:bottom w:val="nil"/>
              <w:right w:val="nil"/>
            </w:tcBorders>
            <w:shd w:val="clear" w:color="auto" w:fill="auto"/>
            <w:noWrap/>
            <w:hideMark/>
          </w:tcPr>
          <w:p w14:paraId="1F6FF7E2"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650ED3" w:rsidDel="00785B98">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50316B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6DA4FC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0342B3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2 18 45821 01 1003 150</w:t>
            </w:r>
          </w:p>
        </w:tc>
        <w:tc>
          <w:tcPr>
            <w:tcW w:w="5811" w:type="dxa"/>
            <w:gridSpan w:val="3"/>
            <w:tcBorders>
              <w:top w:val="nil"/>
              <w:left w:val="nil"/>
              <w:bottom w:val="nil"/>
              <w:right w:val="nil"/>
            </w:tcBorders>
            <w:shd w:val="clear" w:color="auto" w:fill="auto"/>
            <w:noWrap/>
            <w:hideMark/>
          </w:tcPr>
          <w:p w14:paraId="6C6B8CB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650ED3" w:rsidDel="00785B98">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668785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28C1E1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46A17B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2 18 45821 01 2001 150</w:t>
            </w:r>
          </w:p>
        </w:tc>
        <w:tc>
          <w:tcPr>
            <w:tcW w:w="5811" w:type="dxa"/>
            <w:gridSpan w:val="3"/>
            <w:tcBorders>
              <w:top w:val="nil"/>
              <w:left w:val="nil"/>
              <w:bottom w:val="nil"/>
              <w:right w:val="nil"/>
            </w:tcBorders>
            <w:shd w:val="clear" w:color="auto" w:fill="auto"/>
            <w:noWrap/>
            <w:hideMark/>
          </w:tcPr>
          <w:p w14:paraId="151CA16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650ED3" w:rsidDel="00785B98">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F7AA8C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0DD2A2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FA6C26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2 18 45821 01 2002 150</w:t>
            </w:r>
          </w:p>
        </w:tc>
        <w:tc>
          <w:tcPr>
            <w:tcW w:w="5811" w:type="dxa"/>
            <w:gridSpan w:val="3"/>
            <w:tcBorders>
              <w:top w:val="nil"/>
              <w:left w:val="nil"/>
              <w:bottom w:val="nil"/>
              <w:right w:val="nil"/>
            </w:tcBorders>
            <w:shd w:val="clear" w:color="auto" w:fill="auto"/>
            <w:noWrap/>
            <w:hideMark/>
          </w:tcPr>
          <w:p w14:paraId="6B7CD81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650ED3" w:rsidDel="00785B98">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11700B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FA9733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2B6FE0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2 18 45821 01 2003 150</w:t>
            </w:r>
          </w:p>
        </w:tc>
        <w:tc>
          <w:tcPr>
            <w:tcW w:w="5811" w:type="dxa"/>
            <w:gridSpan w:val="3"/>
            <w:tcBorders>
              <w:top w:val="nil"/>
              <w:left w:val="nil"/>
              <w:bottom w:val="nil"/>
              <w:right w:val="nil"/>
            </w:tcBorders>
            <w:shd w:val="clear" w:color="auto" w:fill="auto"/>
            <w:noWrap/>
            <w:hideMark/>
          </w:tcPr>
          <w:p w14:paraId="713BE041" w14:textId="057BFF4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бюджетам Республики Крым и г. Севастополя на реализацию государственных программ Республики Крым и г. Севастополя по проведению капитального ремонта общего имущества многоквартирных домов за счет средств резервного фонда Правительства Российской Федерации</w:t>
            </w:r>
            <w:r w:rsidRPr="00650ED3" w:rsidDel="00785B98">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2358A25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A845ED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337A54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2 18 45829 01 1001 150</w:t>
            </w:r>
          </w:p>
        </w:tc>
        <w:tc>
          <w:tcPr>
            <w:tcW w:w="5811" w:type="dxa"/>
            <w:gridSpan w:val="3"/>
            <w:tcBorders>
              <w:top w:val="nil"/>
              <w:left w:val="nil"/>
              <w:bottom w:val="nil"/>
              <w:right w:val="nil"/>
            </w:tcBorders>
            <w:shd w:val="clear" w:color="auto" w:fill="auto"/>
            <w:noWrap/>
            <w:hideMark/>
          </w:tcPr>
          <w:p w14:paraId="58CBF3E6"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9A9404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A597B2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5D6C8A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2 18 45829 01 1002 150</w:t>
            </w:r>
          </w:p>
        </w:tc>
        <w:tc>
          <w:tcPr>
            <w:tcW w:w="5811" w:type="dxa"/>
            <w:gridSpan w:val="3"/>
            <w:tcBorders>
              <w:top w:val="nil"/>
              <w:left w:val="nil"/>
              <w:bottom w:val="nil"/>
              <w:right w:val="nil"/>
            </w:tcBorders>
            <w:shd w:val="clear" w:color="auto" w:fill="auto"/>
            <w:noWrap/>
            <w:hideMark/>
          </w:tcPr>
          <w:p w14:paraId="4BDBC88A"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E5BEE4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D14D8E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3D3388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2 18 45829 01 1003 150</w:t>
            </w:r>
          </w:p>
        </w:tc>
        <w:tc>
          <w:tcPr>
            <w:tcW w:w="5811" w:type="dxa"/>
            <w:gridSpan w:val="3"/>
            <w:tcBorders>
              <w:top w:val="nil"/>
              <w:left w:val="nil"/>
              <w:bottom w:val="nil"/>
              <w:right w:val="nil"/>
            </w:tcBorders>
            <w:shd w:val="clear" w:color="auto" w:fill="auto"/>
            <w:noWrap/>
            <w:hideMark/>
          </w:tcPr>
          <w:p w14:paraId="792CFFB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4979B5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7D19E2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FADB92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2 18 45829 01 2001 150</w:t>
            </w:r>
          </w:p>
        </w:tc>
        <w:tc>
          <w:tcPr>
            <w:tcW w:w="5811" w:type="dxa"/>
            <w:gridSpan w:val="3"/>
            <w:tcBorders>
              <w:top w:val="nil"/>
              <w:left w:val="nil"/>
              <w:bottom w:val="nil"/>
              <w:right w:val="nil"/>
            </w:tcBorders>
            <w:shd w:val="clear" w:color="auto" w:fill="auto"/>
            <w:noWrap/>
            <w:hideMark/>
          </w:tcPr>
          <w:p w14:paraId="46A5E038" w14:textId="3113A55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A41640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272F07A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245BAE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2 18 45829 01 2002 150</w:t>
            </w:r>
          </w:p>
        </w:tc>
        <w:tc>
          <w:tcPr>
            <w:tcW w:w="5811" w:type="dxa"/>
            <w:gridSpan w:val="3"/>
            <w:tcBorders>
              <w:top w:val="nil"/>
              <w:left w:val="nil"/>
              <w:bottom w:val="nil"/>
              <w:right w:val="nil"/>
            </w:tcBorders>
            <w:shd w:val="clear" w:color="auto" w:fill="auto"/>
            <w:noWrap/>
            <w:hideMark/>
          </w:tcPr>
          <w:p w14:paraId="582122D0" w14:textId="2749F51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бюджета субъекта Российской Федерации  (в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069CBA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9A7FC1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C7E24F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2 18 45829 01 2003 150</w:t>
            </w:r>
          </w:p>
        </w:tc>
        <w:tc>
          <w:tcPr>
            <w:tcW w:w="5811" w:type="dxa"/>
            <w:gridSpan w:val="3"/>
            <w:tcBorders>
              <w:top w:val="nil"/>
              <w:left w:val="nil"/>
              <w:bottom w:val="nil"/>
              <w:right w:val="nil"/>
            </w:tcBorders>
            <w:shd w:val="clear" w:color="auto" w:fill="auto"/>
            <w:noWrap/>
            <w:hideMark/>
          </w:tcPr>
          <w:p w14:paraId="5E5CFD2F" w14:textId="12A47344"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Республики Крым на софинансирование расходных обязательств, возникающих при осуществлении дорожной деятельности,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3F553A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5B71F8F"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D4292E2"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2 18 45836 01 1001 150</w:t>
            </w:r>
          </w:p>
        </w:tc>
        <w:tc>
          <w:tcPr>
            <w:tcW w:w="5811" w:type="dxa"/>
            <w:gridSpan w:val="3"/>
            <w:tcBorders>
              <w:top w:val="nil"/>
              <w:left w:val="nil"/>
              <w:bottom w:val="nil"/>
              <w:right w:val="nil"/>
            </w:tcBorders>
            <w:shd w:val="clear" w:color="auto" w:fill="auto"/>
            <w:noWrap/>
          </w:tcPr>
          <w:p w14:paraId="3E09AB17" w14:textId="77777777"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7C9C6A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5979772"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399BF76"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2 18 45836 01 1002 150</w:t>
            </w:r>
          </w:p>
        </w:tc>
        <w:tc>
          <w:tcPr>
            <w:tcW w:w="5811" w:type="dxa"/>
            <w:gridSpan w:val="3"/>
            <w:tcBorders>
              <w:top w:val="nil"/>
              <w:left w:val="nil"/>
              <w:bottom w:val="nil"/>
              <w:right w:val="nil"/>
            </w:tcBorders>
            <w:shd w:val="clear" w:color="auto" w:fill="auto"/>
            <w:noWrap/>
          </w:tcPr>
          <w:p w14:paraId="1C5303E9" w14:textId="77777777"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E45825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2D6D9AC"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7696FA2"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2 18 45836 01 1003 150</w:t>
            </w:r>
          </w:p>
        </w:tc>
        <w:tc>
          <w:tcPr>
            <w:tcW w:w="5811" w:type="dxa"/>
            <w:gridSpan w:val="3"/>
            <w:tcBorders>
              <w:top w:val="nil"/>
              <w:left w:val="nil"/>
              <w:bottom w:val="nil"/>
              <w:right w:val="nil"/>
            </w:tcBorders>
            <w:shd w:val="clear" w:color="auto" w:fill="auto"/>
            <w:noWrap/>
          </w:tcPr>
          <w:p w14:paraId="42EC4CA7" w14:textId="77777777"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268E19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BA68ED0"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FC18C6A"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2 18 45836 01 2001 150</w:t>
            </w:r>
          </w:p>
        </w:tc>
        <w:tc>
          <w:tcPr>
            <w:tcW w:w="5811" w:type="dxa"/>
            <w:gridSpan w:val="3"/>
            <w:tcBorders>
              <w:top w:val="nil"/>
              <w:left w:val="nil"/>
              <w:bottom w:val="nil"/>
              <w:right w:val="nil"/>
            </w:tcBorders>
            <w:shd w:val="clear" w:color="auto" w:fill="auto"/>
            <w:noWrap/>
          </w:tcPr>
          <w:p w14:paraId="4F34A9F4" w14:textId="3FB0FD34"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w:t>
            </w:r>
            <w:r w:rsidR="00722C43">
              <w:rPr>
                <w:rFonts w:eastAsia="Calibri" w:cs="Times New Roman"/>
                <w:szCs w:val="28"/>
              </w:rPr>
              <w:t xml:space="preserve">                    </w:t>
            </w:r>
            <w:r w:rsidRPr="00650ED3">
              <w:rPr>
                <w:rFonts w:eastAsia="Calibri" w:cs="Times New Roman"/>
                <w:szCs w:val="28"/>
              </w:rPr>
              <w:t xml:space="preserve">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C4EA64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CA4140E"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DA25CFD"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2 18 45836 01 2002 150</w:t>
            </w:r>
          </w:p>
        </w:tc>
        <w:tc>
          <w:tcPr>
            <w:tcW w:w="5811" w:type="dxa"/>
            <w:gridSpan w:val="3"/>
            <w:tcBorders>
              <w:top w:val="nil"/>
              <w:left w:val="nil"/>
              <w:bottom w:val="nil"/>
              <w:right w:val="nil"/>
            </w:tcBorders>
            <w:shd w:val="clear" w:color="auto" w:fill="auto"/>
            <w:noWrap/>
          </w:tcPr>
          <w:p w14:paraId="18D63226" w14:textId="6141A650"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w:t>
            </w:r>
            <w:r w:rsidR="00722C43">
              <w:rPr>
                <w:rFonts w:eastAsia="Calibri" w:cs="Times New Roman"/>
                <w:szCs w:val="28"/>
              </w:rPr>
              <w:t xml:space="preserve"> </w:t>
            </w:r>
            <w:r w:rsidRPr="00650ED3">
              <w:rPr>
                <w:rFonts w:eastAsia="Calibri" w:cs="Times New Roman"/>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645F0A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04E0721"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C7430E9"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2 18 45836 01 2003 150</w:t>
            </w:r>
          </w:p>
        </w:tc>
        <w:tc>
          <w:tcPr>
            <w:tcW w:w="5811" w:type="dxa"/>
            <w:gridSpan w:val="3"/>
            <w:tcBorders>
              <w:top w:val="nil"/>
              <w:left w:val="nil"/>
              <w:bottom w:val="nil"/>
              <w:right w:val="nil"/>
            </w:tcBorders>
            <w:shd w:val="clear" w:color="auto" w:fill="auto"/>
            <w:noWrap/>
          </w:tcPr>
          <w:p w14:paraId="40855620" w14:textId="308CC908"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Доходы федерального бюджета от возврата остатков иных межбюджетных трансфертов на софинансирование расходных обязательств субъектов Российской Федерации по финансовому обеспечению расходов, связанных с оплатой отпусков и выплатой компенсации за неиспользованные отпуска медицинским и иным работникам, которым           в 2020 году предоставлялись выплаты стимулирующего характера за выполнение особо важных работ, особые условия труда и дополнительную нагрузку, в том числе на компенсацию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0EDBF4C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42E072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4D4CD1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2 18 45837 01 1001 150</w:t>
            </w:r>
          </w:p>
        </w:tc>
        <w:tc>
          <w:tcPr>
            <w:tcW w:w="5811" w:type="dxa"/>
            <w:gridSpan w:val="3"/>
            <w:tcBorders>
              <w:top w:val="nil"/>
              <w:left w:val="nil"/>
              <w:bottom w:val="nil"/>
              <w:right w:val="nil"/>
            </w:tcBorders>
            <w:shd w:val="clear" w:color="auto" w:fill="auto"/>
            <w:noWrap/>
          </w:tcPr>
          <w:p w14:paraId="72CBC89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87486E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74AEDC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090E9E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2 18 45837 01 1002 150</w:t>
            </w:r>
          </w:p>
        </w:tc>
        <w:tc>
          <w:tcPr>
            <w:tcW w:w="5811" w:type="dxa"/>
            <w:gridSpan w:val="3"/>
            <w:tcBorders>
              <w:top w:val="nil"/>
              <w:left w:val="nil"/>
              <w:bottom w:val="nil"/>
              <w:right w:val="nil"/>
            </w:tcBorders>
            <w:shd w:val="clear" w:color="auto" w:fill="auto"/>
            <w:noWrap/>
          </w:tcPr>
          <w:p w14:paraId="526ADB86"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634639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967844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34ACBD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2 18 45837 01 1003 150</w:t>
            </w:r>
          </w:p>
        </w:tc>
        <w:tc>
          <w:tcPr>
            <w:tcW w:w="5811" w:type="dxa"/>
            <w:gridSpan w:val="3"/>
            <w:tcBorders>
              <w:top w:val="nil"/>
              <w:left w:val="nil"/>
              <w:bottom w:val="nil"/>
              <w:right w:val="nil"/>
            </w:tcBorders>
            <w:shd w:val="clear" w:color="auto" w:fill="auto"/>
            <w:noWrap/>
          </w:tcPr>
          <w:p w14:paraId="177B09D1"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66F40D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2DCF7A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214FE0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2 18 45837 01 2001 150</w:t>
            </w:r>
          </w:p>
        </w:tc>
        <w:tc>
          <w:tcPr>
            <w:tcW w:w="5811" w:type="dxa"/>
            <w:gridSpan w:val="3"/>
            <w:tcBorders>
              <w:top w:val="nil"/>
              <w:left w:val="nil"/>
              <w:bottom w:val="nil"/>
              <w:right w:val="nil"/>
            </w:tcBorders>
            <w:shd w:val="clear" w:color="auto" w:fill="auto"/>
            <w:noWrap/>
          </w:tcPr>
          <w:p w14:paraId="2A616BB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A8104B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517A31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6D896A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2 18 45837 01 2002 150</w:t>
            </w:r>
          </w:p>
        </w:tc>
        <w:tc>
          <w:tcPr>
            <w:tcW w:w="5811" w:type="dxa"/>
            <w:gridSpan w:val="3"/>
            <w:tcBorders>
              <w:top w:val="nil"/>
              <w:left w:val="nil"/>
              <w:bottom w:val="nil"/>
              <w:right w:val="nil"/>
            </w:tcBorders>
            <w:shd w:val="clear" w:color="auto" w:fill="auto"/>
            <w:noWrap/>
          </w:tcPr>
          <w:p w14:paraId="0E19453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39DA04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29E504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E7B447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2 18 45837 01 2003 150</w:t>
            </w:r>
          </w:p>
        </w:tc>
        <w:tc>
          <w:tcPr>
            <w:tcW w:w="5811" w:type="dxa"/>
            <w:gridSpan w:val="3"/>
            <w:tcBorders>
              <w:top w:val="nil"/>
              <w:left w:val="nil"/>
              <w:bottom w:val="nil"/>
              <w:right w:val="nil"/>
            </w:tcBorders>
            <w:shd w:val="clear" w:color="auto" w:fill="auto"/>
            <w:noWrap/>
          </w:tcPr>
          <w:p w14:paraId="69FE15F7" w14:textId="0BC6B4E1"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финансовому обеспечению осуществления оплаты отпусков и выплаты компенсации за неиспользованные отпуска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которым в соответствии с решениями Правительства Российской Федерации                          в 2020 году предоставлялись выплаты стимулирующего характера за особые условия труда и дополнительную нагрузку, в том числе в целях компенсации ранее произведенных субъектами Российской Федерации расходов на указанные цели,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rsidDel="00677203" w14:paraId="33CFF5F1" w14:textId="77777777" w:rsidTr="00842A78">
        <w:trPr>
          <w:cantSplit/>
          <w:trHeight w:val="300"/>
          <w:jc w:val="center"/>
        </w:trPr>
        <w:tc>
          <w:tcPr>
            <w:tcW w:w="851" w:type="dxa"/>
            <w:gridSpan w:val="2"/>
            <w:tcBorders>
              <w:top w:val="nil"/>
              <w:left w:val="nil"/>
              <w:bottom w:val="nil"/>
              <w:right w:val="nil"/>
            </w:tcBorders>
            <w:shd w:val="clear" w:color="auto" w:fill="auto"/>
            <w:noWrap/>
          </w:tcPr>
          <w:p w14:paraId="611AFE83"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3A2DA4E" w14:textId="77777777" w:rsidR="00514AD4" w:rsidRPr="00650ED3" w:rsidDel="00677203" w:rsidRDefault="00514AD4" w:rsidP="00514AD4">
            <w:pPr>
              <w:ind w:firstLine="0"/>
              <w:jc w:val="center"/>
              <w:rPr>
                <w:rFonts w:eastAsia="Times New Roman" w:cs="Times New Roman"/>
                <w:szCs w:val="28"/>
                <w:lang w:eastAsia="ru-RU"/>
              </w:rPr>
            </w:pPr>
            <w:r w:rsidRPr="00650ED3">
              <w:t>2 18 45840 01 1001 150</w:t>
            </w:r>
          </w:p>
        </w:tc>
        <w:tc>
          <w:tcPr>
            <w:tcW w:w="5811" w:type="dxa"/>
            <w:gridSpan w:val="3"/>
            <w:tcBorders>
              <w:top w:val="nil"/>
              <w:left w:val="nil"/>
              <w:bottom w:val="nil"/>
              <w:right w:val="nil"/>
            </w:tcBorders>
            <w:shd w:val="clear" w:color="auto" w:fill="auto"/>
            <w:noWrap/>
          </w:tcPr>
          <w:p w14:paraId="799DBFB2" w14:textId="6FADE3A6"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w:t>
            </w:r>
            <w:r w:rsidR="00722C43">
              <w:t xml:space="preserve">                  </w:t>
            </w:r>
            <w:r w:rsidRPr="00650ED3">
              <w:t>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rsidDel="00677203" w14:paraId="6C3CCF78" w14:textId="77777777" w:rsidTr="00842A78">
        <w:trPr>
          <w:cantSplit/>
          <w:trHeight w:val="300"/>
          <w:jc w:val="center"/>
        </w:trPr>
        <w:tc>
          <w:tcPr>
            <w:tcW w:w="851" w:type="dxa"/>
            <w:gridSpan w:val="2"/>
            <w:tcBorders>
              <w:top w:val="nil"/>
              <w:left w:val="nil"/>
              <w:bottom w:val="nil"/>
              <w:right w:val="nil"/>
            </w:tcBorders>
            <w:shd w:val="clear" w:color="auto" w:fill="auto"/>
            <w:noWrap/>
          </w:tcPr>
          <w:p w14:paraId="4C1AF624"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161A9E1" w14:textId="77777777" w:rsidR="00514AD4" w:rsidRPr="00650ED3" w:rsidDel="00677203" w:rsidRDefault="00514AD4" w:rsidP="00514AD4">
            <w:pPr>
              <w:ind w:firstLine="0"/>
              <w:jc w:val="center"/>
              <w:rPr>
                <w:rFonts w:eastAsia="Times New Roman" w:cs="Times New Roman"/>
                <w:szCs w:val="28"/>
                <w:lang w:eastAsia="ru-RU"/>
              </w:rPr>
            </w:pPr>
            <w:r w:rsidRPr="00650ED3">
              <w:t>2 18 45840 01 1002 150</w:t>
            </w:r>
          </w:p>
        </w:tc>
        <w:tc>
          <w:tcPr>
            <w:tcW w:w="5811" w:type="dxa"/>
            <w:gridSpan w:val="3"/>
            <w:tcBorders>
              <w:top w:val="nil"/>
              <w:left w:val="nil"/>
              <w:bottom w:val="nil"/>
              <w:right w:val="nil"/>
            </w:tcBorders>
            <w:shd w:val="clear" w:color="auto" w:fill="auto"/>
            <w:noWrap/>
          </w:tcPr>
          <w:p w14:paraId="5ABEFEAB" w14:textId="3E47519D"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w:t>
            </w:r>
            <w:r w:rsidR="00722C43">
              <w:t xml:space="preserve">                 </w:t>
            </w:r>
            <w:r w:rsidRPr="00650ED3">
              <w:t>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rsidDel="00677203" w14:paraId="43406FAD" w14:textId="77777777" w:rsidTr="00842A78">
        <w:trPr>
          <w:cantSplit/>
          <w:trHeight w:val="300"/>
          <w:jc w:val="center"/>
        </w:trPr>
        <w:tc>
          <w:tcPr>
            <w:tcW w:w="851" w:type="dxa"/>
            <w:gridSpan w:val="2"/>
            <w:tcBorders>
              <w:top w:val="nil"/>
              <w:left w:val="nil"/>
              <w:bottom w:val="nil"/>
              <w:right w:val="nil"/>
            </w:tcBorders>
            <w:shd w:val="clear" w:color="auto" w:fill="auto"/>
            <w:noWrap/>
          </w:tcPr>
          <w:p w14:paraId="73F01744"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5CB98277" w14:textId="77777777" w:rsidR="00514AD4" w:rsidRPr="00650ED3" w:rsidDel="00677203" w:rsidRDefault="00514AD4" w:rsidP="00514AD4">
            <w:pPr>
              <w:ind w:firstLine="0"/>
              <w:jc w:val="center"/>
              <w:rPr>
                <w:rFonts w:eastAsia="Times New Roman" w:cs="Times New Roman"/>
                <w:szCs w:val="28"/>
                <w:lang w:eastAsia="ru-RU"/>
              </w:rPr>
            </w:pPr>
            <w:r w:rsidRPr="00650ED3">
              <w:t>2 18 45840 01 1003 150</w:t>
            </w:r>
          </w:p>
        </w:tc>
        <w:tc>
          <w:tcPr>
            <w:tcW w:w="5811" w:type="dxa"/>
            <w:gridSpan w:val="3"/>
            <w:tcBorders>
              <w:top w:val="nil"/>
              <w:left w:val="nil"/>
              <w:bottom w:val="nil"/>
              <w:right w:val="nil"/>
            </w:tcBorders>
            <w:shd w:val="clear" w:color="auto" w:fill="auto"/>
            <w:noWrap/>
          </w:tcPr>
          <w:p w14:paraId="53CEE552" w14:textId="3ACB36CF"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w:t>
            </w:r>
            <w:r w:rsidR="00722C43">
              <w:t xml:space="preserve">                 </w:t>
            </w:r>
            <w:r w:rsidRPr="00650ED3">
              <w:t>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rsidDel="00677203" w14:paraId="3F55E16C" w14:textId="77777777" w:rsidTr="00842A78">
        <w:trPr>
          <w:cantSplit/>
          <w:trHeight w:val="300"/>
          <w:jc w:val="center"/>
        </w:trPr>
        <w:tc>
          <w:tcPr>
            <w:tcW w:w="851" w:type="dxa"/>
            <w:gridSpan w:val="2"/>
            <w:tcBorders>
              <w:top w:val="nil"/>
              <w:left w:val="nil"/>
              <w:bottom w:val="nil"/>
              <w:right w:val="nil"/>
            </w:tcBorders>
            <w:shd w:val="clear" w:color="auto" w:fill="auto"/>
            <w:noWrap/>
          </w:tcPr>
          <w:p w14:paraId="1A09277A"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6C3C2ED0" w14:textId="77777777" w:rsidR="00514AD4" w:rsidRPr="00650ED3" w:rsidDel="00677203" w:rsidRDefault="00514AD4" w:rsidP="00514AD4">
            <w:pPr>
              <w:ind w:firstLine="0"/>
              <w:jc w:val="center"/>
              <w:rPr>
                <w:rFonts w:eastAsia="Times New Roman" w:cs="Times New Roman"/>
                <w:szCs w:val="28"/>
                <w:lang w:eastAsia="ru-RU"/>
              </w:rPr>
            </w:pPr>
            <w:r w:rsidRPr="00650ED3">
              <w:t>2 18 45840 01 2001 150</w:t>
            </w:r>
          </w:p>
        </w:tc>
        <w:tc>
          <w:tcPr>
            <w:tcW w:w="5811" w:type="dxa"/>
            <w:gridSpan w:val="3"/>
            <w:tcBorders>
              <w:top w:val="nil"/>
              <w:left w:val="nil"/>
              <w:bottom w:val="nil"/>
              <w:right w:val="nil"/>
            </w:tcBorders>
            <w:shd w:val="clear" w:color="auto" w:fill="auto"/>
            <w:noWrap/>
          </w:tcPr>
          <w:p w14:paraId="5BDCC3F1" w14:textId="419B9AE5"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w:t>
            </w:r>
            <w:r w:rsidR="00722C43">
              <w:t xml:space="preserve">                </w:t>
            </w:r>
            <w:r w:rsidRPr="00650ED3">
              <w:t>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rsidDel="00677203" w14:paraId="4D81BA10" w14:textId="77777777" w:rsidTr="00842A78">
        <w:trPr>
          <w:cantSplit/>
          <w:trHeight w:val="300"/>
          <w:jc w:val="center"/>
        </w:trPr>
        <w:tc>
          <w:tcPr>
            <w:tcW w:w="851" w:type="dxa"/>
            <w:gridSpan w:val="2"/>
            <w:tcBorders>
              <w:top w:val="nil"/>
              <w:left w:val="nil"/>
              <w:bottom w:val="nil"/>
              <w:right w:val="nil"/>
            </w:tcBorders>
            <w:shd w:val="clear" w:color="auto" w:fill="auto"/>
            <w:noWrap/>
          </w:tcPr>
          <w:p w14:paraId="5CB5C326"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440C7D9E" w14:textId="77777777" w:rsidR="00514AD4" w:rsidRPr="00650ED3" w:rsidDel="00677203" w:rsidRDefault="00514AD4" w:rsidP="00514AD4">
            <w:pPr>
              <w:ind w:firstLine="0"/>
              <w:jc w:val="center"/>
              <w:rPr>
                <w:rFonts w:eastAsia="Times New Roman" w:cs="Times New Roman"/>
                <w:szCs w:val="28"/>
                <w:lang w:eastAsia="ru-RU"/>
              </w:rPr>
            </w:pPr>
            <w:r w:rsidRPr="00650ED3">
              <w:t>2 18 45840 01 2002 150</w:t>
            </w:r>
          </w:p>
        </w:tc>
        <w:tc>
          <w:tcPr>
            <w:tcW w:w="5811" w:type="dxa"/>
            <w:gridSpan w:val="3"/>
            <w:tcBorders>
              <w:top w:val="nil"/>
              <w:left w:val="nil"/>
              <w:bottom w:val="nil"/>
              <w:right w:val="nil"/>
            </w:tcBorders>
            <w:shd w:val="clear" w:color="auto" w:fill="auto"/>
            <w:noWrap/>
          </w:tcPr>
          <w:p w14:paraId="2E3BF70F" w14:textId="525E31ED" w:rsidR="00514AD4" w:rsidRPr="00650ED3" w:rsidDel="00677203" w:rsidRDefault="00514AD4" w:rsidP="00514AD4">
            <w:pPr>
              <w:ind w:firstLine="0"/>
              <w:rPr>
                <w:rFonts w:eastAsia="Times New Roman" w:cs="Times New Roman"/>
                <w:szCs w:val="28"/>
                <w:lang w:eastAsia="ru-RU"/>
              </w:rPr>
            </w:pPr>
            <w:r w:rsidRPr="00650ED3">
              <w:t xml:space="preserve">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 </w:t>
            </w:r>
            <w:r w:rsidR="00722C43">
              <w:t xml:space="preserve">                 </w:t>
            </w:r>
            <w:r w:rsidRPr="00650ED3">
              <w:t>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rsidDel="00677203" w14:paraId="3215F1F7" w14:textId="77777777" w:rsidTr="00842A78">
        <w:trPr>
          <w:cantSplit/>
          <w:trHeight w:val="300"/>
          <w:jc w:val="center"/>
        </w:trPr>
        <w:tc>
          <w:tcPr>
            <w:tcW w:w="851" w:type="dxa"/>
            <w:gridSpan w:val="2"/>
            <w:tcBorders>
              <w:top w:val="nil"/>
              <w:left w:val="nil"/>
              <w:bottom w:val="nil"/>
              <w:right w:val="nil"/>
            </w:tcBorders>
            <w:shd w:val="clear" w:color="auto" w:fill="auto"/>
            <w:noWrap/>
          </w:tcPr>
          <w:p w14:paraId="04CBD9D3" w14:textId="77777777" w:rsidR="00514AD4" w:rsidRPr="00650ED3" w:rsidDel="00677203" w:rsidRDefault="00514AD4" w:rsidP="00514AD4">
            <w:pPr>
              <w:ind w:firstLine="0"/>
              <w:jc w:val="center"/>
              <w:rPr>
                <w:rFonts w:eastAsia="Times New Roman" w:cs="Times New Roman"/>
                <w:szCs w:val="28"/>
                <w:lang w:eastAsia="ru-RU"/>
              </w:rPr>
            </w:pPr>
            <w:r w:rsidRPr="00650ED3">
              <w:t>000</w:t>
            </w:r>
          </w:p>
        </w:tc>
        <w:tc>
          <w:tcPr>
            <w:tcW w:w="2977" w:type="dxa"/>
            <w:tcBorders>
              <w:top w:val="nil"/>
              <w:left w:val="nil"/>
              <w:bottom w:val="nil"/>
              <w:right w:val="nil"/>
            </w:tcBorders>
            <w:shd w:val="clear" w:color="auto" w:fill="auto"/>
            <w:noWrap/>
          </w:tcPr>
          <w:p w14:paraId="1B70173F" w14:textId="77777777" w:rsidR="00514AD4" w:rsidRPr="00650ED3" w:rsidDel="00677203" w:rsidRDefault="00514AD4" w:rsidP="00514AD4">
            <w:pPr>
              <w:ind w:firstLine="0"/>
              <w:jc w:val="center"/>
              <w:rPr>
                <w:rFonts w:eastAsia="Times New Roman" w:cs="Times New Roman"/>
                <w:szCs w:val="28"/>
                <w:lang w:eastAsia="ru-RU"/>
              </w:rPr>
            </w:pPr>
            <w:r w:rsidRPr="00650ED3">
              <w:t>2 18 45840 01 2003 150</w:t>
            </w:r>
          </w:p>
        </w:tc>
        <w:tc>
          <w:tcPr>
            <w:tcW w:w="5811" w:type="dxa"/>
            <w:gridSpan w:val="3"/>
            <w:tcBorders>
              <w:top w:val="nil"/>
              <w:left w:val="nil"/>
              <w:bottom w:val="nil"/>
              <w:right w:val="nil"/>
            </w:tcBorders>
            <w:shd w:val="clear" w:color="auto" w:fill="auto"/>
            <w:noWrap/>
          </w:tcPr>
          <w:p w14:paraId="36388A14" w14:textId="6F7BBD42" w:rsidR="00514AD4" w:rsidRPr="00650ED3" w:rsidDel="00677203" w:rsidRDefault="00514AD4" w:rsidP="00514AD4">
            <w:pPr>
              <w:ind w:firstLine="0"/>
              <w:rPr>
                <w:rFonts w:eastAsia="Times New Roman" w:cs="Times New Roman"/>
                <w:szCs w:val="28"/>
                <w:lang w:eastAsia="ru-RU"/>
              </w:rPr>
            </w:pPr>
            <w:r w:rsidRPr="00650ED3">
              <w:t>Доходы федерального бюджета от возврата остатков иного межбюджетного трансферта бюджету г. Москвы на дополнительное финансовое обеспечение медицинских организаций в условиях чрезвычайной ситуации и (или) при возникновении</w:t>
            </w:r>
            <w:r w:rsidR="00722C43">
              <w:t xml:space="preserve">               </w:t>
            </w:r>
            <w:r w:rsidRPr="00650ED3">
              <w:t xml:space="preserve"> угрозы распространения заболеваний, представляющих опасность для окружающих, в рамках реализации базовой программы обязательного медицинского страхования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2C8789B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EF05C4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6102D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2 18 45841 01 1001 150</w:t>
            </w:r>
          </w:p>
        </w:tc>
        <w:tc>
          <w:tcPr>
            <w:tcW w:w="5811" w:type="dxa"/>
            <w:gridSpan w:val="3"/>
            <w:tcBorders>
              <w:top w:val="nil"/>
              <w:left w:val="nil"/>
              <w:bottom w:val="nil"/>
              <w:right w:val="nil"/>
            </w:tcBorders>
            <w:shd w:val="clear" w:color="auto" w:fill="auto"/>
            <w:noWrap/>
            <w:hideMark/>
          </w:tcPr>
          <w:p w14:paraId="25AB026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650ED3" w:rsidDel="00DC1F45">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ED9F51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6BB5E6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D21EB0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2 18 45841 01 1002 150</w:t>
            </w:r>
          </w:p>
        </w:tc>
        <w:tc>
          <w:tcPr>
            <w:tcW w:w="5811" w:type="dxa"/>
            <w:gridSpan w:val="3"/>
            <w:tcBorders>
              <w:top w:val="nil"/>
              <w:left w:val="nil"/>
              <w:bottom w:val="nil"/>
              <w:right w:val="nil"/>
            </w:tcBorders>
            <w:shd w:val="clear" w:color="auto" w:fill="auto"/>
            <w:noWrap/>
            <w:hideMark/>
          </w:tcPr>
          <w:p w14:paraId="5942B30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650ED3" w:rsidDel="00DC1F45">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5AE850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A9B86D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7B917F2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2 18 45841 01 1003 150</w:t>
            </w:r>
          </w:p>
        </w:tc>
        <w:tc>
          <w:tcPr>
            <w:tcW w:w="5811" w:type="dxa"/>
            <w:gridSpan w:val="3"/>
            <w:tcBorders>
              <w:top w:val="nil"/>
              <w:left w:val="nil"/>
              <w:bottom w:val="nil"/>
              <w:right w:val="nil"/>
            </w:tcBorders>
            <w:shd w:val="clear" w:color="auto" w:fill="auto"/>
            <w:noWrap/>
            <w:hideMark/>
          </w:tcPr>
          <w:p w14:paraId="17C82E8D"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650ED3" w:rsidDel="00DC1F45">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A4E739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331508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55EB2AE0"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2 18 45841 01 2001 150</w:t>
            </w:r>
          </w:p>
        </w:tc>
        <w:tc>
          <w:tcPr>
            <w:tcW w:w="5811" w:type="dxa"/>
            <w:gridSpan w:val="3"/>
            <w:tcBorders>
              <w:top w:val="nil"/>
              <w:left w:val="nil"/>
              <w:bottom w:val="nil"/>
              <w:right w:val="nil"/>
            </w:tcBorders>
            <w:shd w:val="clear" w:color="auto" w:fill="auto"/>
            <w:noWrap/>
            <w:hideMark/>
          </w:tcPr>
          <w:p w14:paraId="39D8B96E"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650ED3" w:rsidDel="00DC1F45">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5A74EA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EB4943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0A7A6B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2 18 45841 01 2002 150</w:t>
            </w:r>
          </w:p>
        </w:tc>
        <w:tc>
          <w:tcPr>
            <w:tcW w:w="5811" w:type="dxa"/>
            <w:gridSpan w:val="3"/>
            <w:tcBorders>
              <w:top w:val="nil"/>
              <w:left w:val="nil"/>
              <w:bottom w:val="nil"/>
              <w:right w:val="nil"/>
            </w:tcBorders>
            <w:shd w:val="clear" w:color="auto" w:fill="auto"/>
            <w:noWrap/>
            <w:hideMark/>
          </w:tcPr>
          <w:p w14:paraId="2AB3FAC0"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650ED3" w:rsidDel="00DC1F45">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253C20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E81FBC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BA5766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2 18 45841 01 2003 150</w:t>
            </w:r>
          </w:p>
        </w:tc>
        <w:tc>
          <w:tcPr>
            <w:tcW w:w="5811" w:type="dxa"/>
            <w:gridSpan w:val="3"/>
            <w:tcBorders>
              <w:top w:val="nil"/>
              <w:left w:val="nil"/>
              <w:bottom w:val="nil"/>
              <w:right w:val="nil"/>
            </w:tcBorders>
            <w:shd w:val="clear" w:color="auto" w:fill="auto"/>
            <w:noWrap/>
            <w:hideMark/>
          </w:tcPr>
          <w:p w14:paraId="05BB6D10" w14:textId="05F8353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дополнительное финансовое обеспечение медицинских организаций в условиях чрезвычайной ситуации и (или) при возникновении угрозы распространения заболеваний, представляющих опасность для окружающих,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w:t>
            </w:r>
            <w:r w:rsidRPr="00650ED3" w:rsidDel="00DC1F45">
              <w:rPr>
                <w:rFonts w:eastAsia="Times New Roman" w:cs="Times New Roman"/>
                <w:szCs w:val="28"/>
                <w:lang w:eastAsia="ru-RU"/>
              </w:rPr>
              <w:t xml:space="preserve"> </w:t>
            </w:r>
            <w:r w:rsidRPr="00650ED3">
              <w:rPr>
                <w:rFonts w:eastAsia="Times New Roman" w:cs="Times New Roman"/>
                <w:szCs w:val="28"/>
                <w:lang w:eastAsia="ru-RU"/>
              </w:rPr>
              <w:t>из бюджетов субъектов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0507C6E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247376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125080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2 18 45843 01 1001 150</w:t>
            </w:r>
          </w:p>
        </w:tc>
        <w:tc>
          <w:tcPr>
            <w:tcW w:w="5811" w:type="dxa"/>
            <w:gridSpan w:val="3"/>
            <w:tcBorders>
              <w:top w:val="nil"/>
              <w:left w:val="nil"/>
              <w:bottom w:val="nil"/>
              <w:right w:val="nil"/>
            </w:tcBorders>
            <w:shd w:val="clear" w:color="auto" w:fill="auto"/>
            <w:noWrap/>
            <w:hideMark/>
          </w:tcPr>
          <w:p w14:paraId="64B168A1" w14:textId="3E5D7B76"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возврата остатков, образовавшихся на счетах бюджетов по состоянию на 1 января текущего финансового года)</w:t>
            </w:r>
          </w:p>
        </w:tc>
      </w:tr>
      <w:tr w:rsidR="00514AD4" w:rsidRPr="00650ED3" w14:paraId="43AD12D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6663A4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AD7602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2 18 45843 01 1002 150</w:t>
            </w:r>
          </w:p>
        </w:tc>
        <w:tc>
          <w:tcPr>
            <w:tcW w:w="5811" w:type="dxa"/>
            <w:gridSpan w:val="3"/>
            <w:tcBorders>
              <w:top w:val="nil"/>
              <w:left w:val="nil"/>
              <w:bottom w:val="nil"/>
              <w:right w:val="nil"/>
            </w:tcBorders>
            <w:shd w:val="clear" w:color="auto" w:fill="auto"/>
            <w:noWrap/>
            <w:hideMark/>
          </w:tcPr>
          <w:p w14:paraId="6390C39C" w14:textId="6E99EECA"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3DA744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1B95DE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F5575C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2 18 45843 01 1003 150</w:t>
            </w:r>
          </w:p>
        </w:tc>
        <w:tc>
          <w:tcPr>
            <w:tcW w:w="5811" w:type="dxa"/>
            <w:gridSpan w:val="3"/>
            <w:tcBorders>
              <w:top w:val="nil"/>
              <w:left w:val="nil"/>
              <w:bottom w:val="nil"/>
              <w:right w:val="nil"/>
            </w:tcBorders>
            <w:shd w:val="clear" w:color="auto" w:fill="auto"/>
            <w:noWrap/>
            <w:hideMark/>
          </w:tcPr>
          <w:p w14:paraId="2C938ECF" w14:textId="197B9D5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EBC782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EAC139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A78B0D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2 18 45843 01 2001 150</w:t>
            </w:r>
          </w:p>
        </w:tc>
        <w:tc>
          <w:tcPr>
            <w:tcW w:w="5811" w:type="dxa"/>
            <w:gridSpan w:val="3"/>
            <w:tcBorders>
              <w:top w:val="nil"/>
              <w:left w:val="nil"/>
              <w:bottom w:val="nil"/>
              <w:right w:val="nil"/>
            </w:tcBorders>
            <w:shd w:val="clear" w:color="auto" w:fill="auto"/>
            <w:noWrap/>
            <w:hideMark/>
          </w:tcPr>
          <w:p w14:paraId="532432C4" w14:textId="58FA2FE5"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007D5B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F5B0A3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2A314A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2 18 45843 01 2002 150</w:t>
            </w:r>
          </w:p>
        </w:tc>
        <w:tc>
          <w:tcPr>
            <w:tcW w:w="5811" w:type="dxa"/>
            <w:gridSpan w:val="3"/>
            <w:tcBorders>
              <w:top w:val="nil"/>
              <w:left w:val="nil"/>
              <w:bottom w:val="nil"/>
              <w:right w:val="nil"/>
            </w:tcBorders>
            <w:shd w:val="clear" w:color="auto" w:fill="auto"/>
            <w:noWrap/>
            <w:hideMark/>
          </w:tcPr>
          <w:p w14:paraId="355D1BFF" w14:textId="7F999F88"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03E795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79F6DC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1A444FE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2 18 45843 01 2003 150</w:t>
            </w:r>
          </w:p>
        </w:tc>
        <w:tc>
          <w:tcPr>
            <w:tcW w:w="5811" w:type="dxa"/>
            <w:gridSpan w:val="3"/>
            <w:tcBorders>
              <w:top w:val="nil"/>
              <w:left w:val="nil"/>
              <w:bottom w:val="nil"/>
              <w:right w:val="nil"/>
            </w:tcBorders>
            <w:shd w:val="clear" w:color="auto" w:fill="auto"/>
            <w:noWrap/>
            <w:hideMark/>
          </w:tcPr>
          <w:p w14:paraId="49B92EA0" w14:textId="4CE2D131"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приобретению лекарственных препаратов для лечения пациентов с новой коронавирусной инфекцией (COVID-19), получающих медицинскую помощь в амбулаторных условиях,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7FCA8E6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7C1771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4036715"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2 18 45845 01 1001 150</w:t>
            </w:r>
          </w:p>
        </w:tc>
        <w:tc>
          <w:tcPr>
            <w:tcW w:w="5811" w:type="dxa"/>
            <w:gridSpan w:val="3"/>
            <w:tcBorders>
              <w:top w:val="nil"/>
              <w:left w:val="nil"/>
              <w:bottom w:val="nil"/>
              <w:right w:val="nil"/>
            </w:tcBorders>
            <w:shd w:val="clear" w:color="auto" w:fill="auto"/>
            <w:noWrap/>
            <w:hideMark/>
          </w:tcPr>
          <w:p w14:paraId="0196586A" w14:textId="36EBF66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4F735CC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8C70D7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75B9A9E"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2 18 45845 01 1002 150</w:t>
            </w:r>
          </w:p>
        </w:tc>
        <w:tc>
          <w:tcPr>
            <w:tcW w:w="5811" w:type="dxa"/>
            <w:gridSpan w:val="3"/>
            <w:tcBorders>
              <w:top w:val="nil"/>
              <w:left w:val="nil"/>
              <w:bottom w:val="nil"/>
              <w:right w:val="nil"/>
            </w:tcBorders>
            <w:shd w:val="clear" w:color="auto" w:fill="auto"/>
            <w:noWrap/>
            <w:hideMark/>
          </w:tcPr>
          <w:p w14:paraId="00476ED4" w14:textId="5B4DC27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64F157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7BC47F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D21C3FF"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2 18 45845 01 1003 150</w:t>
            </w:r>
          </w:p>
        </w:tc>
        <w:tc>
          <w:tcPr>
            <w:tcW w:w="5811" w:type="dxa"/>
            <w:gridSpan w:val="3"/>
            <w:tcBorders>
              <w:top w:val="nil"/>
              <w:left w:val="nil"/>
              <w:bottom w:val="nil"/>
              <w:right w:val="nil"/>
            </w:tcBorders>
            <w:shd w:val="clear" w:color="auto" w:fill="auto"/>
            <w:noWrap/>
            <w:hideMark/>
          </w:tcPr>
          <w:p w14:paraId="0368CB62" w14:textId="090430F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097EE0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02F840AB"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8D594F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2 18 45845 01 2001 150</w:t>
            </w:r>
          </w:p>
        </w:tc>
        <w:tc>
          <w:tcPr>
            <w:tcW w:w="5811" w:type="dxa"/>
            <w:gridSpan w:val="3"/>
            <w:tcBorders>
              <w:top w:val="nil"/>
              <w:left w:val="nil"/>
              <w:bottom w:val="nil"/>
              <w:right w:val="nil"/>
            </w:tcBorders>
            <w:shd w:val="clear" w:color="auto" w:fill="auto"/>
            <w:noWrap/>
            <w:hideMark/>
          </w:tcPr>
          <w:p w14:paraId="04BFE3EF" w14:textId="4E5F24C0"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2671D6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6F93658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4ABB17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2 18 45845 01 2002 150</w:t>
            </w:r>
          </w:p>
        </w:tc>
        <w:tc>
          <w:tcPr>
            <w:tcW w:w="5811" w:type="dxa"/>
            <w:gridSpan w:val="3"/>
            <w:tcBorders>
              <w:top w:val="nil"/>
              <w:left w:val="nil"/>
              <w:bottom w:val="nil"/>
              <w:right w:val="nil"/>
            </w:tcBorders>
            <w:shd w:val="clear" w:color="auto" w:fill="auto"/>
            <w:noWrap/>
            <w:hideMark/>
          </w:tcPr>
          <w:p w14:paraId="49C3AA3F" w14:textId="013CA80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 </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5396DA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8E11066"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6D3F1A9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2 18 45845 01 2003 150</w:t>
            </w:r>
          </w:p>
        </w:tc>
        <w:tc>
          <w:tcPr>
            <w:tcW w:w="5811" w:type="dxa"/>
            <w:gridSpan w:val="3"/>
            <w:tcBorders>
              <w:top w:val="nil"/>
              <w:left w:val="nil"/>
              <w:bottom w:val="nil"/>
              <w:right w:val="nil"/>
            </w:tcBorders>
            <w:shd w:val="clear" w:color="auto" w:fill="auto"/>
            <w:noWrap/>
            <w:hideMark/>
          </w:tcPr>
          <w:p w14:paraId="28EC8866" w14:textId="31D98E9D"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иных межбюджетных трансфертов на финансовое обеспечение мероприятий по оснащению (переоснащению) медицинскими изделиями лабораторий медицинских организаций, осуществляющих этиологическую диагностику новой коронавирусной инфекции (COVID-19) методами амплификации нуклеиновых кислот, за счет средств резервного фонда Правительства Российской Федерации из бюджетов субъектов Российской Федерации</w:t>
            </w:r>
            <w:r w:rsidR="002D063E" w:rsidRPr="00650ED3">
              <w:rPr>
                <w:rFonts w:eastAsia="Times New Roman" w:cs="Times New Roman"/>
                <w:szCs w:val="28"/>
                <w:lang w:eastAsia="ru-RU"/>
              </w:rPr>
              <w:t xml:space="preserve"> </w:t>
            </w:r>
            <w:r w:rsidRPr="00650ED3">
              <w:rPr>
                <w:rFonts w:eastAsia="Times New Roman" w:cs="Times New Roman"/>
                <w:szCs w:val="28"/>
                <w:lang w:eastAsia="ru-RU"/>
              </w:rPr>
              <w:t xml:space="preserve">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4948BCB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731374D"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16235A52" w14:textId="77777777" w:rsidR="00514AD4" w:rsidRPr="00650ED3" w:rsidRDefault="00514AD4" w:rsidP="00514AD4">
            <w:pPr>
              <w:ind w:firstLine="0"/>
              <w:jc w:val="center"/>
              <w:rPr>
                <w:rFonts w:eastAsia="Times New Roman" w:cs="Times New Roman"/>
                <w:szCs w:val="28"/>
                <w:lang w:eastAsia="ru-RU"/>
              </w:rPr>
            </w:pPr>
            <w:r w:rsidRPr="00650ED3">
              <w:rPr>
                <w:szCs w:val="28"/>
              </w:rPr>
              <w:t>2 18 45846 01 1001 150</w:t>
            </w:r>
          </w:p>
        </w:tc>
        <w:tc>
          <w:tcPr>
            <w:tcW w:w="5811" w:type="dxa"/>
            <w:gridSpan w:val="3"/>
            <w:tcBorders>
              <w:top w:val="nil"/>
              <w:left w:val="nil"/>
              <w:bottom w:val="nil"/>
              <w:right w:val="nil"/>
            </w:tcBorders>
            <w:shd w:val="clear" w:color="auto" w:fill="auto"/>
            <w:noWrap/>
          </w:tcPr>
          <w:p w14:paraId="654CAAFE"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B83414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67DC980"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22A7EC5F" w14:textId="77777777" w:rsidR="00514AD4" w:rsidRPr="00650ED3" w:rsidRDefault="00514AD4" w:rsidP="00514AD4">
            <w:pPr>
              <w:ind w:firstLine="0"/>
              <w:jc w:val="center"/>
              <w:rPr>
                <w:rFonts w:eastAsia="Times New Roman" w:cs="Times New Roman"/>
                <w:szCs w:val="28"/>
                <w:lang w:eastAsia="ru-RU"/>
              </w:rPr>
            </w:pPr>
            <w:r w:rsidRPr="00650ED3">
              <w:rPr>
                <w:szCs w:val="28"/>
              </w:rPr>
              <w:t>2 18 45846 01 1002 150</w:t>
            </w:r>
          </w:p>
        </w:tc>
        <w:tc>
          <w:tcPr>
            <w:tcW w:w="5811" w:type="dxa"/>
            <w:gridSpan w:val="3"/>
            <w:tcBorders>
              <w:top w:val="nil"/>
              <w:left w:val="nil"/>
              <w:bottom w:val="nil"/>
              <w:right w:val="nil"/>
            </w:tcBorders>
            <w:shd w:val="clear" w:color="auto" w:fill="auto"/>
            <w:noWrap/>
          </w:tcPr>
          <w:p w14:paraId="1F23CD2F"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F9BC1C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56C9D15"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22D3095F" w14:textId="77777777" w:rsidR="00514AD4" w:rsidRPr="00650ED3" w:rsidRDefault="00514AD4" w:rsidP="00514AD4">
            <w:pPr>
              <w:ind w:firstLine="0"/>
              <w:jc w:val="center"/>
              <w:rPr>
                <w:rFonts w:eastAsia="Times New Roman" w:cs="Times New Roman"/>
                <w:szCs w:val="28"/>
                <w:lang w:eastAsia="ru-RU"/>
              </w:rPr>
            </w:pPr>
            <w:r w:rsidRPr="00650ED3">
              <w:rPr>
                <w:szCs w:val="28"/>
              </w:rPr>
              <w:t>2 18 45846 01 1003 150</w:t>
            </w:r>
          </w:p>
        </w:tc>
        <w:tc>
          <w:tcPr>
            <w:tcW w:w="5811" w:type="dxa"/>
            <w:gridSpan w:val="3"/>
            <w:tcBorders>
              <w:top w:val="nil"/>
              <w:left w:val="nil"/>
              <w:bottom w:val="nil"/>
              <w:right w:val="nil"/>
            </w:tcBorders>
            <w:shd w:val="clear" w:color="auto" w:fill="auto"/>
            <w:noWrap/>
          </w:tcPr>
          <w:p w14:paraId="151B33B7"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4A15DD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565E861"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51909918" w14:textId="77777777" w:rsidR="00514AD4" w:rsidRPr="00650ED3" w:rsidRDefault="00514AD4" w:rsidP="00514AD4">
            <w:pPr>
              <w:ind w:firstLine="0"/>
              <w:jc w:val="center"/>
              <w:rPr>
                <w:rFonts w:eastAsia="Times New Roman" w:cs="Times New Roman"/>
                <w:szCs w:val="28"/>
                <w:lang w:eastAsia="ru-RU"/>
              </w:rPr>
            </w:pPr>
            <w:r w:rsidRPr="00650ED3">
              <w:rPr>
                <w:szCs w:val="28"/>
              </w:rPr>
              <w:t>2 18 45846 01 2001 150</w:t>
            </w:r>
          </w:p>
        </w:tc>
        <w:tc>
          <w:tcPr>
            <w:tcW w:w="5811" w:type="dxa"/>
            <w:gridSpan w:val="3"/>
            <w:tcBorders>
              <w:top w:val="nil"/>
              <w:left w:val="nil"/>
              <w:bottom w:val="nil"/>
              <w:right w:val="nil"/>
            </w:tcBorders>
            <w:shd w:val="clear" w:color="auto" w:fill="auto"/>
            <w:noWrap/>
          </w:tcPr>
          <w:p w14:paraId="334E0EFA"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BE3D82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D990254"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01FB1D79" w14:textId="77777777" w:rsidR="00514AD4" w:rsidRPr="00650ED3" w:rsidRDefault="00514AD4" w:rsidP="00514AD4">
            <w:pPr>
              <w:ind w:firstLine="0"/>
              <w:jc w:val="center"/>
              <w:rPr>
                <w:rFonts w:eastAsia="Times New Roman" w:cs="Times New Roman"/>
                <w:szCs w:val="28"/>
                <w:lang w:eastAsia="ru-RU"/>
              </w:rPr>
            </w:pPr>
            <w:r w:rsidRPr="00650ED3">
              <w:rPr>
                <w:szCs w:val="28"/>
              </w:rPr>
              <w:t>2 18 45846 01 2002 150</w:t>
            </w:r>
          </w:p>
        </w:tc>
        <w:tc>
          <w:tcPr>
            <w:tcW w:w="5811" w:type="dxa"/>
            <w:gridSpan w:val="3"/>
            <w:tcBorders>
              <w:top w:val="nil"/>
              <w:left w:val="nil"/>
              <w:bottom w:val="nil"/>
              <w:right w:val="nil"/>
            </w:tcBorders>
            <w:shd w:val="clear" w:color="auto" w:fill="auto"/>
            <w:noWrap/>
          </w:tcPr>
          <w:p w14:paraId="19A64CFA"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79E2ED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EE75B82"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5CAE44D2" w14:textId="77777777" w:rsidR="00514AD4" w:rsidRPr="00650ED3" w:rsidRDefault="00514AD4" w:rsidP="00514AD4">
            <w:pPr>
              <w:ind w:firstLine="0"/>
              <w:jc w:val="center"/>
              <w:rPr>
                <w:rFonts w:eastAsia="Times New Roman" w:cs="Times New Roman"/>
                <w:szCs w:val="28"/>
                <w:lang w:eastAsia="ru-RU"/>
              </w:rPr>
            </w:pPr>
            <w:r w:rsidRPr="00650ED3">
              <w:rPr>
                <w:szCs w:val="28"/>
              </w:rPr>
              <w:t>2 18 45846 01 2003 150</w:t>
            </w:r>
          </w:p>
        </w:tc>
        <w:tc>
          <w:tcPr>
            <w:tcW w:w="5811" w:type="dxa"/>
            <w:gridSpan w:val="3"/>
            <w:tcBorders>
              <w:top w:val="nil"/>
              <w:left w:val="nil"/>
              <w:bottom w:val="nil"/>
              <w:right w:val="nil"/>
            </w:tcBorders>
            <w:shd w:val="clear" w:color="auto" w:fill="auto"/>
            <w:noWrap/>
          </w:tcPr>
          <w:p w14:paraId="249307C7" w14:textId="1009CF89"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Кабардино-Балкарской Республики на софинансирование в полном объеме расходных обязательств, возникающих при реализации мероприятий по противодействию распространению новой коронавирусной инфекции и по разработке проектно-сметной документации, в том числе на компенсацию ранее произведенных Кабардино-Балкарской Республикой расходов на указанные цели, за счет средств резервного фонда Правительства Российской Федерации из бюджета субъекта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76309D7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A76D361"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B9806B5" w14:textId="77777777" w:rsidR="00514AD4" w:rsidRPr="00650ED3" w:rsidRDefault="00514AD4" w:rsidP="00514AD4">
            <w:pPr>
              <w:ind w:firstLine="0"/>
              <w:jc w:val="center"/>
              <w:rPr>
                <w:szCs w:val="28"/>
              </w:rPr>
            </w:pPr>
            <w:r w:rsidRPr="00650ED3">
              <w:rPr>
                <w:rFonts w:eastAsia="Calibri" w:cs="Times New Roman"/>
                <w:szCs w:val="28"/>
              </w:rPr>
              <w:t>2 18 45849 01 1001 150</w:t>
            </w:r>
          </w:p>
        </w:tc>
        <w:tc>
          <w:tcPr>
            <w:tcW w:w="5811" w:type="dxa"/>
            <w:gridSpan w:val="3"/>
            <w:tcBorders>
              <w:top w:val="nil"/>
              <w:left w:val="nil"/>
              <w:bottom w:val="nil"/>
              <w:right w:val="nil"/>
            </w:tcBorders>
            <w:shd w:val="clear" w:color="auto" w:fill="auto"/>
            <w:noWrap/>
          </w:tcPr>
          <w:p w14:paraId="224618C2" w14:textId="77777777"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DE0E72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216F4DE"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5BCB980" w14:textId="77777777" w:rsidR="00514AD4" w:rsidRPr="00650ED3" w:rsidRDefault="00514AD4" w:rsidP="00514AD4">
            <w:pPr>
              <w:ind w:firstLine="0"/>
              <w:jc w:val="center"/>
              <w:rPr>
                <w:szCs w:val="28"/>
              </w:rPr>
            </w:pPr>
            <w:r w:rsidRPr="00650ED3">
              <w:rPr>
                <w:rFonts w:eastAsia="Calibri" w:cs="Times New Roman"/>
                <w:szCs w:val="28"/>
              </w:rPr>
              <w:t>2 18 45849 01 1002 150</w:t>
            </w:r>
          </w:p>
        </w:tc>
        <w:tc>
          <w:tcPr>
            <w:tcW w:w="5811" w:type="dxa"/>
            <w:gridSpan w:val="3"/>
            <w:tcBorders>
              <w:top w:val="nil"/>
              <w:left w:val="nil"/>
              <w:bottom w:val="nil"/>
              <w:right w:val="nil"/>
            </w:tcBorders>
            <w:shd w:val="clear" w:color="auto" w:fill="auto"/>
            <w:noWrap/>
          </w:tcPr>
          <w:p w14:paraId="3425169A" w14:textId="77777777"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E7E841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81017B7"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C6A6D77" w14:textId="77777777" w:rsidR="00514AD4" w:rsidRPr="00650ED3" w:rsidRDefault="00514AD4" w:rsidP="00514AD4">
            <w:pPr>
              <w:ind w:firstLine="0"/>
              <w:jc w:val="center"/>
              <w:rPr>
                <w:szCs w:val="28"/>
              </w:rPr>
            </w:pPr>
            <w:r w:rsidRPr="00650ED3">
              <w:rPr>
                <w:rFonts w:eastAsia="Calibri" w:cs="Times New Roman"/>
                <w:szCs w:val="28"/>
              </w:rPr>
              <w:t>2 18 45849 01 1003 150</w:t>
            </w:r>
          </w:p>
        </w:tc>
        <w:tc>
          <w:tcPr>
            <w:tcW w:w="5811" w:type="dxa"/>
            <w:gridSpan w:val="3"/>
            <w:tcBorders>
              <w:top w:val="nil"/>
              <w:left w:val="nil"/>
              <w:bottom w:val="nil"/>
              <w:right w:val="nil"/>
            </w:tcBorders>
            <w:shd w:val="clear" w:color="auto" w:fill="auto"/>
            <w:noWrap/>
          </w:tcPr>
          <w:p w14:paraId="49F671F4" w14:textId="77777777"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613AD1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69D65A1"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F50A913" w14:textId="77777777" w:rsidR="00514AD4" w:rsidRPr="00650ED3" w:rsidRDefault="00514AD4" w:rsidP="00514AD4">
            <w:pPr>
              <w:ind w:firstLine="0"/>
              <w:jc w:val="center"/>
              <w:rPr>
                <w:szCs w:val="28"/>
              </w:rPr>
            </w:pPr>
            <w:r w:rsidRPr="00650ED3">
              <w:rPr>
                <w:rFonts w:eastAsia="Calibri" w:cs="Times New Roman"/>
                <w:szCs w:val="28"/>
              </w:rPr>
              <w:t>2 18 45849 01 2001 150</w:t>
            </w:r>
          </w:p>
        </w:tc>
        <w:tc>
          <w:tcPr>
            <w:tcW w:w="5811" w:type="dxa"/>
            <w:gridSpan w:val="3"/>
            <w:tcBorders>
              <w:top w:val="nil"/>
              <w:left w:val="nil"/>
              <w:bottom w:val="nil"/>
              <w:right w:val="nil"/>
            </w:tcBorders>
            <w:shd w:val="clear" w:color="auto" w:fill="auto"/>
            <w:noWrap/>
          </w:tcPr>
          <w:p w14:paraId="54734B11" w14:textId="77777777"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C1D7ED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BE4CE29"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3C5BD35" w14:textId="77777777" w:rsidR="00514AD4" w:rsidRPr="00650ED3" w:rsidRDefault="00514AD4" w:rsidP="00514AD4">
            <w:pPr>
              <w:ind w:firstLine="0"/>
              <w:jc w:val="center"/>
              <w:rPr>
                <w:szCs w:val="28"/>
              </w:rPr>
            </w:pPr>
            <w:r w:rsidRPr="00650ED3">
              <w:rPr>
                <w:rFonts w:eastAsia="Calibri" w:cs="Times New Roman"/>
                <w:szCs w:val="28"/>
              </w:rPr>
              <w:t>2 18 45849 01 2002 150</w:t>
            </w:r>
          </w:p>
        </w:tc>
        <w:tc>
          <w:tcPr>
            <w:tcW w:w="5811" w:type="dxa"/>
            <w:gridSpan w:val="3"/>
            <w:tcBorders>
              <w:top w:val="nil"/>
              <w:left w:val="nil"/>
              <w:bottom w:val="nil"/>
              <w:right w:val="nil"/>
            </w:tcBorders>
            <w:shd w:val="clear" w:color="auto" w:fill="auto"/>
            <w:noWrap/>
          </w:tcPr>
          <w:p w14:paraId="43F86A94" w14:textId="77777777"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535F52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296E39C"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1A67651" w14:textId="77777777" w:rsidR="00514AD4" w:rsidRPr="00650ED3" w:rsidRDefault="00514AD4" w:rsidP="00514AD4">
            <w:pPr>
              <w:ind w:firstLine="0"/>
              <w:jc w:val="center"/>
              <w:rPr>
                <w:szCs w:val="28"/>
              </w:rPr>
            </w:pPr>
            <w:r w:rsidRPr="00650ED3">
              <w:rPr>
                <w:rFonts w:eastAsia="Calibri" w:cs="Times New Roman"/>
                <w:szCs w:val="28"/>
              </w:rPr>
              <w:t>2 18 45849 01 2003 150</w:t>
            </w:r>
          </w:p>
        </w:tc>
        <w:tc>
          <w:tcPr>
            <w:tcW w:w="5811" w:type="dxa"/>
            <w:gridSpan w:val="3"/>
            <w:tcBorders>
              <w:top w:val="nil"/>
              <w:left w:val="nil"/>
              <w:bottom w:val="nil"/>
              <w:right w:val="nil"/>
            </w:tcBorders>
            <w:shd w:val="clear" w:color="auto" w:fill="auto"/>
            <w:noWrap/>
          </w:tcPr>
          <w:p w14:paraId="1A15E66F" w14:textId="03C63A8C"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9DDF1A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0BE325"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6D15B876" w14:textId="77777777" w:rsidR="00514AD4" w:rsidRPr="00650ED3" w:rsidRDefault="00514AD4" w:rsidP="00514AD4">
            <w:pPr>
              <w:ind w:firstLine="0"/>
              <w:jc w:val="center"/>
              <w:rPr>
                <w:rFonts w:eastAsia="Calibri" w:cs="Times New Roman"/>
                <w:szCs w:val="28"/>
              </w:rPr>
            </w:pPr>
            <w:r w:rsidRPr="00650ED3">
              <w:t>2 18 45854 01 1001 150</w:t>
            </w:r>
          </w:p>
        </w:tc>
        <w:tc>
          <w:tcPr>
            <w:tcW w:w="5811" w:type="dxa"/>
            <w:gridSpan w:val="3"/>
            <w:tcBorders>
              <w:top w:val="nil"/>
              <w:left w:val="nil"/>
              <w:bottom w:val="nil"/>
              <w:right w:val="nil"/>
            </w:tcBorders>
            <w:shd w:val="clear" w:color="auto" w:fill="auto"/>
            <w:noWrap/>
          </w:tcPr>
          <w:p w14:paraId="755285A5" w14:textId="2E04BE41"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w:t>
            </w:r>
            <w:r w:rsidR="001111CC" w:rsidRPr="00650ED3">
              <w:t xml:space="preserve">                                     </w:t>
            </w:r>
            <w:r w:rsidRPr="00650ED3">
              <w:t>г. Байконура (в части возврата остатков, образовавшихся на счетах бюджетов по состоянию на 1 января текущего финансового года)</w:t>
            </w:r>
          </w:p>
        </w:tc>
      </w:tr>
      <w:tr w:rsidR="00514AD4" w:rsidRPr="00650ED3" w14:paraId="082BFB8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28D0828"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077EDB0C" w14:textId="77777777" w:rsidR="00514AD4" w:rsidRPr="00650ED3" w:rsidRDefault="00514AD4" w:rsidP="00514AD4">
            <w:pPr>
              <w:ind w:firstLine="0"/>
              <w:jc w:val="center"/>
              <w:rPr>
                <w:rFonts w:eastAsia="Calibri" w:cs="Times New Roman"/>
                <w:szCs w:val="28"/>
              </w:rPr>
            </w:pPr>
            <w:r w:rsidRPr="00650ED3">
              <w:t>2 18 45854 01 1002 150</w:t>
            </w:r>
          </w:p>
        </w:tc>
        <w:tc>
          <w:tcPr>
            <w:tcW w:w="5811" w:type="dxa"/>
            <w:gridSpan w:val="3"/>
            <w:tcBorders>
              <w:top w:val="nil"/>
              <w:left w:val="nil"/>
              <w:bottom w:val="nil"/>
              <w:right w:val="nil"/>
            </w:tcBorders>
            <w:shd w:val="clear" w:color="auto" w:fill="auto"/>
            <w:noWrap/>
          </w:tcPr>
          <w:p w14:paraId="28A62025" w14:textId="02EABE9B"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w:t>
            </w:r>
            <w:r w:rsidR="001111CC" w:rsidRPr="00650ED3">
              <w:t xml:space="preserve">                                    </w:t>
            </w:r>
            <w:r w:rsidRPr="00650ED3">
              <w:t xml:space="preserve"> г. Байконура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1B7388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A5DBDA5"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1941149F" w14:textId="77777777" w:rsidR="00514AD4" w:rsidRPr="00650ED3" w:rsidRDefault="00514AD4" w:rsidP="00514AD4">
            <w:pPr>
              <w:ind w:firstLine="0"/>
              <w:jc w:val="center"/>
              <w:rPr>
                <w:rFonts w:eastAsia="Calibri" w:cs="Times New Roman"/>
                <w:szCs w:val="28"/>
              </w:rPr>
            </w:pPr>
            <w:r w:rsidRPr="00650ED3">
              <w:t>2 18 45854 01 1003 150</w:t>
            </w:r>
          </w:p>
        </w:tc>
        <w:tc>
          <w:tcPr>
            <w:tcW w:w="5811" w:type="dxa"/>
            <w:gridSpan w:val="3"/>
            <w:tcBorders>
              <w:top w:val="nil"/>
              <w:left w:val="nil"/>
              <w:bottom w:val="nil"/>
              <w:right w:val="nil"/>
            </w:tcBorders>
            <w:shd w:val="clear" w:color="auto" w:fill="auto"/>
            <w:noWrap/>
          </w:tcPr>
          <w:p w14:paraId="70C0DBA5" w14:textId="1DDB202B"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w:t>
            </w:r>
            <w:r w:rsidR="009F069F" w:rsidRPr="00650ED3">
              <w:t xml:space="preserve">                                    </w:t>
            </w:r>
            <w:r w:rsidRPr="00650ED3">
              <w:t xml:space="preserve"> г. Байконура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856753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CFFBEE6"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5A4B5811" w14:textId="77777777" w:rsidR="00514AD4" w:rsidRPr="00650ED3" w:rsidRDefault="00514AD4" w:rsidP="00514AD4">
            <w:pPr>
              <w:ind w:firstLine="0"/>
              <w:jc w:val="center"/>
              <w:rPr>
                <w:rFonts w:eastAsia="Calibri" w:cs="Times New Roman"/>
                <w:szCs w:val="28"/>
              </w:rPr>
            </w:pPr>
            <w:r w:rsidRPr="00650ED3">
              <w:t>2 18 45854 01 2001 150</w:t>
            </w:r>
          </w:p>
        </w:tc>
        <w:tc>
          <w:tcPr>
            <w:tcW w:w="5811" w:type="dxa"/>
            <w:gridSpan w:val="3"/>
            <w:tcBorders>
              <w:top w:val="nil"/>
              <w:left w:val="nil"/>
              <w:bottom w:val="nil"/>
              <w:right w:val="nil"/>
            </w:tcBorders>
            <w:shd w:val="clear" w:color="auto" w:fill="auto"/>
            <w:noWrap/>
          </w:tcPr>
          <w:p w14:paraId="177E6E34" w14:textId="5B3385D7"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w:t>
            </w:r>
            <w:r w:rsidR="009F069F" w:rsidRPr="00650ED3">
              <w:t xml:space="preserve">                                   </w:t>
            </w:r>
            <w:r w:rsidRPr="00650ED3">
              <w:t xml:space="preserve"> г. Байконура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B64629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7DAAA66"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7AC7DD79" w14:textId="77777777" w:rsidR="00514AD4" w:rsidRPr="00650ED3" w:rsidRDefault="00514AD4" w:rsidP="00514AD4">
            <w:pPr>
              <w:ind w:firstLine="0"/>
              <w:jc w:val="center"/>
              <w:rPr>
                <w:rFonts w:eastAsia="Calibri" w:cs="Times New Roman"/>
                <w:szCs w:val="28"/>
              </w:rPr>
            </w:pPr>
            <w:r w:rsidRPr="00650ED3">
              <w:t>2 18 45854 01 2002 150</w:t>
            </w:r>
          </w:p>
        </w:tc>
        <w:tc>
          <w:tcPr>
            <w:tcW w:w="5811" w:type="dxa"/>
            <w:gridSpan w:val="3"/>
            <w:tcBorders>
              <w:top w:val="nil"/>
              <w:left w:val="nil"/>
              <w:bottom w:val="nil"/>
              <w:right w:val="nil"/>
            </w:tcBorders>
            <w:shd w:val="clear" w:color="auto" w:fill="auto"/>
            <w:noWrap/>
          </w:tcPr>
          <w:p w14:paraId="608863AA" w14:textId="31DAF21F"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w:t>
            </w:r>
            <w:r w:rsidR="009F069F" w:rsidRPr="00650ED3">
              <w:t xml:space="preserve">                                     </w:t>
            </w:r>
            <w:r w:rsidRPr="00650ED3">
              <w:t xml:space="preserve"> г. Байконура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472CE7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52677E0"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2FD1712B" w14:textId="77777777" w:rsidR="00514AD4" w:rsidRPr="00650ED3" w:rsidRDefault="00514AD4" w:rsidP="00514AD4">
            <w:pPr>
              <w:ind w:firstLine="0"/>
              <w:jc w:val="center"/>
              <w:rPr>
                <w:rFonts w:eastAsia="Calibri" w:cs="Times New Roman"/>
                <w:szCs w:val="28"/>
              </w:rPr>
            </w:pPr>
            <w:r w:rsidRPr="00650ED3">
              <w:t>2 18 45854 01 2003 150</w:t>
            </w:r>
          </w:p>
        </w:tc>
        <w:tc>
          <w:tcPr>
            <w:tcW w:w="5811" w:type="dxa"/>
            <w:gridSpan w:val="3"/>
            <w:tcBorders>
              <w:top w:val="nil"/>
              <w:left w:val="nil"/>
              <w:bottom w:val="nil"/>
              <w:right w:val="nil"/>
            </w:tcBorders>
            <w:shd w:val="clear" w:color="auto" w:fill="auto"/>
            <w:noWrap/>
          </w:tcPr>
          <w:p w14:paraId="10EF3938" w14:textId="66C0B94A"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первичной медико-санитарной помощи лицам, застрахованным по обязательному медицинскому страхованию, в том числе с заболеванием и (или) подозрением на заболевание новой коронавирусной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 и бюджета </w:t>
            </w:r>
            <w:r w:rsidR="009F069F" w:rsidRPr="00650ED3">
              <w:t xml:space="preserve">                                      </w:t>
            </w:r>
            <w:r w:rsidRPr="00650ED3">
              <w:t>г. Байконура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7788864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367A31F"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39E9815A" w14:textId="77777777" w:rsidR="00514AD4" w:rsidRPr="00650ED3" w:rsidRDefault="00514AD4" w:rsidP="00514AD4">
            <w:pPr>
              <w:ind w:firstLine="0"/>
              <w:jc w:val="center"/>
              <w:rPr>
                <w:rFonts w:eastAsia="Calibri" w:cs="Times New Roman"/>
                <w:szCs w:val="28"/>
              </w:rPr>
            </w:pPr>
            <w:r w:rsidRPr="00650ED3">
              <w:t>2 18 45860 01 1001 150</w:t>
            </w:r>
          </w:p>
        </w:tc>
        <w:tc>
          <w:tcPr>
            <w:tcW w:w="5811" w:type="dxa"/>
            <w:gridSpan w:val="3"/>
            <w:tcBorders>
              <w:top w:val="nil"/>
              <w:left w:val="nil"/>
              <w:bottom w:val="nil"/>
              <w:right w:val="nil"/>
            </w:tcBorders>
            <w:shd w:val="clear" w:color="auto" w:fill="auto"/>
            <w:noWrap/>
          </w:tcPr>
          <w:p w14:paraId="4E143029" w14:textId="2FA78A69"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120C843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B938B5C"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76562C26" w14:textId="77777777" w:rsidR="00514AD4" w:rsidRPr="00650ED3" w:rsidRDefault="00514AD4" w:rsidP="00514AD4">
            <w:pPr>
              <w:ind w:firstLine="0"/>
              <w:jc w:val="center"/>
              <w:rPr>
                <w:rFonts w:eastAsia="Calibri" w:cs="Times New Roman"/>
                <w:szCs w:val="28"/>
              </w:rPr>
            </w:pPr>
            <w:r w:rsidRPr="00650ED3">
              <w:t>2 18 45860 01 1002 150</w:t>
            </w:r>
          </w:p>
        </w:tc>
        <w:tc>
          <w:tcPr>
            <w:tcW w:w="5811" w:type="dxa"/>
            <w:gridSpan w:val="3"/>
            <w:tcBorders>
              <w:top w:val="nil"/>
              <w:left w:val="nil"/>
              <w:bottom w:val="nil"/>
              <w:right w:val="nil"/>
            </w:tcBorders>
            <w:shd w:val="clear" w:color="auto" w:fill="auto"/>
            <w:noWrap/>
          </w:tcPr>
          <w:p w14:paraId="62E8A4F0" w14:textId="356AA500"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AD693E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538596B"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5DCB1CE2" w14:textId="77777777" w:rsidR="00514AD4" w:rsidRPr="00650ED3" w:rsidRDefault="00514AD4" w:rsidP="00514AD4">
            <w:pPr>
              <w:ind w:firstLine="0"/>
              <w:jc w:val="center"/>
              <w:rPr>
                <w:rFonts w:eastAsia="Calibri" w:cs="Times New Roman"/>
                <w:szCs w:val="28"/>
              </w:rPr>
            </w:pPr>
            <w:r w:rsidRPr="00650ED3">
              <w:t>2 18 45860 01 1003 150</w:t>
            </w:r>
          </w:p>
        </w:tc>
        <w:tc>
          <w:tcPr>
            <w:tcW w:w="5811" w:type="dxa"/>
            <w:gridSpan w:val="3"/>
            <w:tcBorders>
              <w:top w:val="nil"/>
              <w:left w:val="nil"/>
              <w:bottom w:val="nil"/>
              <w:right w:val="nil"/>
            </w:tcBorders>
            <w:shd w:val="clear" w:color="auto" w:fill="auto"/>
            <w:noWrap/>
          </w:tcPr>
          <w:p w14:paraId="54200116" w14:textId="09D996D1"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05758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4F55991"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1379D656" w14:textId="77777777" w:rsidR="00514AD4" w:rsidRPr="00650ED3" w:rsidRDefault="00514AD4" w:rsidP="00514AD4">
            <w:pPr>
              <w:ind w:firstLine="0"/>
              <w:jc w:val="center"/>
              <w:rPr>
                <w:rFonts w:eastAsia="Calibri" w:cs="Times New Roman"/>
                <w:szCs w:val="28"/>
              </w:rPr>
            </w:pPr>
            <w:r w:rsidRPr="00650ED3">
              <w:t>2 18 45860 01 2001 150</w:t>
            </w:r>
          </w:p>
        </w:tc>
        <w:tc>
          <w:tcPr>
            <w:tcW w:w="5811" w:type="dxa"/>
            <w:gridSpan w:val="3"/>
            <w:tcBorders>
              <w:top w:val="nil"/>
              <w:left w:val="nil"/>
              <w:bottom w:val="nil"/>
              <w:right w:val="nil"/>
            </w:tcBorders>
            <w:shd w:val="clear" w:color="auto" w:fill="auto"/>
            <w:noWrap/>
          </w:tcPr>
          <w:p w14:paraId="44205FBC" w14:textId="78EFBBFE"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w:t>
            </w:r>
            <w:r w:rsidR="009F069F" w:rsidRPr="00650ED3">
              <w:t xml:space="preserve"> </w:t>
            </w:r>
            <w:r w:rsidRPr="00650ED3">
              <w:t xml:space="preserve">(в части возврата остатков в </w:t>
            </w:r>
            <w:r w:rsidR="00722C4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D49EE9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179B745"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4578B100" w14:textId="77777777" w:rsidR="00514AD4" w:rsidRPr="00650ED3" w:rsidRDefault="00514AD4" w:rsidP="00514AD4">
            <w:pPr>
              <w:ind w:firstLine="0"/>
              <w:jc w:val="center"/>
              <w:rPr>
                <w:rFonts w:eastAsia="Calibri" w:cs="Times New Roman"/>
                <w:szCs w:val="28"/>
              </w:rPr>
            </w:pPr>
            <w:r w:rsidRPr="00650ED3">
              <w:t>2 18 45860 01 2002 150</w:t>
            </w:r>
          </w:p>
        </w:tc>
        <w:tc>
          <w:tcPr>
            <w:tcW w:w="5811" w:type="dxa"/>
            <w:gridSpan w:val="3"/>
            <w:tcBorders>
              <w:top w:val="nil"/>
              <w:left w:val="nil"/>
              <w:bottom w:val="nil"/>
              <w:right w:val="nil"/>
            </w:tcBorders>
            <w:shd w:val="clear" w:color="auto" w:fill="auto"/>
            <w:noWrap/>
          </w:tcPr>
          <w:p w14:paraId="422B2C29" w14:textId="14906B20"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возврата остатков в </w:t>
            </w:r>
            <w:r w:rsidR="00722C4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1535C6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85324EB"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58BC3432" w14:textId="77777777" w:rsidR="00514AD4" w:rsidRPr="00650ED3" w:rsidRDefault="00514AD4" w:rsidP="00514AD4">
            <w:pPr>
              <w:ind w:firstLine="0"/>
              <w:jc w:val="center"/>
              <w:rPr>
                <w:rFonts w:eastAsia="Calibri" w:cs="Times New Roman"/>
                <w:szCs w:val="28"/>
              </w:rPr>
            </w:pPr>
            <w:r w:rsidRPr="00650ED3">
              <w:t>2 18 45860 01 2003 150</w:t>
            </w:r>
          </w:p>
        </w:tc>
        <w:tc>
          <w:tcPr>
            <w:tcW w:w="5811" w:type="dxa"/>
            <w:gridSpan w:val="3"/>
            <w:tcBorders>
              <w:top w:val="nil"/>
              <w:left w:val="nil"/>
              <w:bottom w:val="nil"/>
              <w:right w:val="nil"/>
            </w:tcBorders>
            <w:shd w:val="clear" w:color="auto" w:fill="auto"/>
            <w:noWrap/>
          </w:tcPr>
          <w:p w14:paraId="472B406C" w14:textId="0A914113"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единовременной материальной помощи и финансовой помощи в связи с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39B2A96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60CCE35"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444FAB95" w14:textId="77777777" w:rsidR="00514AD4" w:rsidRPr="00650ED3" w:rsidRDefault="00514AD4" w:rsidP="00514AD4">
            <w:pPr>
              <w:ind w:firstLine="0"/>
              <w:jc w:val="center"/>
              <w:rPr>
                <w:rFonts w:eastAsia="Calibri" w:cs="Times New Roman"/>
                <w:szCs w:val="28"/>
              </w:rPr>
            </w:pPr>
            <w:r w:rsidRPr="00650ED3">
              <w:t>2 18 45862 01 1001 150</w:t>
            </w:r>
          </w:p>
        </w:tc>
        <w:tc>
          <w:tcPr>
            <w:tcW w:w="5811" w:type="dxa"/>
            <w:gridSpan w:val="3"/>
            <w:tcBorders>
              <w:top w:val="nil"/>
              <w:left w:val="nil"/>
              <w:bottom w:val="nil"/>
              <w:right w:val="nil"/>
            </w:tcBorders>
            <w:shd w:val="clear" w:color="auto" w:fill="auto"/>
            <w:noWrap/>
          </w:tcPr>
          <w:p w14:paraId="3F765549" w14:textId="152966E0"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возврата остатков, образовавшихся на счетах бюджетов по состоянию на 1 января текущего финансового года)</w:t>
            </w:r>
          </w:p>
        </w:tc>
      </w:tr>
      <w:tr w:rsidR="00514AD4" w:rsidRPr="00650ED3" w14:paraId="2B4E595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619FD76"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7E1D42F3" w14:textId="77777777" w:rsidR="00514AD4" w:rsidRPr="00650ED3" w:rsidRDefault="00514AD4" w:rsidP="00514AD4">
            <w:pPr>
              <w:ind w:firstLine="0"/>
              <w:jc w:val="center"/>
              <w:rPr>
                <w:rFonts w:eastAsia="Calibri" w:cs="Times New Roman"/>
                <w:szCs w:val="28"/>
              </w:rPr>
            </w:pPr>
            <w:r w:rsidRPr="00650ED3">
              <w:t>2 18 45862 01 1002 150</w:t>
            </w:r>
          </w:p>
        </w:tc>
        <w:tc>
          <w:tcPr>
            <w:tcW w:w="5811" w:type="dxa"/>
            <w:gridSpan w:val="3"/>
            <w:tcBorders>
              <w:top w:val="nil"/>
              <w:left w:val="nil"/>
              <w:bottom w:val="nil"/>
              <w:right w:val="nil"/>
            </w:tcBorders>
            <w:shd w:val="clear" w:color="auto" w:fill="auto"/>
            <w:noWrap/>
          </w:tcPr>
          <w:p w14:paraId="439E4F20" w14:textId="38451488"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CF612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7C71D59"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2CBDD3FF" w14:textId="77777777" w:rsidR="00514AD4" w:rsidRPr="00650ED3" w:rsidRDefault="00514AD4" w:rsidP="00514AD4">
            <w:pPr>
              <w:ind w:firstLine="0"/>
              <w:jc w:val="center"/>
              <w:rPr>
                <w:rFonts w:eastAsia="Calibri" w:cs="Times New Roman"/>
                <w:szCs w:val="28"/>
              </w:rPr>
            </w:pPr>
            <w:r w:rsidRPr="00650ED3">
              <w:t>2 18 45862 01 1003 150</w:t>
            </w:r>
          </w:p>
        </w:tc>
        <w:tc>
          <w:tcPr>
            <w:tcW w:w="5811" w:type="dxa"/>
            <w:gridSpan w:val="3"/>
            <w:tcBorders>
              <w:top w:val="nil"/>
              <w:left w:val="nil"/>
              <w:bottom w:val="nil"/>
              <w:right w:val="nil"/>
            </w:tcBorders>
            <w:shd w:val="clear" w:color="auto" w:fill="auto"/>
            <w:noWrap/>
          </w:tcPr>
          <w:p w14:paraId="097AB070" w14:textId="2092110E"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C14D7B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8CECBF1"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2072ADED" w14:textId="77777777" w:rsidR="00514AD4" w:rsidRPr="00650ED3" w:rsidRDefault="00514AD4" w:rsidP="00514AD4">
            <w:pPr>
              <w:ind w:firstLine="0"/>
              <w:jc w:val="center"/>
              <w:rPr>
                <w:rFonts w:eastAsia="Calibri" w:cs="Times New Roman"/>
                <w:szCs w:val="28"/>
              </w:rPr>
            </w:pPr>
            <w:r w:rsidRPr="00650ED3">
              <w:t>2 18 45862 01 2001 150</w:t>
            </w:r>
          </w:p>
        </w:tc>
        <w:tc>
          <w:tcPr>
            <w:tcW w:w="5811" w:type="dxa"/>
            <w:gridSpan w:val="3"/>
            <w:tcBorders>
              <w:top w:val="nil"/>
              <w:left w:val="nil"/>
              <w:bottom w:val="nil"/>
              <w:right w:val="nil"/>
            </w:tcBorders>
            <w:shd w:val="clear" w:color="auto" w:fill="auto"/>
            <w:noWrap/>
          </w:tcPr>
          <w:p w14:paraId="6A871A9D" w14:textId="2DD632DE"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w:t>
            </w:r>
            <w:r w:rsidR="009F069F" w:rsidRPr="00650ED3">
              <w:t xml:space="preserve"> </w:t>
            </w:r>
            <w:r w:rsidRPr="00650ED3">
              <w:t xml:space="preserve"> (в части возврата остатков в </w:t>
            </w:r>
            <w:r w:rsidR="00722C43">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903468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6A584A4"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36DE61A5" w14:textId="77777777" w:rsidR="00514AD4" w:rsidRPr="00650ED3" w:rsidRDefault="00514AD4" w:rsidP="00514AD4">
            <w:pPr>
              <w:ind w:firstLine="0"/>
              <w:jc w:val="center"/>
              <w:rPr>
                <w:rFonts w:eastAsia="Calibri" w:cs="Times New Roman"/>
                <w:szCs w:val="28"/>
              </w:rPr>
            </w:pPr>
            <w:r w:rsidRPr="00650ED3">
              <w:t>2 18 45862 01 2002 150</w:t>
            </w:r>
          </w:p>
        </w:tc>
        <w:tc>
          <w:tcPr>
            <w:tcW w:w="5811" w:type="dxa"/>
            <w:gridSpan w:val="3"/>
            <w:tcBorders>
              <w:top w:val="nil"/>
              <w:left w:val="nil"/>
              <w:bottom w:val="nil"/>
              <w:right w:val="nil"/>
            </w:tcBorders>
            <w:shd w:val="clear" w:color="auto" w:fill="auto"/>
            <w:noWrap/>
          </w:tcPr>
          <w:p w14:paraId="0C54B729" w14:textId="0A988975"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w:t>
            </w:r>
            <w:r w:rsidR="009F069F" w:rsidRPr="00650ED3">
              <w:t xml:space="preserve"> </w:t>
            </w:r>
            <w:r w:rsidRPr="00650ED3">
              <w:t xml:space="preserve">(в части возврата остатков в </w:t>
            </w:r>
            <w:r w:rsidR="00722C43">
              <w:t xml:space="preserve">                                     </w:t>
            </w:r>
            <w:r w:rsidRPr="00650ED3">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88C7BE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DB6AB4B"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63D66A29" w14:textId="77777777" w:rsidR="00514AD4" w:rsidRPr="00650ED3" w:rsidRDefault="00514AD4" w:rsidP="00514AD4">
            <w:pPr>
              <w:ind w:firstLine="0"/>
              <w:jc w:val="center"/>
              <w:rPr>
                <w:rFonts w:eastAsia="Calibri" w:cs="Times New Roman"/>
                <w:szCs w:val="28"/>
              </w:rPr>
            </w:pPr>
            <w:r w:rsidRPr="00650ED3">
              <w:t>2 18 45862 01 2003 150</w:t>
            </w:r>
          </w:p>
        </w:tc>
        <w:tc>
          <w:tcPr>
            <w:tcW w:w="5811" w:type="dxa"/>
            <w:gridSpan w:val="3"/>
            <w:tcBorders>
              <w:top w:val="nil"/>
              <w:left w:val="nil"/>
              <w:bottom w:val="nil"/>
              <w:right w:val="nil"/>
            </w:tcBorders>
            <w:shd w:val="clear" w:color="auto" w:fill="auto"/>
            <w:noWrap/>
          </w:tcPr>
          <w:p w14:paraId="33B381EF" w14:textId="017A2CAE" w:rsidR="00514AD4" w:rsidRPr="00650ED3" w:rsidRDefault="00514AD4" w:rsidP="00514AD4">
            <w:pPr>
              <w:ind w:firstLine="0"/>
              <w:rPr>
                <w:rFonts w:eastAsia="Calibri" w:cs="Times New Roman"/>
                <w:szCs w:val="28"/>
              </w:rPr>
            </w:pPr>
            <w:r w:rsidRPr="00650ED3">
              <w:t xml:space="preserve">Доходы федерального бюджета от возврата остатков иного межбюджетного трансферта бюджету Иркутской области для возмещения расходов, понесенных бюджетом Иркутской области, связанных с реализацией мероприятий, направленных на оказание гражданам финансовой помощи в связи с полной утратой ими имущества первой необходимости в результате наводнения, вызванного сильными дождями, прошедшими в июне - июле 2019 года на территории Иркутской области, за счет средств резервного фонда Правительства Российской Федерации из бюджета субъекта Российской Федерации </w:t>
            </w:r>
            <w:r w:rsidR="009F069F" w:rsidRPr="00650ED3">
              <w:t xml:space="preserve"> </w:t>
            </w:r>
            <w:r w:rsidRPr="00650ED3">
              <w:t>(</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4F40618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107A0ABD"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4FAA284"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2 18 45864 01 1001 150</w:t>
            </w:r>
          </w:p>
        </w:tc>
        <w:tc>
          <w:tcPr>
            <w:tcW w:w="5811" w:type="dxa"/>
            <w:gridSpan w:val="3"/>
            <w:tcBorders>
              <w:top w:val="nil"/>
              <w:left w:val="nil"/>
              <w:bottom w:val="nil"/>
              <w:right w:val="nil"/>
            </w:tcBorders>
            <w:shd w:val="clear" w:color="auto" w:fill="auto"/>
            <w:noWrap/>
            <w:hideMark/>
          </w:tcPr>
          <w:p w14:paraId="0E398217"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004981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73EB5D13"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275E8F99"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2 18 45864 01 1002 150</w:t>
            </w:r>
          </w:p>
        </w:tc>
        <w:tc>
          <w:tcPr>
            <w:tcW w:w="5811" w:type="dxa"/>
            <w:gridSpan w:val="3"/>
            <w:tcBorders>
              <w:top w:val="nil"/>
              <w:left w:val="nil"/>
              <w:bottom w:val="nil"/>
              <w:right w:val="nil"/>
            </w:tcBorders>
            <w:shd w:val="clear" w:color="auto" w:fill="auto"/>
            <w:noWrap/>
            <w:hideMark/>
          </w:tcPr>
          <w:p w14:paraId="71B7B76C"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961072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3B4B1C32"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4B857757"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2 18 45864 01 1003 150</w:t>
            </w:r>
          </w:p>
        </w:tc>
        <w:tc>
          <w:tcPr>
            <w:tcW w:w="5811" w:type="dxa"/>
            <w:gridSpan w:val="3"/>
            <w:tcBorders>
              <w:top w:val="nil"/>
              <w:left w:val="nil"/>
              <w:bottom w:val="nil"/>
              <w:right w:val="nil"/>
            </w:tcBorders>
            <w:shd w:val="clear" w:color="auto" w:fill="auto"/>
            <w:noWrap/>
            <w:hideMark/>
          </w:tcPr>
          <w:p w14:paraId="5A4021E4" w14:textId="77777777"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6EFE23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A5BA55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38E34D28"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2 18 45864 01 2001 150</w:t>
            </w:r>
          </w:p>
        </w:tc>
        <w:tc>
          <w:tcPr>
            <w:tcW w:w="5811" w:type="dxa"/>
            <w:gridSpan w:val="3"/>
            <w:tcBorders>
              <w:top w:val="nil"/>
              <w:left w:val="nil"/>
              <w:bottom w:val="nil"/>
              <w:right w:val="nil"/>
            </w:tcBorders>
            <w:shd w:val="clear" w:color="auto" w:fill="auto"/>
            <w:noWrap/>
            <w:hideMark/>
          </w:tcPr>
          <w:p w14:paraId="0313BABF" w14:textId="2A5C3DFF"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бюджета субъекта Российской Федерации                 (в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7D69CA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5BC7287C"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269043A"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2 18 45864 01 2002 150</w:t>
            </w:r>
          </w:p>
        </w:tc>
        <w:tc>
          <w:tcPr>
            <w:tcW w:w="5811" w:type="dxa"/>
            <w:gridSpan w:val="3"/>
            <w:tcBorders>
              <w:top w:val="nil"/>
              <w:left w:val="nil"/>
              <w:bottom w:val="nil"/>
              <w:right w:val="nil"/>
            </w:tcBorders>
            <w:shd w:val="clear" w:color="auto" w:fill="auto"/>
            <w:noWrap/>
            <w:hideMark/>
          </w:tcPr>
          <w:p w14:paraId="11D3DD1F" w14:textId="44CF7E3C"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 xml:space="preserve">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бюджета субъекта Российской Федерации                  (в части возврата остатков в </w:t>
            </w:r>
            <w:r w:rsidR="00722C43">
              <w:rPr>
                <w:rFonts w:eastAsia="Times New Roman" w:cs="Times New Roman"/>
                <w:szCs w:val="28"/>
                <w:lang w:eastAsia="ru-RU"/>
              </w:rPr>
              <w:t xml:space="preserve">                                      </w:t>
            </w:r>
            <w:r w:rsidRPr="00650ED3">
              <w:rPr>
                <w:rFonts w:eastAsia="Times New Roman" w:cs="Times New Roman"/>
                <w:szCs w:val="28"/>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18C5E2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hideMark/>
          </w:tcPr>
          <w:p w14:paraId="4F44412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000</w:t>
            </w:r>
          </w:p>
        </w:tc>
        <w:tc>
          <w:tcPr>
            <w:tcW w:w="2977" w:type="dxa"/>
            <w:tcBorders>
              <w:top w:val="nil"/>
              <w:left w:val="nil"/>
              <w:bottom w:val="nil"/>
              <w:right w:val="nil"/>
            </w:tcBorders>
            <w:shd w:val="clear" w:color="auto" w:fill="auto"/>
            <w:noWrap/>
            <w:hideMark/>
          </w:tcPr>
          <w:p w14:paraId="08836B01" w14:textId="77777777" w:rsidR="00514AD4" w:rsidRPr="00650ED3" w:rsidRDefault="00514AD4" w:rsidP="00514AD4">
            <w:pPr>
              <w:ind w:firstLine="0"/>
              <w:jc w:val="center"/>
              <w:rPr>
                <w:rFonts w:eastAsia="Times New Roman" w:cs="Times New Roman"/>
                <w:szCs w:val="28"/>
                <w:lang w:eastAsia="ru-RU"/>
              </w:rPr>
            </w:pPr>
            <w:r w:rsidRPr="00650ED3">
              <w:rPr>
                <w:rFonts w:eastAsia="Times New Roman" w:cs="Times New Roman"/>
                <w:szCs w:val="28"/>
                <w:lang w:eastAsia="ru-RU"/>
              </w:rPr>
              <w:t>2 18 45864 01 2003 150</w:t>
            </w:r>
          </w:p>
        </w:tc>
        <w:tc>
          <w:tcPr>
            <w:tcW w:w="5811" w:type="dxa"/>
            <w:gridSpan w:val="3"/>
            <w:tcBorders>
              <w:top w:val="nil"/>
              <w:left w:val="nil"/>
              <w:bottom w:val="nil"/>
              <w:right w:val="nil"/>
            </w:tcBorders>
            <w:shd w:val="clear" w:color="auto" w:fill="auto"/>
            <w:noWrap/>
            <w:hideMark/>
          </w:tcPr>
          <w:p w14:paraId="34ACBAF0" w14:textId="05F4A6E2" w:rsidR="00514AD4" w:rsidRPr="00650ED3" w:rsidRDefault="00514AD4" w:rsidP="00514AD4">
            <w:pPr>
              <w:ind w:firstLine="0"/>
              <w:rPr>
                <w:rFonts w:eastAsia="Times New Roman" w:cs="Times New Roman"/>
                <w:szCs w:val="28"/>
                <w:lang w:eastAsia="ru-RU"/>
              </w:rPr>
            </w:pPr>
            <w:r w:rsidRPr="00650ED3">
              <w:rPr>
                <w:rFonts w:eastAsia="Times New Roman" w:cs="Times New Roman"/>
                <w:szCs w:val="28"/>
                <w:lang w:eastAsia="ru-RU"/>
              </w:rPr>
              <w:t>Доходы федерального бюджета от возврата остатков иного межбюджетного трансферта бюджету Псковской области в целях финансового обеспечения мероприятий по разработке проектно-сметной документации и проведению работ по реконструкции здания, расположенного по адресу: г. Псков,                           пл. Ленина, д. 3, с последующим размещением в нем историко-краеведческой библиотеки имени И.И. Василёва муниципального автономного учреждения культуры "Централизованная библиотечная система"                  г. Пскова, за счет средств резервного фонда Президента Российской Федерации из бюджета субъекта Российской Федерации                  (</w:t>
            </w:r>
            <w:r w:rsidR="00007C76" w:rsidRPr="00650ED3">
              <w:rPr>
                <w:rFonts w:eastAsia="Times New Roman" w:cs="Times New Roman"/>
                <w:szCs w:val="28"/>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cs="Times New Roman"/>
                <w:szCs w:val="28"/>
                <w:lang w:eastAsia="ru-RU"/>
              </w:rPr>
              <w:t>)</w:t>
            </w:r>
          </w:p>
        </w:tc>
      </w:tr>
      <w:tr w:rsidR="00514AD4" w:rsidRPr="00650ED3" w14:paraId="1D52496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04FD9F"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782957B"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2 18 45870 01 1001 150</w:t>
            </w:r>
          </w:p>
        </w:tc>
        <w:tc>
          <w:tcPr>
            <w:tcW w:w="5811" w:type="dxa"/>
            <w:gridSpan w:val="3"/>
            <w:tcBorders>
              <w:top w:val="nil"/>
              <w:left w:val="nil"/>
              <w:bottom w:val="nil"/>
              <w:right w:val="nil"/>
            </w:tcBorders>
            <w:shd w:val="clear" w:color="auto" w:fill="auto"/>
            <w:noWrap/>
          </w:tcPr>
          <w:p w14:paraId="07AD4590" w14:textId="6337344F"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w:t>
            </w:r>
            <w:r w:rsidR="001F1262">
              <w:rPr>
                <w:rFonts w:eastAsia="Calibri" w:cs="Times New Roman"/>
                <w:szCs w:val="28"/>
              </w:rPr>
              <w:t xml:space="preserve">             </w:t>
            </w:r>
            <w:r w:rsidRPr="00650ED3">
              <w:rPr>
                <w:rFonts w:eastAsia="Calibri" w:cs="Times New Roman"/>
                <w:szCs w:val="28"/>
              </w:rPr>
              <w:t>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1BB9AF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8D7C990"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95C99E5"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2 18 45870 01 1002 150</w:t>
            </w:r>
          </w:p>
        </w:tc>
        <w:tc>
          <w:tcPr>
            <w:tcW w:w="5811" w:type="dxa"/>
            <w:gridSpan w:val="3"/>
            <w:tcBorders>
              <w:top w:val="nil"/>
              <w:left w:val="nil"/>
              <w:bottom w:val="nil"/>
              <w:right w:val="nil"/>
            </w:tcBorders>
            <w:shd w:val="clear" w:color="auto" w:fill="auto"/>
            <w:noWrap/>
          </w:tcPr>
          <w:p w14:paraId="40888DFB" w14:textId="5228F6C3"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w:t>
            </w:r>
            <w:r w:rsidR="001F1262">
              <w:rPr>
                <w:rFonts w:eastAsia="Calibri" w:cs="Times New Roman"/>
                <w:szCs w:val="28"/>
              </w:rPr>
              <w:t xml:space="preserve">             </w:t>
            </w:r>
            <w:r w:rsidRPr="00650ED3">
              <w:rPr>
                <w:rFonts w:eastAsia="Calibri" w:cs="Times New Roman"/>
                <w:szCs w:val="28"/>
              </w:rPr>
              <w:t>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B9506F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534EC32"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A55F44E"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2 18 45870 01 1003 150</w:t>
            </w:r>
          </w:p>
        </w:tc>
        <w:tc>
          <w:tcPr>
            <w:tcW w:w="5811" w:type="dxa"/>
            <w:gridSpan w:val="3"/>
            <w:tcBorders>
              <w:top w:val="nil"/>
              <w:left w:val="nil"/>
              <w:bottom w:val="nil"/>
              <w:right w:val="nil"/>
            </w:tcBorders>
            <w:shd w:val="clear" w:color="auto" w:fill="auto"/>
            <w:noWrap/>
          </w:tcPr>
          <w:p w14:paraId="4E8A52BD" w14:textId="6C53B2A2"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w:t>
            </w:r>
            <w:r w:rsidR="001F1262">
              <w:rPr>
                <w:rFonts w:eastAsia="Calibri" w:cs="Times New Roman"/>
                <w:szCs w:val="28"/>
              </w:rPr>
              <w:t xml:space="preserve">             </w:t>
            </w:r>
            <w:r w:rsidRPr="00650ED3">
              <w:rPr>
                <w:rFonts w:eastAsia="Calibri" w:cs="Times New Roman"/>
                <w:szCs w:val="28"/>
              </w:rPr>
              <w:t>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658226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F39C1B9"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5C99752"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2 18 45870 01 2001 150</w:t>
            </w:r>
          </w:p>
        </w:tc>
        <w:tc>
          <w:tcPr>
            <w:tcW w:w="5811" w:type="dxa"/>
            <w:gridSpan w:val="3"/>
            <w:tcBorders>
              <w:top w:val="nil"/>
              <w:left w:val="nil"/>
              <w:bottom w:val="nil"/>
              <w:right w:val="nil"/>
            </w:tcBorders>
            <w:shd w:val="clear" w:color="auto" w:fill="auto"/>
            <w:noWrap/>
          </w:tcPr>
          <w:p w14:paraId="11BEF8B6" w14:textId="3633C536" w:rsidR="00514AD4" w:rsidRPr="00650ED3" w:rsidRDefault="00514AD4" w:rsidP="00514AD4">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w:t>
            </w:r>
            <w:r w:rsidR="001F1262">
              <w:rPr>
                <w:rFonts w:eastAsia="Calibri" w:cs="Times New Roman"/>
                <w:szCs w:val="28"/>
              </w:rPr>
              <w:t xml:space="preserve">            </w:t>
            </w:r>
            <w:r w:rsidRPr="00650ED3">
              <w:rPr>
                <w:rFonts w:eastAsia="Calibri" w:cs="Times New Roman"/>
                <w:szCs w:val="28"/>
              </w:rPr>
              <w:t>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90B467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E2BA8EC"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BFC3CBA"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2 18 45870 01 2002 150</w:t>
            </w:r>
          </w:p>
        </w:tc>
        <w:tc>
          <w:tcPr>
            <w:tcW w:w="5811" w:type="dxa"/>
            <w:gridSpan w:val="3"/>
            <w:tcBorders>
              <w:top w:val="nil"/>
              <w:left w:val="nil"/>
              <w:bottom w:val="nil"/>
              <w:right w:val="nil"/>
            </w:tcBorders>
            <w:shd w:val="clear" w:color="auto" w:fill="auto"/>
            <w:noWrap/>
          </w:tcPr>
          <w:p w14:paraId="26B280FE" w14:textId="16200DDC" w:rsidR="00514AD4" w:rsidRPr="00650ED3" w:rsidRDefault="00514AD4" w:rsidP="001F1262">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w:t>
            </w:r>
            <w:r w:rsidR="001F1262">
              <w:rPr>
                <w:rFonts w:eastAsia="Calibri" w:cs="Times New Roman"/>
                <w:szCs w:val="28"/>
              </w:rPr>
              <w:t xml:space="preserve">           </w:t>
            </w:r>
            <w:r w:rsidRPr="00650ED3">
              <w:rPr>
                <w:rFonts w:eastAsia="Calibri" w:cs="Times New Roman"/>
                <w:szCs w:val="28"/>
              </w:rPr>
              <w:t>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16727B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09A69C4"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ED862B0" w14:textId="77777777" w:rsidR="00514AD4" w:rsidRPr="00650ED3" w:rsidRDefault="00514AD4" w:rsidP="00514AD4">
            <w:pPr>
              <w:ind w:firstLine="0"/>
              <w:jc w:val="center"/>
              <w:rPr>
                <w:rFonts w:eastAsia="Times New Roman" w:cs="Times New Roman"/>
                <w:szCs w:val="28"/>
                <w:lang w:eastAsia="ru-RU"/>
              </w:rPr>
            </w:pPr>
            <w:r w:rsidRPr="00650ED3">
              <w:rPr>
                <w:rFonts w:eastAsia="Calibri" w:cs="Times New Roman"/>
                <w:szCs w:val="28"/>
              </w:rPr>
              <w:t>2 18 45870 01 2003 150</w:t>
            </w:r>
          </w:p>
        </w:tc>
        <w:tc>
          <w:tcPr>
            <w:tcW w:w="5811" w:type="dxa"/>
            <w:gridSpan w:val="3"/>
            <w:tcBorders>
              <w:top w:val="nil"/>
              <w:left w:val="nil"/>
              <w:bottom w:val="nil"/>
              <w:right w:val="nil"/>
            </w:tcBorders>
            <w:shd w:val="clear" w:color="auto" w:fill="auto"/>
            <w:noWrap/>
          </w:tcPr>
          <w:p w14:paraId="3E4ED5A6" w14:textId="1ABF250A" w:rsidR="00514AD4" w:rsidRPr="00650ED3" w:rsidRDefault="00514AD4" w:rsidP="001F1262">
            <w:pPr>
              <w:ind w:firstLine="0"/>
              <w:rPr>
                <w:rFonts w:eastAsia="Times New Roman" w:cs="Times New Roman"/>
                <w:szCs w:val="28"/>
                <w:lang w:eastAsia="ru-RU"/>
              </w:rPr>
            </w:pPr>
            <w:r w:rsidRPr="00650ED3">
              <w:rPr>
                <w:rFonts w:eastAsia="Calibri" w:cs="Times New Roman"/>
                <w:szCs w:val="28"/>
              </w:rPr>
              <w:t xml:space="preserve">Доходы федерального бюджета от возврата остатков иного межбюджетного трансферта бюджету Омской области на оказание </w:t>
            </w:r>
            <w:r w:rsidR="001F1262">
              <w:rPr>
                <w:rFonts w:eastAsia="Calibri" w:cs="Times New Roman"/>
                <w:szCs w:val="28"/>
              </w:rPr>
              <w:t xml:space="preserve">              </w:t>
            </w:r>
            <w:r w:rsidRPr="00650ED3">
              <w:rPr>
                <w:rFonts w:eastAsia="Calibri" w:cs="Times New Roman"/>
                <w:szCs w:val="28"/>
              </w:rPr>
              <w:t>разовой финансовой помощи в целях софинансирования капитальных вложений в объект государственной собственности Омской области "Многофункциональный спортивный комплекс "Арена"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56A784A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D6C1664"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56A3ABB4" w14:textId="77777777" w:rsidR="00514AD4" w:rsidRPr="00650ED3" w:rsidRDefault="00514AD4" w:rsidP="00514AD4">
            <w:pPr>
              <w:ind w:firstLine="0"/>
              <w:jc w:val="center"/>
              <w:rPr>
                <w:rFonts w:eastAsia="Times New Roman" w:cs="Times New Roman"/>
                <w:szCs w:val="28"/>
                <w:lang w:eastAsia="ru-RU"/>
              </w:rPr>
            </w:pPr>
            <w:r w:rsidRPr="00650ED3">
              <w:rPr>
                <w:szCs w:val="28"/>
              </w:rPr>
              <w:t>2 18 45873 01 1001 150</w:t>
            </w:r>
          </w:p>
        </w:tc>
        <w:tc>
          <w:tcPr>
            <w:tcW w:w="5811" w:type="dxa"/>
            <w:gridSpan w:val="3"/>
            <w:tcBorders>
              <w:top w:val="nil"/>
              <w:left w:val="nil"/>
              <w:bottom w:val="nil"/>
              <w:right w:val="nil"/>
            </w:tcBorders>
            <w:shd w:val="clear" w:color="auto" w:fill="auto"/>
            <w:noWrap/>
          </w:tcPr>
          <w:p w14:paraId="5FFF0D21"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CCA3CF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399CAF1"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6E0B878B" w14:textId="77777777" w:rsidR="00514AD4" w:rsidRPr="00650ED3" w:rsidRDefault="00514AD4" w:rsidP="00514AD4">
            <w:pPr>
              <w:ind w:firstLine="0"/>
              <w:jc w:val="center"/>
              <w:rPr>
                <w:rFonts w:eastAsia="Times New Roman" w:cs="Times New Roman"/>
                <w:szCs w:val="28"/>
                <w:lang w:eastAsia="ru-RU"/>
              </w:rPr>
            </w:pPr>
            <w:r w:rsidRPr="00650ED3">
              <w:rPr>
                <w:szCs w:val="28"/>
              </w:rPr>
              <w:t>2 18 45873 01 1002 150</w:t>
            </w:r>
          </w:p>
        </w:tc>
        <w:tc>
          <w:tcPr>
            <w:tcW w:w="5811" w:type="dxa"/>
            <w:gridSpan w:val="3"/>
            <w:tcBorders>
              <w:top w:val="nil"/>
              <w:left w:val="nil"/>
              <w:bottom w:val="nil"/>
              <w:right w:val="nil"/>
            </w:tcBorders>
            <w:shd w:val="clear" w:color="auto" w:fill="auto"/>
            <w:noWrap/>
          </w:tcPr>
          <w:p w14:paraId="4B5BD369"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D797C6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5926139"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2BA87ABC" w14:textId="77777777" w:rsidR="00514AD4" w:rsidRPr="00650ED3" w:rsidRDefault="00514AD4" w:rsidP="00514AD4">
            <w:pPr>
              <w:ind w:firstLine="0"/>
              <w:jc w:val="center"/>
              <w:rPr>
                <w:rFonts w:eastAsia="Times New Roman" w:cs="Times New Roman"/>
                <w:szCs w:val="28"/>
                <w:lang w:eastAsia="ru-RU"/>
              </w:rPr>
            </w:pPr>
            <w:r w:rsidRPr="00650ED3">
              <w:rPr>
                <w:szCs w:val="28"/>
              </w:rPr>
              <w:t>2 18 45873 01 1003 150</w:t>
            </w:r>
          </w:p>
        </w:tc>
        <w:tc>
          <w:tcPr>
            <w:tcW w:w="5811" w:type="dxa"/>
            <w:gridSpan w:val="3"/>
            <w:tcBorders>
              <w:top w:val="nil"/>
              <w:left w:val="nil"/>
              <w:bottom w:val="nil"/>
              <w:right w:val="nil"/>
            </w:tcBorders>
            <w:shd w:val="clear" w:color="auto" w:fill="auto"/>
            <w:noWrap/>
          </w:tcPr>
          <w:p w14:paraId="79794C85" w14:textId="77777777"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79DCED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8A77A60"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4C0E9CBA" w14:textId="77777777" w:rsidR="00514AD4" w:rsidRPr="00650ED3" w:rsidRDefault="00514AD4" w:rsidP="00514AD4">
            <w:pPr>
              <w:ind w:firstLine="0"/>
              <w:jc w:val="center"/>
              <w:rPr>
                <w:rFonts w:eastAsia="Times New Roman" w:cs="Times New Roman"/>
                <w:szCs w:val="28"/>
                <w:lang w:eastAsia="ru-RU"/>
              </w:rPr>
            </w:pPr>
            <w:r w:rsidRPr="00650ED3">
              <w:rPr>
                <w:szCs w:val="28"/>
              </w:rPr>
              <w:t>2 18 45873 01 2001 150</w:t>
            </w:r>
          </w:p>
        </w:tc>
        <w:tc>
          <w:tcPr>
            <w:tcW w:w="5811" w:type="dxa"/>
            <w:gridSpan w:val="3"/>
            <w:tcBorders>
              <w:top w:val="nil"/>
              <w:left w:val="nil"/>
              <w:bottom w:val="nil"/>
              <w:right w:val="nil"/>
            </w:tcBorders>
            <w:shd w:val="clear" w:color="auto" w:fill="auto"/>
            <w:noWrap/>
          </w:tcPr>
          <w:p w14:paraId="679F5C1E" w14:textId="33009DC8" w:rsidR="00514AD4" w:rsidRPr="00650ED3" w:rsidRDefault="00514AD4" w:rsidP="00514AD4">
            <w:pPr>
              <w:ind w:firstLine="0"/>
              <w:rPr>
                <w:rFonts w:eastAsia="Times New Roman" w:cs="Times New Roman"/>
                <w:szCs w:val="28"/>
                <w:lang w:eastAsia="ru-RU"/>
              </w:rPr>
            </w:pPr>
            <w:r w:rsidRPr="00650ED3">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w:t>
            </w:r>
            <w:r w:rsidR="00022735">
              <w:rPr>
                <w:szCs w:val="28"/>
              </w:rPr>
              <w:t xml:space="preserve">    </w:t>
            </w:r>
            <w:r w:rsidRPr="00650ED3">
              <w:rPr>
                <w:szCs w:val="28"/>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F3B8AD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C1566E0"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4C186582" w14:textId="77777777" w:rsidR="00514AD4" w:rsidRPr="00650ED3" w:rsidRDefault="00514AD4" w:rsidP="00514AD4">
            <w:pPr>
              <w:ind w:firstLine="0"/>
              <w:jc w:val="center"/>
              <w:rPr>
                <w:rFonts w:eastAsia="Times New Roman" w:cs="Times New Roman"/>
                <w:szCs w:val="28"/>
                <w:lang w:eastAsia="ru-RU"/>
              </w:rPr>
            </w:pPr>
            <w:r w:rsidRPr="00650ED3">
              <w:rPr>
                <w:szCs w:val="28"/>
              </w:rPr>
              <w:t>2 18 45873 01 2002 150</w:t>
            </w:r>
          </w:p>
        </w:tc>
        <w:tc>
          <w:tcPr>
            <w:tcW w:w="5811" w:type="dxa"/>
            <w:gridSpan w:val="3"/>
            <w:tcBorders>
              <w:top w:val="nil"/>
              <w:left w:val="nil"/>
              <w:bottom w:val="nil"/>
              <w:right w:val="nil"/>
            </w:tcBorders>
            <w:shd w:val="clear" w:color="auto" w:fill="auto"/>
            <w:noWrap/>
          </w:tcPr>
          <w:p w14:paraId="5EFB06AA" w14:textId="13A3FDF7" w:rsidR="00514AD4" w:rsidRPr="00650ED3" w:rsidRDefault="00514AD4" w:rsidP="00514AD4">
            <w:pPr>
              <w:ind w:firstLine="0"/>
              <w:rPr>
                <w:rFonts w:eastAsia="Times New Roman" w:cs="Times New Roman"/>
                <w:szCs w:val="28"/>
                <w:lang w:eastAsia="ru-RU"/>
              </w:rPr>
            </w:pPr>
            <w:r w:rsidRPr="00650ED3">
              <w:rPr>
                <w:szCs w:val="28"/>
              </w:rPr>
              <w:t xml:space="preserve">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бюджета субъекта Российской Федерации (в части возврата остатков в </w:t>
            </w:r>
            <w:r w:rsidR="00022735">
              <w:rPr>
                <w:szCs w:val="28"/>
              </w:rPr>
              <w:t xml:space="preserve"> </w:t>
            </w:r>
            <w:r w:rsidRPr="00650ED3">
              <w:rPr>
                <w:szCs w:val="28"/>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7F525F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A492C5A" w14:textId="77777777" w:rsidR="00514AD4" w:rsidRPr="00650ED3" w:rsidRDefault="00514AD4" w:rsidP="00514AD4">
            <w:pPr>
              <w:ind w:firstLine="0"/>
              <w:jc w:val="center"/>
              <w:rPr>
                <w:rFonts w:eastAsia="Times New Roman" w:cs="Times New Roman"/>
                <w:szCs w:val="28"/>
                <w:lang w:eastAsia="ru-RU"/>
              </w:rPr>
            </w:pPr>
            <w:r w:rsidRPr="00650ED3">
              <w:rPr>
                <w:szCs w:val="28"/>
              </w:rPr>
              <w:t>000</w:t>
            </w:r>
          </w:p>
        </w:tc>
        <w:tc>
          <w:tcPr>
            <w:tcW w:w="2977" w:type="dxa"/>
            <w:tcBorders>
              <w:top w:val="nil"/>
              <w:left w:val="nil"/>
              <w:bottom w:val="nil"/>
              <w:right w:val="nil"/>
            </w:tcBorders>
            <w:shd w:val="clear" w:color="auto" w:fill="auto"/>
            <w:noWrap/>
          </w:tcPr>
          <w:p w14:paraId="3437238E" w14:textId="77777777" w:rsidR="00514AD4" w:rsidRPr="00650ED3" w:rsidRDefault="00514AD4" w:rsidP="00514AD4">
            <w:pPr>
              <w:ind w:firstLine="0"/>
              <w:jc w:val="center"/>
              <w:rPr>
                <w:rFonts w:eastAsia="Times New Roman" w:cs="Times New Roman"/>
                <w:szCs w:val="28"/>
                <w:lang w:eastAsia="ru-RU"/>
              </w:rPr>
            </w:pPr>
            <w:r w:rsidRPr="00650ED3">
              <w:rPr>
                <w:szCs w:val="28"/>
              </w:rPr>
              <w:t>2 18 45873 01 2003 150</w:t>
            </w:r>
          </w:p>
        </w:tc>
        <w:tc>
          <w:tcPr>
            <w:tcW w:w="5811" w:type="dxa"/>
            <w:gridSpan w:val="3"/>
            <w:tcBorders>
              <w:top w:val="nil"/>
              <w:left w:val="nil"/>
              <w:bottom w:val="nil"/>
              <w:right w:val="nil"/>
            </w:tcBorders>
            <w:shd w:val="clear" w:color="auto" w:fill="auto"/>
            <w:noWrap/>
          </w:tcPr>
          <w:p w14:paraId="425BD487" w14:textId="420CF170" w:rsidR="00514AD4" w:rsidRPr="00650ED3" w:rsidRDefault="00514AD4" w:rsidP="00514AD4">
            <w:pPr>
              <w:ind w:firstLine="0"/>
              <w:rPr>
                <w:rFonts w:eastAsia="Times New Roman" w:cs="Times New Roman"/>
                <w:szCs w:val="28"/>
                <w:lang w:eastAsia="ru-RU"/>
              </w:rPr>
            </w:pPr>
            <w:r w:rsidRPr="00650ED3">
              <w:rPr>
                <w:szCs w:val="28"/>
              </w:rPr>
              <w:t>Доходы федерального бюджета от возврата остатков иного межбюджетного трансферта бюджету Республики Крым на оказание разовой финансовой помощи в целях реализации мероприятия по поддержке пострадавших граждан - участников строительства многоквартирных домов на территории Республики Крым за счет средств резервного фонда Правительства Российской Федерации из бюджета субъекта Российской Федерации (</w:t>
            </w:r>
            <w:r w:rsidR="00007C76" w:rsidRPr="00650ED3">
              <w:rPr>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szCs w:val="28"/>
              </w:rPr>
              <w:t>)</w:t>
            </w:r>
          </w:p>
        </w:tc>
      </w:tr>
      <w:tr w:rsidR="00514AD4" w:rsidRPr="00650ED3" w14:paraId="51A3C6C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2BF7123" w14:textId="77777777" w:rsidR="00514AD4" w:rsidRPr="00650ED3" w:rsidRDefault="00514AD4" w:rsidP="00514AD4">
            <w:pPr>
              <w:ind w:firstLine="0"/>
              <w:jc w:val="center"/>
              <w:rPr>
                <w:szCs w:val="28"/>
              </w:rPr>
            </w:pPr>
            <w:r w:rsidRPr="00650ED3">
              <w:t>000</w:t>
            </w:r>
          </w:p>
        </w:tc>
        <w:tc>
          <w:tcPr>
            <w:tcW w:w="2977" w:type="dxa"/>
            <w:tcBorders>
              <w:top w:val="nil"/>
              <w:left w:val="nil"/>
              <w:bottom w:val="nil"/>
              <w:right w:val="nil"/>
            </w:tcBorders>
            <w:shd w:val="clear" w:color="auto" w:fill="auto"/>
            <w:noWrap/>
          </w:tcPr>
          <w:p w14:paraId="35645330" w14:textId="77777777" w:rsidR="00514AD4" w:rsidRPr="00650ED3" w:rsidRDefault="00514AD4" w:rsidP="00514AD4">
            <w:pPr>
              <w:ind w:firstLine="0"/>
              <w:jc w:val="center"/>
              <w:rPr>
                <w:szCs w:val="28"/>
              </w:rPr>
            </w:pPr>
            <w:r w:rsidRPr="00650ED3">
              <w:t>2 18 45875 01 1001 150</w:t>
            </w:r>
          </w:p>
        </w:tc>
        <w:tc>
          <w:tcPr>
            <w:tcW w:w="5811" w:type="dxa"/>
            <w:gridSpan w:val="3"/>
            <w:tcBorders>
              <w:top w:val="nil"/>
              <w:left w:val="nil"/>
              <w:bottom w:val="nil"/>
              <w:right w:val="nil"/>
            </w:tcBorders>
            <w:shd w:val="clear" w:color="auto" w:fill="auto"/>
            <w:noWrap/>
          </w:tcPr>
          <w:p w14:paraId="64D81B7F" w14:textId="342AE68D" w:rsidR="00514AD4" w:rsidRPr="00650ED3" w:rsidRDefault="00514AD4" w:rsidP="00514AD4">
            <w:pPr>
              <w:ind w:firstLine="0"/>
              <w:rPr>
                <w:szCs w:val="28"/>
              </w:rPr>
            </w:pPr>
            <w:r w:rsidRPr="00650ED3">
              <w:t xml:space="preserve">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w:t>
            </w:r>
            <w:r w:rsidR="001F1262">
              <w:t xml:space="preserve">             </w:t>
            </w:r>
            <w:r w:rsidRPr="00650ED3">
              <w:t>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841312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30DB2DD" w14:textId="77777777" w:rsidR="00514AD4" w:rsidRPr="00650ED3" w:rsidRDefault="00514AD4" w:rsidP="00514AD4">
            <w:pPr>
              <w:ind w:firstLine="0"/>
              <w:jc w:val="center"/>
              <w:rPr>
                <w:szCs w:val="28"/>
              </w:rPr>
            </w:pPr>
            <w:r w:rsidRPr="00650ED3">
              <w:t>000</w:t>
            </w:r>
          </w:p>
        </w:tc>
        <w:tc>
          <w:tcPr>
            <w:tcW w:w="2977" w:type="dxa"/>
            <w:tcBorders>
              <w:top w:val="nil"/>
              <w:left w:val="nil"/>
              <w:bottom w:val="nil"/>
              <w:right w:val="nil"/>
            </w:tcBorders>
            <w:shd w:val="clear" w:color="auto" w:fill="auto"/>
            <w:noWrap/>
          </w:tcPr>
          <w:p w14:paraId="0F937159" w14:textId="77777777" w:rsidR="00514AD4" w:rsidRPr="00650ED3" w:rsidRDefault="00514AD4" w:rsidP="00514AD4">
            <w:pPr>
              <w:ind w:firstLine="0"/>
              <w:jc w:val="center"/>
              <w:rPr>
                <w:szCs w:val="28"/>
              </w:rPr>
            </w:pPr>
            <w:r w:rsidRPr="00650ED3">
              <w:t>2 18 45875 01 1002 150</w:t>
            </w:r>
          </w:p>
        </w:tc>
        <w:tc>
          <w:tcPr>
            <w:tcW w:w="5811" w:type="dxa"/>
            <w:gridSpan w:val="3"/>
            <w:tcBorders>
              <w:top w:val="nil"/>
              <w:left w:val="nil"/>
              <w:bottom w:val="nil"/>
              <w:right w:val="nil"/>
            </w:tcBorders>
            <w:shd w:val="clear" w:color="auto" w:fill="auto"/>
            <w:noWrap/>
          </w:tcPr>
          <w:p w14:paraId="26702B7D" w14:textId="07AFB7BA" w:rsidR="00514AD4" w:rsidRPr="00650ED3" w:rsidRDefault="00514AD4" w:rsidP="00514AD4">
            <w:pPr>
              <w:ind w:firstLine="0"/>
              <w:rPr>
                <w:szCs w:val="28"/>
              </w:rPr>
            </w:pPr>
            <w:r w:rsidRPr="00650ED3">
              <w:t xml:space="preserve">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w:t>
            </w:r>
            <w:r w:rsidR="001F1262">
              <w:t xml:space="preserve">              </w:t>
            </w:r>
            <w:r w:rsidRPr="00650ED3">
              <w:t>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1D338D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808723A" w14:textId="77777777" w:rsidR="00514AD4" w:rsidRPr="00650ED3" w:rsidRDefault="00514AD4" w:rsidP="00514AD4">
            <w:pPr>
              <w:ind w:firstLine="0"/>
              <w:jc w:val="center"/>
              <w:rPr>
                <w:szCs w:val="28"/>
              </w:rPr>
            </w:pPr>
            <w:r w:rsidRPr="00650ED3">
              <w:t>000</w:t>
            </w:r>
          </w:p>
        </w:tc>
        <w:tc>
          <w:tcPr>
            <w:tcW w:w="2977" w:type="dxa"/>
            <w:tcBorders>
              <w:top w:val="nil"/>
              <w:left w:val="nil"/>
              <w:bottom w:val="nil"/>
              <w:right w:val="nil"/>
            </w:tcBorders>
            <w:shd w:val="clear" w:color="auto" w:fill="auto"/>
            <w:noWrap/>
          </w:tcPr>
          <w:p w14:paraId="3712DD9C" w14:textId="77777777" w:rsidR="00514AD4" w:rsidRPr="00650ED3" w:rsidRDefault="00514AD4" w:rsidP="00514AD4">
            <w:pPr>
              <w:ind w:firstLine="0"/>
              <w:jc w:val="center"/>
              <w:rPr>
                <w:szCs w:val="28"/>
              </w:rPr>
            </w:pPr>
            <w:r w:rsidRPr="00650ED3">
              <w:t>2 18 45875 01 1003 150</w:t>
            </w:r>
          </w:p>
        </w:tc>
        <w:tc>
          <w:tcPr>
            <w:tcW w:w="5811" w:type="dxa"/>
            <w:gridSpan w:val="3"/>
            <w:tcBorders>
              <w:top w:val="nil"/>
              <w:left w:val="nil"/>
              <w:bottom w:val="nil"/>
              <w:right w:val="nil"/>
            </w:tcBorders>
            <w:shd w:val="clear" w:color="auto" w:fill="auto"/>
            <w:noWrap/>
          </w:tcPr>
          <w:p w14:paraId="69CC6889" w14:textId="4A6729B0" w:rsidR="00514AD4" w:rsidRPr="00650ED3" w:rsidRDefault="00514AD4" w:rsidP="00514AD4">
            <w:pPr>
              <w:ind w:firstLine="0"/>
              <w:rPr>
                <w:szCs w:val="28"/>
              </w:rPr>
            </w:pPr>
            <w:r w:rsidRPr="00650ED3">
              <w:t xml:space="preserve">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w:t>
            </w:r>
            <w:r w:rsidR="001F1262">
              <w:t xml:space="preserve">             </w:t>
            </w:r>
            <w:r w:rsidRPr="00650ED3">
              <w:t>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681D2F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F379D16" w14:textId="77777777" w:rsidR="00514AD4" w:rsidRPr="00650ED3" w:rsidRDefault="00514AD4" w:rsidP="00514AD4">
            <w:pPr>
              <w:ind w:firstLine="0"/>
              <w:jc w:val="center"/>
              <w:rPr>
                <w:szCs w:val="28"/>
              </w:rPr>
            </w:pPr>
            <w:r w:rsidRPr="00650ED3">
              <w:t>000</w:t>
            </w:r>
          </w:p>
        </w:tc>
        <w:tc>
          <w:tcPr>
            <w:tcW w:w="2977" w:type="dxa"/>
            <w:tcBorders>
              <w:top w:val="nil"/>
              <w:left w:val="nil"/>
              <w:bottom w:val="nil"/>
              <w:right w:val="nil"/>
            </w:tcBorders>
            <w:shd w:val="clear" w:color="auto" w:fill="auto"/>
            <w:noWrap/>
          </w:tcPr>
          <w:p w14:paraId="13925C2A" w14:textId="77777777" w:rsidR="00514AD4" w:rsidRPr="00650ED3" w:rsidRDefault="00514AD4" w:rsidP="00514AD4">
            <w:pPr>
              <w:ind w:firstLine="0"/>
              <w:jc w:val="center"/>
              <w:rPr>
                <w:szCs w:val="28"/>
              </w:rPr>
            </w:pPr>
            <w:r w:rsidRPr="00650ED3">
              <w:t>2 18 45875 01 2001 150</w:t>
            </w:r>
          </w:p>
        </w:tc>
        <w:tc>
          <w:tcPr>
            <w:tcW w:w="5811" w:type="dxa"/>
            <w:gridSpan w:val="3"/>
            <w:tcBorders>
              <w:top w:val="nil"/>
              <w:left w:val="nil"/>
              <w:bottom w:val="nil"/>
              <w:right w:val="nil"/>
            </w:tcBorders>
            <w:shd w:val="clear" w:color="auto" w:fill="auto"/>
            <w:noWrap/>
          </w:tcPr>
          <w:p w14:paraId="70E684CE" w14:textId="7071D990" w:rsidR="00514AD4" w:rsidRPr="00650ED3" w:rsidRDefault="00514AD4" w:rsidP="00514AD4">
            <w:pPr>
              <w:ind w:firstLine="0"/>
              <w:rPr>
                <w:szCs w:val="28"/>
              </w:rPr>
            </w:pPr>
            <w:r w:rsidRPr="00650ED3">
              <w:t xml:space="preserve">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w:t>
            </w:r>
            <w:r w:rsidR="001F1262">
              <w:t xml:space="preserve">             </w:t>
            </w:r>
            <w:r w:rsidRPr="00650ED3">
              <w:t xml:space="preserve">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в </w:t>
            </w:r>
            <w:r w:rsidR="001F1262">
              <w:t xml:space="preserve"> </w:t>
            </w:r>
            <w:r w:rsidRPr="00650ED3">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27268E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D871895" w14:textId="77777777" w:rsidR="00514AD4" w:rsidRPr="00650ED3" w:rsidRDefault="00514AD4" w:rsidP="00514AD4">
            <w:pPr>
              <w:ind w:firstLine="0"/>
              <w:jc w:val="center"/>
              <w:rPr>
                <w:szCs w:val="28"/>
              </w:rPr>
            </w:pPr>
            <w:r w:rsidRPr="00650ED3">
              <w:t>000</w:t>
            </w:r>
          </w:p>
        </w:tc>
        <w:tc>
          <w:tcPr>
            <w:tcW w:w="2977" w:type="dxa"/>
            <w:tcBorders>
              <w:top w:val="nil"/>
              <w:left w:val="nil"/>
              <w:bottom w:val="nil"/>
              <w:right w:val="nil"/>
            </w:tcBorders>
            <w:shd w:val="clear" w:color="auto" w:fill="auto"/>
            <w:noWrap/>
          </w:tcPr>
          <w:p w14:paraId="52C6F793" w14:textId="77777777" w:rsidR="00514AD4" w:rsidRPr="00650ED3" w:rsidRDefault="00514AD4" w:rsidP="00514AD4">
            <w:pPr>
              <w:ind w:firstLine="0"/>
              <w:jc w:val="center"/>
              <w:rPr>
                <w:szCs w:val="28"/>
              </w:rPr>
            </w:pPr>
            <w:r w:rsidRPr="00650ED3">
              <w:t>2 18 45875 01 2002 150</w:t>
            </w:r>
          </w:p>
        </w:tc>
        <w:tc>
          <w:tcPr>
            <w:tcW w:w="5811" w:type="dxa"/>
            <w:gridSpan w:val="3"/>
            <w:tcBorders>
              <w:top w:val="nil"/>
              <w:left w:val="nil"/>
              <w:bottom w:val="nil"/>
              <w:right w:val="nil"/>
            </w:tcBorders>
            <w:shd w:val="clear" w:color="auto" w:fill="auto"/>
            <w:noWrap/>
          </w:tcPr>
          <w:p w14:paraId="3614AE60" w14:textId="41693827" w:rsidR="00514AD4" w:rsidRPr="00650ED3" w:rsidRDefault="00514AD4" w:rsidP="00514AD4">
            <w:pPr>
              <w:ind w:firstLine="0"/>
              <w:rPr>
                <w:szCs w:val="28"/>
              </w:rPr>
            </w:pPr>
            <w:r w:rsidRPr="00650ED3">
              <w:t xml:space="preserve">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w:t>
            </w:r>
            <w:r w:rsidR="001F1262">
              <w:t xml:space="preserve">           </w:t>
            </w:r>
            <w:r w:rsidRPr="00650ED3">
              <w:t>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(в части возврата остатков в</w:t>
            </w:r>
            <w:r w:rsidR="001F1262">
              <w:t xml:space="preserve"> </w:t>
            </w:r>
            <w:r w:rsidRPr="00650ED3">
              <w:t xml:space="preserve">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1FD61C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A2F1919" w14:textId="77777777" w:rsidR="00514AD4" w:rsidRPr="00650ED3" w:rsidRDefault="00514AD4" w:rsidP="00514AD4">
            <w:pPr>
              <w:ind w:firstLine="0"/>
              <w:jc w:val="center"/>
              <w:rPr>
                <w:szCs w:val="28"/>
              </w:rPr>
            </w:pPr>
            <w:r w:rsidRPr="00650ED3">
              <w:t>000</w:t>
            </w:r>
          </w:p>
        </w:tc>
        <w:tc>
          <w:tcPr>
            <w:tcW w:w="2977" w:type="dxa"/>
            <w:tcBorders>
              <w:top w:val="nil"/>
              <w:left w:val="nil"/>
              <w:bottom w:val="nil"/>
              <w:right w:val="nil"/>
            </w:tcBorders>
            <w:shd w:val="clear" w:color="auto" w:fill="auto"/>
            <w:noWrap/>
          </w:tcPr>
          <w:p w14:paraId="4BE289E1" w14:textId="77777777" w:rsidR="00514AD4" w:rsidRPr="00650ED3" w:rsidRDefault="00514AD4" w:rsidP="00514AD4">
            <w:pPr>
              <w:ind w:firstLine="0"/>
              <w:jc w:val="center"/>
              <w:rPr>
                <w:szCs w:val="28"/>
              </w:rPr>
            </w:pPr>
            <w:r w:rsidRPr="00650ED3">
              <w:t>2 18 45875 01 2003 150</w:t>
            </w:r>
          </w:p>
        </w:tc>
        <w:tc>
          <w:tcPr>
            <w:tcW w:w="5811" w:type="dxa"/>
            <w:gridSpan w:val="3"/>
            <w:tcBorders>
              <w:top w:val="nil"/>
              <w:left w:val="nil"/>
              <w:bottom w:val="nil"/>
              <w:right w:val="nil"/>
            </w:tcBorders>
            <w:shd w:val="clear" w:color="auto" w:fill="auto"/>
            <w:noWrap/>
          </w:tcPr>
          <w:p w14:paraId="4CD0669D" w14:textId="55D6B672" w:rsidR="00514AD4" w:rsidRPr="00650ED3" w:rsidRDefault="00514AD4" w:rsidP="00514AD4">
            <w:pPr>
              <w:ind w:firstLine="0"/>
              <w:rPr>
                <w:szCs w:val="28"/>
              </w:rPr>
            </w:pPr>
            <w:r w:rsidRPr="00650ED3">
              <w:t xml:space="preserve">Доходы федерального бюджета от возврата остатков иного межбюджетного трансферта бюджету Амурской области в целях софинансирования в полном объеме расходных обязательств Амурской области </w:t>
            </w:r>
            <w:r w:rsidR="001F1262">
              <w:t xml:space="preserve">             </w:t>
            </w:r>
            <w:r w:rsidRPr="00650ED3">
              <w:t>по капитальному ремонту зданий общеобразовательных организаций,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Амурской области в 2021 году,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5A2B23E3" w14:textId="77777777" w:rsidTr="004805C2">
        <w:trPr>
          <w:cantSplit/>
          <w:trHeight w:val="300"/>
          <w:jc w:val="center"/>
        </w:trPr>
        <w:tc>
          <w:tcPr>
            <w:tcW w:w="851" w:type="dxa"/>
            <w:gridSpan w:val="2"/>
            <w:tcBorders>
              <w:top w:val="nil"/>
              <w:left w:val="nil"/>
              <w:bottom w:val="nil"/>
              <w:right w:val="nil"/>
            </w:tcBorders>
            <w:shd w:val="clear" w:color="auto" w:fill="auto"/>
            <w:noWrap/>
          </w:tcPr>
          <w:p w14:paraId="209C4FAE" w14:textId="77777777" w:rsidR="00514AD4" w:rsidRPr="00650ED3" w:rsidRDefault="00514AD4" w:rsidP="00514AD4">
            <w:pPr>
              <w:ind w:firstLine="0"/>
              <w:jc w:val="center"/>
              <w:rPr>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7A997F6" w14:textId="77777777" w:rsidR="00514AD4" w:rsidRPr="00650ED3" w:rsidRDefault="00514AD4" w:rsidP="00514AD4">
            <w:pPr>
              <w:ind w:firstLine="0"/>
              <w:jc w:val="center"/>
              <w:rPr>
                <w:szCs w:val="28"/>
              </w:rPr>
            </w:pPr>
            <w:r w:rsidRPr="00650ED3">
              <w:rPr>
                <w:rFonts w:eastAsia="Times New Roman"/>
                <w:lang w:eastAsia="ru-RU"/>
              </w:rPr>
              <w:t>2 18 45878 01 1001 150</w:t>
            </w:r>
          </w:p>
        </w:tc>
        <w:tc>
          <w:tcPr>
            <w:tcW w:w="5811" w:type="dxa"/>
            <w:gridSpan w:val="3"/>
            <w:tcBorders>
              <w:top w:val="nil"/>
              <w:left w:val="nil"/>
              <w:bottom w:val="nil"/>
              <w:right w:val="nil"/>
            </w:tcBorders>
            <w:shd w:val="clear" w:color="auto" w:fill="auto"/>
            <w:noWrap/>
            <w:vAlign w:val="bottom"/>
          </w:tcPr>
          <w:p w14:paraId="3037725D" w14:textId="77777777" w:rsidR="00514AD4" w:rsidRPr="00650ED3" w:rsidRDefault="00514AD4" w:rsidP="00514AD4">
            <w:pPr>
              <w:ind w:firstLine="0"/>
              <w:rPr>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36E28D5" w14:textId="77777777" w:rsidTr="004805C2">
        <w:trPr>
          <w:cantSplit/>
          <w:trHeight w:val="300"/>
          <w:jc w:val="center"/>
        </w:trPr>
        <w:tc>
          <w:tcPr>
            <w:tcW w:w="851" w:type="dxa"/>
            <w:gridSpan w:val="2"/>
            <w:tcBorders>
              <w:top w:val="nil"/>
              <w:left w:val="nil"/>
              <w:bottom w:val="nil"/>
              <w:right w:val="nil"/>
            </w:tcBorders>
            <w:shd w:val="clear" w:color="auto" w:fill="auto"/>
            <w:noWrap/>
          </w:tcPr>
          <w:p w14:paraId="440CADF5" w14:textId="77777777" w:rsidR="00514AD4" w:rsidRPr="00650ED3" w:rsidRDefault="00514AD4" w:rsidP="00514AD4">
            <w:pPr>
              <w:ind w:firstLine="0"/>
              <w:jc w:val="center"/>
              <w:rPr>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357A5876" w14:textId="77777777" w:rsidR="00514AD4" w:rsidRPr="00650ED3" w:rsidRDefault="00514AD4" w:rsidP="00514AD4">
            <w:pPr>
              <w:ind w:firstLine="0"/>
              <w:jc w:val="center"/>
              <w:rPr>
                <w:szCs w:val="28"/>
              </w:rPr>
            </w:pPr>
            <w:r w:rsidRPr="00650ED3">
              <w:rPr>
                <w:rFonts w:eastAsia="Times New Roman"/>
                <w:lang w:eastAsia="ru-RU"/>
              </w:rPr>
              <w:t>2 18 45878 01 1002 150</w:t>
            </w:r>
          </w:p>
        </w:tc>
        <w:tc>
          <w:tcPr>
            <w:tcW w:w="5811" w:type="dxa"/>
            <w:gridSpan w:val="3"/>
            <w:tcBorders>
              <w:top w:val="nil"/>
              <w:left w:val="nil"/>
              <w:bottom w:val="nil"/>
              <w:right w:val="nil"/>
            </w:tcBorders>
            <w:shd w:val="clear" w:color="auto" w:fill="auto"/>
            <w:noWrap/>
            <w:vAlign w:val="bottom"/>
          </w:tcPr>
          <w:p w14:paraId="31A07325" w14:textId="77777777" w:rsidR="00514AD4" w:rsidRPr="00650ED3" w:rsidRDefault="00514AD4" w:rsidP="00514AD4">
            <w:pPr>
              <w:ind w:firstLine="0"/>
              <w:rPr>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D30BAA7" w14:textId="77777777" w:rsidTr="004805C2">
        <w:trPr>
          <w:cantSplit/>
          <w:trHeight w:val="300"/>
          <w:jc w:val="center"/>
        </w:trPr>
        <w:tc>
          <w:tcPr>
            <w:tcW w:w="851" w:type="dxa"/>
            <w:gridSpan w:val="2"/>
            <w:tcBorders>
              <w:top w:val="nil"/>
              <w:left w:val="nil"/>
              <w:bottom w:val="nil"/>
              <w:right w:val="nil"/>
            </w:tcBorders>
            <w:shd w:val="clear" w:color="auto" w:fill="auto"/>
            <w:noWrap/>
          </w:tcPr>
          <w:p w14:paraId="64215DC6" w14:textId="77777777" w:rsidR="00514AD4" w:rsidRPr="00650ED3" w:rsidRDefault="00514AD4" w:rsidP="00514AD4">
            <w:pPr>
              <w:ind w:firstLine="0"/>
              <w:jc w:val="center"/>
              <w:rPr>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F17726F" w14:textId="77777777" w:rsidR="00514AD4" w:rsidRPr="00650ED3" w:rsidRDefault="00514AD4" w:rsidP="00514AD4">
            <w:pPr>
              <w:ind w:firstLine="0"/>
              <w:jc w:val="center"/>
              <w:rPr>
                <w:szCs w:val="28"/>
              </w:rPr>
            </w:pPr>
            <w:r w:rsidRPr="00650ED3">
              <w:rPr>
                <w:rFonts w:eastAsia="Times New Roman"/>
                <w:lang w:eastAsia="ru-RU"/>
              </w:rPr>
              <w:t>2 18 45878 01 1003 150</w:t>
            </w:r>
          </w:p>
        </w:tc>
        <w:tc>
          <w:tcPr>
            <w:tcW w:w="5811" w:type="dxa"/>
            <w:gridSpan w:val="3"/>
            <w:tcBorders>
              <w:top w:val="nil"/>
              <w:left w:val="nil"/>
              <w:bottom w:val="nil"/>
              <w:right w:val="nil"/>
            </w:tcBorders>
            <w:shd w:val="clear" w:color="auto" w:fill="auto"/>
            <w:noWrap/>
            <w:vAlign w:val="bottom"/>
          </w:tcPr>
          <w:p w14:paraId="718DEFAD" w14:textId="77777777" w:rsidR="00514AD4" w:rsidRPr="00650ED3" w:rsidRDefault="00514AD4" w:rsidP="00514AD4">
            <w:pPr>
              <w:ind w:firstLine="0"/>
              <w:rPr>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6DC8757" w14:textId="77777777" w:rsidTr="004805C2">
        <w:trPr>
          <w:cantSplit/>
          <w:trHeight w:val="300"/>
          <w:jc w:val="center"/>
        </w:trPr>
        <w:tc>
          <w:tcPr>
            <w:tcW w:w="851" w:type="dxa"/>
            <w:gridSpan w:val="2"/>
            <w:tcBorders>
              <w:top w:val="nil"/>
              <w:left w:val="nil"/>
              <w:bottom w:val="nil"/>
              <w:right w:val="nil"/>
            </w:tcBorders>
            <w:shd w:val="clear" w:color="auto" w:fill="auto"/>
            <w:noWrap/>
          </w:tcPr>
          <w:p w14:paraId="01758DC9" w14:textId="77777777" w:rsidR="00514AD4" w:rsidRPr="00650ED3" w:rsidRDefault="00514AD4" w:rsidP="00514AD4">
            <w:pPr>
              <w:ind w:firstLine="0"/>
              <w:jc w:val="center"/>
              <w:rPr>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15CD07E7" w14:textId="77777777" w:rsidR="00514AD4" w:rsidRPr="00650ED3" w:rsidRDefault="00514AD4" w:rsidP="00514AD4">
            <w:pPr>
              <w:ind w:firstLine="0"/>
              <w:jc w:val="center"/>
              <w:rPr>
                <w:szCs w:val="28"/>
              </w:rPr>
            </w:pPr>
            <w:r w:rsidRPr="00650ED3">
              <w:rPr>
                <w:rFonts w:eastAsia="Times New Roman"/>
                <w:lang w:eastAsia="ru-RU"/>
              </w:rPr>
              <w:t>2 18 45878 01 2001 150</w:t>
            </w:r>
          </w:p>
        </w:tc>
        <w:tc>
          <w:tcPr>
            <w:tcW w:w="5811" w:type="dxa"/>
            <w:gridSpan w:val="3"/>
            <w:tcBorders>
              <w:top w:val="nil"/>
              <w:left w:val="nil"/>
              <w:bottom w:val="nil"/>
              <w:right w:val="nil"/>
            </w:tcBorders>
            <w:shd w:val="clear" w:color="auto" w:fill="auto"/>
            <w:noWrap/>
            <w:vAlign w:val="bottom"/>
          </w:tcPr>
          <w:p w14:paraId="75B4DF04" w14:textId="125A0AFB" w:rsidR="00514AD4" w:rsidRPr="00650ED3" w:rsidRDefault="00514AD4" w:rsidP="00514AD4">
            <w:pPr>
              <w:ind w:firstLine="0"/>
              <w:rPr>
                <w:szCs w:val="28"/>
              </w:rPr>
            </w:pPr>
            <w:r w:rsidRPr="00650ED3">
              <w:rPr>
                <w:rFonts w:eastAsia="Times New Roman"/>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w:t>
            </w:r>
            <w:r w:rsidR="001F1262">
              <w:rPr>
                <w:rFonts w:eastAsia="Times New Roman"/>
                <w:lang w:eastAsia="ru-RU"/>
              </w:rPr>
              <w:t xml:space="preserve"> </w:t>
            </w:r>
            <w:r w:rsidRPr="00650ED3">
              <w:rPr>
                <w:rFonts w:eastAsia="Times New Roman"/>
                <w:lang w:eastAsia="ru-RU"/>
              </w:rPr>
              <w:t>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DAAEBAE" w14:textId="77777777" w:rsidTr="004805C2">
        <w:trPr>
          <w:cantSplit/>
          <w:trHeight w:val="300"/>
          <w:jc w:val="center"/>
        </w:trPr>
        <w:tc>
          <w:tcPr>
            <w:tcW w:w="851" w:type="dxa"/>
            <w:gridSpan w:val="2"/>
            <w:tcBorders>
              <w:top w:val="nil"/>
              <w:left w:val="nil"/>
              <w:bottom w:val="nil"/>
              <w:right w:val="nil"/>
            </w:tcBorders>
            <w:shd w:val="clear" w:color="auto" w:fill="auto"/>
            <w:noWrap/>
          </w:tcPr>
          <w:p w14:paraId="4540DF9C" w14:textId="77777777" w:rsidR="00514AD4" w:rsidRPr="00650ED3" w:rsidRDefault="00514AD4" w:rsidP="00514AD4">
            <w:pPr>
              <w:ind w:firstLine="0"/>
              <w:jc w:val="center"/>
              <w:rPr>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64CF36B1" w14:textId="77777777" w:rsidR="00514AD4" w:rsidRPr="00650ED3" w:rsidRDefault="00514AD4" w:rsidP="00514AD4">
            <w:pPr>
              <w:ind w:firstLine="0"/>
              <w:jc w:val="center"/>
              <w:rPr>
                <w:szCs w:val="28"/>
              </w:rPr>
            </w:pPr>
            <w:r w:rsidRPr="00650ED3">
              <w:rPr>
                <w:rFonts w:eastAsia="Times New Roman"/>
                <w:lang w:eastAsia="ru-RU"/>
              </w:rPr>
              <w:t>2 18 45878 01 2002 150</w:t>
            </w:r>
          </w:p>
        </w:tc>
        <w:tc>
          <w:tcPr>
            <w:tcW w:w="5811" w:type="dxa"/>
            <w:gridSpan w:val="3"/>
            <w:tcBorders>
              <w:top w:val="nil"/>
              <w:left w:val="nil"/>
              <w:bottom w:val="nil"/>
              <w:right w:val="nil"/>
            </w:tcBorders>
            <w:shd w:val="clear" w:color="auto" w:fill="auto"/>
            <w:noWrap/>
            <w:vAlign w:val="bottom"/>
          </w:tcPr>
          <w:p w14:paraId="7C720807" w14:textId="78161B66" w:rsidR="00514AD4" w:rsidRPr="00650ED3" w:rsidRDefault="00514AD4" w:rsidP="00514AD4">
            <w:pPr>
              <w:ind w:firstLine="0"/>
              <w:rPr>
                <w:szCs w:val="28"/>
              </w:rPr>
            </w:pPr>
            <w:r w:rsidRPr="00650ED3">
              <w:rPr>
                <w:rFonts w:eastAsia="Times New Roman"/>
                <w:lang w:eastAsia="ru-RU"/>
              </w:rPr>
              <w:t xml:space="preserve">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(в части возврата остатков в </w:t>
            </w:r>
            <w:r w:rsidR="001F1262">
              <w:rPr>
                <w:rFonts w:eastAsia="Times New Roman"/>
                <w:lang w:eastAsia="ru-RU"/>
              </w:rPr>
              <w:t xml:space="preserve"> </w:t>
            </w:r>
            <w:r w:rsidRPr="00650ED3">
              <w:rPr>
                <w:rFonts w:eastAsia="Times New Roman"/>
                <w:lang w:eastAsia="ru-RU"/>
              </w:rPr>
              <w:t>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551CC64" w14:textId="77777777" w:rsidTr="004805C2">
        <w:trPr>
          <w:cantSplit/>
          <w:trHeight w:val="300"/>
          <w:jc w:val="center"/>
        </w:trPr>
        <w:tc>
          <w:tcPr>
            <w:tcW w:w="851" w:type="dxa"/>
            <w:gridSpan w:val="2"/>
            <w:tcBorders>
              <w:top w:val="nil"/>
              <w:left w:val="nil"/>
              <w:bottom w:val="nil"/>
              <w:right w:val="nil"/>
            </w:tcBorders>
            <w:shd w:val="clear" w:color="auto" w:fill="auto"/>
            <w:noWrap/>
          </w:tcPr>
          <w:p w14:paraId="612044DB" w14:textId="77777777" w:rsidR="00514AD4" w:rsidRPr="00650ED3" w:rsidRDefault="00514AD4" w:rsidP="00514AD4">
            <w:pPr>
              <w:ind w:firstLine="0"/>
              <w:jc w:val="center"/>
              <w:rPr>
                <w:szCs w:val="28"/>
              </w:rPr>
            </w:pPr>
            <w:r w:rsidRPr="00650ED3">
              <w:rPr>
                <w:rFonts w:eastAsia="Times New Roman"/>
                <w:lang w:eastAsia="ru-RU"/>
              </w:rPr>
              <w:t>000</w:t>
            </w:r>
          </w:p>
        </w:tc>
        <w:tc>
          <w:tcPr>
            <w:tcW w:w="2977" w:type="dxa"/>
            <w:tcBorders>
              <w:top w:val="nil"/>
              <w:left w:val="nil"/>
              <w:bottom w:val="nil"/>
              <w:right w:val="nil"/>
            </w:tcBorders>
            <w:shd w:val="clear" w:color="auto" w:fill="auto"/>
            <w:noWrap/>
          </w:tcPr>
          <w:p w14:paraId="2DFE6CD0" w14:textId="77777777" w:rsidR="00514AD4" w:rsidRPr="00650ED3" w:rsidRDefault="00514AD4" w:rsidP="00514AD4">
            <w:pPr>
              <w:ind w:firstLine="0"/>
              <w:jc w:val="center"/>
              <w:rPr>
                <w:szCs w:val="28"/>
              </w:rPr>
            </w:pPr>
            <w:r w:rsidRPr="00650ED3">
              <w:rPr>
                <w:rFonts w:eastAsia="Times New Roman"/>
                <w:lang w:eastAsia="ru-RU"/>
              </w:rPr>
              <w:t>2 18 45878 01 2003 150</w:t>
            </w:r>
          </w:p>
        </w:tc>
        <w:tc>
          <w:tcPr>
            <w:tcW w:w="5811" w:type="dxa"/>
            <w:gridSpan w:val="3"/>
            <w:tcBorders>
              <w:top w:val="nil"/>
              <w:left w:val="nil"/>
              <w:bottom w:val="nil"/>
              <w:right w:val="nil"/>
            </w:tcBorders>
            <w:shd w:val="clear" w:color="auto" w:fill="auto"/>
            <w:noWrap/>
            <w:vAlign w:val="bottom"/>
          </w:tcPr>
          <w:p w14:paraId="14A12695" w14:textId="6CBFEE0B" w:rsidR="00514AD4" w:rsidRPr="00650ED3" w:rsidRDefault="00514AD4" w:rsidP="00514AD4">
            <w:pPr>
              <w:ind w:firstLine="0"/>
              <w:rPr>
                <w:szCs w:val="28"/>
              </w:rPr>
            </w:pPr>
            <w:r w:rsidRPr="00650ED3">
              <w:rPr>
                <w:rFonts w:eastAsia="Times New Roman"/>
                <w:lang w:eastAsia="ru-RU"/>
              </w:rPr>
              <w:t>Доходы федерального бюджета от возврата остатков иного межбюджетного трансферта бюджету Хабаровского края для возмещения расходов, понесенных бюджетом Хабаровского края на финансовое обеспечение отдельных мер по ликвидации последствий паводка, вызванного сильными дождями, прошедшими в августе - сентябре 2020 года на территориях Хабаровского края и Еврейской автономной области, за счет средств резервного фонда Правительства Российской Федерации из бюджета субъекта Российской Федерации (</w:t>
            </w:r>
            <w:r w:rsidR="00007C76" w:rsidRPr="00650ED3">
              <w:rPr>
                <w:rFonts w:eastAsia="Times New Roman"/>
                <w:lang w:eastAsia="ru-RU"/>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Times New Roman"/>
                <w:lang w:eastAsia="ru-RU"/>
              </w:rPr>
              <w:t>)</w:t>
            </w:r>
          </w:p>
        </w:tc>
      </w:tr>
      <w:tr w:rsidR="00514AD4" w:rsidRPr="00650ED3" w14:paraId="3EAD94D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E1ADCE4"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798D205" w14:textId="77777777" w:rsidR="00514AD4" w:rsidRPr="00650ED3" w:rsidRDefault="00514AD4" w:rsidP="00514AD4">
            <w:pPr>
              <w:ind w:firstLine="0"/>
              <w:jc w:val="center"/>
              <w:rPr>
                <w:szCs w:val="28"/>
              </w:rPr>
            </w:pPr>
            <w:r w:rsidRPr="00650ED3">
              <w:rPr>
                <w:rFonts w:eastAsia="Calibri" w:cs="Times New Roman"/>
                <w:szCs w:val="28"/>
              </w:rPr>
              <w:t>2 18 45879 01 1001 150</w:t>
            </w:r>
          </w:p>
        </w:tc>
        <w:tc>
          <w:tcPr>
            <w:tcW w:w="5811" w:type="dxa"/>
            <w:gridSpan w:val="3"/>
            <w:tcBorders>
              <w:top w:val="nil"/>
              <w:left w:val="nil"/>
              <w:bottom w:val="nil"/>
              <w:right w:val="nil"/>
            </w:tcBorders>
            <w:shd w:val="clear" w:color="auto" w:fill="auto"/>
            <w:noWrap/>
          </w:tcPr>
          <w:p w14:paraId="1CBDF6B1" w14:textId="20F1FA3D" w:rsidR="00514AD4" w:rsidRPr="00650ED3" w:rsidRDefault="00514AD4" w:rsidP="00514AD4">
            <w:pPr>
              <w:ind w:firstLine="0"/>
              <w:rPr>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w:t>
            </w:r>
            <w:r w:rsidR="009F069F" w:rsidRPr="00650ED3">
              <w:rPr>
                <w:rFonts w:eastAsia="Calibri" w:cs="Times New Roman"/>
                <w:szCs w:val="28"/>
              </w:rPr>
              <w:t xml:space="preserve">                              </w:t>
            </w:r>
            <w:r w:rsidRPr="00650ED3">
              <w:rPr>
                <w:rFonts w:eastAsia="Calibri" w:cs="Times New Roman"/>
                <w:szCs w:val="28"/>
              </w:rPr>
              <w:t>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5FD79C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4346403"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8ED8163" w14:textId="77777777" w:rsidR="00514AD4" w:rsidRPr="00650ED3" w:rsidRDefault="00514AD4" w:rsidP="00514AD4">
            <w:pPr>
              <w:ind w:firstLine="0"/>
              <w:jc w:val="center"/>
              <w:rPr>
                <w:szCs w:val="28"/>
              </w:rPr>
            </w:pPr>
            <w:r w:rsidRPr="00650ED3">
              <w:rPr>
                <w:rFonts w:eastAsia="Calibri" w:cs="Times New Roman"/>
                <w:szCs w:val="28"/>
              </w:rPr>
              <w:t>2 18 45879 01 1002 150</w:t>
            </w:r>
          </w:p>
        </w:tc>
        <w:tc>
          <w:tcPr>
            <w:tcW w:w="5811" w:type="dxa"/>
            <w:gridSpan w:val="3"/>
            <w:tcBorders>
              <w:top w:val="nil"/>
              <w:left w:val="nil"/>
              <w:bottom w:val="nil"/>
              <w:right w:val="nil"/>
            </w:tcBorders>
            <w:shd w:val="clear" w:color="auto" w:fill="auto"/>
            <w:noWrap/>
          </w:tcPr>
          <w:p w14:paraId="1A897295" w14:textId="3CA0BF92" w:rsidR="00514AD4" w:rsidRPr="00650ED3" w:rsidRDefault="00514AD4" w:rsidP="00514AD4">
            <w:pPr>
              <w:ind w:firstLine="0"/>
              <w:rPr>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w:t>
            </w:r>
            <w:r w:rsidR="009F069F" w:rsidRPr="00650ED3">
              <w:rPr>
                <w:rFonts w:eastAsia="Calibri" w:cs="Times New Roman"/>
                <w:szCs w:val="28"/>
              </w:rPr>
              <w:t xml:space="preserve">                                   </w:t>
            </w:r>
            <w:r w:rsidRPr="00650ED3">
              <w:rPr>
                <w:rFonts w:eastAsia="Calibri" w:cs="Times New Roman"/>
                <w:szCs w:val="28"/>
              </w:rPr>
              <w:t>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84F1E7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8356AE3"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45244A9" w14:textId="77777777" w:rsidR="00514AD4" w:rsidRPr="00650ED3" w:rsidRDefault="00514AD4" w:rsidP="00514AD4">
            <w:pPr>
              <w:ind w:firstLine="0"/>
              <w:jc w:val="center"/>
              <w:rPr>
                <w:szCs w:val="28"/>
              </w:rPr>
            </w:pPr>
            <w:r w:rsidRPr="00650ED3">
              <w:rPr>
                <w:rFonts w:eastAsia="Calibri" w:cs="Times New Roman"/>
                <w:szCs w:val="28"/>
              </w:rPr>
              <w:t>2 18 45879 01 1003 150</w:t>
            </w:r>
          </w:p>
        </w:tc>
        <w:tc>
          <w:tcPr>
            <w:tcW w:w="5811" w:type="dxa"/>
            <w:gridSpan w:val="3"/>
            <w:tcBorders>
              <w:top w:val="nil"/>
              <w:left w:val="nil"/>
              <w:bottom w:val="nil"/>
              <w:right w:val="nil"/>
            </w:tcBorders>
            <w:shd w:val="clear" w:color="auto" w:fill="auto"/>
            <w:noWrap/>
          </w:tcPr>
          <w:p w14:paraId="6320B1BA" w14:textId="6DB4C2C4" w:rsidR="00514AD4" w:rsidRPr="00650ED3" w:rsidRDefault="00514AD4" w:rsidP="00514AD4">
            <w:pPr>
              <w:ind w:firstLine="0"/>
              <w:rPr>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w:t>
            </w:r>
            <w:r w:rsidR="009F069F" w:rsidRPr="00650ED3">
              <w:rPr>
                <w:rFonts w:eastAsia="Calibri" w:cs="Times New Roman"/>
                <w:szCs w:val="28"/>
              </w:rPr>
              <w:t xml:space="preserve">                               </w:t>
            </w:r>
            <w:r w:rsidRPr="00650ED3">
              <w:rPr>
                <w:rFonts w:eastAsia="Calibri" w:cs="Times New Roman"/>
                <w:szCs w:val="28"/>
              </w:rPr>
              <w:t>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3C0140C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E50724E"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F3DE14B" w14:textId="77777777" w:rsidR="00514AD4" w:rsidRPr="00650ED3" w:rsidRDefault="00514AD4" w:rsidP="00514AD4">
            <w:pPr>
              <w:ind w:firstLine="0"/>
              <w:jc w:val="center"/>
              <w:rPr>
                <w:szCs w:val="28"/>
              </w:rPr>
            </w:pPr>
            <w:r w:rsidRPr="00650ED3">
              <w:rPr>
                <w:rFonts w:eastAsia="Calibri" w:cs="Times New Roman"/>
                <w:szCs w:val="28"/>
              </w:rPr>
              <w:t>2 18 45879 01 2001 150</w:t>
            </w:r>
          </w:p>
        </w:tc>
        <w:tc>
          <w:tcPr>
            <w:tcW w:w="5811" w:type="dxa"/>
            <w:gridSpan w:val="3"/>
            <w:tcBorders>
              <w:top w:val="nil"/>
              <w:left w:val="nil"/>
              <w:bottom w:val="nil"/>
              <w:right w:val="nil"/>
            </w:tcBorders>
            <w:shd w:val="clear" w:color="auto" w:fill="auto"/>
            <w:noWrap/>
          </w:tcPr>
          <w:p w14:paraId="43F8D49C" w14:textId="10C7E27A"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w:t>
            </w:r>
            <w:r w:rsidR="009F069F" w:rsidRPr="00650ED3">
              <w:rPr>
                <w:rFonts w:eastAsia="Calibri" w:cs="Times New Roman"/>
                <w:szCs w:val="28"/>
              </w:rPr>
              <w:t xml:space="preserve">                                    </w:t>
            </w:r>
            <w:r w:rsidRPr="00650ED3">
              <w:rPr>
                <w:rFonts w:eastAsia="Calibri" w:cs="Times New Roman"/>
                <w:szCs w:val="28"/>
              </w:rPr>
              <w:t xml:space="preserve">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E3849D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71E3562"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CF2C172" w14:textId="77777777" w:rsidR="00514AD4" w:rsidRPr="00650ED3" w:rsidRDefault="00514AD4" w:rsidP="00514AD4">
            <w:pPr>
              <w:ind w:firstLine="0"/>
              <w:jc w:val="center"/>
              <w:rPr>
                <w:szCs w:val="28"/>
              </w:rPr>
            </w:pPr>
            <w:r w:rsidRPr="00650ED3">
              <w:rPr>
                <w:rFonts w:eastAsia="Calibri" w:cs="Times New Roman"/>
                <w:szCs w:val="28"/>
              </w:rPr>
              <w:t>2 18 45879 01 2002 150</w:t>
            </w:r>
          </w:p>
        </w:tc>
        <w:tc>
          <w:tcPr>
            <w:tcW w:w="5811" w:type="dxa"/>
            <w:gridSpan w:val="3"/>
            <w:tcBorders>
              <w:top w:val="nil"/>
              <w:left w:val="nil"/>
              <w:bottom w:val="nil"/>
              <w:right w:val="nil"/>
            </w:tcBorders>
            <w:shd w:val="clear" w:color="auto" w:fill="auto"/>
            <w:noWrap/>
          </w:tcPr>
          <w:p w14:paraId="07F4323F" w14:textId="26A79F11" w:rsidR="00514AD4" w:rsidRPr="00650ED3" w:rsidRDefault="00514AD4" w:rsidP="00514AD4">
            <w:pPr>
              <w:ind w:firstLine="0"/>
              <w:rPr>
                <w:szCs w:val="28"/>
              </w:rPr>
            </w:pPr>
            <w:r w:rsidRPr="00650ED3">
              <w:rPr>
                <w:rFonts w:eastAsia="Calibri" w:cs="Times New Roman"/>
                <w:szCs w:val="28"/>
              </w:rPr>
              <w:t xml:space="preserve">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 </w:t>
            </w:r>
            <w:r w:rsidR="009F069F" w:rsidRPr="00650ED3">
              <w:rPr>
                <w:rFonts w:eastAsia="Calibri" w:cs="Times New Roman"/>
                <w:szCs w:val="28"/>
              </w:rPr>
              <w:t xml:space="preserve">                                  </w:t>
            </w:r>
            <w:r w:rsidRPr="00650ED3">
              <w:rPr>
                <w:rFonts w:eastAsia="Calibri" w:cs="Times New Roman"/>
                <w:szCs w:val="28"/>
              </w:rPr>
              <w:t>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841397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0769F38" w14:textId="77777777" w:rsidR="00514AD4" w:rsidRPr="00650ED3" w:rsidRDefault="00514AD4" w:rsidP="00514AD4">
            <w:pPr>
              <w:ind w:firstLine="0"/>
              <w:jc w:val="center"/>
              <w:rPr>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1C6EB74" w14:textId="77777777" w:rsidR="00514AD4" w:rsidRPr="00650ED3" w:rsidRDefault="00514AD4" w:rsidP="00514AD4">
            <w:pPr>
              <w:ind w:firstLine="0"/>
              <w:jc w:val="center"/>
              <w:rPr>
                <w:szCs w:val="28"/>
              </w:rPr>
            </w:pPr>
            <w:r w:rsidRPr="00650ED3">
              <w:rPr>
                <w:rFonts w:eastAsia="Calibri" w:cs="Times New Roman"/>
                <w:szCs w:val="28"/>
              </w:rPr>
              <w:t>2 18 45879 01 2003 150</w:t>
            </w:r>
          </w:p>
        </w:tc>
        <w:tc>
          <w:tcPr>
            <w:tcW w:w="5811" w:type="dxa"/>
            <w:gridSpan w:val="3"/>
            <w:tcBorders>
              <w:top w:val="nil"/>
              <w:left w:val="nil"/>
              <w:bottom w:val="nil"/>
              <w:right w:val="nil"/>
            </w:tcBorders>
            <w:shd w:val="clear" w:color="auto" w:fill="auto"/>
            <w:noWrap/>
          </w:tcPr>
          <w:p w14:paraId="37439F40" w14:textId="696C602A" w:rsidR="00514AD4" w:rsidRPr="00650ED3" w:rsidRDefault="00514AD4" w:rsidP="00514AD4">
            <w:pPr>
              <w:ind w:firstLine="0"/>
              <w:rPr>
                <w:szCs w:val="28"/>
              </w:rPr>
            </w:pPr>
            <w:r w:rsidRPr="00650ED3">
              <w:rPr>
                <w:rFonts w:eastAsia="Calibri" w:cs="Times New Roman"/>
                <w:szCs w:val="28"/>
              </w:rPr>
              <w:t>Доходы федерального бюджета от возврата остатков иных межбюджетных трансфертов в целях софинансирования расходных обязательств субъектов Российской Федерации по осуществлению выплат стимулирующего характера за особые условия труда и дополнительную нагрузку работникам органов записи актов гражданского состояния, осуществлявшим конвертацию и передачу записей актов гражданского состояния в Единый государственный реестр записей актов гражданского состояния, в том числе записей актов о рождении детей в возрасте</w:t>
            </w:r>
            <w:r w:rsidR="009F069F" w:rsidRPr="00650ED3">
              <w:rPr>
                <w:rFonts w:eastAsia="Calibri" w:cs="Times New Roman"/>
                <w:szCs w:val="28"/>
              </w:rPr>
              <w:t xml:space="preserve">                                      </w:t>
            </w:r>
            <w:r w:rsidRPr="00650ED3">
              <w:rPr>
                <w:rFonts w:eastAsia="Calibri" w:cs="Times New Roman"/>
                <w:szCs w:val="28"/>
              </w:rPr>
              <w:t xml:space="preserve"> от 3 до 18 лет в целях обеспечения дополнительных мер социальной поддержки семей, имеющих детей,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5D21A90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9471EB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872360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2 18 45880 01 1001 150</w:t>
            </w:r>
          </w:p>
        </w:tc>
        <w:tc>
          <w:tcPr>
            <w:tcW w:w="5811" w:type="dxa"/>
            <w:gridSpan w:val="3"/>
            <w:tcBorders>
              <w:top w:val="nil"/>
              <w:left w:val="nil"/>
              <w:bottom w:val="nil"/>
              <w:right w:val="nil"/>
            </w:tcBorders>
            <w:shd w:val="clear" w:color="auto" w:fill="auto"/>
            <w:noWrap/>
          </w:tcPr>
          <w:p w14:paraId="5090C6A6"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222703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F5EE38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64CD99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2 18 45880 01 1002 150</w:t>
            </w:r>
          </w:p>
        </w:tc>
        <w:tc>
          <w:tcPr>
            <w:tcW w:w="5811" w:type="dxa"/>
            <w:gridSpan w:val="3"/>
            <w:tcBorders>
              <w:top w:val="nil"/>
              <w:left w:val="nil"/>
              <w:bottom w:val="nil"/>
              <w:right w:val="nil"/>
            </w:tcBorders>
            <w:shd w:val="clear" w:color="auto" w:fill="auto"/>
            <w:noWrap/>
          </w:tcPr>
          <w:p w14:paraId="6D452ED4"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B2C42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E37580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C38D5E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2 18 45880 01 1003 150</w:t>
            </w:r>
          </w:p>
        </w:tc>
        <w:tc>
          <w:tcPr>
            <w:tcW w:w="5811" w:type="dxa"/>
            <w:gridSpan w:val="3"/>
            <w:tcBorders>
              <w:top w:val="nil"/>
              <w:left w:val="nil"/>
              <w:bottom w:val="nil"/>
              <w:right w:val="nil"/>
            </w:tcBorders>
            <w:shd w:val="clear" w:color="auto" w:fill="auto"/>
            <w:noWrap/>
          </w:tcPr>
          <w:p w14:paraId="6B7355E3"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ED18E7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F1CBC9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C7C3A0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2 18 45880 01 2001 150</w:t>
            </w:r>
          </w:p>
        </w:tc>
        <w:tc>
          <w:tcPr>
            <w:tcW w:w="5811" w:type="dxa"/>
            <w:gridSpan w:val="3"/>
            <w:tcBorders>
              <w:top w:val="nil"/>
              <w:left w:val="nil"/>
              <w:bottom w:val="nil"/>
              <w:right w:val="nil"/>
            </w:tcBorders>
            <w:shd w:val="clear" w:color="auto" w:fill="auto"/>
            <w:noWrap/>
          </w:tcPr>
          <w:p w14:paraId="74CA454D"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F8064E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852351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4CB2AA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2 18 45880 01 2002 150</w:t>
            </w:r>
          </w:p>
        </w:tc>
        <w:tc>
          <w:tcPr>
            <w:tcW w:w="5811" w:type="dxa"/>
            <w:gridSpan w:val="3"/>
            <w:tcBorders>
              <w:top w:val="nil"/>
              <w:left w:val="nil"/>
              <w:bottom w:val="nil"/>
              <w:right w:val="nil"/>
            </w:tcBorders>
            <w:shd w:val="clear" w:color="auto" w:fill="auto"/>
            <w:noWrap/>
          </w:tcPr>
          <w:p w14:paraId="213092E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DCF671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BAC12F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35F684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2 18 45880 01 2003 150</w:t>
            </w:r>
          </w:p>
        </w:tc>
        <w:tc>
          <w:tcPr>
            <w:tcW w:w="5811" w:type="dxa"/>
            <w:gridSpan w:val="3"/>
            <w:tcBorders>
              <w:top w:val="nil"/>
              <w:left w:val="nil"/>
              <w:bottom w:val="nil"/>
              <w:right w:val="nil"/>
            </w:tcBorders>
            <w:shd w:val="clear" w:color="auto" w:fill="auto"/>
            <w:noWrap/>
          </w:tcPr>
          <w:p w14:paraId="2E30B653" w14:textId="2AC8F6CC"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Магаданской области в целях исполнения отдельных судебных решений и решений налоговых органов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8B54EA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8B2CE7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EA8C29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2 18 45881 01 1001 150</w:t>
            </w:r>
          </w:p>
        </w:tc>
        <w:tc>
          <w:tcPr>
            <w:tcW w:w="5811" w:type="dxa"/>
            <w:gridSpan w:val="3"/>
            <w:tcBorders>
              <w:top w:val="nil"/>
              <w:left w:val="nil"/>
              <w:bottom w:val="nil"/>
              <w:right w:val="nil"/>
            </w:tcBorders>
            <w:shd w:val="clear" w:color="auto" w:fill="auto"/>
            <w:noWrap/>
          </w:tcPr>
          <w:p w14:paraId="6B3EF12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57905C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E96A05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3926E1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2 18 45881 01 1002 150</w:t>
            </w:r>
          </w:p>
        </w:tc>
        <w:tc>
          <w:tcPr>
            <w:tcW w:w="5811" w:type="dxa"/>
            <w:gridSpan w:val="3"/>
            <w:tcBorders>
              <w:top w:val="nil"/>
              <w:left w:val="nil"/>
              <w:bottom w:val="nil"/>
              <w:right w:val="nil"/>
            </w:tcBorders>
            <w:shd w:val="clear" w:color="auto" w:fill="auto"/>
            <w:noWrap/>
          </w:tcPr>
          <w:p w14:paraId="6395660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0BA841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EE02D5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93922E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2 18 45881 01 1003 150</w:t>
            </w:r>
          </w:p>
        </w:tc>
        <w:tc>
          <w:tcPr>
            <w:tcW w:w="5811" w:type="dxa"/>
            <w:gridSpan w:val="3"/>
            <w:tcBorders>
              <w:top w:val="nil"/>
              <w:left w:val="nil"/>
              <w:bottom w:val="nil"/>
              <w:right w:val="nil"/>
            </w:tcBorders>
            <w:shd w:val="clear" w:color="auto" w:fill="auto"/>
            <w:noWrap/>
          </w:tcPr>
          <w:p w14:paraId="5FFDA54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7FC6A7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E69298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36B50C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2 18 45881 01 2001 150</w:t>
            </w:r>
          </w:p>
        </w:tc>
        <w:tc>
          <w:tcPr>
            <w:tcW w:w="5811" w:type="dxa"/>
            <w:gridSpan w:val="3"/>
            <w:tcBorders>
              <w:top w:val="nil"/>
              <w:left w:val="nil"/>
              <w:bottom w:val="nil"/>
              <w:right w:val="nil"/>
            </w:tcBorders>
            <w:shd w:val="clear" w:color="auto" w:fill="auto"/>
            <w:noWrap/>
          </w:tcPr>
          <w:p w14:paraId="17078EC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CBDC2A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98E183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B44223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2 18 45881 01 2002 150</w:t>
            </w:r>
          </w:p>
        </w:tc>
        <w:tc>
          <w:tcPr>
            <w:tcW w:w="5811" w:type="dxa"/>
            <w:gridSpan w:val="3"/>
            <w:tcBorders>
              <w:top w:val="nil"/>
              <w:left w:val="nil"/>
              <w:bottom w:val="nil"/>
              <w:right w:val="nil"/>
            </w:tcBorders>
            <w:shd w:val="clear" w:color="auto" w:fill="auto"/>
            <w:noWrap/>
          </w:tcPr>
          <w:p w14:paraId="2FE26EB4"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8D24C6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6E0B97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638B4D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2 18 45881 01 2003 150</w:t>
            </w:r>
          </w:p>
        </w:tc>
        <w:tc>
          <w:tcPr>
            <w:tcW w:w="5811" w:type="dxa"/>
            <w:gridSpan w:val="3"/>
            <w:tcBorders>
              <w:top w:val="nil"/>
              <w:left w:val="nil"/>
              <w:bottom w:val="nil"/>
              <w:right w:val="nil"/>
            </w:tcBorders>
            <w:shd w:val="clear" w:color="auto" w:fill="auto"/>
            <w:noWrap/>
          </w:tcPr>
          <w:p w14:paraId="287DAFE9" w14:textId="4ABED41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города Санкт-Петербурга в целях софинансирования расходных обязательств на реализацию проекта "Подключение Западного скоростного диаметра (севернее развязки с Благодатной улицей) к Широтной магистрали скоростного движения с устройством транспортной развязки с Витебским проспектом"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A50F04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6C994D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E60919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2 18 45887 01 1001 150</w:t>
            </w:r>
          </w:p>
        </w:tc>
        <w:tc>
          <w:tcPr>
            <w:tcW w:w="5811" w:type="dxa"/>
            <w:gridSpan w:val="3"/>
            <w:tcBorders>
              <w:top w:val="nil"/>
              <w:left w:val="nil"/>
              <w:bottom w:val="nil"/>
              <w:right w:val="nil"/>
            </w:tcBorders>
            <w:shd w:val="clear" w:color="auto" w:fill="auto"/>
            <w:noWrap/>
          </w:tcPr>
          <w:p w14:paraId="09BD32C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FF6BE6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E1DB4C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4ADBF0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2 18 45887 01 1002 150</w:t>
            </w:r>
          </w:p>
        </w:tc>
        <w:tc>
          <w:tcPr>
            <w:tcW w:w="5811" w:type="dxa"/>
            <w:gridSpan w:val="3"/>
            <w:tcBorders>
              <w:top w:val="nil"/>
              <w:left w:val="nil"/>
              <w:bottom w:val="nil"/>
              <w:right w:val="nil"/>
            </w:tcBorders>
            <w:shd w:val="clear" w:color="auto" w:fill="auto"/>
            <w:noWrap/>
          </w:tcPr>
          <w:p w14:paraId="7885CC2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01340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7F2559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6CA979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2 18 45887 01 1003 150</w:t>
            </w:r>
          </w:p>
        </w:tc>
        <w:tc>
          <w:tcPr>
            <w:tcW w:w="5811" w:type="dxa"/>
            <w:gridSpan w:val="3"/>
            <w:tcBorders>
              <w:top w:val="nil"/>
              <w:left w:val="nil"/>
              <w:bottom w:val="nil"/>
              <w:right w:val="nil"/>
            </w:tcBorders>
            <w:shd w:val="clear" w:color="auto" w:fill="auto"/>
            <w:noWrap/>
          </w:tcPr>
          <w:p w14:paraId="4525462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220DDE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3353BD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C46994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2 18 45887 01 2001 150</w:t>
            </w:r>
          </w:p>
        </w:tc>
        <w:tc>
          <w:tcPr>
            <w:tcW w:w="5811" w:type="dxa"/>
            <w:gridSpan w:val="3"/>
            <w:tcBorders>
              <w:top w:val="nil"/>
              <w:left w:val="nil"/>
              <w:bottom w:val="nil"/>
              <w:right w:val="nil"/>
            </w:tcBorders>
            <w:shd w:val="clear" w:color="auto" w:fill="auto"/>
            <w:noWrap/>
          </w:tcPr>
          <w:p w14:paraId="6B7211C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544694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1EEB6D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DE87B7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2 18 45887 01 2002 150</w:t>
            </w:r>
          </w:p>
        </w:tc>
        <w:tc>
          <w:tcPr>
            <w:tcW w:w="5811" w:type="dxa"/>
            <w:gridSpan w:val="3"/>
            <w:tcBorders>
              <w:top w:val="nil"/>
              <w:left w:val="nil"/>
              <w:bottom w:val="nil"/>
              <w:right w:val="nil"/>
            </w:tcBorders>
            <w:shd w:val="clear" w:color="auto" w:fill="auto"/>
            <w:noWrap/>
          </w:tcPr>
          <w:p w14:paraId="2AD48022"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90322C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C8782D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5B4295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2 18 45887 01 2003 150</w:t>
            </w:r>
          </w:p>
        </w:tc>
        <w:tc>
          <w:tcPr>
            <w:tcW w:w="5811" w:type="dxa"/>
            <w:gridSpan w:val="3"/>
            <w:tcBorders>
              <w:top w:val="nil"/>
              <w:left w:val="nil"/>
              <w:bottom w:val="nil"/>
              <w:right w:val="nil"/>
            </w:tcBorders>
            <w:shd w:val="clear" w:color="auto" w:fill="auto"/>
            <w:noWrap/>
          </w:tcPr>
          <w:p w14:paraId="3BA3766E" w14:textId="1886B2B9"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Ставропольского края на финансовое обеспечение отдельных мер по ликвидации последствий паводка, вызванного сильными дождями, прошедшими в мае 2017 года на территории Ставропольского края,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D4A1B4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85A8E80" w14:textId="77777777" w:rsidR="00514AD4" w:rsidRPr="00650ED3" w:rsidRDefault="00514AD4" w:rsidP="00514AD4">
            <w:pPr>
              <w:ind w:firstLine="0"/>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519ACA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2 18 45889 01 1001 150</w:t>
            </w:r>
          </w:p>
        </w:tc>
        <w:tc>
          <w:tcPr>
            <w:tcW w:w="5811" w:type="dxa"/>
            <w:gridSpan w:val="3"/>
            <w:tcBorders>
              <w:top w:val="nil"/>
              <w:left w:val="nil"/>
              <w:bottom w:val="nil"/>
              <w:right w:val="nil"/>
            </w:tcBorders>
            <w:shd w:val="clear" w:color="auto" w:fill="auto"/>
            <w:noWrap/>
          </w:tcPr>
          <w:p w14:paraId="65014893"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5EEF62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F06220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954444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2 18 45889 01 1002 150</w:t>
            </w:r>
          </w:p>
        </w:tc>
        <w:tc>
          <w:tcPr>
            <w:tcW w:w="5811" w:type="dxa"/>
            <w:gridSpan w:val="3"/>
            <w:tcBorders>
              <w:top w:val="nil"/>
              <w:left w:val="nil"/>
              <w:bottom w:val="nil"/>
              <w:right w:val="nil"/>
            </w:tcBorders>
            <w:shd w:val="clear" w:color="auto" w:fill="auto"/>
            <w:noWrap/>
          </w:tcPr>
          <w:p w14:paraId="40CC3A8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480D9B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B65580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9F00BE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2 18 45889 01 1003 150</w:t>
            </w:r>
          </w:p>
        </w:tc>
        <w:tc>
          <w:tcPr>
            <w:tcW w:w="5811" w:type="dxa"/>
            <w:gridSpan w:val="3"/>
            <w:tcBorders>
              <w:top w:val="nil"/>
              <w:left w:val="nil"/>
              <w:bottom w:val="nil"/>
              <w:right w:val="nil"/>
            </w:tcBorders>
            <w:shd w:val="clear" w:color="auto" w:fill="auto"/>
            <w:noWrap/>
          </w:tcPr>
          <w:p w14:paraId="79051EF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6F1706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E2D3D7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89CAF7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2 18 45889 01 2001 150</w:t>
            </w:r>
          </w:p>
        </w:tc>
        <w:tc>
          <w:tcPr>
            <w:tcW w:w="5811" w:type="dxa"/>
            <w:gridSpan w:val="3"/>
            <w:tcBorders>
              <w:top w:val="nil"/>
              <w:left w:val="nil"/>
              <w:bottom w:val="nil"/>
              <w:right w:val="nil"/>
            </w:tcBorders>
            <w:shd w:val="clear" w:color="auto" w:fill="auto"/>
            <w:noWrap/>
          </w:tcPr>
          <w:p w14:paraId="0E05288D"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D10ADC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7720EB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DAA45B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2 18 45889 01 2002 150</w:t>
            </w:r>
          </w:p>
        </w:tc>
        <w:tc>
          <w:tcPr>
            <w:tcW w:w="5811" w:type="dxa"/>
            <w:gridSpan w:val="3"/>
            <w:tcBorders>
              <w:top w:val="nil"/>
              <w:left w:val="nil"/>
              <w:bottom w:val="nil"/>
              <w:right w:val="nil"/>
            </w:tcBorders>
            <w:shd w:val="clear" w:color="auto" w:fill="auto"/>
            <w:noWrap/>
          </w:tcPr>
          <w:p w14:paraId="6842284B"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BCCEDF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3E7475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AA7C5B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2 18 45889 01 2003 150</w:t>
            </w:r>
          </w:p>
        </w:tc>
        <w:tc>
          <w:tcPr>
            <w:tcW w:w="5811" w:type="dxa"/>
            <w:gridSpan w:val="3"/>
            <w:tcBorders>
              <w:top w:val="nil"/>
              <w:left w:val="nil"/>
              <w:bottom w:val="nil"/>
              <w:right w:val="nil"/>
            </w:tcBorders>
            <w:shd w:val="clear" w:color="auto" w:fill="auto"/>
            <w:noWrap/>
          </w:tcPr>
          <w:p w14:paraId="0158EEC7" w14:textId="7BE733C6"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Республики Северная Осетия - Алания на софинансирование в полном объеме мероприятий по завершению строительства общеобразовательной школы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3949AE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FD29E0A"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1E059B22" w14:textId="77777777" w:rsidR="00514AD4" w:rsidRPr="00650ED3" w:rsidRDefault="00514AD4" w:rsidP="00514AD4">
            <w:pPr>
              <w:ind w:firstLine="0"/>
              <w:jc w:val="center"/>
              <w:rPr>
                <w:rFonts w:eastAsia="Calibri" w:cs="Times New Roman"/>
                <w:szCs w:val="28"/>
              </w:rPr>
            </w:pPr>
            <w:r w:rsidRPr="00650ED3">
              <w:t>2 18 45890 01 1001 150</w:t>
            </w:r>
          </w:p>
        </w:tc>
        <w:tc>
          <w:tcPr>
            <w:tcW w:w="5811" w:type="dxa"/>
            <w:gridSpan w:val="3"/>
            <w:tcBorders>
              <w:top w:val="nil"/>
              <w:left w:val="nil"/>
              <w:bottom w:val="nil"/>
              <w:right w:val="nil"/>
            </w:tcBorders>
            <w:shd w:val="clear" w:color="auto" w:fill="auto"/>
            <w:noWrap/>
          </w:tcPr>
          <w:p w14:paraId="581D355A" w14:textId="77777777"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BC86A0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7078EA0"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67F74998" w14:textId="77777777" w:rsidR="00514AD4" w:rsidRPr="00650ED3" w:rsidRDefault="00514AD4" w:rsidP="00514AD4">
            <w:pPr>
              <w:ind w:firstLine="0"/>
              <w:jc w:val="center"/>
              <w:rPr>
                <w:rFonts w:eastAsia="Calibri" w:cs="Times New Roman"/>
                <w:szCs w:val="28"/>
              </w:rPr>
            </w:pPr>
            <w:r w:rsidRPr="00650ED3">
              <w:t>2 18 45890 01 1002 150</w:t>
            </w:r>
          </w:p>
        </w:tc>
        <w:tc>
          <w:tcPr>
            <w:tcW w:w="5811" w:type="dxa"/>
            <w:gridSpan w:val="3"/>
            <w:tcBorders>
              <w:top w:val="nil"/>
              <w:left w:val="nil"/>
              <w:bottom w:val="nil"/>
              <w:right w:val="nil"/>
            </w:tcBorders>
            <w:shd w:val="clear" w:color="auto" w:fill="auto"/>
            <w:noWrap/>
          </w:tcPr>
          <w:p w14:paraId="14CF3246" w14:textId="77777777"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763E5A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298EDD5"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3FE8C2F2" w14:textId="77777777" w:rsidR="00514AD4" w:rsidRPr="00650ED3" w:rsidRDefault="00514AD4" w:rsidP="00514AD4">
            <w:pPr>
              <w:ind w:firstLine="0"/>
              <w:jc w:val="center"/>
              <w:rPr>
                <w:rFonts w:eastAsia="Calibri" w:cs="Times New Roman"/>
                <w:szCs w:val="28"/>
              </w:rPr>
            </w:pPr>
            <w:r w:rsidRPr="00650ED3">
              <w:t>2 18 45890 01 1003 150</w:t>
            </w:r>
          </w:p>
        </w:tc>
        <w:tc>
          <w:tcPr>
            <w:tcW w:w="5811" w:type="dxa"/>
            <w:gridSpan w:val="3"/>
            <w:tcBorders>
              <w:top w:val="nil"/>
              <w:left w:val="nil"/>
              <w:bottom w:val="nil"/>
              <w:right w:val="nil"/>
            </w:tcBorders>
            <w:shd w:val="clear" w:color="auto" w:fill="auto"/>
            <w:noWrap/>
          </w:tcPr>
          <w:p w14:paraId="5F8B8B17" w14:textId="77777777"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29749D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E6DC130"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73990488" w14:textId="77777777" w:rsidR="00514AD4" w:rsidRPr="00650ED3" w:rsidRDefault="00514AD4" w:rsidP="00514AD4">
            <w:pPr>
              <w:ind w:firstLine="0"/>
              <w:jc w:val="center"/>
              <w:rPr>
                <w:rFonts w:eastAsia="Calibri" w:cs="Times New Roman"/>
                <w:szCs w:val="28"/>
              </w:rPr>
            </w:pPr>
            <w:r w:rsidRPr="00650ED3">
              <w:t>2 18 45890 01 2001 150</w:t>
            </w:r>
          </w:p>
        </w:tc>
        <w:tc>
          <w:tcPr>
            <w:tcW w:w="5811" w:type="dxa"/>
            <w:gridSpan w:val="3"/>
            <w:tcBorders>
              <w:top w:val="nil"/>
              <w:left w:val="nil"/>
              <w:bottom w:val="nil"/>
              <w:right w:val="nil"/>
            </w:tcBorders>
            <w:shd w:val="clear" w:color="auto" w:fill="auto"/>
            <w:noWrap/>
          </w:tcPr>
          <w:p w14:paraId="504FDB27" w14:textId="77777777"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85B74E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0F8EC24"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0887E08C" w14:textId="77777777" w:rsidR="00514AD4" w:rsidRPr="00650ED3" w:rsidRDefault="00514AD4" w:rsidP="00514AD4">
            <w:pPr>
              <w:ind w:firstLine="0"/>
              <w:jc w:val="center"/>
              <w:rPr>
                <w:rFonts w:eastAsia="Calibri" w:cs="Times New Roman"/>
                <w:szCs w:val="28"/>
              </w:rPr>
            </w:pPr>
            <w:r w:rsidRPr="00650ED3">
              <w:t>2 18 45890 01 2002 150</w:t>
            </w:r>
          </w:p>
        </w:tc>
        <w:tc>
          <w:tcPr>
            <w:tcW w:w="5811" w:type="dxa"/>
            <w:gridSpan w:val="3"/>
            <w:tcBorders>
              <w:top w:val="nil"/>
              <w:left w:val="nil"/>
              <w:bottom w:val="nil"/>
              <w:right w:val="nil"/>
            </w:tcBorders>
            <w:shd w:val="clear" w:color="auto" w:fill="auto"/>
            <w:noWrap/>
          </w:tcPr>
          <w:p w14:paraId="5FBE0890" w14:textId="77777777"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08842D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79F72D2" w14:textId="77777777" w:rsidR="00514AD4" w:rsidRPr="00650ED3" w:rsidRDefault="00514AD4" w:rsidP="00514AD4">
            <w:pPr>
              <w:ind w:firstLine="0"/>
              <w:jc w:val="center"/>
              <w:rPr>
                <w:rFonts w:eastAsia="Calibri" w:cs="Times New Roman"/>
                <w:szCs w:val="28"/>
              </w:rPr>
            </w:pPr>
            <w:r w:rsidRPr="00650ED3">
              <w:t>000</w:t>
            </w:r>
          </w:p>
        </w:tc>
        <w:tc>
          <w:tcPr>
            <w:tcW w:w="2977" w:type="dxa"/>
            <w:tcBorders>
              <w:top w:val="nil"/>
              <w:left w:val="nil"/>
              <w:bottom w:val="nil"/>
              <w:right w:val="nil"/>
            </w:tcBorders>
            <w:shd w:val="clear" w:color="auto" w:fill="auto"/>
            <w:noWrap/>
          </w:tcPr>
          <w:p w14:paraId="0B0493AC" w14:textId="77777777" w:rsidR="00514AD4" w:rsidRPr="00650ED3" w:rsidRDefault="00514AD4" w:rsidP="00514AD4">
            <w:pPr>
              <w:ind w:firstLine="0"/>
              <w:jc w:val="center"/>
              <w:rPr>
                <w:rFonts w:eastAsia="Calibri" w:cs="Times New Roman"/>
                <w:szCs w:val="28"/>
              </w:rPr>
            </w:pPr>
            <w:r w:rsidRPr="00650ED3">
              <w:t>2 18 45890 01 2003 150</w:t>
            </w:r>
          </w:p>
        </w:tc>
        <w:tc>
          <w:tcPr>
            <w:tcW w:w="5811" w:type="dxa"/>
            <w:gridSpan w:val="3"/>
            <w:tcBorders>
              <w:top w:val="nil"/>
              <w:left w:val="nil"/>
              <w:bottom w:val="nil"/>
              <w:right w:val="nil"/>
            </w:tcBorders>
            <w:shd w:val="clear" w:color="auto" w:fill="auto"/>
            <w:noWrap/>
          </w:tcPr>
          <w:p w14:paraId="49A1D57F" w14:textId="562E7DAE" w:rsidR="00514AD4" w:rsidRPr="00650ED3" w:rsidRDefault="00514AD4" w:rsidP="00514AD4">
            <w:pPr>
              <w:ind w:firstLine="0"/>
              <w:rPr>
                <w:rFonts w:eastAsia="Calibri" w:cs="Times New Roman"/>
                <w:szCs w:val="28"/>
              </w:rPr>
            </w:pPr>
            <w:r w:rsidRPr="00650ED3">
              <w:t>Доходы федерального бюджета от возврата остатков иного межбюджетного трансферта бюджету Забайкальского края в целях софинансирования в полном объеме проведения мероприятий по капитальному ремонту объектов образования, поврежденных в результате чрезвычайной ситуации, вызванной прохождением комплекса неблагоприятных метеорологических явлений, связанных с выпадением обильных осадков на территории Забайкальского края в 2021 году, за счет средств резервного фонда Правительства Российской Федерации из бюджета субъекта Российской Федерации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0183E411"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67882C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83CE16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2 18 45891 01 1001 150</w:t>
            </w:r>
          </w:p>
        </w:tc>
        <w:tc>
          <w:tcPr>
            <w:tcW w:w="5811" w:type="dxa"/>
            <w:gridSpan w:val="3"/>
            <w:tcBorders>
              <w:top w:val="nil"/>
              <w:left w:val="nil"/>
              <w:bottom w:val="nil"/>
              <w:right w:val="nil"/>
            </w:tcBorders>
            <w:shd w:val="clear" w:color="auto" w:fill="auto"/>
            <w:noWrap/>
          </w:tcPr>
          <w:p w14:paraId="129F3A1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C27D44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BD108A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D45325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2 18 45891 01 1002 150</w:t>
            </w:r>
          </w:p>
        </w:tc>
        <w:tc>
          <w:tcPr>
            <w:tcW w:w="5811" w:type="dxa"/>
            <w:gridSpan w:val="3"/>
            <w:tcBorders>
              <w:top w:val="nil"/>
              <w:left w:val="nil"/>
              <w:bottom w:val="nil"/>
              <w:right w:val="nil"/>
            </w:tcBorders>
            <w:shd w:val="clear" w:color="auto" w:fill="auto"/>
            <w:noWrap/>
          </w:tcPr>
          <w:p w14:paraId="42A9838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30B6DF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F07291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0BF4E7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2 18 45891 01 1003 150</w:t>
            </w:r>
          </w:p>
        </w:tc>
        <w:tc>
          <w:tcPr>
            <w:tcW w:w="5811" w:type="dxa"/>
            <w:gridSpan w:val="3"/>
            <w:tcBorders>
              <w:top w:val="nil"/>
              <w:left w:val="nil"/>
              <w:bottom w:val="nil"/>
              <w:right w:val="nil"/>
            </w:tcBorders>
            <w:shd w:val="clear" w:color="auto" w:fill="auto"/>
            <w:noWrap/>
          </w:tcPr>
          <w:p w14:paraId="7631E42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3D5DCD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8873C1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718BBE3"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2 18 45891 01 2001 150</w:t>
            </w:r>
          </w:p>
        </w:tc>
        <w:tc>
          <w:tcPr>
            <w:tcW w:w="5811" w:type="dxa"/>
            <w:gridSpan w:val="3"/>
            <w:tcBorders>
              <w:top w:val="nil"/>
              <w:left w:val="nil"/>
              <w:bottom w:val="nil"/>
              <w:right w:val="nil"/>
            </w:tcBorders>
            <w:shd w:val="clear" w:color="auto" w:fill="auto"/>
            <w:noWrap/>
          </w:tcPr>
          <w:p w14:paraId="2AECA72B"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70C46F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E85CAC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DC0B6E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2 18 45891 01 2002 150</w:t>
            </w:r>
          </w:p>
        </w:tc>
        <w:tc>
          <w:tcPr>
            <w:tcW w:w="5811" w:type="dxa"/>
            <w:gridSpan w:val="3"/>
            <w:tcBorders>
              <w:top w:val="nil"/>
              <w:left w:val="nil"/>
              <w:bottom w:val="nil"/>
              <w:right w:val="nil"/>
            </w:tcBorders>
            <w:shd w:val="clear" w:color="auto" w:fill="auto"/>
            <w:noWrap/>
          </w:tcPr>
          <w:p w14:paraId="6536168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9BB048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D0C25F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61A18B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2 18 45891 01 2003 150</w:t>
            </w:r>
          </w:p>
        </w:tc>
        <w:tc>
          <w:tcPr>
            <w:tcW w:w="5811" w:type="dxa"/>
            <w:gridSpan w:val="3"/>
            <w:tcBorders>
              <w:top w:val="nil"/>
              <w:left w:val="nil"/>
              <w:bottom w:val="nil"/>
              <w:right w:val="nil"/>
            </w:tcBorders>
            <w:shd w:val="clear" w:color="auto" w:fill="auto"/>
            <w:noWrap/>
          </w:tcPr>
          <w:p w14:paraId="22336BCB" w14:textId="0015B7CB"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для возмещения расходов, понесенных бюджетом Забайкальского края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56AD753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6A9178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FF7FB7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2 18 45892 01 1001 150</w:t>
            </w:r>
          </w:p>
        </w:tc>
        <w:tc>
          <w:tcPr>
            <w:tcW w:w="5811" w:type="dxa"/>
            <w:gridSpan w:val="3"/>
            <w:tcBorders>
              <w:top w:val="nil"/>
              <w:left w:val="nil"/>
              <w:bottom w:val="nil"/>
              <w:right w:val="nil"/>
            </w:tcBorders>
            <w:shd w:val="clear" w:color="auto" w:fill="auto"/>
            <w:noWrap/>
          </w:tcPr>
          <w:p w14:paraId="07760BC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A71254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7771FE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01038C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2 18 45892 01 1002 150</w:t>
            </w:r>
          </w:p>
        </w:tc>
        <w:tc>
          <w:tcPr>
            <w:tcW w:w="5811" w:type="dxa"/>
            <w:gridSpan w:val="3"/>
            <w:tcBorders>
              <w:top w:val="nil"/>
              <w:left w:val="nil"/>
              <w:bottom w:val="nil"/>
              <w:right w:val="nil"/>
            </w:tcBorders>
            <w:shd w:val="clear" w:color="auto" w:fill="auto"/>
            <w:noWrap/>
          </w:tcPr>
          <w:p w14:paraId="595F5C9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23A68F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1B0667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756DFB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2 18 45892 01 1003 150</w:t>
            </w:r>
          </w:p>
        </w:tc>
        <w:tc>
          <w:tcPr>
            <w:tcW w:w="5811" w:type="dxa"/>
            <w:gridSpan w:val="3"/>
            <w:tcBorders>
              <w:top w:val="nil"/>
              <w:left w:val="nil"/>
              <w:bottom w:val="nil"/>
              <w:right w:val="nil"/>
            </w:tcBorders>
            <w:shd w:val="clear" w:color="auto" w:fill="auto"/>
            <w:noWrap/>
          </w:tcPr>
          <w:p w14:paraId="2AD1EB3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1EBD6B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5DA85F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B52C06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2 18 45892 01 2001 150</w:t>
            </w:r>
          </w:p>
        </w:tc>
        <w:tc>
          <w:tcPr>
            <w:tcW w:w="5811" w:type="dxa"/>
            <w:gridSpan w:val="3"/>
            <w:tcBorders>
              <w:top w:val="nil"/>
              <w:left w:val="nil"/>
              <w:bottom w:val="nil"/>
              <w:right w:val="nil"/>
            </w:tcBorders>
            <w:shd w:val="clear" w:color="auto" w:fill="auto"/>
            <w:noWrap/>
          </w:tcPr>
          <w:p w14:paraId="40AB2D0B"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5B9595F"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F99DF0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D0E35F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2 18 45892 01 2002 150</w:t>
            </w:r>
          </w:p>
        </w:tc>
        <w:tc>
          <w:tcPr>
            <w:tcW w:w="5811" w:type="dxa"/>
            <w:gridSpan w:val="3"/>
            <w:tcBorders>
              <w:top w:val="nil"/>
              <w:left w:val="nil"/>
              <w:bottom w:val="nil"/>
              <w:right w:val="nil"/>
            </w:tcBorders>
            <w:shd w:val="clear" w:color="auto" w:fill="auto"/>
            <w:noWrap/>
          </w:tcPr>
          <w:p w14:paraId="0538F91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57836D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2A6862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9763F2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2 18 45892 01 2003 150</w:t>
            </w:r>
          </w:p>
        </w:tc>
        <w:tc>
          <w:tcPr>
            <w:tcW w:w="5811" w:type="dxa"/>
            <w:gridSpan w:val="3"/>
            <w:tcBorders>
              <w:top w:val="nil"/>
              <w:left w:val="nil"/>
              <w:bottom w:val="nil"/>
              <w:right w:val="nil"/>
            </w:tcBorders>
            <w:shd w:val="clear" w:color="auto" w:fill="auto"/>
            <w:noWrap/>
          </w:tcPr>
          <w:p w14:paraId="38613D44" w14:textId="56F6D434"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предоставление выплат гражданам,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56BB345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FDCA77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F11D73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2 18 45893 01 1001 150</w:t>
            </w:r>
          </w:p>
        </w:tc>
        <w:tc>
          <w:tcPr>
            <w:tcW w:w="5811" w:type="dxa"/>
            <w:gridSpan w:val="3"/>
            <w:tcBorders>
              <w:top w:val="nil"/>
              <w:left w:val="nil"/>
              <w:bottom w:val="nil"/>
              <w:right w:val="nil"/>
            </w:tcBorders>
            <w:shd w:val="clear" w:color="auto" w:fill="auto"/>
            <w:noWrap/>
          </w:tcPr>
          <w:p w14:paraId="6A799E4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972103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6D48A5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2CBC1B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2 18 45893 01 1002 150</w:t>
            </w:r>
          </w:p>
        </w:tc>
        <w:tc>
          <w:tcPr>
            <w:tcW w:w="5811" w:type="dxa"/>
            <w:gridSpan w:val="3"/>
            <w:tcBorders>
              <w:top w:val="nil"/>
              <w:left w:val="nil"/>
              <w:bottom w:val="nil"/>
              <w:right w:val="nil"/>
            </w:tcBorders>
            <w:shd w:val="clear" w:color="auto" w:fill="auto"/>
            <w:noWrap/>
          </w:tcPr>
          <w:p w14:paraId="5DD32CF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5A992B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7E5468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1CF917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2 18 45893 01 1003 150</w:t>
            </w:r>
          </w:p>
        </w:tc>
        <w:tc>
          <w:tcPr>
            <w:tcW w:w="5811" w:type="dxa"/>
            <w:gridSpan w:val="3"/>
            <w:tcBorders>
              <w:top w:val="nil"/>
              <w:left w:val="nil"/>
              <w:bottom w:val="nil"/>
              <w:right w:val="nil"/>
            </w:tcBorders>
            <w:shd w:val="clear" w:color="auto" w:fill="auto"/>
            <w:noWrap/>
          </w:tcPr>
          <w:p w14:paraId="030D70B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AE450A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56F455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8C3DB9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2 18 45893 01 2001 150</w:t>
            </w:r>
          </w:p>
        </w:tc>
        <w:tc>
          <w:tcPr>
            <w:tcW w:w="5811" w:type="dxa"/>
            <w:gridSpan w:val="3"/>
            <w:tcBorders>
              <w:top w:val="nil"/>
              <w:left w:val="nil"/>
              <w:bottom w:val="nil"/>
              <w:right w:val="nil"/>
            </w:tcBorders>
            <w:shd w:val="clear" w:color="auto" w:fill="auto"/>
            <w:noWrap/>
          </w:tcPr>
          <w:p w14:paraId="6CCB360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92FA44D"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3F80E9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E544F2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2 18 45893 01 2002 150</w:t>
            </w:r>
          </w:p>
        </w:tc>
        <w:tc>
          <w:tcPr>
            <w:tcW w:w="5811" w:type="dxa"/>
            <w:gridSpan w:val="3"/>
            <w:tcBorders>
              <w:top w:val="nil"/>
              <w:left w:val="nil"/>
              <w:bottom w:val="nil"/>
              <w:right w:val="nil"/>
            </w:tcBorders>
            <w:shd w:val="clear" w:color="auto" w:fill="auto"/>
            <w:noWrap/>
          </w:tcPr>
          <w:p w14:paraId="136C9F8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C33027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3BEFDA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115EE2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2 18 45893 01 2003 150</w:t>
            </w:r>
          </w:p>
        </w:tc>
        <w:tc>
          <w:tcPr>
            <w:tcW w:w="5811" w:type="dxa"/>
            <w:gridSpan w:val="3"/>
            <w:tcBorders>
              <w:top w:val="nil"/>
              <w:left w:val="nil"/>
              <w:bottom w:val="nil"/>
              <w:right w:val="nil"/>
            </w:tcBorders>
            <w:shd w:val="clear" w:color="auto" w:fill="auto"/>
            <w:noWrap/>
          </w:tcPr>
          <w:p w14:paraId="115DF2A9" w14:textId="77C3A811"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DDA617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BF2EE4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1AC834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2 18 45894 01 1001 150</w:t>
            </w:r>
          </w:p>
        </w:tc>
        <w:tc>
          <w:tcPr>
            <w:tcW w:w="5811" w:type="dxa"/>
            <w:gridSpan w:val="3"/>
            <w:tcBorders>
              <w:top w:val="nil"/>
              <w:left w:val="nil"/>
              <w:bottom w:val="nil"/>
              <w:right w:val="nil"/>
            </w:tcBorders>
            <w:shd w:val="clear" w:color="auto" w:fill="auto"/>
            <w:noWrap/>
          </w:tcPr>
          <w:p w14:paraId="7234C79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600455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DDA229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46EE22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2 18 45894 01 1002 150</w:t>
            </w:r>
          </w:p>
        </w:tc>
        <w:tc>
          <w:tcPr>
            <w:tcW w:w="5811" w:type="dxa"/>
            <w:gridSpan w:val="3"/>
            <w:tcBorders>
              <w:top w:val="nil"/>
              <w:left w:val="nil"/>
              <w:bottom w:val="nil"/>
              <w:right w:val="nil"/>
            </w:tcBorders>
            <w:shd w:val="clear" w:color="auto" w:fill="auto"/>
            <w:noWrap/>
          </w:tcPr>
          <w:p w14:paraId="0CE6315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DFF45D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370761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C70253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2 18 45894 01 1003 150</w:t>
            </w:r>
          </w:p>
        </w:tc>
        <w:tc>
          <w:tcPr>
            <w:tcW w:w="5811" w:type="dxa"/>
            <w:gridSpan w:val="3"/>
            <w:tcBorders>
              <w:top w:val="nil"/>
              <w:left w:val="nil"/>
              <w:bottom w:val="nil"/>
              <w:right w:val="nil"/>
            </w:tcBorders>
            <w:shd w:val="clear" w:color="auto" w:fill="auto"/>
            <w:noWrap/>
          </w:tcPr>
          <w:p w14:paraId="4550209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A7B4C9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527A5D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D122DA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2 18 45894 01 2001 150</w:t>
            </w:r>
          </w:p>
        </w:tc>
        <w:tc>
          <w:tcPr>
            <w:tcW w:w="5811" w:type="dxa"/>
            <w:gridSpan w:val="3"/>
            <w:tcBorders>
              <w:top w:val="nil"/>
              <w:left w:val="nil"/>
              <w:bottom w:val="nil"/>
              <w:right w:val="nil"/>
            </w:tcBorders>
            <w:shd w:val="clear" w:color="auto" w:fill="auto"/>
            <w:noWrap/>
          </w:tcPr>
          <w:p w14:paraId="4D6E45DF"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0E7C9EB"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734EDE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4979C9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2 18 45894 01 2002 150</w:t>
            </w:r>
          </w:p>
        </w:tc>
        <w:tc>
          <w:tcPr>
            <w:tcW w:w="5811" w:type="dxa"/>
            <w:gridSpan w:val="3"/>
            <w:tcBorders>
              <w:top w:val="nil"/>
              <w:left w:val="nil"/>
              <w:bottom w:val="nil"/>
              <w:right w:val="nil"/>
            </w:tcBorders>
            <w:shd w:val="clear" w:color="auto" w:fill="auto"/>
            <w:noWrap/>
          </w:tcPr>
          <w:p w14:paraId="175F5FB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7D6639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73A1F6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BD4776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2 18 45894 01 2003 150</w:t>
            </w:r>
          </w:p>
        </w:tc>
        <w:tc>
          <w:tcPr>
            <w:tcW w:w="5811" w:type="dxa"/>
            <w:gridSpan w:val="3"/>
            <w:tcBorders>
              <w:top w:val="nil"/>
              <w:left w:val="nil"/>
              <w:bottom w:val="nil"/>
              <w:right w:val="nil"/>
            </w:tcBorders>
            <w:shd w:val="clear" w:color="auto" w:fill="auto"/>
            <w:noWrap/>
          </w:tcPr>
          <w:p w14:paraId="10F4BBD4" w14:textId="76BAEBA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на компенсацию затрат, направленных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Амурской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0016BF6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6B7A52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E48527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2 18 45895 01 1001 150</w:t>
            </w:r>
          </w:p>
        </w:tc>
        <w:tc>
          <w:tcPr>
            <w:tcW w:w="5811" w:type="dxa"/>
            <w:gridSpan w:val="3"/>
            <w:tcBorders>
              <w:top w:val="nil"/>
              <w:left w:val="nil"/>
              <w:bottom w:val="nil"/>
              <w:right w:val="nil"/>
            </w:tcBorders>
            <w:shd w:val="clear" w:color="auto" w:fill="auto"/>
            <w:noWrap/>
          </w:tcPr>
          <w:p w14:paraId="57916684"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F2F5D9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3B8B58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0187B8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2 18 45895 01 1002 150</w:t>
            </w:r>
          </w:p>
        </w:tc>
        <w:tc>
          <w:tcPr>
            <w:tcW w:w="5811" w:type="dxa"/>
            <w:gridSpan w:val="3"/>
            <w:tcBorders>
              <w:top w:val="nil"/>
              <w:left w:val="nil"/>
              <w:bottom w:val="nil"/>
              <w:right w:val="nil"/>
            </w:tcBorders>
            <w:shd w:val="clear" w:color="auto" w:fill="auto"/>
            <w:noWrap/>
          </w:tcPr>
          <w:p w14:paraId="26477A66"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7DAFCA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7264F1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3B4C1A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2 18 45895 01 1003 150</w:t>
            </w:r>
          </w:p>
        </w:tc>
        <w:tc>
          <w:tcPr>
            <w:tcW w:w="5811" w:type="dxa"/>
            <w:gridSpan w:val="3"/>
            <w:tcBorders>
              <w:top w:val="nil"/>
              <w:left w:val="nil"/>
              <w:bottom w:val="nil"/>
              <w:right w:val="nil"/>
            </w:tcBorders>
            <w:shd w:val="clear" w:color="auto" w:fill="auto"/>
            <w:noWrap/>
          </w:tcPr>
          <w:p w14:paraId="1876FD2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C12DB34"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71AE4E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7DCBB2FA"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2 18 45895 01 2001 150</w:t>
            </w:r>
          </w:p>
        </w:tc>
        <w:tc>
          <w:tcPr>
            <w:tcW w:w="5811" w:type="dxa"/>
            <w:gridSpan w:val="3"/>
            <w:tcBorders>
              <w:top w:val="nil"/>
              <w:left w:val="nil"/>
              <w:bottom w:val="nil"/>
              <w:right w:val="nil"/>
            </w:tcBorders>
            <w:shd w:val="clear" w:color="auto" w:fill="auto"/>
            <w:noWrap/>
          </w:tcPr>
          <w:p w14:paraId="0A9E0AD9"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7053E6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A7058D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30C3EB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2 18 45895 01 2002 150</w:t>
            </w:r>
          </w:p>
        </w:tc>
        <w:tc>
          <w:tcPr>
            <w:tcW w:w="5811" w:type="dxa"/>
            <w:gridSpan w:val="3"/>
            <w:tcBorders>
              <w:top w:val="nil"/>
              <w:left w:val="nil"/>
              <w:bottom w:val="nil"/>
              <w:right w:val="nil"/>
            </w:tcBorders>
            <w:shd w:val="clear" w:color="auto" w:fill="auto"/>
            <w:noWrap/>
          </w:tcPr>
          <w:p w14:paraId="77CFB951"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0A6B81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F37D78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3C531A7F"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2 18 45895 01 2003 150</w:t>
            </w:r>
          </w:p>
        </w:tc>
        <w:tc>
          <w:tcPr>
            <w:tcW w:w="5811" w:type="dxa"/>
            <w:gridSpan w:val="3"/>
            <w:tcBorders>
              <w:top w:val="nil"/>
              <w:left w:val="nil"/>
              <w:bottom w:val="nil"/>
              <w:right w:val="nil"/>
            </w:tcBorders>
            <w:shd w:val="clear" w:color="auto" w:fill="auto"/>
            <w:noWrap/>
          </w:tcPr>
          <w:p w14:paraId="5B2C6189" w14:textId="26E25344"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утрачены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114A9985"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6F0EC6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3A8E43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2 18 45896 01 1001 150</w:t>
            </w:r>
          </w:p>
        </w:tc>
        <w:tc>
          <w:tcPr>
            <w:tcW w:w="5811" w:type="dxa"/>
            <w:gridSpan w:val="3"/>
            <w:tcBorders>
              <w:top w:val="nil"/>
              <w:left w:val="nil"/>
              <w:bottom w:val="nil"/>
              <w:right w:val="nil"/>
            </w:tcBorders>
            <w:shd w:val="clear" w:color="auto" w:fill="auto"/>
            <w:noWrap/>
          </w:tcPr>
          <w:p w14:paraId="0146B99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F8225D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5F0379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B92858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2 18 45896 01 1002 150</w:t>
            </w:r>
          </w:p>
        </w:tc>
        <w:tc>
          <w:tcPr>
            <w:tcW w:w="5811" w:type="dxa"/>
            <w:gridSpan w:val="3"/>
            <w:tcBorders>
              <w:top w:val="nil"/>
              <w:left w:val="nil"/>
              <w:bottom w:val="nil"/>
              <w:right w:val="nil"/>
            </w:tcBorders>
            <w:shd w:val="clear" w:color="auto" w:fill="auto"/>
            <w:noWrap/>
          </w:tcPr>
          <w:p w14:paraId="5F183A51"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34A1B0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7EF1AE7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18BE3E5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2 18 45896 01 1003 150</w:t>
            </w:r>
          </w:p>
        </w:tc>
        <w:tc>
          <w:tcPr>
            <w:tcW w:w="5811" w:type="dxa"/>
            <w:gridSpan w:val="3"/>
            <w:tcBorders>
              <w:top w:val="nil"/>
              <w:left w:val="nil"/>
              <w:bottom w:val="nil"/>
              <w:right w:val="nil"/>
            </w:tcBorders>
            <w:shd w:val="clear" w:color="auto" w:fill="auto"/>
            <w:noWrap/>
          </w:tcPr>
          <w:p w14:paraId="556AF51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FD4ED7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4CFB8594"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84054C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2 18 45896 01 2001 150</w:t>
            </w:r>
          </w:p>
        </w:tc>
        <w:tc>
          <w:tcPr>
            <w:tcW w:w="5811" w:type="dxa"/>
            <w:gridSpan w:val="3"/>
            <w:tcBorders>
              <w:top w:val="nil"/>
              <w:left w:val="nil"/>
              <w:bottom w:val="nil"/>
              <w:right w:val="nil"/>
            </w:tcBorders>
            <w:shd w:val="clear" w:color="auto" w:fill="auto"/>
            <w:noWrap/>
          </w:tcPr>
          <w:p w14:paraId="07018195"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C2093C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6A610B9"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BDC48A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2 18 45896 01 2002 150</w:t>
            </w:r>
          </w:p>
        </w:tc>
        <w:tc>
          <w:tcPr>
            <w:tcW w:w="5811" w:type="dxa"/>
            <w:gridSpan w:val="3"/>
            <w:tcBorders>
              <w:top w:val="nil"/>
              <w:left w:val="nil"/>
              <w:bottom w:val="nil"/>
              <w:right w:val="nil"/>
            </w:tcBorders>
            <w:shd w:val="clear" w:color="auto" w:fill="auto"/>
            <w:noWrap/>
          </w:tcPr>
          <w:p w14:paraId="3CDCC28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D863E0C"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8D2437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572DD9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2 18 45896 01 2003 150</w:t>
            </w:r>
          </w:p>
        </w:tc>
        <w:tc>
          <w:tcPr>
            <w:tcW w:w="5811" w:type="dxa"/>
            <w:gridSpan w:val="3"/>
            <w:tcBorders>
              <w:top w:val="nil"/>
              <w:left w:val="nil"/>
              <w:bottom w:val="nil"/>
              <w:right w:val="nil"/>
            </w:tcBorders>
            <w:shd w:val="clear" w:color="auto" w:fill="auto"/>
            <w:noWrap/>
          </w:tcPr>
          <w:p w14:paraId="22AC780D" w14:textId="2381F3D8"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на финансовое обеспечение реализации мер социальной поддержки граждан, жилые помещения которых повреждены в результате чрезвычайной ситуации, обусловленной паводком, вызванным сильными дождями, прошедшими в мае - августе 2021 года на территории Забайкальского края,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0891EC9A"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2073C7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AA7362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2 18 45897 01 1001 150</w:t>
            </w:r>
          </w:p>
        </w:tc>
        <w:tc>
          <w:tcPr>
            <w:tcW w:w="5811" w:type="dxa"/>
            <w:gridSpan w:val="3"/>
            <w:tcBorders>
              <w:top w:val="nil"/>
              <w:left w:val="nil"/>
              <w:bottom w:val="nil"/>
              <w:right w:val="nil"/>
            </w:tcBorders>
            <w:shd w:val="clear" w:color="auto" w:fill="auto"/>
            <w:noWrap/>
          </w:tcPr>
          <w:p w14:paraId="5BD4AA30"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FF41EE8"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2E786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ECE0AE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2 18 45897 01 1002 150</w:t>
            </w:r>
          </w:p>
        </w:tc>
        <w:tc>
          <w:tcPr>
            <w:tcW w:w="5811" w:type="dxa"/>
            <w:gridSpan w:val="3"/>
            <w:tcBorders>
              <w:top w:val="nil"/>
              <w:left w:val="nil"/>
              <w:bottom w:val="nil"/>
              <w:right w:val="nil"/>
            </w:tcBorders>
            <w:shd w:val="clear" w:color="auto" w:fill="auto"/>
            <w:noWrap/>
          </w:tcPr>
          <w:p w14:paraId="5185AAB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54EFD92"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35262A1"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2A9E84BE"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2 18 45897 01 1003 150</w:t>
            </w:r>
          </w:p>
        </w:tc>
        <w:tc>
          <w:tcPr>
            <w:tcW w:w="5811" w:type="dxa"/>
            <w:gridSpan w:val="3"/>
            <w:tcBorders>
              <w:top w:val="nil"/>
              <w:left w:val="nil"/>
              <w:bottom w:val="nil"/>
              <w:right w:val="nil"/>
            </w:tcBorders>
            <w:shd w:val="clear" w:color="auto" w:fill="auto"/>
            <w:noWrap/>
          </w:tcPr>
          <w:p w14:paraId="1E574717"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C9BA479"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1262971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6B4A368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2 18 45897 01 2001 150</w:t>
            </w:r>
          </w:p>
        </w:tc>
        <w:tc>
          <w:tcPr>
            <w:tcW w:w="5811" w:type="dxa"/>
            <w:gridSpan w:val="3"/>
            <w:tcBorders>
              <w:top w:val="nil"/>
              <w:left w:val="nil"/>
              <w:bottom w:val="nil"/>
              <w:right w:val="nil"/>
            </w:tcBorders>
            <w:shd w:val="clear" w:color="auto" w:fill="auto"/>
            <w:noWrap/>
          </w:tcPr>
          <w:p w14:paraId="191A9A3C"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FE33AC0"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A018408"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7330B1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2 18 45897 01 2002 150</w:t>
            </w:r>
          </w:p>
        </w:tc>
        <w:tc>
          <w:tcPr>
            <w:tcW w:w="5811" w:type="dxa"/>
            <w:gridSpan w:val="3"/>
            <w:tcBorders>
              <w:top w:val="nil"/>
              <w:left w:val="nil"/>
              <w:bottom w:val="nil"/>
              <w:right w:val="nil"/>
            </w:tcBorders>
            <w:shd w:val="clear" w:color="auto" w:fill="auto"/>
            <w:noWrap/>
          </w:tcPr>
          <w:p w14:paraId="5C3D1F36"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0D3E03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3B51B35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858DC8D"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2 18 45897 01 2003 150</w:t>
            </w:r>
          </w:p>
        </w:tc>
        <w:tc>
          <w:tcPr>
            <w:tcW w:w="5811" w:type="dxa"/>
            <w:gridSpan w:val="3"/>
            <w:tcBorders>
              <w:top w:val="nil"/>
              <w:left w:val="nil"/>
              <w:bottom w:val="nil"/>
              <w:right w:val="nil"/>
            </w:tcBorders>
            <w:shd w:val="clear" w:color="auto" w:fill="auto"/>
            <w:noWrap/>
          </w:tcPr>
          <w:p w14:paraId="1411FAEC" w14:textId="473C790F"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Забайкальского края в целях софинансирования расходных обязательств, возникающих при реализации отдельных мер по ликвидации последствий наводнения, произошедшего на территории Забайкальского края в 2021 году,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659E10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2B4D6577"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33A44A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2 18 45899 01 1001 150</w:t>
            </w:r>
          </w:p>
        </w:tc>
        <w:tc>
          <w:tcPr>
            <w:tcW w:w="5811" w:type="dxa"/>
            <w:gridSpan w:val="3"/>
            <w:tcBorders>
              <w:top w:val="nil"/>
              <w:left w:val="nil"/>
              <w:bottom w:val="nil"/>
              <w:right w:val="nil"/>
            </w:tcBorders>
            <w:shd w:val="clear" w:color="auto" w:fill="auto"/>
            <w:noWrap/>
          </w:tcPr>
          <w:p w14:paraId="7D68538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790A1A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11A81D0"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50F2F23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2 18 45899 01 1002 150</w:t>
            </w:r>
          </w:p>
        </w:tc>
        <w:tc>
          <w:tcPr>
            <w:tcW w:w="5811" w:type="dxa"/>
            <w:gridSpan w:val="3"/>
            <w:tcBorders>
              <w:top w:val="nil"/>
              <w:left w:val="nil"/>
              <w:bottom w:val="nil"/>
              <w:right w:val="nil"/>
            </w:tcBorders>
            <w:shd w:val="clear" w:color="auto" w:fill="auto"/>
            <w:noWrap/>
          </w:tcPr>
          <w:p w14:paraId="1342DFC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11C34E6"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52973A65"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EA818A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2 18 45899 01 1003 150</w:t>
            </w:r>
          </w:p>
        </w:tc>
        <w:tc>
          <w:tcPr>
            <w:tcW w:w="5811" w:type="dxa"/>
            <w:gridSpan w:val="3"/>
            <w:tcBorders>
              <w:top w:val="nil"/>
              <w:left w:val="nil"/>
              <w:bottom w:val="nil"/>
              <w:right w:val="nil"/>
            </w:tcBorders>
            <w:shd w:val="clear" w:color="auto" w:fill="auto"/>
            <w:noWrap/>
          </w:tcPr>
          <w:p w14:paraId="61C6579E"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AA45F5E"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2260FA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932768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2 18 45899 01 2001 150</w:t>
            </w:r>
          </w:p>
        </w:tc>
        <w:tc>
          <w:tcPr>
            <w:tcW w:w="5811" w:type="dxa"/>
            <w:gridSpan w:val="3"/>
            <w:tcBorders>
              <w:top w:val="nil"/>
              <w:left w:val="nil"/>
              <w:bottom w:val="nil"/>
              <w:right w:val="nil"/>
            </w:tcBorders>
            <w:shd w:val="clear" w:color="auto" w:fill="auto"/>
            <w:noWrap/>
          </w:tcPr>
          <w:p w14:paraId="6FFA9148"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C948FD3"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0EEBA38B"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00EDD1DC"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2 18 45899 01 2002 150</w:t>
            </w:r>
          </w:p>
        </w:tc>
        <w:tc>
          <w:tcPr>
            <w:tcW w:w="5811" w:type="dxa"/>
            <w:gridSpan w:val="3"/>
            <w:tcBorders>
              <w:top w:val="nil"/>
              <w:left w:val="nil"/>
              <w:bottom w:val="nil"/>
              <w:right w:val="nil"/>
            </w:tcBorders>
            <w:shd w:val="clear" w:color="auto" w:fill="auto"/>
            <w:noWrap/>
          </w:tcPr>
          <w:p w14:paraId="3E98878A" w14:textId="77777777"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0E17E67" w14:textId="77777777" w:rsidTr="00E710FF">
        <w:tblPrEx>
          <w:jc w:val="left"/>
          <w:tblLook w:val="04A0" w:firstRow="1" w:lastRow="0" w:firstColumn="1" w:lastColumn="0" w:noHBand="0" w:noVBand="1"/>
        </w:tblPrEx>
        <w:trPr>
          <w:cantSplit/>
          <w:trHeight w:val="300"/>
        </w:trPr>
        <w:tc>
          <w:tcPr>
            <w:tcW w:w="851" w:type="dxa"/>
            <w:gridSpan w:val="2"/>
            <w:tcBorders>
              <w:top w:val="nil"/>
              <w:left w:val="nil"/>
              <w:bottom w:val="nil"/>
              <w:right w:val="nil"/>
            </w:tcBorders>
            <w:shd w:val="clear" w:color="auto" w:fill="auto"/>
            <w:noWrap/>
          </w:tcPr>
          <w:p w14:paraId="6A5E7D06"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000</w:t>
            </w:r>
          </w:p>
        </w:tc>
        <w:tc>
          <w:tcPr>
            <w:tcW w:w="2977" w:type="dxa"/>
            <w:tcBorders>
              <w:top w:val="nil"/>
              <w:left w:val="nil"/>
              <w:bottom w:val="nil"/>
              <w:right w:val="nil"/>
            </w:tcBorders>
            <w:shd w:val="clear" w:color="auto" w:fill="auto"/>
            <w:noWrap/>
          </w:tcPr>
          <w:p w14:paraId="45EF3442" w14:textId="77777777" w:rsidR="00514AD4" w:rsidRPr="00650ED3" w:rsidRDefault="00514AD4" w:rsidP="00514AD4">
            <w:pPr>
              <w:ind w:firstLine="0"/>
              <w:jc w:val="center"/>
              <w:rPr>
                <w:rFonts w:eastAsia="Calibri" w:cs="Times New Roman"/>
                <w:szCs w:val="28"/>
              </w:rPr>
            </w:pPr>
            <w:r w:rsidRPr="00650ED3">
              <w:rPr>
                <w:rFonts w:eastAsia="Calibri" w:cs="Times New Roman"/>
                <w:szCs w:val="28"/>
              </w:rPr>
              <w:t>2 18 45899 01 2003 150</w:t>
            </w:r>
          </w:p>
        </w:tc>
        <w:tc>
          <w:tcPr>
            <w:tcW w:w="5811" w:type="dxa"/>
            <w:gridSpan w:val="3"/>
            <w:tcBorders>
              <w:top w:val="nil"/>
              <w:left w:val="nil"/>
              <w:bottom w:val="nil"/>
              <w:right w:val="nil"/>
            </w:tcBorders>
            <w:shd w:val="clear" w:color="auto" w:fill="auto"/>
            <w:noWrap/>
          </w:tcPr>
          <w:p w14:paraId="04B4A318" w14:textId="09C36B6B" w:rsidR="00514AD4" w:rsidRPr="00650ED3" w:rsidRDefault="00514AD4" w:rsidP="00514AD4">
            <w:pPr>
              <w:ind w:firstLine="0"/>
              <w:rPr>
                <w:rFonts w:eastAsia="Calibri" w:cs="Times New Roman"/>
                <w:szCs w:val="28"/>
              </w:rPr>
            </w:pPr>
            <w:r w:rsidRPr="00650ED3">
              <w:rPr>
                <w:rFonts w:eastAsia="Calibri" w:cs="Times New Roman"/>
                <w:szCs w:val="28"/>
              </w:rPr>
              <w:t>Доходы федерального бюджета от возврата остатков иного межбюджетного трансферта бюджету Амурской области для возмещения расходов, понесенных бюджетом Амурской области на финансовое обеспечение отдельных мер по ликвидации последствий паводка, вызванного сильными дождями, прошедшими в июне 2021 года на территориях Забайкальского края и Амурской области, за счет средств резервного фонда Правительства Российской Федерации из бюджетов субъектов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9146402" w14:textId="77777777" w:rsidTr="006F7061">
        <w:trPr>
          <w:gridAfter w:val="1"/>
          <w:wAfter w:w="33" w:type="dxa"/>
          <w:cantSplit/>
          <w:jc w:val="center"/>
        </w:trPr>
        <w:tc>
          <w:tcPr>
            <w:tcW w:w="817" w:type="dxa"/>
            <w:tcMar>
              <w:top w:w="100" w:type="nil"/>
              <w:right w:w="100" w:type="nil"/>
            </w:tcMar>
          </w:tcPr>
          <w:p w14:paraId="3DD2B1EF"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5700DFE9"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2 18 55031 01 1001 150</w:t>
            </w:r>
          </w:p>
        </w:tc>
        <w:tc>
          <w:tcPr>
            <w:tcW w:w="5670" w:type="dxa"/>
            <w:tcMar>
              <w:top w:w="100" w:type="nil"/>
              <w:right w:w="100" w:type="nil"/>
            </w:tcMar>
          </w:tcPr>
          <w:p w14:paraId="579ACF6D"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EC566E3" w14:textId="77777777" w:rsidTr="006F7061">
        <w:trPr>
          <w:gridAfter w:val="1"/>
          <w:wAfter w:w="33" w:type="dxa"/>
          <w:cantSplit/>
          <w:jc w:val="center"/>
        </w:trPr>
        <w:tc>
          <w:tcPr>
            <w:tcW w:w="817" w:type="dxa"/>
            <w:tcMar>
              <w:top w:w="100" w:type="nil"/>
              <w:right w:w="100" w:type="nil"/>
            </w:tcMar>
          </w:tcPr>
          <w:p w14:paraId="4E4D91A5"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10D93685"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2 18 55031 01 1002 150</w:t>
            </w:r>
          </w:p>
        </w:tc>
        <w:tc>
          <w:tcPr>
            <w:tcW w:w="5670" w:type="dxa"/>
            <w:tcMar>
              <w:top w:w="100" w:type="nil"/>
              <w:right w:w="100" w:type="nil"/>
            </w:tcMar>
          </w:tcPr>
          <w:p w14:paraId="780D3C0B"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F7A06B0" w14:textId="77777777" w:rsidTr="006F7061">
        <w:trPr>
          <w:gridAfter w:val="1"/>
          <w:wAfter w:w="33" w:type="dxa"/>
          <w:cantSplit/>
          <w:jc w:val="center"/>
        </w:trPr>
        <w:tc>
          <w:tcPr>
            <w:tcW w:w="817" w:type="dxa"/>
            <w:tcMar>
              <w:top w:w="100" w:type="nil"/>
              <w:right w:w="100" w:type="nil"/>
            </w:tcMar>
          </w:tcPr>
          <w:p w14:paraId="6608D3BA"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BAF686C"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2 18 55031 01 1003 150</w:t>
            </w:r>
          </w:p>
        </w:tc>
        <w:tc>
          <w:tcPr>
            <w:tcW w:w="5670" w:type="dxa"/>
            <w:tcMar>
              <w:top w:w="100" w:type="nil"/>
              <w:right w:w="100" w:type="nil"/>
            </w:tcMar>
          </w:tcPr>
          <w:p w14:paraId="1345FFFB"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922EA8B" w14:textId="77777777" w:rsidTr="006F7061">
        <w:trPr>
          <w:gridAfter w:val="1"/>
          <w:wAfter w:w="33" w:type="dxa"/>
          <w:cantSplit/>
          <w:jc w:val="center"/>
        </w:trPr>
        <w:tc>
          <w:tcPr>
            <w:tcW w:w="817" w:type="dxa"/>
            <w:tcMar>
              <w:top w:w="100" w:type="nil"/>
              <w:right w:w="100" w:type="nil"/>
            </w:tcMar>
          </w:tcPr>
          <w:p w14:paraId="075F8B39"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76CB1CA"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2 18 55031 01 2001 150</w:t>
            </w:r>
          </w:p>
        </w:tc>
        <w:tc>
          <w:tcPr>
            <w:tcW w:w="5670" w:type="dxa"/>
            <w:tcMar>
              <w:top w:w="100" w:type="nil"/>
              <w:right w:w="100" w:type="nil"/>
            </w:tcMar>
          </w:tcPr>
          <w:p w14:paraId="1FED9968"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20F1D07" w14:textId="77777777" w:rsidTr="006F7061">
        <w:trPr>
          <w:gridAfter w:val="1"/>
          <w:wAfter w:w="33" w:type="dxa"/>
          <w:cantSplit/>
          <w:jc w:val="center"/>
        </w:trPr>
        <w:tc>
          <w:tcPr>
            <w:tcW w:w="817" w:type="dxa"/>
            <w:tcMar>
              <w:top w:w="100" w:type="nil"/>
              <w:right w:w="100" w:type="nil"/>
            </w:tcMar>
          </w:tcPr>
          <w:p w14:paraId="4B8CC670"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72A59EE9"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2 18 55031 01 2002 150</w:t>
            </w:r>
          </w:p>
        </w:tc>
        <w:tc>
          <w:tcPr>
            <w:tcW w:w="5670" w:type="dxa"/>
            <w:tcMar>
              <w:top w:w="100" w:type="nil"/>
              <w:right w:w="100" w:type="nil"/>
            </w:tcMar>
          </w:tcPr>
          <w:p w14:paraId="56CE43E2"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A60A1D2" w14:textId="77777777" w:rsidTr="006F7061">
        <w:trPr>
          <w:gridAfter w:val="1"/>
          <w:wAfter w:w="33" w:type="dxa"/>
          <w:cantSplit/>
          <w:jc w:val="center"/>
        </w:trPr>
        <w:tc>
          <w:tcPr>
            <w:tcW w:w="817" w:type="dxa"/>
            <w:tcMar>
              <w:top w:w="100" w:type="nil"/>
              <w:right w:w="100" w:type="nil"/>
            </w:tcMar>
          </w:tcPr>
          <w:p w14:paraId="58D96CE8"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000</w:t>
            </w:r>
          </w:p>
        </w:tc>
        <w:tc>
          <w:tcPr>
            <w:tcW w:w="3119" w:type="dxa"/>
            <w:gridSpan w:val="3"/>
            <w:tcMar>
              <w:top w:w="100" w:type="nil"/>
              <w:right w:w="100" w:type="nil"/>
            </w:tcMar>
          </w:tcPr>
          <w:p w14:paraId="2833F88B"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eastAsia="Calibri" w:cs="Times New Roman"/>
                <w:szCs w:val="28"/>
              </w:rPr>
              <w:t>2 18 55031 01 2003 150</w:t>
            </w:r>
          </w:p>
        </w:tc>
        <w:tc>
          <w:tcPr>
            <w:tcW w:w="5670" w:type="dxa"/>
            <w:tcMar>
              <w:top w:w="100" w:type="nil"/>
              <w:right w:w="100" w:type="nil"/>
            </w:tcMar>
          </w:tcPr>
          <w:p w14:paraId="6CD2B46D" w14:textId="54761581" w:rsidR="00514AD4" w:rsidRPr="00650ED3" w:rsidRDefault="00514AD4" w:rsidP="00514AD4">
            <w:pPr>
              <w:autoSpaceDE w:val="0"/>
              <w:autoSpaceDN w:val="0"/>
              <w:adjustRightInd w:val="0"/>
              <w:spacing w:afterLines="40" w:after="96"/>
              <w:ind w:firstLine="0"/>
              <w:rPr>
                <w:rFonts w:cs="Times New Roman"/>
                <w:szCs w:val="28"/>
              </w:rPr>
            </w:pPr>
            <w:r w:rsidRPr="00650ED3">
              <w:rPr>
                <w:rFonts w:eastAsia="Calibri" w:cs="Times New Roman"/>
                <w:szCs w:val="28"/>
              </w:rPr>
              <w:t>Доходы федерального бюджета от возврата остатков межбюджетного трансферта на предоставление субсидий юридическим лицам и индивидуальным предпринимателям при трудоустройстве безработных граждан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66C942F" w14:textId="77777777" w:rsidTr="006F7061">
        <w:trPr>
          <w:gridAfter w:val="1"/>
          <w:wAfter w:w="33" w:type="dxa"/>
          <w:cantSplit/>
          <w:jc w:val="center"/>
        </w:trPr>
        <w:tc>
          <w:tcPr>
            <w:tcW w:w="817" w:type="dxa"/>
            <w:tcMar>
              <w:top w:w="100" w:type="nil"/>
              <w:right w:w="100" w:type="nil"/>
            </w:tcMar>
          </w:tcPr>
          <w:p w14:paraId="182CE89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DE44AB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2 18 55070 01 1001 150</w:t>
            </w:r>
          </w:p>
        </w:tc>
        <w:tc>
          <w:tcPr>
            <w:tcW w:w="5670" w:type="dxa"/>
            <w:tcMar>
              <w:top w:w="100" w:type="nil"/>
              <w:right w:w="100" w:type="nil"/>
            </w:tcMar>
          </w:tcPr>
          <w:p w14:paraId="0A122D9D"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2206E03" w14:textId="77777777" w:rsidTr="006F7061">
        <w:trPr>
          <w:gridAfter w:val="1"/>
          <w:wAfter w:w="33" w:type="dxa"/>
          <w:cantSplit/>
          <w:jc w:val="center"/>
        </w:trPr>
        <w:tc>
          <w:tcPr>
            <w:tcW w:w="817" w:type="dxa"/>
            <w:tcMar>
              <w:top w:w="100" w:type="nil"/>
              <w:right w:w="100" w:type="nil"/>
            </w:tcMar>
          </w:tcPr>
          <w:p w14:paraId="3E7DB91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832CED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2 18 55070 01 1002 150</w:t>
            </w:r>
          </w:p>
        </w:tc>
        <w:tc>
          <w:tcPr>
            <w:tcW w:w="5670" w:type="dxa"/>
            <w:tcMar>
              <w:top w:w="100" w:type="nil"/>
              <w:right w:w="100" w:type="nil"/>
            </w:tcMar>
          </w:tcPr>
          <w:p w14:paraId="503526D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DEF94E3" w14:textId="77777777" w:rsidTr="006F7061">
        <w:trPr>
          <w:gridAfter w:val="1"/>
          <w:wAfter w:w="33" w:type="dxa"/>
          <w:cantSplit/>
          <w:jc w:val="center"/>
        </w:trPr>
        <w:tc>
          <w:tcPr>
            <w:tcW w:w="817" w:type="dxa"/>
            <w:tcMar>
              <w:top w:w="100" w:type="nil"/>
              <w:right w:w="100" w:type="nil"/>
            </w:tcMar>
          </w:tcPr>
          <w:p w14:paraId="5129236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23F4C9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2 18 55070 01 1003 150</w:t>
            </w:r>
          </w:p>
        </w:tc>
        <w:tc>
          <w:tcPr>
            <w:tcW w:w="5670" w:type="dxa"/>
            <w:tcMar>
              <w:top w:w="100" w:type="nil"/>
              <w:right w:w="100" w:type="nil"/>
            </w:tcMar>
          </w:tcPr>
          <w:p w14:paraId="4169ABC6"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232BC4D" w14:textId="77777777" w:rsidTr="006F7061">
        <w:trPr>
          <w:gridAfter w:val="1"/>
          <w:wAfter w:w="33" w:type="dxa"/>
          <w:cantSplit/>
          <w:jc w:val="center"/>
        </w:trPr>
        <w:tc>
          <w:tcPr>
            <w:tcW w:w="817" w:type="dxa"/>
            <w:tcMar>
              <w:top w:w="100" w:type="nil"/>
              <w:right w:w="100" w:type="nil"/>
            </w:tcMar>
          </w:tcPr>
          <w:p w14:paraId="3B2F86A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94DABB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2 18 55070 01 2001 150</w:t>
            </w:r>
          </w:p>
        </w:tc>
        <w:tc>
          <w:tcPr>
            <w:tcW w:w="5670" w:type="dxa"/>
            <w:tcMar>
              <w:top w:w="100" w:type="nil"/>
              <w:right w:w="100" w:type="nil"/>
            </w:tcMar>
          </w:tcPr>
          <w:p w14:paraId="23C1F07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B564F2E" w14:textId="77777777" w:rsidTr="006F7061">
        <w:trPr>
          <w:gridAfter w:val="1"/>
          <w:wAfter w:w="33" w:type="dxa"/>
          <w:cantSplit/>
          <w:jc w:val="center"/>
        </w:trPr>
        <w:tc>
          <w:tcPr>
            <w:tcW w:w="817" w:type="dxa"/>
            <w:tcMar>
              <w:top w:w="100" w:type="nil"/>
              <w:right w:w="100" w:type="nil"/>
            </w:tcMar>
          </w:tcPr>
          <w:p w14:paraId="4F6EC33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7440EB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2 18 55070 01 2002 150</w:t>
            </w:r>
          </w:p>
        </w:tc>
        <w:tc>
          <w:tcPr>
            <w:tcW w:w="5670" w:type="dxa"/>
            <w:tcMar>
              <w:top w:w="100" w:type="nil"/>
              <w:right w:w="100" w:type="nil"/>
            </w:tcMar>
          </w:tcPr>
          <w:p w14:paraId="38F648D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F21BC8E" w14:textId="77777777" w:rsidTr="006F7061">
        <w:trPr>
          <w:gridAfter w:val="1"/>
          <w:wAfter w:w="33" w:type="dxa"/>
          <w:cantSplit/>
          <w:jc w:val="center"/>
        </w:trPr>
        <w:tc>
          <w:tcPr>
            <w:tcW w:w="817" w:type="dxa"/>
            <w:tcMar>
              <w:top w:w="100" w:type="nil"/>
              <w:right w:w="100" w:type="nil"/>
            </w:tcMar>
          </w:tcPr>
          <w:p w14:paraId="19286C1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EC7295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2 18 55070 01 2003 150</w:t>
            </w:r>
          </w:p>
        </w:tc>
        <w:tc>
          <w:tcPr>
            <w:tcW w:w="5670" w:type="dxa"/>
            <w:tcMar>
              <w:top w:w="100" w:type="nil"/>
              <w:right w:w="100" w:type="nil"/>
            </w:tcMar>
          </w:tcPr>
          <w:p w14:paraId="79899B8F" w14:textId="023E17CE"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выплату капитализированных повременных платежей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5CA001C9" w14:textId="77777777" w:rsidTr="006F7061">
        <w:trPr>
          <w:gridAfter w:val="1"/>
          <w:wAfter w:w="33" w:type="dxa"/>
          <w:cantSplit/>
          <w:jc w:val="center"/>
        </w:trPr>
        <w:tc>
          <w:tcPr>
            <w:tcW w:w="817" w:type="dxa"/>
            <w:tcMar>
              <w:top w:w="100" w:type="nil"/>
              <w:right w:w="100" w:type="nil"/>
            </w:tcMar>
          </w:tcPr>
          <w:p w14:paraId="3C4B53F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0E06C3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2 18 55167 01 1001 150</w:t>
            </w:r>
          </w:p>
        </w:tc>
        <w:tc>
          <w:tcPr>
            <w:tcW w:w="5670" w:type="dxa"/>
            <w:tcMar>
              <w:top w:w="100" w:type="nil"/>
              <w:right w:w="100" w:type="nil"/>
            </w:tcMar>
          </w:tcPr>
          <w:p w14:paraId="2CA54DA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D932C1C" w14:textId="77777777" w:rsidTr="006F7061">
        <w:trPr>
          <w:gridAfter w:val="1"/>
          <w:wAfter w:w="33" w:type="dxa"/>
          <w:cantSplit/>
          <w:jc w:val="center"/>
        </w:trPr>
        <w:tc>
          <w:tcPr>
            <w:tcW w:w="817" w:type="dxa"/>
            <w:tcMar>
              <w:top w:w="100" w:type="nil"/>
              <w:right w:w="100" w:type="nil"/>
            </w:tcMar>
          </w:tcPr>
          <w:p w14:paraId="0171763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8D172B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2 18 55167 01 1002 150</w:t>
            </w:r>
          </w:p>
        </w:tc>
        <w:tc>
          <w:tcPr>
            <w:tcW w:w="5670" w:type="dxa"/>
            <w:tcMar>
              <w:top w:w="100" w:type="nil"/>
              <w:right w:w="100" w:type="nil"/>
            </w:tcMar>
          </w:tcPr>
          <w:p w14:paraId="162B136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991516D" w14:textId="77777777" w:rsidTr="006F7061">
        <w:trPr>
          <w:gridAfter w:val="1"/>
          <w:wAfter w:w="33" w:type="dxa"/>
          <w:cantSplit/>
          <w:jc w:val="center"/>
        </w:trPr>
        <w:tc>
          <w:tcPr>
            <w:tcW w:w="817" w:type="dxa"/>
            <w:tcMar>
              <w:top w:w="100" w:type="nil"/>
              <w:right w:w="100" w:type="nil"/>
            </w:tcMar>
          </w:tcPr>
          <w:p w14:paraId="620FE6A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711065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2 18 55167 01 1003 150</w:t>
            </w:r>
          </w:p>
        </w:tc>
        <w:tc>
          <w:tcPr>
            <w:tcW w:w="5670" w:type="dxa"/>
            <w:tcMar>
              <w:top w:w="100" w:type="nil"/>
              <w:right w:w="100" w:type="nil"/>
            </w:tcMar>
          </w:tcPr>
          <w:p w14:paraId="032BFCE3"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86B284F" w14:textId="77777777" w:rsidTr="006F7061">
        <w:trPr>
          <w:gridAfter w:val="1"/>
          <w:wAfter w:w="33" w:type="dxa"/>
          <w:cantSplit/>
          <w:jc w:val="center"/>
        </w:trPr>
        <w:tc>
          <w:tcPr>
            <w:tcW w:w="817" w:type="dxa"/>
            <w:tcMar>
              <w:top w:w="100" w:type="nil"/>
              <w:right w:w="100" w:type="nil"/>
            </w:tcMar>
          </w:tcPr>
          <w:p w14:paraId="66EDAEF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75D5D6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2 18 55167 01 2001 150</w:t>
            </w:r>
          </w:p>
        </w:tc>
        <w:tc>
          <w:tcPr>
            <w:tcW w:w="5670" w:type="dxa"/>
            <w:tcMar>
              <w:top w:w="100" w:type="nil"/>
              <w:right w:w="100" w:type="nil"/>
            </w:tcMar>
          </w:tcPr>
          <w:p w14:paraId="63D5B41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CB6DA05" w14:textId="77777777" w:rsidTr="006F7061">
        <w:trPr>
          <w:gridAfter w:val="1"/>
          <w:wAfter w:w="33" w:type="dxa"/>
          <w:cantSplit/>
          <w:jc w:val="center"/>
        </w:trPr>
        <w:tc>
          <w:tcPr>
            <w:tcW w:w="817" w:type="dxa"/>
            <w:tcMar>
              <w:top w:w="100" w:type="nil"/>
              <w:right w:w="100" w:type="nil"/>
            </w:tcMar>
          </w:tcPr>
          <w:p w14:paraId="61F6108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7E4DCD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2 18 55167 01 2002 150</w:t>
            </w:r>
          </w:p>
        </w:tc>
        <w:tc>
          <w:tcPr>
            <w:tcW w:w="5670" w:type="dxa"/>
            <w:tcMar>
              <w:top w:w="100" w:type="nil"/>
              <w:right w:w="100" w:type="nil"/>
            </w:tcMar>
          </w:tcPr>
          <w:p w14:paraId="61F9F19C"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AE2B1CA" w14:textId="77777777" w:rsidTr="006F7061">
        <w:trPr>
          <w:gridAfter w:val="1"/>
          <w:wAfter w:w="33" w:type="dxa"/>
          <w:cantSplit/>
          <w:jc w:val="center"/>
        </w:trPr>
        <w:tc>
          <w:tcPr>
            <w:tcW w:w="817" w:type="dxa"/>
            <w:tcMar>
              <w:top w:w="100" w:type="nil"/>
              <w:right w:w="100" w:type="nil"/>
            </w:tcMar>
          </w:tcPr>
          <w:p w14:paraId="1DD6BE5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25014B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2 18 55167 01 2003 150</w:t>
            </w:r>
          </w:p>
        </w:tc>
        <w:tc>
          <w:tcPr>
            <w:tcW w:w="5670" w:type="dxa"/>
            <w:tcMar>
              <w:top w:w="100" w:type="nil"/>
              <w:right w:w="100" w:type="nil"/>
            </w:tcMar>
          </w:tcPr>
          <w:p w14:paraId="6537DB3D" w14:textId="31AAA663"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Фонда социального страхования Российской Федерации в связи с установлением пониженных тарифов страховых взносов на обязательное социальное страхование на случай временной нетрудоспособности и в связи с материнством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20817DF4" w14:textId="77777777" w:rsidTr="006F7061">
        <w:trPr>
          <w:gridAfter w:val="1"/>
          <w:wAfter w:w="33" w:type="dxa"/>
          <w:cantSplit/>
          <w:jc w:val="center"/>
        </w:trPr>
        <w:tc>
          <w:tcPr>
            <w:tcW w:w="817" w:type="dxa"/>
            <w:tcMar>
              <w:top w:w="100" w:type="nil"/>
              <w:right w:w="100" w:type="nil"/>
            </w:tcMar>
          </w:tcPr>
          <w:p w14:paraId="55CB6B2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7DB5A3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2 18 55182 01 1001 150</w:t>
            </w:r>
          </w:p>
        </w:tc>
        <w:tc>
          <w:tcPr>
            <w:tcW w:w="5670" w:type="dxa"/>
            <w:tcMar>
              <w:top w:w="100" w:type="nil"/>
              <w:right w:w="100" w:type="nil"/>
            </w:tcMar>
          </w:tcPr>
          <w:p w14:paraId="351FD029"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514AD4" w:rsidRPr="00650ED3" w14:paraId="534B0787" w14:textId="77777777" w:rsidTr="006F7061">
        <w:trPr>
          <w:gridAfter w:val="1"/>
          <w:wAfter w:w="33" w:type="dxa"/>
          <w:cantSplit/>
          <w:jc w:val="center"/>
        </w:trPr>
        <w:tc>
          <w:tcPr>
            <w:tcW w:w="817" w:type="dxa"/>
            <w:tcMar>
              <w:top w:w="100" w:type="nil"/>
              <w:right w:w="100" w:type="nil"/>
            </w:tcMar>
          </w:tcPr>
          <w:p w14:paraId="22C9B0F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E95C2F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2 18 55182 01 1002 150</w:t>
            </w:r>
          </w:p>
        </w:tc>
        <w:tc>
          <w:tcPr>
            <w:tcW w:w="5670" w:type="dxa"/>
            <w:tcMar>
              <w:top w:w="100" w:type="nil"/>
              <w:right w:w="100" w:type="nil"/>
            </w:tcMar>
          </w:tcPr>
          <w:p w14:paraId="4265B7D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42072169" w14:textId="77777777" w:rsidTr="006F7061">
        <w:trPr>
          <w:gridAfter w:val="1"/>
          <w:wAfter w:w="33" w:type="dxa"/>
          <w:cantSplit/>
          <w:jc w:val="center"/>
        </w:trPr>
        <w:tc>
          <w:tcPr>
            <w:tcW w:w="817" w:type="dxa"/>
            <w:tcMar>
              <w:top w:w="100" w:type="nil"/>
              <w:right w:w="100" w:type="nil"/>
            </w:tcMar>
          </w:tcPr>
          <w:p w14:paraId="006C9E0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1F6960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2 18 55182 01 1003 150</w:t>
            </w:r>
          </w:p>
        </w:tc>
        <w:tc>
          <w:tcPr>
            <w:tcW w:w="5670" w:type="dxa"/>
            <w:tcMar>
              <w:top w:w="100" w:type="nil"/>
              <w:right w:w="100" w:type="nil"/>
            </w:tcMar>
          </w:tcPr>
          <w:p w14:paraId="4BE5980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CC8DD66" w14:textId="77777777" w:rsidTr="006F7061">
        <w:trPr>
          <w:gridAfter w:val="1"/>
          <w:wAfter w:w="33" w:type="dxa"/>
          <w:cantSplit/>
          <w:jc w:val="center"/>
        </w:trPr>
        <w:tc>
          <w:tcPr>
            <w:tcW w:w="817" w:type="dxa"/>
            <w:tcMar>
              <w:top w:w="100" w:type="nil"/>
              <w:right w:w="100" w:type="nil"/>
            </w:tcMar>
          </w:tcPr>
          <w:p w14:paraId="2699883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B0AB1D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2 18 55182 01 2001 150</w:t>
            </w:r>
          </w:p>
        </w:tc>
        <w:tc>
          <w:tcPr>
            <w:tcW w:w="5670" w:type="dxa"/>
            <w:tcMar>
              <w:top w:w="100" w:type="nil"/>
              <w:right w:w="100" w:type="nil"/>
            </w:tcMar>
          </w:tcPr>
          <w:p w14:paraId="1455707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0B492AC" w14:textId="77777777" w:rsidTr="006F7061">
        <w:trPr>
          <w:gridAfter w:val="1"/>
          <w:wAfter w:w="33" w:type="dxa"/>
          <w:cantSplit/>
          <w:jc w:val="center"/>
        </w:trPr>
        <w:tc>
          <w:tcPr>
            <w:tcW w:w="817" w:type="dxa"/>
            <w:tcMar>
              <w:top w:w="100" w:type="nil"/>
              <w:right w:w="100" w:type="nil"/>
            </w:tcMar>
          </w:tcPr>
          <w:p w14:paraId="30E26D2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982DFA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2 18 55182 01 2002 150</w:t>
            </w:r>
          </w:p>
        </w:tc>
        <w:tc>
          <w:tcPr>
            <w:tcW w:w="5670" w:type="dxa"/>
            <w:tcMar>
              <w:top w:w="100" w:type="nil"/>
              <w:right w:w="100" w:type="nil"/>
            </w:tcMar>
          </w:tcPr>
          <w:p w14:paraId="2CCB5CD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49DBC7E" w14:textId="77777777" w:rsidTr="006F7061">
        <w:trPr>
          <w:gridAfter w:val="1"/>
          <w:wAfter w:w="33" w:type="dxa"/>
          <w:cantSplit/>
          <w:jc w:val="center"/>
        </w:trPr>
        <w:tc>
          <w:tcPr>
            <w:tcW w:w="817" w:type="dxa"/>
            <w:tcMar>
              <w:top w:w="100" w:type="nil"/>
              <w:right w:w="100" w:type="nil"/>
            </w:tcMar>
          </w:tcPr>
          <w:p w14:paraId="7A6B94A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C33493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2 18 55182 01 2003 150</w:t>
            </w:r>
          </w:p>
        </w:tc>
        <w:tc>
          <w:tcPr>
            <w:tcW w:w="5670" w:type="dxa"/>
            <w:tcMar>
              <w:top w:w="100" w:type="nil"/>
              <w:right w:w="100" w:type="nil"/>
            </w:tcMar>
          </w:tcPr>
          <w:p w14:paraId="268C04B8" w14:textId="32ADD725"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компенсацию выпадающих доходов бюджета Федерального фонда обязательного медицинского страхования в связи с установлением пониженных тарифов страховых взносов из бюджета Федерального фонда обязательного медицинского страхования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1E88CF59" w14:textId="77777777" w:rsidTr="006F7061">
        <w:trPr>
          <w:gridAfter w:val="1"/>
          <w:wAfter w:w="33" w:type="dxa"/>
          <w:cantSplit/>
          <w:jc w:val="center"/>
        </w:trPr>
        <w:tc>
          <w:tcPr>
            <w:tcW w:w="817" w:type="dxa"/>
            <w:tcMar>
              <w:top w:w="100" w:type="nil"/>
              <w:right w:w="100" w:type="nil"/>
            </w:tcMar>
          </w:tcPr>
          <w:p w14:paraId="125509B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362601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2 18 55183 01 1001 150</w:t>
            </w:r>
          </w:p>
        </w:tc>
        <w:tc>
          <w:tcPr>
            <w:tcW w:w="5670" w:type="dxa"/>
            <w:tcMar>
              <w:top w:w="100" w:type="nil"/>
              <w:right w:w="100" w:type="nil"/>
            </w:tcMar>
          </w:tcPr>
          <w:p w14:paraId="500D0515"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417A3599" w14:textId="77777777" w:rsidTr="006F7061">
        <w:trPr>
          <w:gridAfter w:val="1"/>
          <w:wAfter w:w="33" w:type="dxa"/>
          <w:cantSplit/>
          <w:jc w:val="center"/>
        </w:trPr>
        <w:tc>
          <w:tcPr>
            <w:tcW w:w="817" w:type="dxa"/>
            <w:tcMar>
              <w:top w:w="100" w:type="nil"/>
              <w:right w:w="100" w:type="nil"/>
            </w:tcMar>
          </w:tcPr>
          <w:p w14:paraId="01873F3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C909EB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2 18 55183 01 1002 150</w:t>
            </w:r>
          </w:p>
        </w:tc>
        <w:tc>
          <w:tcPr>
            <w:tcW w:w="5670" w:type="dxa"/>
            <w:tcMar>
              <w:top w:w="100" w:type="nil"/>
              <w:right w:w="100" w:type="nil"/>
            </w:tcMar>
          </w:tcPr>
          <w:p w14:paraId="13265AE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C626089" w14:textId="77777777" w:rsidTr="006F7061">
        <w:trPr>
          <w:gridAfter w:val="1"/>
          <w:wAfter w:w="33" w:type="dxa"/>
          <w:cantSplit/>
          <w:jc w:val="center"/>
        </w:trPr>
        <w:tc>
          <w:tcPr>
            <w:tcW w:w="817" w:type="dxa"/>
            <w:tcMar>
              <w:top w:w="100" w:type="nil"/>
              <w:right w:w="100" w:type="nil"/>
            </w:tcMar>
          </w:tcPr>
          <w:p w14:paraId="0866F4B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0C6EAE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2 18 55183 01 1003 150</w:t>
            </w:r>
          </w:p>
        </w:tc>
        <w:tc>
          <w:tcPr>
            <w:tcW w:w="5670" w:type="dxa"/>
            <w:tcMar>
              <w:top w:w="100" w:type="nil"/>
              <w:right w:w="100" w:type="nil"/>
            </w:tcMar>
          </w:tcPr>
          <w:p w14:paraId="1A2F1C6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8243A3A" w14:textId="77777777" w:rsidTr="006F7061">
        <w:trPr>
          <w:gridAfter w:val="1"/>
          <w:wAfter w:w="33" w:type="dxa"/>
          <w:cantSplit/>
          <w:jc w:val="center"/>
        </w:trPr>
        <w:tc>
          <w:tcPr>
            <w:tcW w:w="817" w:type="dxa"/>
            <w:tcMar>
              <w:top w:w="100" w:type="nil"/>
              <w:right w:w="100" w:type="nil"/>
            </w:tcMar>
          </w:tcPr>
          <w:p w14:paraId="051E209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FD4286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2 18 55183 01 2001 150</w:t>
            </w:r>
          </w:p>
        </w:tc>
        <w:tc>
          <w:tcPr>
            <w:tcW w:w="5670" w:type="dxa"/>
            <w:tcMar>
              <w:top w:w="100" w:type="nil"/>
              <w:right w:w="100" w:type="nil"/>
            </w:tcMar>
          </w:tcPr>
          <w:p w14:paraId="391DD294"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17A9D01E" w14:textId="77777777" w:rsidTr="006F7061">
        <w:trPr>
          <w:gridAfter w:val="1"/>
          <w:wAfter w:w="33" w:type="dxa"/>
          <w:cantSplit/>
          <w:jc w:val="center"/>
        </w:trPr>
        <w:tc>
          <w:tcPr>
            <w:tcW w:w="817" w:type="dxa"/>
            <w:tcMar>
              <w:top w:w="100" w:type="nil"/>
              <w:right w:w="100" w:type="nil"/>
            </w:tcMar>
          </w:tcPr>
          <w:p w14:paraId="30DAA15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E6C00B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2 18 55183 01 2002 150</w:t>
            </w:r>
          </w:p>
        </w:tc>
        <w:tc>
          <w:tcPr>
            <w:tcW w:w="5670" w:type="dxa"/>
            <w:tcMar>
              <w:top w:w="100" w:type="nil"/>
              <w:right w:w="100" w:type="nil"/>
            </w:tcMar>
          </w:tcPr>
          <w:p w14:paraId="20632C5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467CDFB" w14:textId="77777777" w:rsidTr="006F7061">
        <w:trPr>
          <w:gridAfter w:val="1"/>
          <w:wAfter w:w="33" w:type="dxa"/>
          <w:cantSplit/>
          <w:jc w:val="center"/>
        </w:trPr>
        <w:tc>
          <w:tcPr>
            <w:tcW w:w="817" w:type="dxa"/>
            <w:tcMar>
              <w:top w:w="100" w:type="nil"/>
              <w:right w:w="100" w:type="nil"/>
            </w:tcMar>
          </w:tcPr>
          <w:p w14:paraId="68A1CAB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1E9C03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2 18 55183 01 2003 150</w:t>
            </w:r>
          </w:p>
        </w:tc>
        <w:tc>
          <w:tcPr>
            <w:tcW w:w="5670" w:type="dxa"/>
            <w:tcMar>
              <w:top w:w="100" w:type="nil"/>
              <w:right w:w="100" w:type="nil"/>
            </w:tcMar>
          </w:tcPr>
          <w:p w14:paraId="1F7EF41D" w14:textId="25D61AE1"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валоризацию величины расчетного пенсионного капитала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5FF999D" w14:textId="77777777" w:rsidTr="006F7061">
        <w:trPr>
          <w:gridAfter w:val="1"/>
          <w:wAfter w:w="33" w:type="dxa"/>
          <w:cantSplit/>
          <w:jc w:val="center"/>
        </w:trPr>
        <w:tc>
          <w:tcPr>
            <w:tcW w:w="817" w:type="dxa"/>
            <w:tcMar>
              <w:top w:w="100" w:type="nil"/>
              <w:right w:w="100" w:type="nil"/>
            </w:tcMar>
          </w:tcPr>
          <w:p w14:paraId="7D56010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7726A7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2 18 55184 01 1001 150</w:t>
            </w:r>
          </w:p>
        </w:tc>
        <w:tc>
          <w:tcPr>
            <w:tcW w:w="5670" w:type="dxa"/>
            <w:tcMar>
              <w:top w:w="100" w:type="nil"/>
              <w:right w:w="100" w:type="nil"/>
            </w:tcMar>
          </w:tcPr>
          <w:p w14:paraId="2B6C54D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5A1BA3D" w14:textId="77777777" w:rsidTr="006F7061">
        <w:trPr>
          <w:gridAfter w:val="1"/>
          <w:wAfter w:w="33" w:type="dxa"/>
          <w:cantSplit/>
          <w:jc w:val="center"/>
        </w:trPr>
        <w:tc>
          <w:tcPr>
            <w:tcW w:w="817" w:type="dxa"/>
            <w:tcMar>
              <w:top w:w="100" w:type="nil"/>
              <w:right w:w="100" w:type="nil"/>
            </w:tcMar>
          </w:tcPr>
          <w:p w14:paraId="69B5103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23D369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2 18 55184 01 1002 150</w:t>
            </w:r>
          </w:p>
        </w:tc>
        <w:tc>
          <w:tcPr>
            <w:tcW w:w="5670" w:type="dxa"/>
            <w:tcMar>
              <w:top w:w="100" w:type="nil"/>
              <w:right w:w="100" w:type="nil"/>
            </w:tcMar>
          </w:tcPr>
          <w:p w14:paraId="6164732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5E4AFDDE" w14:textId="77777777" w:rsidTr="006F7061">
        <w:trPr>
          <w:gridAfter w:val="1"/>
          <w:wAfter w:w="33" w:type="dxa"/>
          <w:cantSplit/>
          <w:jc w:val="center"/>
        </w:trPr>
        <w:tc>
          <w:tcPr>
            <w:tcW w:w="817" w:type="dxa"/>
            <w:tcMar>
              <w:top w:w="100" w:type="nil"/>
              <w:right w:w="100" w:type="nil"/>
            </w:tcMar>
          </w:tcPr>
          <w:p w14:paraId="08729CA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FF0EBD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2 18 55184 01 1003 150</w:t>
            </w:r>
          </w:p>
        </w:tc>
        <w:tc>
          <w:tcPr>
            <w:tcW w:w="5670" w:type="dxa"/>
            <w:tcMar>
              <w:top w:w="100" w:type="nil"/>
              <w:right w:w="100" w:type="nil"/>
            </w:tcMar>
          </w:tcPr>
          <w:p w14:paraId="48938465"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322055A" w14:textId="77777777" w:rsidTr="006F7061">
        <w:trPr>
          <w:gridAfter w:val="1"/>
          <w:wAfter w:w="33" w:type="dxa"/>
          <w:cantSplit/>
          <w:jc w:val="center"/>
        </w:trPr>
        <w:tc>
          <w:tcPr>
            <w:tcW w:w="817" w:type="dxa"/>
            <w:tcMar>
              <w:top w:w="100" w:type="nil"/>
              <w:right w:w="100" w:type="nil"/>
            </w:tcMar>
          </w:tcPr>
          <w:p w14:paraId="7DFA0C0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CAD703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2 18 55184 01 2001 150</w:t>
            </w:r>
          </w:p>
        </w:tc>
        <w:tc>
          <w:tcPr>
            <w:tcW w:w="5670" w:type="dxa"/>
            <w:tcMar>
              <w:top w:w="100" w:type="nil"/>
              <w:right w:w="100" w:type="nil"/>
            </w:tcMar>
          </w:tcPr>
          <w:p w14:paraId="24B5F26D"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9955FE6" w14:textId="77777777" w:rsidTr="006F7061">
        <w:trPr>
          <w:gridAfter w:val="1"/>
          <w:wAfter w:w="33" w:type="dxa"/>
          <w:cantSplit/>
          <w:jc w:val="center"/>
        </w:trPr>
        <w:tc>
          <w:tcPr>
            <w:tcW w:w="817" w:type="dxa"/>
            <w:tcMar>
              <w:top w:w="100" w:type="nil"/>
              <w:right w:w="100" w:type="nil"/>
            </w:tcMar>
          </w:tcPr>
          <w:p w14:paraId="7B34520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13B5B4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2 18 55184 01 2002 150</w:t>
            </w:r>
          </w:p>
        </w:tc>
        <w:tc>
          <w:tcPr>
            <w:tcW w:w="5670" w:type="dxa"/>
            <w:tcMar>
              <w:top w:w="100" w:type="nil"/>
              <w:right w:w="100" w:type="nil"/>
            </w:tcMar>
          </w:tcPr>
          <w:p w14:paraId="7D29044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7CB15AA" w14:textId="77777777" w:rsidTr="006F7061">
        <w:trPr>
          <w:gridAfter w:val="1"/>
          <w:wAfter w:w="33" w:type="dxa"/>
          <w:cantSplit/>
          <w:jc w:val="center"/>
        </w:trPr>
        <w:tc>
          <w:tcPr>
            <w:tcW w:w="817" w:type="dxa"/>
            <w:tcMar>
              <w:top w:w="100" w:type="nil"/>
              <w:right w:w="100" w:type="nil"/>
            </w:tcMar>
          </w:tcPr>
          <w:p w14:paraId="628CC13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CDD197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2 18 55184 01 2003 150</w:t>
            </w:r>
          </w:p>
        </w:tc>
        <w:tc>
          <w:tcPr>
            <w:tcW w:w="5670" w:type="dxa"/>
            <w:tcMar>
              <w:top w:w="100" w:type="nil"/>
              <w:right w:w="100" w:type="nil"/>
            </w:tcMar>
          </w:tcPr>
          <w:p w14:paraId="5926FD2A" w14:textId="5B2A3E6F"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возмещение расходов по выплате страховых пенсий в связи с зачетом в страховой стаж нестраховых периодов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4DBD861" w14:textId="77777777" w:rsidTr="006F7061">
        <w:trPr>
          <w:gridAfter w:val="1"/>
          <w:wAfter w:w="33" w:type="dxa"/>
          <w:cantSplit/>
          <w:jc w:val="center"/>
        </w:trPr>
        <w:tc>
          <w:tcPr>
            <w:tcW w:w="817" w:type="dxa"/>
            <w:tcMar>
              <w:top w:w="100" w:type="nil"/>
              <w:right w:w="100" w:type="nil"/>
            </w:tcMar>
          </w:tcPr>
          <w:p w14:paraId="550AF9B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119DA7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2 18 55185 01 1001 150</w:t>
            </w:r>
          </w:p>
        </w:tc>
        <w:tc>
          <w:tcPr>
            <w:tcW w:w="5670" w:type="dxa"/>
            <w:tcMar>
              <w:top w:w="100" w:type="nil"/>
              <w:right w:w="100" w:type="nil"/>
            </w:tcMar>
          </w:tcPr>
          <w:p w14:paraId="77DEAE9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301238B" w14:textId="77777777" w:rsidTr="006F7061">
        <w:trPr>
          <w:gridAfter w:val="1"/>
          <w:wAfter w:w="33" w:type="dxa"/>
          <w:cantSplit/>
          <w:jc w:val="center"/>
        </w:trPr>
        <w:tc>
          <w:tcPr>
            <w:tcW w:w="817" w:type="dxa"/>
            <w:tcMar>
              <w:top w:w="100" w:type="nil"/>
              <w:right w:w="100" w:type="nil"/>
            </w:tcMar>
          </w:tcPr>
          <w:p w14:paraId="7108C3B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848884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2 18 55185 01 1002 150</w:t>
            </w:r>
          </w:p>
        </w:tc>
        <w:tc>
          <w:tcPr>
            <w:tcW w:w="5670" w:type="dxa"/>
            <w:tcMar>
              <w:top w:w="100" w:type="nil"/>
              <w:right w:w="100" w:type="nil"/>
            </w:tcMar>
          </w:tcPr>
          <w:p w14:paraId="11A145D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224C301" w14:textId="77777777" w:rsidTr="006F7061">
        <w:trPr>
          <w:gridAfter w:val="1"/>
          <w:wAfter w:w="33" w:type="dxa"/>
          <w:cantSplit/>
          <w:jc w:val="center"/>
        </w:trPr>
        <w:tc>
          <w:tcPr>
            <w:tcW w:w="817" w:type="dxa"/>
            <w:tcMar>
              <w:top w:w="100" w:type="nil"/>
              <w:right w:w="100" w:type="nil"/>
            </w:tcMar>
          </w:tcPr>
          <w:p w14:paraId="0DBD6E8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746F62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2 18 55185 01 1003 150</w:t>
            </w:r>
          </w:p>
        </w:tc>
        <w:tc>
          <w:tcPr>
            <w:tcW w:w="5670" w:type="dxa"/>
            <w:tcMar>
              <w:top w:w="100" w:type="nil"/>
              <w:right w:w="100" w:type="nil"/>
            </w:tcMar>
          </w:tcPr>
          <w:p w14:paraId="385E3BB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4709D4F" w14:textId="77777777" w:rsidTr="006F7061">
        <w:trPr>
          <w:gridAfter w:val="1"/>
          <w:wAfter w:w="33" w:type="dxa"/>
          <w:cantSplit/>
          <w:jc w:val="center"/>
        </w:trPr>
        <w:tc>
          <w:tcPr>
            <w:tcW w:w="817" w:type="dxa"/>
            <w:tcMar>
              <w:top w:w="100" w:type="nil"/>
              <w:right w:w="100" w:type="nil"/>
            </w:tcMar>
          </w:tcPr>
          <w:p w14:paraId="2759BEB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8F5C1D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2 18 55185 01 2001 150</w:t>
            </w:r>
          </w:p>
        </w:tc>
        <w:tc>
          <w:tcPr>
            <w:tcW w:w="5670" w:type="dxa"/>
            <w:tcMar>
              <w:top w:w="100" w:type="nil"/>
              <w:right w:w="100" w:type="nil"/>
            </w:tcMar>
          </w:tcPr>
          <w:p w14:paraId="471AA674"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AB1FED1" w14:textId="77777777" w:rsidTr="006F7061">
        <w:trPr>
          <w:gridAfter w:val="1"/>
          <w:wAfter w:w="33" w:type="dxa"/>
          <w:cantSplit/>
          <w:jc w:val="center"/>
        </w:trPr>
        <w:tc>
          <w:tcPr>
            <w:tcW w:w="817" w:type="dxa"/>
            <w:tcMar>
              <w:top w:w="100" w:type="nil"/>
              <w:right w:w="100" w:type="nil"/>
            </w:tcMar>
          </w:tcPr>
          <w:p w14:paraId="4F4FD27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44AE9B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2 18 55185 01 2002 150</w:t>
            </w:r>
          </w:p>
        </w:tc>
        <w:tc>
          <w:tcPr>
            <w:tcW w:w="5670" w:type="dxa"/>
            <w:tcMar>
              <w:top w:w="100" w:type="nil"/>
              <w:right w:w="100" w:type="nil"/>
            </w:tcMar>
          </w:tcPr>
          <w:p w14:paraId="08F5D9D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822CAFD" w14:textId="77777777" w:rsidTr="006F7061">
        <w:trPr>
          <w:gridAfter w:val="1"/>
          <w:wAfter w:w="33" w:type="dxa"/>
          <w:cantSplit/>
          <w:jc w:val="center"/>
        </w:trPr>
        <w:tc>
          <w:tcPr>
            <w:tcW w:w="817" w:type="dxa"/>
            <w:tcMar>
              <w:top w:w="100" w:type="nil"/>
              <w:right w:w="100" w:type="nil"/>
            </w:tcMar>
          </w:tcPr>
          <w:p w14:paraId="7989743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93D199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2 18 55185 01 2003 150</w:t>
            </w:r>
          </w:p>
        </w:tc>
        <w:tc>
          <w:tcPr>
            <w:tcW w:w="5670" w:type="dxa"/>
            <w:tcMar>
              <w:top w:w="100" w:type="nil"/>
              <w:right w:w="100" w:type="nil"/>
            </w:tcMar>
          </w:tcPr>
          <w:p w14:paraId="280C3A3C" w14:textId="00A324C5"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формирования пенсионных накоплений застрахованных лиц за счет средств Фонда национального благосостояния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6603F5BE" w14:textId="77777777" w:rsidTr="006F7061">
        <w:trPr>
          <w:gridAfter w:val="1"/>
          <w:wAfter w:w="33" w:type="dxa"/>
          <w:cantSplit/>
          <w:jc w:val="center"/>
        </w:trPr>
        <w:tc>
          <w:tcPr>
            <w:tcW w:w="817" w:type="dxa"/>
            <w:tcMar>
              <w:top w:w="100" w:type="nil"/>
              <w:right w:w="100" w:type="nil"/>
            </w:tcMar>
          </w:tcPr>
          <w:p w14:paraId="69D238C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0D927A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2 18 55186 01 1001 150</w:t>
            </w:r>
          </w:p>
        </w:tc>
        <w:tc>
          <w:tcPr>
            <w:tcW w:w="5670" w:type="dxa"/>
            <w:tcMar>
              <w:top w:w="100" w:type="nil"/>
              <w:right w:w="100" w:type="nil"/>
            </w:tcMar>
          </w:tcPr>
          <w:p w14:paraId="65D2E0B9"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7675D8C7" w14:textId="77777777" w:rsidTr="006F7061">
        <w:trPr>
          <w:gridAfter w:val="1"/>
          <w:wAfter w:w="33" w:type="dxa"/>
          <w:cantSplit/>
          <w:jc w:val="center"/>
        </w:trPr>
        <w:tc>
          <w:tcPr>
            <w:tcW w:w="817" w:type="dxa"/>
            <w:tcMar>
              <w:top w:w="100" w:type="nil"/>
              <w:right w:w="100" w:type="nil"/>
            </w:tcMar>
          </w:tcPr>
          <w:p w14:paraId="40F7606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D39215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2 18 55186 01 1002 150</w:t>
            </w:r>
          </w:p>
        </w:tc>
        <w:tc>
          <w:tcPr>
            <w:tcW w:w="5670" w:type="dxa"/>
            <w:tcMar>
              <w:top w:w="100" w:type="nil"/>
              <w:right w:w="100" w:type="nil"/>
            </w:tcMar>
          </w:tcPr>
          <w:p w14:paraId="43C1A22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861E3A0" w14:textId="77777777" w:rsidTr="006F7061">
        <w:trPr>
          <w:gridAfter w:val="1"/>
          <w:wAfter w:w="33" w:type="dxa"/>
          <w:cantSplit/>
          <w:jc w:val="center"/>
        </w:trPr>
        <w:tc>
          <w:tcPr>
            <w:tcW w:w="817" w:type="dxa"/>
            <w:tcMar>
              <w:top w:w="100" w:type="nil"/>
              <w:right w:w="100" w:type="nil"/>
            </w:tcMar>
          </w:tcPr>
          <w:p w14:paraId="220A2FB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BD68A2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2 18 55186 01 1003 150</w:t>
            </w:r>
          </w:p>
        </w:tc>
        <w:tc>
          <w:tcPr>
            <w:tcW w:w="5670" w:type="dxa"/>
            <w:tcMar>
              <w:top w:w="100" w:type="nil"/>
              <w:right w:w="100" w:type="nil"/>
            </w:tcMar>
          </w:tcPr>
          <w:p w14:paraId="707DE25C"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220D487" w14:textId="77777777" w:rsidTr="006F7061">
        <w:trPr>
          <w:gridAfter w:val="1"/>
          <w:wAfter w:w="33" w:type="dxa"/>
          <w:cantSplit/>
          <w:jc w:val="center"/>
        </w:trPr>
        <w:tc>
          <w:tcPr>
            <w:tcW w:w="817" w:type="dxa"/>
            <w:tcMar>
              <w:top w:w="100" w:type="nil"/>
              <w:right w:w="100" w:type="nil"/>
            </w:tcMar>
          </w:tcPr>
          <w:p w14:paraId="4E6642D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420455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2 18 55186 01 2001 150</w:t>
            </w:r>
          </w:p>
        </w:tc>
        <w:tc>
          <w:tcPr>
            <w:tcW w:w="5670" w:type="dxa"/>
            <w:tcMar>
              <w:top w:w="100" w:type="nil"/>
              <w:right w:w="100" w:type="nil"/>
            </w:tcMar>
          </w:tcPr>
          <w:p w14:paraId="2512179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959A47A" w14:textId="77777777" w:rsidTr="006F7061">
        <w:trPr>
          <w:gridAfter w:val="1"/>
          <w:wAfter w:w="33" w:type="dxa"/>
          <w:cantSplit/>
          <w:jc w:val="center"/>
        </w:trPr>
        <w:tc>
          <w:tcPr>
            <w:tcW w:w="817" w:type="dxa"/>
            <w:tcMar>
              <w:top w:w="100" w:type="nil"/>
              <w:right w:w="100" w:type="nil"/>
            </w:tcMar>
          </w:tcPr>
          <w:p w14:paraId="0086078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0DA85C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2 18 55186 01 2002 150</w:t>
            </w:r>
          </w:p>
        </w:tc>
        <w:tc>
          <w:tcPr>
            <w:tcW w:w="5670" w:type="dxa"/>
            <w:tcMar>
              <w:top w:w="100" w:type="nil"/>
              <w:right w:w="100" w:type="nil"/>
            </w:tcMar>
          </w:tcPr>
          <w:p w14:paraId="4A4AF9B0"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1B343AD4" w14:textId="77777777" w:rsidTr="006F7061">
        <w:trPr>
          <w:gridAfter w:val="1"/>
          <w:wAfter w:w="33" w:type="dxa"/>
          <w:cantSplit/>
          <w:jc w:val="center"/>
        </w:trPr>
        <w:tc>
          <w:tcPr>
            <w:tcW w:w="817" w:type="dxa"/>
            <w:tcMar>
              <w:top w:w="100" w:type="nil"/>
              <w:right w:w="100" w:type="nil"/>
            </w:tcMar>
          </w:tcPr>
          <w:p w14:paraId="3F079BB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1ED623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2 18 55186 01 2003 150</w:t>
            </w:r>
          </w:p>
        </w:tc>
        <w:tc>
          <w:tcPr>
            <w:tcW w:w="5670" w:type="dxa"/>
            <w:tcMar>
              <w:top w:w="100" w:type="nil"/>
              <w:right w:w="100" w:type="nil"/>
            </w:tcMar>
          </w:tcPr>
          <w:p w14:paraId="2ADDD4AA" w14:textId="3A07A5EE"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Пенсионного фонда Российской Федерации в связи с установлением пониженных тарифов страховых взносов на обязательное пенсионное страхование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0BAB53EB" w14:textId="77777777" w:rsidTr="006F7061">
        <w:trPr>
          <w:gridAfter w:val="1"/>
          <w:wAfter w:w="33" w:type="dxa"/>
          <w:cantSplit/>
          <w:jc w:val="center"/>
        </w:trPr>
        <w:tc>
          <w:tcPr>
            <w:tcW w:w="817" w:type="dxa"/>
            <w:tcMar>
              <w:top w:w="100" w:type="nil"/>
              <w:right w:w="100" w:type="nil"/>
            </w:tcMar>
          </w:tcPr>
          <w:p w14:paraId="3DC18BE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52172F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2 18 55193 01 1001 150</w:t>
            </w:r>
          </w:p>
        </w:tc>
        <w:tc>
          <w:tcPr>
            <w:tcW w:w="5670" w:type="dxa"/>
            <w:tcMar>
              <w:top w:w="100" w:type="nil"/>
              <w:right w:w="100" w:type="nil"/>
            </w:tcMar>
          </w:tcPr>
          <w:p w14:paraId="2F452BB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3B74148" w14:textId="77777777" w:rsidTr="006F7061">
        <w:trPr>
          <w:gridAfter w:val="1"/>
          <w:wAfter w:w="33" w:type="dxa"/>
          <w:cantSplit/>
          <w:jc w:val="center"/>
        </w:trPr>
        <w:tc>
          <w:tcPr>
            <w:tcW w:w="817" w:type="dxa"/>
            <w:tcMar>
              <w:top w:w="100" w:type="nil"/>
              <w:right w:w="100" w:type="nil"/>
            </w:tcMar>
          </w:tcPr>
          <w:p w14:paraId="46BF0D9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A78AAE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2 18 55193 01 1002 150</w:t>
            </w:r>
          </w:p>
        </w:tc>
        <w:tc>
          <w:tcPr>
            <w:tcW w:w="5670" w:type="dxa"/>
            <w:tcMar>
              <w:top w:w="100" w:type="nil"/>
              <w:right w:w="100" w:type="nil"/>
            </w:tcMar>
          </w:tcPr>
          <w:p w14:paraId="7240317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186D6ACC" w14:textId="77777777" w:rsidTr="006F7061">
        <w:trPr>
          <w:gridAfter w:val="1"/>
          <w:wAfter w:w="33" w:type="dxa"/>
          <w:cantSplit/>
          <w:jc w:val="center"/>
        </w:trPr>
        <w:tc>
          <w:tcPr>
            <w:tcW w:w="817" w:type="dxa"/>
            <w:tcMar>
              <w:top w:w="100" w:type="nil"/>
              <w:right w:w="100" w:type="nil"/>
            </w:tcMar>
          </w:tcPr>
          <w:p w14:paraId="48503BE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916D11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2 18 55193 01 1003 150</w:t>
            </w:r>
          </w:p>
        </w:tc>
        <w:tc>
          <w:tcPr>
            <w:tcW w:w="5670" w:type="dxa"/>
            <w:tcMar>
              <w:top w:w="100" w:type="nil"/>
              <w:right w:w="100" w:type="nil"/>
            </w:tcMar>
          </w:tcPr>
          <w:p w14:paraId="0B60B78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2EA44A0" w14:textId="77777777" w:rsidTr="006F7061">
        <w:trPr>
          <w:gridAfter w:val="1"/>
          <w:wAfter w:w="33" w:type="dxa"/>
          <w:cantSplit/>
          <w:jc w:val="center"/>
        </w:trPr>
        <w:tc>
          <w:tcPr>
            <w:tcW w:w="817" w:type="dxa"/>
            <w:tcMar>
              <w:top w:w="100" w:type="nil"/>
              <w:right w:w="100" w:type="nil"/>
            </w:tcMar>
          </w:tcPr>
          <w:p w14:paraId="38A6C2C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08B9F7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2 18 55193 01 2001 150</w:t>
            </w:r>
          </w:p>
        </w:tc>
        <w:tc>
          <w:tcPr>
            <w:tcW w:w="5670" w:type="dxa"/>
            <w:tcMar>
              <w:top w:w="100" w:type="nil"/>
              <w:right w:w="100" w:type="nil"/>
            </w:tcMar>
          </w:tcPr>
          <w:p w14:paraId="377086A5"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0AEB7301" w14:textId="77777777" w:rsidTr="006F7061">
        <w:trPr>
          <w:gridAfter w:val="1"/>
          <w:wAfter w:w="33" w:type="dxa"/>
          <w:cantSplit/>
          <w:jc w:val="center"/>
        </w:trPr>
        <w:tc>
          <w:tcPr>
            <w:tcW w:w="817" w:type="dxa"/>
            <w:tcMar>
              <w:top w:w="100" w:type="nil"/>
              <w:right w:w="100" w:type="nil"/>
            </w:tcMar>
          </w:tcPr>
          <w:p w14:paraId="2057A26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CFE92C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2 18 55193 01 2002 150</w:t>
            </w:r>
          </w:p>
        </w:tc>
        <w:tc>
          <w:tcPr>
            <w:tcW w:w="5670" w:type="dxa"/>
            <w:tcMar>
              <w:top w:w="100" w:type="nil"/>
              <w:right w:w="100" w:type="nil"/>
            </w:tcMar>
          </w:tcPr>
          <w:p w14:paraId="2D50AC3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F30FF87" w14:textId="77777777" w:rsidTr="006F7061">
        <w:trPr>
          <w:gridAfter w:val="1"/>
          <w:wAfter w:w="33" w:type="dxa"/>
          <w:cantSplit/>
          <w:jc w:val="center"/>
        </w:trPr>
        <w:tc>
          <w:tcPr>
            <w:tcW w:w="817" w:type="dxa"/>
            <w:tcMar>
              <w:top w:w="100" w:type="nil"/>
              <w:right w:w="100" w:type="nil"/>
            </w:tcMar>
          </w:tcPr>
          <w:p w14:paraId="05A7A99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C227AA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2 18 55193 01 2003 150</w:t>
            </w:r>
          </w:p>
        </w:tc>
        <w:tc>
          <w:tcPr>
            <w:tcW w:w="5670" w:type="dxa"/>
            <w:tcMar>
              <w:top w:w="100" w:type="nil"/>
              <w:right w:w="100" w:type="nil"/>
            </w:tcMar>
          </w:tcPr>
          <w:p w14:paraId="21C7F5E4" w14:textId="3427AC6F"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3FCC00C" w14:textId="77777777" w:rsidTr="006F7061">
        <w:trPr>
          <w:gridAfter w:val="1"/>
          <w:wAfter w:w="33" w:type="dxa"/>
          <w:cantSplit/>
          <w:jc w:val="center"/>
        </w:trPr>
        <w:tc>
          <w:tcPr>
            <w:tcW w:w="817" w:type="dxa"/>
            <w:tcMar>
              <w:top w:w="100" w:type="nil"/>
              <w:right w:w="100" w:type="nil"/>
            </w:tcMar>
          </w:tcPr>
          <w:p w14:paraId="65C78D6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388541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2 18 55198 01 1001 150</w:t>
            </w:r>
          </w:p>
        </w:tc>
        <w:tc>
          <w:tcPr>
            <w:tcW w:w="5670" w:type="dxa"/>
            <w:tcMar>
              <w:top w:w="100" w:type="nil"/>
              <w:right w:w="100" w:type="nil"/>
            </w:tcMar>
          </w:tcPr>
          <w:p w14:paraId="100F3F5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3859188D" w14:textId="77777777" w:rsidTr="006F7061">
        <w:trPr>
          <w:gridAfter w:val="1"/>
          <w:wAfter w:w="33" w:type="dxa"/>
          <w:cantSplit/>
          <w:jc w:val="center"/>
        </w:trPr>
        <w:tc>
          <w:tcPr>
            <w:tcW w:w="817" w:type="dxa"/>
            <w:tcMar>
              <w:top w:w="100" w:type="nil"/>
              <w:right w:w="100" w:type="nil"/>
            </w:tcMar>
          </w:tcPr>
          <w:p w14:paraId="026059F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568F94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2 18 55198 01 1002 150</w:t>
            </w:r>
          </w:p>
        </w:tc>
        <w:tc>
          <w:tcPr>
            <w:tcW w:w="5670" w:type="dxa"/>
            <w:tcMar>
              <w:top w:w="100" w:type="nil"/>
              <w:right w:w="100" w:type="nil"/>
            </w:tcMar>
          </w:tcPr>
          <w:p w14:paraId="673005BD"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7C97868" w14:textId="77777777" w:rsidTr="006F7061">
        <w:trPr>
          <w:gridAfter w:val="1"/>
          <w:wAfter w:w="33" w:type="dxa"/>
          <w:cantSplit/>
          <w:jc w:val="center"/>
        </w:trPr>
        <w:tc>
          <w:tcPr>
            <w:tcW w:w="817" w:type="dxa"/>
            <w:tcMar>
              <w:top w:w="100" w:type="nil"/>
              <w:right w:w="100" w:type="nil"/>
            </w:tcMar>
          </w:tcPr>
          <w:p w14:paraId="4D0F9A7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AA668E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2 18 55198 01 1003 150</w:t>
            </w:r>
          </w:p>
        </w:tc>
        <w:tc>
          <w:tcPr>
            <w:tcW w:w="5670" w:type="dxa"/>
            <w:tcMar>
              <w:top w:w="100" w:type="nil"/>
              <w:right w:w="100" w:type="nil"/>
            </w:tcMar>
          </w:tcPr>
          <w:p w14:paraId="0D13484D"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0663EF0" w14:textId="77777777" w:rsidTr="006F7061">
        <w:trPr>
          <w:gridAfter w:val="1"/>
          <w:wAfter w:w="33" w:type="dxa"/>
          <w:cantSplit/>
          <w:jc w:val="center"/>
        </w:trPr>
        <w:tc>
          <w:tcPr>
            <w:tcW w:w="817" w:type="dxa"/>
            <w:tcMar>
              <w:top w:w="100" w:type="nil"/>
              <w:right w:w="100" w:type="nil"/>
            </w:tcMar>
          </w:tcPr>
          <w:p w14:paraId="471CFDB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E3EC18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2 18 55198 01 2001 150</w:t>
            </w:r>
          </w:p>
        </w:tc>
        <w:tc>
          <w:tcPr>
            <w:tcW w:w="5670" w:type="dxa"/>
            <w:tcMar>
              <w:top w:w="100" w:type="nil"/>
              <w:right w:w="100" w:type="nil"/>
            </w:tcMar>
          </w:tcPr>
          <w:p w14:paraId="08925226"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55D1E7E" w14:textId="77777777" w:rsidTr="006F7061">
        <w:trPr>
          <w:gridAfter w:val="1"/>
          <w:wAfter w:w="33" w:type="dxa"/>
          <w:cantSplit/>
          <w:jc w:val="center"/>
        </w:trPr>
        <w:tc>
          <w:tcPr>
            <w:tcW w:w="817" w:type="dxa"/>
            <w:tcMar>
              <w:top w:w="100" w:type="nil"/>
              <w:right w:w="100" w:type="nil"/>
            </w:tcMar>
          </w:tcPr>
          <w:p w14:paraId="1D8973C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D2C47A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2 18 55198 01 2002 150</w:t>
            </w:r>
          </w:p>
        </w:tc>
        <w:tc>
          <w:tcPr>
            <w:tcW w:w="5670" w:type="dxa"/>
            <w:tcMar>
              <w:top w:w="100" w:type="nil"/>
              <w:right w:w="100" w:type="nil"/>
            </w:tcMar>
          </w:tcPr>
          <w:p w14:paraId="66C4C24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D27AAFE" w14:textId="77777777" w:rsidTr="006F7061">
        <w:trPr>
          <w:gridAfter w:val="1"/>
          <w:wAfter w:w="33" w:type="dxa"/>
          <w:cantSplit/>
          <w:jc w:val="center"/>
        </w:trPr>
        <w:tc>
          <w:tcPr>
            <w:tcW w:w="817" w:type="dxa"/>
            <w:tcMar>
              <w:top w:w="100" w:type="nil"/>
              <w:right w:w="100" w:type="nil"/>
            </w:tcMar>
          </w:tcPr>
          <w:p w14:paraId="00678A5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F31DDE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2 18 55198 01 2003 150</w:t>
            </w:r>
          </w:p>
        </w:tc>
        <w:tc>
          <w:tcPr>
            <w:tcW w:w="5670" w:type="dxa"/>
            <w:tcMar>
              <w:top w:w="100" w:type="nil"/>
              <w:right w:w="100" w:type="nil"/>
            </w:tcMar>
          </w:tcPr>
          <w:p w14:paraId="571BB626" w14:textId="4E5642C0"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1966560D" w14:textId="77777777" w:rsidTr="006F7061">
        <w:trPr>
          <w:gridAfter w:val="1"/>
          <w:wAfter w:w="33" w:type="dxa"/>
          <w:cantSplit/>
          <w:jc w:val="center"/>
        </w:trPr>
        <w:tc>
          <w:tcPr>
            <w:tcW w:w="817" w:type="dxa"/>
            <w:tcMar>
              <w:top w:w="100" w:type="nil"/>
              <w:right w:w="100" w:type="nil"/>
            </w:tcMar>
          </w:tcPr>
          <w:p w14:paraId="55D7AE4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E46027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2 18 55199 01 1001 150</w:t>
            </w:r>
          </w:p>
        </w:tc>
        <w:tc>
          <w:tcPr>
            <w:tcW w:w="5670" w:type="dxa"/>
            <w:tcMar>
              <w:top w:w="100" w:type="nil"/>
              <w:right w:w="100" w:type="nil"/>
            </w:tcMar>
          </w:tcPr>
          <w:p w14:paraId="6ED9177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A5125C2" w14:textId="77777777" w:rsidTr="006F7061">
        <w:trPr>
          <w:gridAfter w:val="1"/>
          <w:wAfter w:w="33" w:type="dxa"/>
          <w:cantSplit/>
          <w:jc w:val="center"/>
        </w:trPr>
        <w:tc>
          <w:tcPr>
            <w:tcW w:w="817" w:type="dxa"/>
            <w:tcMar>
              <w:top w:w="100" w:type="nil"/>
              <w:right w:w="100" w:type="nil"/>
            </w:tcMar>
          </w:tcPr>
          <w:p w14:paraId="05FFE32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4BA0C0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2 18 55199 01 1002 150</w:t>
            </w:r>
          </w:p>
        </w:tc>
        <w:tc>
          <w:tcPr>
            <w:tcW w:w="5670" w:type="dxa"/>
            <w:tcMar>
              <w:top w:w="100" w:type="nil"/>
              <w:right w:w="100" w:type="nil"/>
            </w:tcMar>
          </w:tcPr>
          <w:p w14:paraId="306B9573"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8FE2DBD" w14:textId="77777777" w:rsidTr="006F7061">
        <w:trPr>
          <w:gridAfter w:val="1"/>
          <w:wAfter w:w="33" w:type="dxa"/>
          <w:cantSplit/>
          <w:jc w:val="center"/>
        </w:trPr>
        <w:tc>
          <w:tcPr>
            <w:tcW w:w="817" w:type="dxa"/>
            <w:tcMar>
              <w:top w:w="100" w:type="nil"/>
              <w:right w:w="100" w:type="nil"/>
            </w:tcMar>
          </w:tcPr>
          <w:p w14:paraId="06225A2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EEA038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2 18 55199 01 1003 150</w:t>
            </w:r>
          </w:p>
        </w:tc>
        <w:tc>
          <w:tcPr>
            <w:tcW w:w="5670" w:type="dxa"/>
            <w:tcMar>
              <w:top w:w="100" w:type="nil"/>
              <w:right w:w="100" w:type="nil"/>
            </w:tcMar>
          </w:tcPr>
          <w:p w14:paraId="22963F1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29A9206F" w14:textId="77777777" w:rsidTr="006F7061">
        <w:trPr>
          <w:gridAfter w:val="1"/>
          <w:wAfter w:w="33" w:type="dxa"/>
          <w:cantSplit/>
          <w:jc w:val="center"/>
        </w:trPr>
        <w:tc>
          <w:tcPr>
            <w:tcW w:w="817" w:type="dxa"/>
            <w:tcMar>
              <w:top w:w="100" w:type="nil"/>
              <w:right w:w="100" w:type="nil"/>
            </w:tcMar>
          </w:tcPr>
          <w:p w14:paraId="4A2D9F3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34144F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2 18 55199 01 2001 150</w:t>
            </w:r>
          </w:p>
        </w:tc>
        <w:tc>
          <w:tcPr>
            <w:tcW w:w="5670" w:type="dxa"/>
            <w:tcMar>
              <w:top w:w="100" w:type="nil"/>
              <w:right w:w="100" w:type="nil"/>
            </w:tcMar>
          </w:tcPr>
          <w:p w14:paraId="09FF7E9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4408D1D7" w14:textId="77777777" w:rsidTr="006F7061">
        <w:trPr>
          <w:gridAfter w:val="1"/>
          <w:wAfter w:w="33" w:type="dxa"/>
          <w:cantSplit/>
          <w:jc w:val="center"/>
        </w:trPr>
        <w:tc>
          <w:tcPr>
            <w:tcW w:w="817" w:type="dxa"/>
            <w:tcMar>
              <w:top w:w="100" w:type="nil"/>
              <w:right w:w="100" w:type="nil"/>
            </w:tcMar>
          </w:tcPr>
          <w:p w14:paraId="584DFC2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2CFE02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2 18 55199 01 2002 150</w:t>
            </w:r>
          </w:p>
        </w:tc>
        <w:tc>
          <w:tcPr>
            <w:tcW w:w="5670" w:type="dxa"/>
            <w:tcMar>
              <w:top w:w="100" w:type="nil"/>
              <w:right w:w="100" w:type="nil"/>
            </w:tcMar>
          </w:tcPr>
          <w:p w14:paraId="3BD70C8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EE404AF" w14:textId="77777777" w:rsidTr="006F7061">
        <w:trPr>
          <w:gridAfter w:val="1"/>
          <w:wAfter w:w="33" w:type="dxa"/>
          <w:cantSplit/>
          <w:jc w:val="center"/>
        </w:trPr>
        <w:tc>
          <w:tcPr>
            <w:tcW w:w="817" w:type="dxa"/>
            <w:tcMar>
              <w:top w:w="100" w:type="nil"/>
              <w:right w:w="100" w:type="nil"/>
            </w:tcMar>
          </w:tcPr>
          <w:p w14:paraId="2166F86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65546D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2 18 55199 01 2003 150</w:t>
            </w:r>
          </w:p>
        </w:tc>
        <w:tc>
          <w:tcPr>
            <w:tcW w:w="5670" w:type="dxa"/>
            <w:tcMar>
              <w:top w:w="100" w:type="nil"/>
              <w:right w:w="100" w:type="nil"/>
            </w:tcMar>
          </w:tcPr>
          <w:p w14:paraId="108B6666" w14:textId="185B047C"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оплату стоимости проезда пенсионерам к месту отдыха и обратно один раз в два года в соответствии с Законом Российской Федерации от 19 февраля 1993 года № 4520-I                                                  "О государственных гарантиях и компенсациях для лиц, работающих и проживающих в районах Крайнего Севера и приравненных к ним местностях"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18BC00F3" w14:textId="77777777" w:rsidTr="006F7061">
        <w:trPr>
          <w:gridAfter w:val="1"/>
          <w:wAfter w:w="33" w:type="dxa"/>
          <w:cantSplit/>
          <w:jc w:val="center"/>
        </w:trPr>
        <w:tc>
          <w:tcPr>
            <w:tcW w:w="817" w:type="dxa"/>
            <w:tcMar>
              <w:top w:w="100" w:type="nil"/>
              <w:right w:w="100" w:type="nil"/>
            </w:tcMar>
          </w:tcPr>
          <w:p w14:paraId="1C949F2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CAAF63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2 18 55200 01 1001 150</w:t>
            </w:r>
          </w:p>
        </w:tc>
        <w:tc>
          <w:tcPr>
            <w:tcW w:w="5670" w:type="dxa"/>
            <w:tcMar>
              <w:top w:w="100" w:type="nil"/>
              <w:right w:w="100" w:type="nil"/>
            </w:tcMar>
          </w:tcPr>
          <w:p w14:paraId="15B3407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954FF99" w14:textId="77777777" w:rsidTr="006F7061">
        <w:trPr>
          <w:gridAfter w:val="1"/>
          <w:wAfter w:w="33" w:type="dxa"/>
          <w:cantSplit/>
          <w:jc w:val="center"/>
        </w:trPr>
        <w:tc>
          <w:tcPr>
            <w:tcW w:w="817" w:type="dxa"/>
            <w:tcMar>
              <w:top w:w="100" w:type="nil"/>
              <w:right w:w="100" w:type="nil"/>
            </w:tcMar>
          </w:tcPr>
          <w:p w14:paraId="7F7D323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0FC037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2 18 55200 01 1002 150</w:t>
            </w:r>
          </w:p>
        </w:tc>
        <w:tc>
          <w:tcPr>
            <w:tcW w:w="5670" w:type="dxa"/>
            <w:tcMar>
              <w:top w:w="100" w:type="nil"/>
              <w:right w:w="100" w:type="nil"/>
            </w:tcMar>
          </w:tcPr>
          <w:p w14:paraId="5F1E52A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019BC72E" w14:textId="77777777" w:rsidTr="006F7061">
        <w:trPr>
          <w:gridAfter w:val="1"/>
          <w:wAfter w:w="33" w:type="dxa"/>
          <w:cantSplit/>
          <w:jc w:val="center"/>
        </w:trPr>
        <w:tc>
          <w:tcPr>
            <w:tcW w:w="817" w:type="dxa"/>
            <w:tcMar>
              <w:top w:w="100" w:type="nil"/>
              <w:right w:w="100" w:type="nil"/>
            </w:tcMar>
          </w:tcPr>
          <w:p w14:paraId="3CDE615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A49B28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2 18 55200 01 1003 150</w:t>
            </w:r>
          </w:p>
        </w:tc>
        <w:tc>
          <w:tcPr>
            <w:tcW w:w="5670" w:type="dxa"/>
            <w:tcMar>
              <w:top w:w="100" w:type="nil"/>
              <w:right w:w="100" w:type="nil"/>
            </w:tcMar>
          </w:tcPr>
          <w:p w14:paraId="3853CAE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4554CC9" w14:textId="77777777" w:rsidTr="006F7061">
        <w:trPr>
          <w:gridAfter w:val="1"/>
          <w:wAfter w:w="33" w:type="dxa"/>
          <w:cantSplit/>
          <w:jc w:val="center"/>
        </w:trPr>
        <w:tc>
          <w:tcPr>
            <w:tcW w:w="817" w:type="dxa"/>
            <w:tcMar>
              <w:top w:w="100" w:type="nil"/>
              <w:right w:w="100" w:type="nil"/>
            </w:tcMar>
          </w:tcPr>
          <w:p w14:paraId="5034D93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67E2B5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2 18 55200 01 2001 150</w:t>
            </w:r>
          </w:p>
        </w:tc>
        <w:tc>
          <w:tcPr>
            <w:tcW w:w="5670" w:type="dxa"/>
            <w:tcMar>
              <w:top w:w="100" w:type="nil"/>
              <w:right w:w="100" w:type="nil"/>
            </w:tcMar>
          </w:tcPr>
          <w:p w14:paraId="0150659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6B0C3E3" w14:textId="77777777" w:rsidTr="006F7061">
        <w:trPr>
          <w:gridAfter w:val="1"/>
          <w:wAfter w:w="33" w:type="dxa"/>
          <w:cantSplit/>
          <w:jc w:val="center"/>
        </w:trPr>
        <w:tc>
          <w:tcPr>
            <w:tcW w:w="817" w:type="dxa"/>
            <w:tcMar>
              <w:top w:w="100" w:type="nil"/>
              <w:right w:w="100" w:type="nil"/>
            </w:tcMar>
          </w:tcPr>
          <w:p w14:paraId="576F7E1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B44C06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2 18 55200 01 2002 150</w:t>
            </w:r>
          </w:p>
        </w:tc>
        <w:tc>
          <w:tcPr>
            <w:tcW w:w="5670" w:type="dxa"/>
            <w:tcMar>
              <w:top w:w="100" w:type="nil"/>
              <w:right w:w="100" w:type="nil"/>
            </w:tcMar>
          </w:tcPr>
          <w:p w14:paraId="4796290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4EEAA6CE" w14:textId="77777777" w:rsidTr="006F7061">
        <w:trPr>
          <w:gridAfter w:val="1"/>
          <w:wAfter w:w="33" w:type="dxa"/>
          <w:cantSplit/>
          <w:jc w:val="center"/>
        </w:trPr>
        <w:tc>
          <w:tcPr>
            <w:tcW w:w="817" w:type="dxa"/>
            <w:tcMar>
              <w:top w:w="100" w:type="nil"/>
              <w:right w:w="100" w:type="nil"/>
            </w:tcMar>
          </w:tcPr>
          <w:p w14:paraId="2657CD3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16839C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2 18 55200 01 2003 150</w:t>
            </w:r>
          </w:p>
        </w:tc>
        <w:tc>
          <w:tcPr>
            <w:tcW w:w="5670" w:type="dxa"/>
            <w:tcMar>
              <w:top w:w="100" w:type="nil"/>
              <w:right w:w="100" w:type="nil"/>
            </w:tcMar>
          </w:tcPr>
          <w:p w14:paraId="667C703C" w14:textId="317C710D"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медицинским и иным работникам медицинских и иных организаций                                (их структурных подразделений), оказывающим медицинскую помощь (участвующим в оказании, обеспечивающим оказание медицинской помощи) по диагностике и лечению новой коронавирусной инфекции (COVID-19), медицинским работникам, контактирующим с пациентами с установленным диагнозом новой коронавирусной инфекции                (COVID-19),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D9D9946" w14:textId="77777777" w:rsidTr="006F7061">
        <w:trPr>
          <w:gridAfter w:val="1"/>
          <w:wAfter w:w="33" w:type="dxa"/>
          <w:cantSplit/>
          <w:jc w:val="center"/>
        </w:trPr>
        <w:tc>
          <w:tcPr>
            <w:tcW w:w="817" w:type="dxa"/>
            <w:tcMar>
              <w:top w:w="100" w:type="nil"/>
              <w:right w:w="100" w:type="nil"/>
            </w:tcMar>
          </w:tcPr>
          <w:p w14:paraId="1B0E141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625756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2 18 55206 01 1001 150</w:t>
            </w:r>
          </w:p>
        </w:tc>
        <w:tc>
          <w:tcPr>
            <w:tcW w:w="5670" w:type="dxa"/>
            <w:tcMar>
              <w:top w:w="100" w:type="nil"/>
              <w:right w:w="100" w:type="nil"/>
            </w:tcMar>
          </w:tcPr>
          <w:p w14:paraId="66148E2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6D9C05D5" w14:textId="77777777" w:rsidTr="006F7061">
        <w:trPr>
          <w:gridAfter w:val="1"/>
          <w:wAfter w:w="33" w:type="dxa"/>
          <w:cantSplit/>
          <w:jc w:val="center"/>
        </w:trPr>
        <w:tc>
          <w:tcPr>
            <w:tcW w:w="817" w:type="dxa"/>
            <w:tcMar>
              <w:top w:w="100" w:type="nil"/>
              <w:right w:w="100" w:type="nil"/>
            </w:tcMar>
          </w:tcPr>
          <w:p w14:paraId="620DF3F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C55F76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2 18 55206 01 1002 150</w:t>
            </w:r>
          </w:p>
        </w:tc>
        <w:tc>
          <w:tcPr>
            <w:tcW w:w="5670" w:type="dxa"/>
            <w:tcMar>
              <w:top w:w="100" w:type="nil"/>
              <w:right w:w="100" w:type="nil"/>
            </w:tcMar>
          </w:tcPr>
          <w:p w14:paraId="19019AC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05940ED" w14:textId="77777777" w:rsidTr="006F7061">
        <w:trPr>
          <w:gridAfter w:val="1"/>
          <w:wAfter w:w="33" w:type="dxa"/>
          <w:cantSplit/>
          <w:jc w:val="center"/>
        </w:trPr>
        <w:tc>
          <w:tcPr>
            <w:tcW w:w="817" w:type="dxa"/>
            <w:tcMar>
              <w:top w:w="100" w:type="nil"/>
              <w:right w:w="100" w:type="nil"/>
            </w:tcMar>
          </w:tcPr>
          <w:p w14:paraId="15989D0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ACD486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2 18 55206 01 1003 150</w:t>
            </w:r>
          </w:p>
        </w:tc>
        <w:tc>
          <w:tcPr>
            <w:tcW w:w="5670" w:type="dxa"/>
            <w:tcMar>
              <w:top w:w="100" w:type="nil"/>
              <w:right w:w="100" w:type="nil"/>
            </w:tcMar>
          </w:tcPr>
          <w:p w14:paraId="505F3AA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E8BC04F" w14:textId="77777777" w:rsidTr="006F7061">
        <w:trPr>
          <w:gridAfter w:val="1"/>
          <w:wAfter w:w="33" w:type="dxa"/>
          <w:cantSplit/>
          <w:jc w:val="center"/>
        </w:trPr>
        <w:tc>
          <w:tcPr>
            <w:tcW w:w="817" w:type="dxa"/>
            <w:tcMar>
              <w:top w:w="100" w:type="nil"/>
              <w:right w:w="100" w:type="nil"/>
            </w:tcMar>
          </w:tcPr>
          <w:p w14:paraId="2B1CA96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59B9E1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2 18 55206 01 2001 150</w:t>
            </w:r>
          </w:p>
        </w:tc>
        <w:tc>
          <w:tcPr>
            <w:tcW w:w="5670" w:type="dxa"/>
            <w:tcMar>
              <w:top w:w="100" w:type="nil"/>
              <w:right w:w="100" w:type="nil"/>
            </w:tcMar>
          </w:tcPr>
          <w:p w14:paraId="3E0C0795"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7C64A254" w14:textId="77777777" w:rsidTr="006F7061">
        <w:trPr>
          <w:gridAfter w:val="1"/>
          <w:wAfter w:w="33" w:type="dxa"/>
          <w:cantSplit/>
          <w:jc w:val="center"/>
        </w:trPr>
        <w:tc>
          <w:tcPr>
            <w:tcW w:w="817" w:type="dxa"/>
            <w:tcMar>
              <w:top w:w="100" w:type="nil"/>
              <w:right w:w="100" w:type="nil"/>
            </w:tcMar>
          </w:tcPr>
          <w:p w14:paraId="025D871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91468E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2 18 55206 01 2002 150</w:t>
            </w:r>
          </w:p>
        </w:tc>
        <w:tc>
          <w:tcPr>
            <w:tcW w:w="5670" w:type="dxa"/>
            <w:tcMar>
              <w:top w:w="100" w:type="nil"/>
              <w:right w:w="100" w:type="nil"/>
            </w:tcMar>
          </w:tcPr>
          <w:p w14:paraId="7F084C50"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2EC00C0" w14:textId="77777777" w:rsidTr="006F7061">
        <w:trPr>
          <w:gridAfter w:val="1"/>
          <w:wAfter w:w="33" w:type="dxa"/>
          <w:cantSplit/>
          <w:jc w:val="center"/>
        </w:trPr>
        <w:tc>
          <w:tcPr>
            <w:tcW w:w="817" w:type="dxa"/>
            <w:tcMar>
              <w:top w:w="100" w:type="nil"/>
              <w:right w:w="100" w:type="nil"/>
            </w:tcMar>
          </w:tcPr>
          <w:p w14:paraId="3BB467B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2FC241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2 18 55206 01 2003 150</w:t>
            </w:r>
          </w:p>
        </w:tc>
        <w:tc>
          <w:tcPr>
            <w:tcW w:w="5670" w:type="dxa"/>
            <w:tcMar>
              <w:top w:w="100" w:type="nil"/>
              <w:right w:w="100" w:type="nil"/>
            </w:tcMar>
          </w:tcPr>
          <w:p w14:paraId="6E022255" w14:textId="5DEDBE28"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обязательное пенсионное страхование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BD04CE" w:rsidRPr="00650ED3" w14:paraId="59A2515C" w14:textId="77777777" w:rsidTr="006F7061">
        <w:trPr>
          <w:gridAfter w:val="1"/>
          <w:wAfter w:w="33" w:type="dxa"/>
          <w:cantSplit/>
          <w:jc w:val="center"/>
        </w:trPr>
        <w:tc>
          <w:tcPr>
            <w:tcW w:w="817" w:type="dxa"/>
            <w:tcMar>
              <w:top w:w="100" w:type="nil"/>
              <w:right w:w="100" w:type="nil"/>
            </w:tcMar>
          </w:tcPr>
          <w:p w14:paraId="73B3C964" w14:textId="39A54C2E" w:rsidR="00BD04CE" w:rsidRPr="00650ED3" w:rsidRDefault="00BD04CE" w:rsidP="00BD04CE">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34207E6" w14:textId="5E69B046" w:rsidR="00BD04CE" w:rsidRPr="00650ED3" w:rsidRDefault="00BD04CE" w:rsidP="00BD04CE">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2 18 55209 01 1001 150</w:t>
            </w:r>
          </w:p>
        </w:tc>
        <w:tc>
          <w:tcPr>
            <w:tcW w:w="5670" w:type="dxa"/>
            <w:tcMar>
              <w:top w:w="100" w:type="nil"/>
              <w:right w:w="100" w:type="nil"/>
            </w:tcMar>
          </w:tcPr>
          <w:p w14:paraId="2735E516" w14:textId="63F09682" w:rsidR="00BD04CE" w:rsidRPr="00650ED3" w:rsidRDefault="00BD04CE" w:rsidP="00BD04CE">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BD04CE" w:rsidRPr="00650ED3" w14:paraId="6D17985C" w14:textId="77777777" w:rsidTr="006F7061">
        <w:trPr>
          <w:gridAfter w:val="1"/>
          <w:wAfter w:w="33" w:type="dxa"/>
          <w:cantSplit/>
          <w:jc w:val="center"/>
        </w:trPr>
        <w:tc>
          <w:tcPr>
            <w:tcW w:w="817" w:type="dxa"/>
            <w:tcMar>
              <w:top w:w="100" w:type="nil"/>
              <w:right w:w="100" w:type="nil"/>
            </w:tcMar>
          </w:tcPr>
          <w:p w14:paraId="780F7BA7" w14:textId="1FCAEE57" w:rsidR="00BD04CE" w:rsidRPr="00650ED3" w:rsidRDefault="00BD04CE" w:rsidP="00BD04CE">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507B008" w14:textId="472655C6" w:rsidR="00BD04CE" w:rsidRPr="00650ED3" w:rsidRDefault="00BD04CE" w:rsidP="00BD04CE">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2 18 55209 01 1002 150</w:t>
            </w:r>
          </w:p>
        </w:tc>
        <w:tc>
          <w:tcPr>
            <w:tcW w:w="5670" w:type="dxa"/>
            <w:tcMar>
              <w:top w:w="100" w:type="nil"/>
              <w:right w:w="100" w:type="nil"/>
            </w:tcMar>
          </w:tcPr>
          <w:p w14:paraId="12F8C7D9" w14:textId="24B5626D" w:rsidR="00BD04CE" w:rsidRPr="00650ED3" w:rsidRDefault="00BD04CE" w:rsidP="00FC444E">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BD04CE" w:rsidRPr="00650ED3" w14:paraId="097E6643" w14:textId="77777777" w:rsidTr="006F7061">
        <w:trPr>
          <w:gridAfter w:val="1"/>
          <w:wAfter w:w="33" w:type="dxa"/>
          <w:cantSplit/>
          <w:jc w:val="center"/>
        </w:trPr>
        <w:tc>
          <w:tcPr>
            <w:tcW w:w="817" w:type="dxa"/>
            <w:tcMar>
              <w:top w:w="100" w:type="nil"/>
              <w:right w:w="100" w:type="nil"/>
            </w:tcMar>
          </w:tcPr>
          <w:p w14:paraId="548E1BC5" w14:textId="1F28B0E5" w:rsidR="00BD04CE" w:rsidRPr="00650ED3" w:rsidRDefault="00BD04CE" w:rsidP="00BD04CE">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ACC4A0D" w14:textId="4775AD21" w:rsidR="00BD04CE" w:rsidRPr="00650ED3" w:rsidRDefault="00BD04CE" w:rsidP="00BD04CE">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2 18 55209 01 1003 150</w:t>
            </w:r>
          </w:p>
        </w:tc>
        <w:tc>
          <w:tcPr>
            <w:tcW w:w="5670" w:type="dxa"/>
            <w:tcMar>
              <w:top w:w="100" w:type="nil"/>
              <w:right w:w="100" w:type="nil"/>
            </w:tcMar>
          </w:tcPr>
          <w:p w14:paraId="3A41CDBC" w14:textId="22B27866" w:rsidR="00BD04CE" w:rsidRPr="00650ED3" w:rsidRDefault="00BD04CE" w:rsidP="00FC444E">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118E3616" w14:textId="77777777" w:rsidTr="006F7061">
        <w:trPr>
          <w:gridAfter w:val="1"/>
          <w:wAfter w:w="33" w:type="dxa"/>
          <w:cantSplit/>
          <w:jc w:val="center"/>
        </w:trPr>
        <w:tc>
          <w:tcPr>
            <w:tcW w:w="817" w:type="dxa"/>
            <w:tcMar>
              <w:top w:w="100" w:type="nil"/>
              <w:right w:w="100" w:type="nil"/>
            </w:tcMar>
          </w:tcPr>
          <w:p w14:paraId="12E5B8E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1F3C9D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2 18 55212 01 1001 150</w:t>
            </w:r>
          </w:p>
        </w:tc>
        <w:tc>
          <w:tcPr>
            <w:tcW w:w="5670" w:type="dxa"/>
            <w:tcMar>
              <w:top w:w="100" w:type="nil"/>
              <w:right w:w="100" w:type="nil"/>
            </w:tcMar>
          </w:tcPr>
          <w:p w14:paraId="5092247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514AD4" w:rsidRPr="00650ED3" w14:paraId="58382DCD" w14:textId="77777777" w:rsidTr="006F7061">
        <w:trPr>
          <w:gridAfter w:val="1"/>
          <w:wAfter w:w="33" w:type="dxa"/>
          <w:cantSplit/>
          <w:jc w:val="center"/>
        </w:trPr>
        <w:tc>
          <w:tcPr>
            <w:tcW w:w="817" w:type="dxa"/>
            <w:tcMar>
              <w:top w:w="100" w:type="nil"/>
              <w:right w:w="100" w:type="nil"/>
            </w:tcMar>
          </w:tcPr>
          <w:p w14:paraId="17BDB4B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3C9EE2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2 18 55212 01 1002 150</w:t>
            </w:r>
          </w:p>
        </w:tc>
        <w:tc>
          <w:tcPr>
            <w:tcW w:w="5670" w:type="dxa"/>
            <w:tcMar>
              <w:top w:w="100" w:type="nil"/>
              <w:right w:w="100" w:type="nil"/>
            </w:tcMar>
          </w:tcPr>
          <w:p w14:paraId="54C3023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911866A" w14:textId="77777777" w:rsidTr="006F7061">
        <w:trPr>
          <w:gridAfter w:val="1"/>
          <w:wAfter w:w="33" w:type="dxa"/>
          <w:cantSplit/>
          <w:jc w:val="center"/>
        </w:trPr>
        <w:tc>
          <w:tcPr>
            <w:tcW w:w="817" w:type="dxa"/>
            <w:tcMar>
              <w:top w:w="100" w:type="nil"/>
              <w:right w:w="100" w:type="nil"/>
            </w:tcMar>
          </w:tcPr>
          <w:p w14:paraId="7E41F20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42EFE21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2 18 55212 01 1003 150</w:t>
            </w:r>
          </w:p>
        </w:tc>
        <w:tc>
          <w:tcPr>
            <w:tcW w:w="5670" w:type="dxa"/>
            <w:tcMar>
              <w:top w:w="100" w:type="nil"/>
              <w:right w:w="100" w:type="nil"/>
            </w:tcMar>
          </w:tcPr>
          <w:p w14:paraId="07C198DA"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878F60C" w14:textId="77777777" w:rsidTr="006F7061">
        <w:trPr>
          <w:gridAfter w:val="1"/>
          <w:wAfter w:w="33" w:type="dxa"/>
          <w:cantSplit/>
          <w:jc w:val="center"/>
        </w:trPr>
        <w:tc>
          <w:tcPr>
            <w:tcW w:w="817" w:type="dxa"/>
            <w:tcMar>
              <w:top w:w="100" w:type="nil"/>
              <w:right w:w="100" w:type="nil"/>
            </w:tcMar>
          </w:tcPr>
          <w:p w14:paraId="205E523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5D8513A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2 18 55212 01 2001 150</w:t>
            </w:r>
          </w:p>
        </w:tc>
        <w:tc>
          <w:tcPr>
            <w:tcW w:w="5670" w:type="dxa"/>
            <w:tcMar>
              <w:top w:w="100" w:type="nil"/>
              <w:right w:w="100" w:type="nil"/>
            </w:tcMar>
          </w:tcPr>
          <w:p w14:paraId="554F90F5"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848DC8B" w14:textId="77777777" w:rsidTr="006F7061">
        <w:trPr>
          <w:gridAfter w:val="1"/>
          <w:wAfter w:w="33" w:type="dxa"/>
          <w:cantSplit/>
          <w:jc w:val="center"/>
        </w:trPr>
        <w:tc>
          <w:tcPr>
            <w:tcW w:w="817" w:type="dxa"/>
            <w:tcMar>
              <w:top w:w="100" w:type="nil"/>
              <w:right w:w="100" w:type="nil"/>
            </w:tcMar>
          </w:tcPr>
          <w:p w14:paraId="03840B8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BBB9D8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2 18 55212 01 2002 150</w:t>
            </w:r>
          </w:p>
        </w:tc>
        <w:tc>
          <w:tcPr>
            <w:tcW w:w="5670" w:type="dxa"/>
            <w:tcMar>
              <w:top w:w="100" w:type="nil"/>
              <w:right w:w="100" w:type="nil"/>
            </w:tcMar>
          </w:tcPr>
          <w:p w14:paraId="67970933"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8314C6C" w14:textId="77777777" w:rsidTr="006F7061">
        <w:trPr>
          <w:gridAfter w:val="1"/>
          <w:wAfter w:w="33" w:type="dxa"/>
          <w:cantSplit/>
          <w:jc w:val="center"/>
        </w:trPr>
        <w:tc>
          <w:tcPr>
            <w:tcW w:w="817" w:type="dxa"/>
            <w:tcMar>
              <w:top w:w="100" w:type="nil"/>
              <w:right w:w="100" w:type="nil"/>
            </w:tcMar>
          </w:tcPr>
          <w:p w14:paraId="0E41935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4BF52F2"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2 18 55212 01 2003 150</w:t>
            </w:r>
          </w:p>
        </w:tc>
        <w:tc>
          <w:tcPr>
            <w:tcW w:w="5670" w:type="dxa"/>
            <w:tcMar>
              <w:top w:w="100" w:type="nil"/>
              <w:right w:w="100" w:type="nil"/>
            </w:tcMar>
          </w:tcPr>
          <w:p w14:paraId="3ADDC091" w14:textId="440AB326"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компенсацию выпадающих доходов бюджета Федерального фонда обязательного медицинского страхования в связи с тем, что суммы доходов в виде выплат (вознаграждений), полученных физическими лицами, не являющимися индивидуальными предпринимателями, от физических лиц за оказание им услуг для личных, домашних и (или) иных подобных нужд, не подлежат обложению страховыми взносами из бюджета Федерального фонда обязательного медицинского страхования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70408E9C" w14:textId="77777777" w:rsidTr="006F7061">
        <w:trPr>
          <w:gridAfter w:val="1"/>
          <w:wAfter w:w="33" w:type="dxa"/>
          <w:cantSplit/>
          <w:jc w:val="center"/>
        </w:trPr>
        <w:tc>
          <w:tcPr>
            <w:tcW w:w="817" w:type="dxa"/>
            <w:tcMar>
              <w:top w:w="100" w:type="nil"/>
              <w:right w:w="100" w:type="nil"/>
            </w:tcMar>
          </w:tcPr>
          <w:p w14:paraId="464DAB9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CBCB05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2 18 55225 01 1001 150</w:t>
            </w:r>
          </w:p>
        </w:tc>
        <w:tc>
          <w:tcPr>
            <w:tcW w:w="5670" w:type="dxa"/>
            <w:tcMar>
              <w:top w:w="100" w:type="nil"/>
              <w:right w:w="100" w:type="nil"/>
            </w:tcMar>
          </w:tcPr>
          <w:p w14:paraId="5DC52C47"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514AD4" w:rsidRPr="00650ED3" w14:paraId="07A30CEE" w14:textId="77777777" w:rsidTr="006F7061">
        <w:trPr>
          <w:gridAfter w:val="1"/>
          <w:wAfter w:w="33" w:type="dxa"/>
          <w:cantSplit/>
          <w:jc w:val="center"/>
        </w:trPr>
        <w:tc>
          <w:tcPr>
            <w:tcW w:w="817" w:type="dxa"/>
            <w:tcMar>
              <w:top w:w="100" w:type="nil"/>
              <w:right w:w="100" w:type="nil"/>
            </w:tcMar>
          </w:tcPr>
          <w:p w14:paraId="77ABE94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922789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2 18 55225 01 1002 150</w:t>
            </w:r>
          </w:p>
        </w:tc>
        <w:tc>
          <w:tcPr>
            <w:tcW w:w="5670" w:type="dxa"/>
            <w:tcMar>
              <w:top w:w="100" w:type="nil"/>
              <w:right w:w="100" w:type="nil"/>
            </w:tcMar>
          </w:tcPr>
          <w:p w14:paraId="5A79A45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8B50DFD" w14:textId="77777777" w:rsidTr="006F7061">
        <w:trPr>
          <w:gridAfter w:val="1"/>
          <w:wAfter w:w="33" w:type="dxa"/>
          <w:cantSplit/>
          <w:jc w:val="center"/>
        </w:trPr>
        <w:tc>
          <w:tcPr>
            <w:tcW w:w="817" w:type="dxa"/>
            <w:tcMar>
              <w:top w:w="100" w:type="nil"/>
              <w:right w:w="100" w:type="nil"/>
            </w:tcMar>
          </w:tcPr>
          <w:p w14:paraId="1533C01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D5CB34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2 18 55225 01 1003 150</w:t>
            </w:r>
          </w:p>
        </w:tc>
        <w:tc>
          <w:tcPr>
            <w:tcW w:w="5670" w:type="dxa"/>
            <w:tcMar>
              <w:top w:w="100" w:type="nil"/>
              <w:right w:w="100" w:type="nil"/>
            </w:tcMar>
          </w:tcPr>
          <w:p w14:paraId="6855A55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735B929" w14:textId="77777777" w:rsidTr="006F7061">
        <w:trPr>
          <w:gridAfter w:val="1"/>
          <w:wAfter w:w="33" w:type="dxa"/>
          <w:cantSplit/>
          <w:jc w:val="center"/>
        </w:trPr>
        <w:tc>
          <w:tcPr>
            <w:tcW w:w="817" w:type="dxa"/>
            <w:tcMar>
              <w:top w:w="100" w:type="nil"/>
              <w:right w:w="100" w:type="nil"/>
            </w:tcMar>
          </w:tcPr>
          <w:p w14:paraId="14E687C4"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AF3306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2 18 55225 01 2001 150</w:t>
            </w:r>
          </w:p>
        </w:tc>
        <w:tc>
          <w:tcPr>
            <w:tcW w:w="5670" w:type="dxa"/>
            <w:tcMar>
              <w:top w:w="100" w:type="nil"/>
              <w:right w:w="100" w:type="nil"/>
            </w:tcMar>
          </w:tcPr>
          <w:p w14:paraId="0E950D8E"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B57F4DA" w14:textId="77777777" w:rsidTr="006F7061">
        <w:trPr>
          <w:gridAfter w:val="1"/>
          <w:wAfter w:w="33" w:type="dxa"/>
          <w:cantSplit/>
          <w:jc w:val="center"/>
        </w:trPr>
        <w:tc>
          <w:tcPr>
            <w:tcW w:w="817" w:type="dxa"/>
            <w:tcMar>
              <w:top w:w="100" w:type="nil"/>
              <w:right w:w="100" w:type="nil"/>
            </w:tcMar>
          </w:tcPr>
          <w:p w14:paraId="330D12B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792DE0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2 18 55225 01 2002 150</w:t>
            </w:r>
          </w:p>
        </w:tc>
        <w:tc>
          <w:tcPr>
            <w:tcW w:w="5670" w:type="dxa"/>
            <w:tcMar>
              <w:top w:w="100" w:type="nil"/>
              <w:right w:w="100" w:type="nil"/>
            </w:tcMar>
          </w:tcPr>
          <w:p w14:paraId="785B8DB3"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A8E46D6" w14:textId="77777777" w:rsidTr="006F7061">
        <w:trPr>
          <w:gridAfter w:val="1"/>
          <w:wAfter w:w="33" w:type="dxa"/>
          <w:cantSplit/>
          <w:jc w:val="center"/>
        </w:trPr>
        <w:tc>
          <w:tcPr>
            <w:tcW w:w="817" w:type="dxa"/>
            <w:tcMar>
              <w:top w:w="100" w:type="nil"/>
              <w:right w:w="100" w:type="nil"/>
            </w:tcMar>
          </w:tcPr>
          <w:p w14:paraId="28592D88"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0348843"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2 18 55225 01 2003 150</w:t>
            </w:r>
          </w:p>
        </w:tc>
        <w:tc>
          <w:tcPr>
            <w:tcW w:w="5670" w:type="dxa"/>
            <w:tcMar>
              <w:top w:w="100" w:type="nil"/>
              <w:right w:w="100" w:type="nil"/>
            </w:tcMar>
          </w:tcPr>
          <w:p w14:paraId="7A5C1B3F" w14:textId="58CCCE35"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финансовое обеспечение оказания медицинской помощи больным с онкологическими заболеваниями в соответствии с клиническими рекомендациями (протоколами лечения) из бюджета Федерального фонда обязательного медицинского страхования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1B410D2" w14:textId="77777777" w:rsidTr="006F7061">
        <w:trPr>
          <w:gridAfter w:val="1"/>
          <w:wAfter w:w="33" w:type="dxa"/>
          <w:cantSplit/>
          <w:jc w:val="center"/>
        </w:trPr>
        <w:tc>
          <w:tcPr>
            <w:tcW w:w="817" w:type="dxa"/>
            <w:tcMar>
              <w:top w:w="100" w:type="nil"/>
              <w:right w:w="100" w:type="nil"/>
            </w:tcMar>
          </w:tcPr>
          <w:p w14:paraId="7F4046D8"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5FEADB21"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2 18 55226 01 1001 150</w:t>
            </w:r>
          </w:p>
        </w:tc>
        <w:tc>
          <w:tcPr>
            <w:tcW w:w="5670" w:type="dxa"/>
            <w:tcMar>
              <w:top w:w="100" w:type="nil"/>
              <w:right w:w="100" w:type="nil"/>
            </w:tcMar>
          </w:tcPr>
          <w:p w14:paraId="4FE57B32" w14:textId="77777777" w:rsidR="00514AD4" w:rsidRPr="00650ED3"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на счетах бюджетов по состоянию на 1 января текущего финансового года)</w:t>
            </w:r>
          </w:p>
        </w:tc>
      </w:tr>
      <w:tr w:rsidR="00514AD4" w:rsidRPr="00650ED3" w14:paraId="000DA2EF" w14:textId="77777777" w:rsidTr="006F7061">
        <w:trPr>
          <w:gridAfter w:val="1"/>
          <w:wAfter w:w="33" w:type="dxa"/>
          <w:cantSplit/>
          <w:jc w:val="center"/>
        </w:trPr>
        <w:tc>
          <w:tcPr>
            <w:tcW w:w="817" w:type="dxa"/>
            <w:tcMar>
              <w:top w:w="100" w:type="nil"/>
              <w:right w:w="100" w:type="nil"/>
            </w:tcMar>
          </w:tcPr>
          <w:p w14:paraId="63F61217"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7220F955"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2 18 55226 01 1002 150</w:t>
            </w:r>
          </w:p>
        </w:tc>
        <w:tc>
          <w:tcPr>
            <w:tcW w:w="5670" w:type="dxa"/>
            <w:tcMar>
              <w:top w:w="100" w:type="nil"/>
              <w:right w:w="100" w:type="nil"/>
            </w:tcMar>
          </w:tcPr>
          <w:p w14:paraId="760A312E" w14:textId="77777777" w:rsidR="00514AD4" w:rsidRPr="00650ED3"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2806EB9B" w14:textId="77777777" w:rsidTr="006F7061">
        <w:trPr>
          <w:gridAfter w:val="1"/>
          <w:wAfter w:w="33" w:type="dxa"/>
          <w:cantSplit/>
          <w:jc w:val="center"/>
        </w:trPr>
        <w:tc>
          <w:tcPr>
            <w:tcW w:w="817" w:type="dxa"/>
            <w:tcMar>
              <w:top w:w="100" w:type="nil"/>
              <w:right w:w="100" w:type="nil"/>
            </w:tcMar>
          </w:tcPr>
          <w:p w14:paraId="2630499F"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25852557"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2 18 55226 01 1003 150</w:t>
            </w:r>
          </w:p>
        </w:tc>
        <w:tc>
          <w:tcPr>
            <w:tcW w:w="5670" w:type="dxa"/>
            <w:tcMar>
              <w:top w:w="100" w:type="nil"/>
              <w:right w:w="100" w:type="nil"/>
            </w:tcMar>
          </w:tcPr>
          <w:p w14:paraId="7FF65424" w14:textId="77777777" w:rsidR="00514AD4" w:rsidRPr="00650ED3"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76E76F52" w14:textId="77777777" w:rsidTr="006F7061">
        <w:trPr>
          <w:gridAfter w:val="1"/>
          <w:wAfter w:w="33" w:type="dxa"/>
          <w:cantSplit/>
          <w:jc w:val="center"/>
        </w:trPr>
        <w:tc>
          <w:tcPr>
            <w:tcW w:w="817" w:type="dxa"/>
            <w:tcMar>
              <w:top w:w="100" w:type="nil"/>
              <w:right w:w="100" w:type="nil"/>
            </w:tcMar>
          </w:tcPr>
          <w:p w14:paraId="2C895CF8"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2CC070C2"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2 18 55226 01 2001 150</w:t>
            </w:r>
          </w:p>
        </w:tc>
        <w:tc>
          <w:tcPr>
            <w:tcW w:w="5670" w:type="dxa"/>
            <w:tcMar>
              <w:top w:w="100" w:type="nil"/>
              <w:right w:w="100" w:type="nil"/>
            </w:tcMar>
          </w:tcPr>
          <w:p w14:paraId="6DB29412" w14:textId="77777777" w:rsidR="00514AD4" w:rsidRPr="00650ED3"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8E5D22D" w14:textId="77777777" w:rsidTr="006F7061">
        <w:trPr>
          <w:gridAfter w:val="1"/>
          <w:wAfter w:w="33" w:type="dxa"/>
          <w:cantSplit/>
          <w:jc w:val="center"/>
        </w:trPr>
        <w:tc>
          <w:tcPr>
            <w:tcW w:w="817" w:type="dxa"/>
            <w:tcMar>
              <w:top w:w="100" w:type="nil"/>
              <w:right w:w="100" w:type="nil"/>
            </w:tcMar>
          </w:tcPr>
          <w:p w14:paraId="27A69580"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3CC21AF4"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2 18 55226 01 2002 150</w:t>
            </w:r>
          </w:p>
        </w:tc>
        <w:tc>
          <w:tcPr>
            <w:tcW w:w="5670" w:type="dxa"/>
            <w:tcMar>
              <w:top w:w="100" w:type="nil"/>
              <w:right w:w="100" w:type="nil"/>
            </w:tcMar>
          </w:tcPr>
          <w:p w14:paraId="7D90D91B" w14:textId="77777777" w:rsidR="00514AD4" w:rsidRPr="00650ED3"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5E4EF44A" w14:textId="77777777" w:rsidTr="006F7061">
        <w:trPr>
          <w:gridAfter w:val="1"/>
          <w:wAfter w:w="33" w:type="dxa"/>
          <w:cantSplit/>
          <w:jc w:val="center"/>
        </w:trPr>
        <w:tc>
          <w:tcPr>
            <w:tcW w:w="817" w:type="dxa"/>
            <w:tcMar>
              <w:top w:w="100" w:type="nil"/>
              <w:right w:w="100" w:type="nil"/>
            </w:tcMar>
          </w:tcPr>
          <w:p w14:paraId="63BCDB71"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000</w:t>
            </w:r>
          </w:p>
        </w:tc>
        <w:tc>
          <w:tcPr>
            <w:tcW w:w="3119" w:type="dxa"/>
            <w:gridSpan w:val="3"/>
            <w:tcMar>
              <w:top w:w="100" w:type="nil"/>
              <w:right w:w="100" w:type="nil"/>
            </w:tcMar>
          </w:tcPr>
          <w:p w14:paraId="5F3B68BF"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t>2 18 55226 01 2003 150</w:t>
            </w:r>
          </w:p>
        </w:tc>
        <w:tc>
          <w:tcPr>
            <w:tcW w:w="5670" w:type="dxa"/>
            <w:tcMar>
              <w:top w:w="100" w:type="nil"/>
              <w:right w:w="100" w:type="nil"/>
            </w:tcMar>
          </w:tcPr>
          <w:p w14:paraId="052E5A68" w14:textId="289AF0C3" w:rsidR="00514AD4" w:rsidRPr="00650ED3" w:rsidRDefault="00514AD4" w:rsidP="00514AD4">
            <w:pPr>
              <w:autoSpaceDE w:val="0"/>
              <w:autoSpaceDN w:val="0"/>
              <w:adjustRightInd w:val="0"/>
              <w:spacing w:afterLines="40" w:after="96"/>
              <w:ind w:firstLine="0"/>
              <w:rPr>
                <w:rFonts w:cs="Times New Roman"/>
                <w:szCs w:val="28"/>
              </w:rPr>
            </w:pPr>
            <w:r w:rsidRPr="00650ED3">
              <w:t>Доходы федерального бюджета от возврата остатков межбюджетного трансферта на финансовое обеспечение отдельных нестраховых расходов из бюджета Федерального фонда обязательного медицинского страхования (</w:t>
            </w:r>
            <w:r w:rsidR="00007C76" w:rsidRPr="00650ED3">
              <w:t>в части возврата взысканных в федеральный бюджет в соответствии с решениями Министерства финансов Российской Федерации остатков</w:t>
            </w:r>
            <w:r w:rsidRPr="00650ED3">
              <w:t>)</w:t>
            </w:r>
          </w:p>
        </w:tc>
      </w:tr>
      <w:tr w:rsidR="00514AD4" w:rsidRPr="00650ED3" w14:paraId="36B8C044" w14:textId="77777777" w:rsidTr="006F7061">
        <w:trPr>
          <w:gridAfter w:val="1"/>
          <w:wAfter w:w="33" w:type="dxa"/>
          <w:cantSplit/>
          <w:jc w:val="center"/>
        </w:trPr>
        <w:tc>
          <w:tcPr>
            <w:tcW w:w="817" w:type="dxa"/>
            <w:tcMar>
              <w:top w:w="100" w:type="nil"/>
              <w:right w:w="100" w:type="nil"/>
            </w:tcMar>
          </w:tcPr>
          <w:p w14:paraId="15FE90AE"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620115DC"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2 18 55252 01 1001 150</w:t>
            </w:r>
          </w:p>
        </w:tc>
        <w:tc>
          <w:tcPr>
            <w:tcW w:w="5670" w:type="dxa"/>
            <w:tcMar>
              <w:top w:w="100" w:type="nil"/>
              <w:right w:w="100" w:type="nil"/>
            </w:tcMar>
          </w:tcPr>
          <w:p w14:paraId="5EB09108" w14:textId="77777777"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5FE8FDCF" w14:textId="77777777" w:rsidTr="006F7061">
        <w:trPr>
          <w:gridAfter w:val="1"/>
          <w:wAfter w:w="33" w:type="dxa"/>
          <w:cantSplit/>
          <w:jc w:val="center"/>
        </w:trPr>
        <w:tc>
          <w:tcPr>
            <w:tcW w:w="817" w:type="dxa"/>
            <w:tcMar>
              <w:top w:w="100" w:type="nil"/>
              <w:right w:w="100" w:type="nil"/>
            </w:tcMar>
          </w:tcPr>
          <w:p w14:paraId="68B4BACE"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786F6353"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2 18 55252 01 1002 150</w:t>
            </w:r>
          </w:p>
        </w:tc>
        <w:tc>
          <w:tcPr>
            <w:tcW w:w="5670" w:type="dxa"/>
            <w:tcMar>
              <w:top w:w="100" w:type="nil"/>
              <w:right w:w="100" w:type="nil"/>
            </w:tcMar>
          </w:tcPr>
          <w:p w14:paraId="644255F8" w14:textId="77777777"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78AAD54" w14:textId="77777777" w:rsidTr="006F7061">
        <w:trPr>
          <w:gridAfter w:val="1"/>
          <w:wAfter w:w="33" w:type="dxa"/>
          <w:cantSplit/>
          <w:jc w:val="center"/>
        </w:trPr>
        <w:tc>
          <w:tcPr>
            <w:tcW w:w="817" w:type="dxa"/>
            <w:tcMar>
              <w:top w:w="100" w:type="nil"/>
              <w:right w:w="100" w:type="nil"/>
            </w:tcMar>
          </w:tcPr>
          <w:p w14:paraId="085DCB90"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1157133B"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2 18 55252 01 1003 150</w:t>
            </w:r>
          </w:p>
        </w:tc>
        <w:tc>
          <w:tcPr>
            <w:tcW w:w="5670" w:type="dxa"/>
            <w:tcMar>
              <w:top w:w="100" w:type="nil"/>
              <w:right w:w="100" w:type="nil"/>
            </w:tcMar>
          </w:tcPr>
          <w:p w14:paraId="54896F96" w14:textId="77777777"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13D6B9C" w14:textId="77777777" w:rsidTr="006F7061">
        <w:trPr>
          <w:gridAfter w:val="1"/>
          <w:wAfter w:w="33" w:type="dxa"/>
          <w:cantSplit/>
          <w:jc w:val="center"/>
        </w:trPr>
        <w:tc>
          <w:tcPr>
            <w:tcW w:w="817" w:type="dxa"/>
            <w:tcMar>
              <w:top w:w="100" w:type="nil"/>
              <w:right w:w="100" w:type="nil"/>
            </w:tcMar>
          </w:tcPr>
          <w:p w14:paraId="5E282F34"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46A7C6DD"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2 18 55252 01 2001 150</w:t>
            </w:r>
          </w:p>
        </w:tc>
        <w:tc>
          <w:tcPr>
            <w:tcW w:w="5670" w:type="dxa"/>
            <w:tcMar>
              <w:top w:w="100" w:type="nil"/>
              <w:right w:w="100" w:type="nil"/>
            </w:tcMar>
          </w:tcPr>
          <w:p w14:paraId="2D84F87C" w14:textId="77777777"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6E0288B5" w14:textId="77777777" w:rsidTr="006F7061">
        <w:trPr>
          <w:gridAfter w:val="1"/>
          <w:wAfter w:w="33" w:type="dxa"/>
          <w:cantSplit/>
          <w:jc w:val="center"/>
        </w:trPr>
        <w:tc>
          <w:tcPr>
            <w:tcW w:w="817" w:type="dxa"/>
            <w:tcMar>
              <w:top w:w="100" w:type="nil"/>
              <w:right w:w="100" w:type="nil"/>
            </w:tcMar>
          </w:tcPr>
          <w:p w14:paraId="0C563337"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61F77BE7"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2 18 55252 01 2002 150</w:t>
            </w:r>
          </w:p>
        </w:tc>
        <w:tc>
          <w:tcPr>
            <w:tcW w:w="5670" w:type="dxa"/>
            <w:tcMar>
              <w:top w:w="100" w:type="nil"/>
              <w:right w:w="100" w:type="nil"/>
            </w:tcMar>
          </w:tcPr>
          <w:p w14:paraId="6E592C39" w14:textId="77777777"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2EF5FCBE" w14:textId="77777777" w:rsidTr="006F7061">
        <w:trPr>
          <w:gridAfter w:val="1"/>
          <w:wAfter w:w="33" w:type="dxa"/>
          <w:cantSplit/>
          <w:jc w:val="center"/>
        </w:trPr>
        <w:tc>
          <w:tcPr>
            <w:tcW w:w="817" w:type="dxa"/>
            <w:tcMar>
              <w:top w:w="100" w:type="nil"/>
              <w:right w:w="100" w:type="nil"/>
            </w:tcMar>
          </w:tcPr>
          <w:p w14:paraId="72436749"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000</w:t>
            </w:r>
          </w:p>
        </w:tc>
        <w:tc>
          <w:tcPr>
            <w:tcW w:w="3119" w:type="dxa"/>
            <w:gridSpan w:val="3"/>
            <w:tcMar>
              <w:top w:w="100" w:type="nil"/>
              <w:right w:w="100" w:type="nil"/>
            </w:tcMar>
          </w:tcPr>
          <w:p w14:paraId="1EDE4C24" w14:textId="77777777" w:rsidR="00514AD4" w:rsidRPr="00650ED3" w:rsidRDefault="00514AD4" w:rsidP="00514AD4">
            <w:pPr>
              <w:autoSpaceDE w:val="0"/>
              <w:autoSpaceDN w:val="0"/>
              <w:adjustRightInd w:val="0"/>
              <w:spacing w:afterLines="40" w:after="96"/>
              <w:ind w:firstLine="0"/>
              <w:jc w:val="center"/>
            </w:pPr>
            <w:r w:rsidRPr="00650ED3">
              <w:rPr>
                <w:rFonts w:eastAsia="Calibri" w:cs="Times New Roman"/>
                <w:szCs w:val="28"/>
              </w:rPr>
              <w:t>2 18 55252 01 2003 150</w:t>
            </w:r>
          </w:p>
        </w:tc>
        <w:tc>
          <w:tcPr>
            <w:tcW w:w="5670" w:type="dxa"/>
            <w:tcMar>
              <w:top w:w="100" w:type="nil"/>
              <w:right w:w="100" w:type="nil"/>
            </w:tcMar>
          </w:tcPr>
          <w:p w14:paraId="511BB4DA" w14:textId="71DAB4DD" w:rsidR="00514AD4" w:rsidRPr="00650ED3" w:rsidRDefault="00514AD4" w:rsidP="00514AD4">
            <w:pPr>
              <w:autoSpaceDE w:val="0"/>
              <w:autoSpaceDN w:val="0"/>
              <w:adjustRightInd w:val="0"/>
              <w:spacing w:afterLines="40" w:after="96"/>
              <w:ind w:firstLine="0"/>
            </w:pPr>
            <w:r w:rsidRPr="00650ED3">
              <w:rPr>
                <w:rFonts w:eastAsia="Calibri" w:cs="Times New Roman"/>
                <w:szCs w:val="28"/>
              </w:rPr>
              <w:t>Доходы федерального бюджета от возврата остатков межбюджетных трансфертов на социальную поддержку Героев Советского Союза, Героев Российской Федерации и полных кавалеров ордена Славы из бюджета Пенсионного фонда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34B77018" w14:textId="77777777" w:rsidTr="006F7061">
        <w:trPr>
          <w:gridAfter w:val="1"/>
          <w:wAfter w:w="33" w:type="dxa"/>
          <w:cantSplit/>
          <w:jc w:val="center"/>
        </w:trPr>
        <w:tc>
          <w:tcPr>
            <w:tcW w:w="817" w:type="dxa"/>
            <w:tcMar>
              <w:top w:w="100" w:type="nil"/>
              <w:right w:w="100" w:type="nil"/>
            </w:tcMar>
          </w:tcPr>
          <w:p w14:paraId="2DEDCDE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701F33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2 18 55609 01 1001 150</w:t>
            </w:r>
          </w:p>
        </w:tc>
        <w:tc>
          <w:tcPr>
            <w:tcW w:w="5670" w:type="dxa"/>
            <w:tcMar>
              <w:top w:w="100" w:type="nil"/>
              <w:right w:w="100" w:type="nil"/>
            </w:tcMar>
          </w:tcPr>
          <w:p w14:paraId="40DB361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15E2FFEB" w14:textId="77777777" w:rsidTr="006F7061">
        <w:trPr>
          <w:gridAfter w:val="1"/>
          <w:wAfter w:w="33" w:type="dxa"/>
          <w:cantSplit/>
          <w:jc w:val="center"/>
        </w:trPr>
        <w:tc>
          <w:tcPr>
            <w:tcW w:w="817" w:type="dxa"/>
            <w:tcMar>
              <w:top w:w="100" w:type="nil"/>
              <w:right w:w="100" w:type="nil"/>
            </w:tcMar>
          </w:tcPr>
          <w:p w14:paraId="7C540AB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F2C82B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2 18 55609 01 1002 150</w:t>
            </w:r>
          </w:p>
        </w:tc>
        <w:tc>
          <w:tcPr>
            <w:tcW w:w="5670" w:type="dxa"/>
            <w:tcMar>
              <w:top w:w="100" w:type="nil"/>
              <w:right w:w="100" w:type="nil"/>
            </w:tcMar>
          </w:tcPr>
          <w:p w14:paraId="29A0B8EC"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4885696" w14:textId="77777777" w:rsidTr="006F7061">
        <w:trPr>
          <w:gridAfter w:val="1"/>
          <w:wAfter w:w="33" w:type="dxa"/>
          <w:cantSplit/>
          <w:jc w:val="center"/>
        </w:trPr>
        <w:tc>
          <w:tcPr>
            <w:tcW w:w="817" w:type="dxa"/>
            <w:tcMar>
              <w:top w:w="100" w:type="nil"/>
              <w:right w:w="100" w:type="nil"/>
            </w:tcMar>
          </w:tcPr>
          <w:p w14:paraId="4080871B"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DCBDB25"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2 18 55609 01 1003 150</w:t>
            </w:r>
          </w:p>
        </w:tc>
        <w:tc>
          <w:tcPr>
            <w:tcW w:w="5670" w:type="dxa"/>
            <w:tcMar>
              <w:top w:w="100" w:type="nil"/>
              <w:right w:w="100" w:type="nil"/>
            </w:tcMar>
          </w:tcPr>
          <w:p w14:paraId="30A2E71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08856606" w14:textId="77777777" w:rsidTr="006F7061">
        <w:trPr>
          <w:gridAfter w:val="1"/>
          <w:wAfter w:w="33" w:type="dxa"/>
          <w:cantSplit/>
          <w:jc w:val="center"/>
        </w:trPr>
        <w:tc>
          <w:tcPr>
            <w:tcW w:w="817" w:type="dxa"/>
            <w:tcMar>
              <w:top w:w="100" w:type="nil"/>
              <w:right w:w="100" w:type="nil"/>
            </w:tcMar>
          </w:tcPr>
          <w:p w14:paraId="2D6EB4A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0B151D6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2 18 55609 01 2001 150</w:t>
            </w:r>
          </w:p>
        </w:tc>
        <w:tc>
          <w:tcPr>
            <w:tcW w:w="5670" w:type="dxa"/>
            <w:tcMar>
              <w:top w:w="100" w:type="nil"/>
              <w:right w:w="100" w:type="nil"/>
            </w:tcMar>
          </w:tcPr>
          <w:p w14:paraId="4415846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3FCA93C7" w14:textId="77777777" w:rsidTr="006F7061">
        <w:trPr>
          <w:gridAfter w:val="1"/>
          <w:wAfter w:w="33" w:type="dxa"/>
          <w:cantSplit/>
          <w:jc w:val="center"/>
        </w:trPr>
        <w:tc>
          <w:tcPr>
            <w:tcW w:w="817" w:type="dxa"/>
            <w:tcMar>
              <w:top w:w="100" w:type="nil"/>
              <w:right w:w="100" w:type="nil"/>
            </w:tcMar>
          </w:tcPr>
          <w:p w14:paraId="00A7984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88A6437"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2 18 55609 01 2002 150</w:t>
            </w:r>
          </w:p>
        </w:tc>
        <w:tc>
          <w:tcPr>
            <w:tcW w:w="5670" w:type="dxa"/>
            <w:tcMar>
              <w:top w:w="100" w:type="nil"/>
              <w:right w:w="100" w:type="nil"/>
            </w:tcMar>
          </w:tcPr>
          <w:p w14:paraId="30336C32"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3B010468" w14:textId="77777777" w:rsidTr="006F7061">
        <w:trPr>
          <w:gridAfter w:val="1"/>
          <w:wAfter w:w="33" w:type="dxa"/>
          <w:cantSplit/>
          <w:jc w:val="center"/>
        </w:trPr>
        <w:tc>
          <w:tcPr>
            <w:tcW w:w="817" w:type="dxa"/>
            <w:tcMar>
              <w:top w:w="100" w:type="nil"/>
              <w:right w:w="100" w:type="nil"/>
            </w:tcMar>
          </w:tcPr>
          <w:p w14:paraId="59941C6C"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21340F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2 18 55609 01 2003 150</w:t>
            </w:r>
          </w:p>
        </w:tc>
        <w:tc>
          <w:tcPr>
            <w:tcW w:w="5670" w:type="dxa"/>
            <w:tcMar>
              <w:top w:w="100" w:type="nil"/>
              <w:right w:w="100" w:type="nil"/>
            </w:tcMar>
          </w:tcPr>
          <w:p w14:paraId="57B0F703" w14:textId="75A8E1DC"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межбюджетного трансферта на обеспечение сбалансированности в части обязательного социального страхования на случай временной нетрудоспособности и в связи с материнством в целях компенсации дополнительных расходов в связи с введением в 2020 году ограничительных мер, направленных на обеспечение санитарно-эпидемиологического благополучия населения в условиях распространения новой коронавирусной инфекции,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394FFA9" w14:textId="77777777" w:rsidTr="006F7061">
        <w:trPr>
          <w:gridAfter w:val="1"/>
          <w:wAfter w:w="33" w:type="dxa"/>
          <w:cantSplit/>
          <w:jc w:val="center"/>
        </w:trPr>
        <w:tc>
          <w:tcPr>
            <w:tcW w:w="817" w:type="dxa"/>
            <w:tcMar>
              <w:top w:w="100" w:type="nil"/>
              <w:right w:w="100" w:type="nil"/>
            </w:tcMar>
          </w:tcPr>
          <w:p w14:paraId="3112ED36"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E230BE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2 18 55847 01 1001 150</w:t>
            </w:r>
          </w:p>
        </w:tc>
        <w:tc>
          <w:tcPr>
            <w:tcW w:w="5670" w:type="dxa"/>
            <w:tcMar>
              <w:top w:w="100" w:type="nil"/>
              <w:right w:w="100" w:type="nil"/>
            </w:tcMar>
          </w:tcPr>
          <w:p w14:paraId="618B99B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031160AF" w14:textId="77777777" w:rsidTr="006F7061">
        <w:trPr>
          <w:gridAfter w:val="1"/>
          <w:wAfter w:w="33" w:type="dxa"/>
          <w:cantSplit/>
          <w:jc w:val="center"/>
        </w:trPr>
        <w:tc>
          <w:tcPr>
            <w:tcW w:w="817" w:type="dxa"/>
            <w:tcMar>
              <w:top w:w="100" w:type="nil"/>
              <w:right w:w="100" w:type="nil"/>
            </w:tcMar>
          </w:tcPr>
          <w:p w14:paraId="4620CBBD"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7334E73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2 18 55847 01 1002 150</w:t>
            </w:r>
          </w:p>
        </w:tc>
        <w:tc>
          <w:tcPr>
            <w:tcW w:w="5670" w:type="dxa"/>
            <w:tcMar>
              <w:top w:w="100" w:type="nil"/>
              <w:right w:w="100" w:type="nil"/>
            </w:tcMar>
          </w:tcPr>
          <w:p w14:paraId="4F97868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674A8E9B" w14:textId="77777777" w:rsidTr="006F7061">
        <w:trPr>
          <w:gridAfter w:val="1"/>
          <w:wAfter w:w="33" w:type="dxa"/>
          <w:cantSplit/>
          <w:jc w:val="center"/>
        </w:trPr>
        <w:tc>
          <w:tcPr>
            <w:tcW w:w="817" w:type="dxa"/>
            <w:tcMar>
              <w:top w:w="100" w:type="nil"/>
              <w:right w:w="100" w:type="nil"/>
            </w:tcMar>
          </w:tcPr>
          <w:p w14:paraId="4CB6D96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1DBF880F"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2 18 55847 01 1003 150</w:t>
            </w:r>
          </w:p>
        </w:tc>
        <w:tc>
          <w:tcPr>
            <w:tcW w:w="5670" w:type="dxa"/>
            <w:tcMar>
              <w:top w:w="100" w:type="nil"/>
              <w:right w:w="100" w:type="nil"/>
            </w:tcMar>
          </w:tcPr>
          <w:p w14:paraId="57D37C0B"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5D72B323" w14:textId="77777777" w:rsidTr="006F7061">
        <w:trPr>
          <w:gridAfter w:val="1"/>
          <w:wAfter w:w="33" w:type="dxa"/>
          <w:cantSplit/>
          <w:jc w:val="center"/>
        </w:trPr>
        <w:tc>
          <w:tcPr>
            <w:tcW w:w="817" w:type="dxa"/>
            <w:tcMar>
              <w:top w:w="100" w:type="nil"/>
              <w:right w:w="100" w:type="nil"/>
            </w:tcMar>
          </w:tcPr>
          <w:p w14:paraId="324DBDA1"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6B70A3D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2 18 55847 01 2001 150</w:t>
            </w:r>
          </w:p>
        </w:tc>
        <w:tc>
          <w:tcPr>
            <w:tcW w:w="5670" w:type="dxa"/>
            <w:tcMar>
              <w:top w:w="100" w:type="nil"/>
              <w:right w:w="100" w:type="nil"/>
            </w:tcMar>
          </w:tcPr>
          <w:p w14:paraId="5B4ABE48"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D5D53E6" w14:textId="77777777" w:rsidTr="006F7061">
        <w:trPr>
          <w:gridAfter w:val="1"/>
          <w:wAfter w:w="33" w:type="dxa"/>
          <w:cantSplit/>
          <w:jc w:val="center"/>
        </w:trPr>
        <w:tc>
          <w:tcPr>
            <w:tcW w:w="817" w:type="dxa"/>
            <w:tcMar>
              <w:top w:w="100" w:type="nil"/>
              <w:right w:w="100" w:type="nil"/>
            </w:tcMar>
          </w:tcPr>
          <w:p w14:paraId="144F1D89"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3A2CBFC0"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2 18 55847 01 2002 150</w:t>
            </w:r>
          </w:p>
        </w:tc>
        <w:tc>
          <w:tcPr>
            <w:tcW w:w="5670" w:type="dxa"/>
            <w:tcMar>
              <w:top w:w="100" w:type="nil"/>
              <w:right w:w="100" w:type="nil"/>
            </w:tcMar>
          </w:tcPr>
          <w:p w14:paraId="61C4FE51" w14:textId="77777777"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09835922" w14:textId="77777777" w:rsidTr="006F7061">
        <w:trPr>
          <w:gridAfter w:val="1"/>
          <w:wAfter w:w="33" w:type="dxa"/>
          <w:cantSplit/>
          <w:jc w:val="center"/>
        </w:trPr>
        <w:tc>
          <w:tcPr>
            <w:tcW w:w="817" w:type="dxa"/>
            <w:tcMar>
              <w:top w:w="100" w:type="nil"/>
              <w:right w:w="100" w:type="nil"/>
            </w:tcMar>
          </w:tcPr>
          <w:p w14:paraId="60687CAA"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000</w:t>
            </w:r>
          </w:p>
        </w:tc>
        <w:tc>
          <w:tcPr>
            <w:tcW w:w="3119" w:type="dxa"/>
            <w:gridSpan w:val="3"/>
            <w:tcMar>
              <w:top w:w="100" w:type="nil"/>
              <w:right w:w="100" w:type="nil"/>
            </w:tcMar>
          </w:tcPr>
          <w:p w14:paraId="238364FE" w14:textId="77777777" w:rsidR="00514AD4" w:rsidRPr="00650ED3" w:rsidRDefault="00514AD4" w:rsidP="00514AD4">
            <w:pPr>
              <w:autoSpaceDE w:val="0"/>
              <w:autoSpaceDN w:val="0"/>
              <w:adjustRightInd w:val="0"/>
              <w:spacing w:afterLines="40" w:after="96"/>
              <w:ind w:firstLine="0"/>
              <w:jc w:val="center"/>
              <w:rPr>
                <w:rFonts w:eastAsia="Calibri" w:cs="Times New Roman"/>
                <w:szCs w:val="28"/>
              </w:rPr>
            </w:pPr>
            <w:r w:rsidRPr="00650ED3">
              <w:rPr>
                <w:rFonts w:eastAsia="Calibri" w:cs="Times New Roman"/>
                <w:szCs w:val="28"/>
              </w:rPr>
              <w:t>2 18 55847 01 2003 150</w:t>
            </w:r>
          </w:p>
        </w:tc>
        <w:tc>
          <w:tcPr>
            <w:tcW w:w="5670" w:type="dxa"/>
            <w:tcMar>
              <w:top w:w="100" w:type="nil"/>
              <w:right w:w="100" w:type="nil"/>
            </w:tcMar>
          </w:tcPr>
          <w:p w14:paraId="02C638F2" w14:textId="2F866F2A" w:rsidR="00514AD4" w:rsidRPr="00650ED3" w:rsidRDefault="00514AD4" w:rsidP="00514AD4">
            <w:pPr>
              <w:autoSpaceDE w:val="0"/>
              <w:autoSpaceDN w:val="0"/>
              <w:adjustRightInd w:val="0"/>
              <w:spacing w:afterLines="40" w:after="96"/>
              <w:ind w:firstLine="0"/>
              <w:rPr>
                <w:rFonts w:eastAsia="Calibri" w:cs="Times New Roman"/>
                <w:szCs w:val="28"/>
              </w:rPr>
            </w:pPr>
            <w:r w:rsidRPr="00650ED3">
              <w:rPr>
                <w:rFonts w:eastAsia="Calibri" w:cs="Times New Roman"/>
                <w:szCs w:val="28"/>
              </w:rPr>
              <w:t>Доходы федерального бюджета от возврата остатков межбюджетных трансфертов на осуществление специальной социальной выплаты работникам стационарных организаций социального обслуживания, стационарных отделений, созданных не в стационарных организациях социального обслуживания, оказывающим социальные услуги (участвующим в оказании, обеспечивающим оказание социальных услуг) гражданам, у которых выявлена новая коронавирусная инфекция (COVID-19), и лицам из групп риска заражения новой коронавирусной инфекцией (COVID-19), из бюджета Фонда социального страхования Российской Федерации (</w:t>
            </w:r>
            <w:r w:rsidR="00007C76" w:rsidRPr="00650ED3">
              <w:rPr>
                <w:rFonts w:eastAsia="Calibri"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eastAsia="Calibri" w:cs="Times New Roman"/>
                <w:szCs w:val="28"/>
              </w:rPr>
              <w:t>)</w:t>
            </w:r>
          </w:p>
        </w:tc>
      </w:tr>
      <w:tr w:rsidR="00514AD4" w:rsidRPr="00650ED3" w14:paraId="464F4487" w14:textId="77777777" w:rsidTr="006F7061">
        <w:trPr>
          <w:gridAfter w:val="1"/>
          <w:wAfter w:w="33" w:type="dxa"/>
          <w:cantSplit/>
          <w:jc w:val="center"/>
        </w:trPr>
        <w:tc>
          <w:tcPr>
            <w:tcW w:w="817" w:type="dxa"/>
            <w:tcMar>
              <w:top w:w="100" w:type="nil"/>
              <w:right w:w="100" w:type="nil"/>
            </w:tcMar>
          </w:tcPr>
          <w:p w14:paraId="0EFF3031"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6EE8932B"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2 18 71010 01 1001 150</w:t>
            </w:r>
          </w:p>
        </w:tc>
        <w:tc>
          <w:tcPr>
            <w:tcW w:w="5670" w:type="dxa"/>
            <w:tcMar>
              <w:top w:w="100" w:type="nil"/>
              <w:right w:w="100" w:type="nil"/>
            </w:tcMar>
          </w:tcPr>
          <w:p w14:paraId="6B62BF3C"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на счетах бюджетов по состоянию на 1 января текущего финансового года)</w:t>
            </w:r>
          </w:p>
        </w:tc>
      </w:tr>
      <w:tr w:rsidR="00514AD4" w:rsidRPr="00650ED3" w14:paraId="43B61FAF" w14:textId="77777777" w:rsidTr="006F7061">
        <w:trPr>
          <w:gridAfter w:val="1"/>
          <w:wAfter w:w="33" w:type="dxa"/>
          <w:cantSplit/>
          <w:jc w:val="center"/>
        </w:trPr>
        <w:tc>
          <w:tcPr>
            <w:tcW w:w="817" w:type="dxa"/>
            <w:tcMar>
              <w:top w:w="100" w:type="nil"/>
              <w:right w:w="100" w:type="nil"/>
            </w:tcMar>
          </w:tcPr>
          <w:p w14:paraId="6A04BFE3"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342674B"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2 18 71010 01 1002 150</w:t>
            </w:r>
          </w:p>
        </w:tc>
        <w:tc>
          <w:tcPr>
            <w:tcW w:w="5670" w:type="dxa"/>
            <w:tcMar>
              <w:top w:w="100" w:type="nil"/>
              <w:right w:w="100" w:type="nil"/>
            </w:tcMar>
          </w:tcPr>
          <w:p w14:paraId="35817D71"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79F9572C" w14:textId="77777777" w:rsidTr="006F7061">
        <w:trPr>
          <w:gridAfter w:val="1"/>
          <w:wAfter w:w="33" w:type="dxa"/>
          <w:cantSplit/>
          <w:jc w:val="center"/>
        </w:trPr>
        <w:tc>
          <w:tcPr>
            <w:tcW w:w="817" w:type="dxa"/>
            <w:tcMar>
              <w:top w:w="100" w:type="nil"/>
              <w:right w:w="100" w:type="nil"/>
            </w:tcMar>
          </w:tcPr>
          <w:p w14:paraId="3CEA48ED"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2FC8976"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2 18 71010 01 1003 150</w:t>
            </w:r>
          </w:p>
        </w:tc>
        <w:tc>
          <w:tcPr>
            <w:tcW w:w="5670" w:type="dxa"/>
            <w:tcMar>
              <w:top w:w="100" w:type="nil"/>
              <w:right w:w="100" w:type="nil"/>
            </w:tcMar>
          </w:tcPr>
          <w:p w14:paraId="2D3233C8"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62E245D8" w14:textId="77777777" w:rsidTr="006F7061">
        <w:trPr>
          <w:gridAfter w:val="1"/>
          <w:wAfter w:w="33" w:type="dxa"/>
          <w:cantSplit/>
          <w:jc w:val="center"/>
        </w:trPr>
        <w:tc>
          <w:tcPr>
            <w:tcW w:w="817" w:type="dxa"/>
            <w:tcMar>
              <w:top w:w="100" w:type="nil"/>
              <w:right w:w="100" w:type="nil"/>
            </w:tcMar>
          </w:tcPr>
          <w:p w14:paraId="6D9229D1"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B5B3A6D"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2 18 71010 01 2001 150</w:t>
            </w:r>
          </w:p>
        </w:tc>
        <w:tc>
          <w:tcPr>
            <w:tcW w:w="5670" w:type="dxa"/>
            <w:tcMar>
              <w:top w:w="100" w:type="nil"/>
              <w:right w:w="100" w:type="nil"/>
            </w:tcMar>
          </w:tcPr>
          <w:p w14:paraId="15DD390C"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54A2842B" w14:textId="77777777" w:rsidTr="006F7061">
        <w:trPr>
          <w:gridAfter w:val="1"/>
          <w:wAfter w:w="33" w:type="dxa"/>
          <w:cantSplit/>
          <w:jc w:val="center"/>
        </w:trPr>
        <w:tc>
          <w:tcPr>
            <w:tcW w:w="817" w:type="dxa"/>
            <w:tcMar>
              <w:top w:w="100" w:type="nil"/>
              <w:right w:w="100" w:type="nil"/>
            </w:tcMar>
          </w:tcPr>
          <w:p w14:paraId="1D9E4A0F"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C8BEC14"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2 18 71010 01 2002 150</w:t>
            </w:r>
          </w:p>
        </w:tc>
        <w:tc>
          <w:tcPr>
            <w:tcW w:w="5670" w:type="dxa"/>
            <w:tcMar>
              <w:top w:w="100" w:type="nil"/>
              <w:right w:w="100" w:type="nil"/>
            </w:tcMar>
          </w:tcPr>
          <w:p w14:paraId="7EEC91CE"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6446B343" w14:textId="77777777" w:rsidTr="006F7061">
        <w:trPr>
          <w:gridAfter w:val="1"/>
          <w:wAfter w:w="33" w:type="dxa"/>
          <w:cantSplit/>
          <w:jc w:val="center"/>
        </w:trPr>
        <w:tc>
          <w:tcPr>
            <w:tcW w:w="817" w:type="dxa"/>
            <w:tcMar>
              <w:top w:w="100" w:type="nil"/>
              <w:right w:w="100" w:type="nil"/>
            </w:tcMar>
          </w:tcPr>
          <w:p w14:paraId="79B55B08"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3D7233F3"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2 18 71010 01 2003 150</w:t>
            </w:r>
          </w:p>
        </w:tc>
        <w:tc>
          <w:tcPr>
            <w:tcW w:w="5670" w:type="dxa"/>
            <w:tcMar>
              <w:top w:w="100" w:type="nil"/>
              <w:right w:w="100" w:type="nil"/>
            </w:tcMar>
          </w:tcPr>
          <w:p w14:paraId="613FB66F" w14:textId="53636E95"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межбюджетных трансфертов, имеющих целевое назначение, прошлых лет из бюджетов государственных внебюджетных фондов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r w:rsidR="00514AD4" w:rsidRPr="00650ED3" w14:paraId="5CB8E599" w14:textId="77777777" w:rsidTr="006F7061">
        <w:trPr>
          <w:gridAfter w:val="1"/>
          <w:wAfter w:w="33" w:type="dxa"/>
          <w:cantSplit/>
          <w:jc w:val="center"/>
        </w:trPr>
        <w:tc>
          <w:tcPr>
            <w:tcW w:w="817" w:type="dxa"/>
            <w:tcMar>
              <w:top w:w="100" w:type="nil"/>
              <w:right w:w="100" w:type="nil"/>
            </w:tcMar>
          </w:tcPr>
          <w:p w14:paraId="0758039C"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568F2B39"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2 18 90000 01 1001 150</w:t>
            </w:r>
          </w:p>
        </w:tc>
        <w:tc>
          <w:tcPr>
            <w:tcW w:w="5670" w:type="dxa"/>
            <w:tcMar>
              <w:top w:w="100" w:type="nil"/>
              <w:right w:w="100" w:type="nil"/>
            </w:tcMar>
          </w:tcPr>
          <w:p w14:paraId="4D7A0259"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на счетах бюджетов по состоянию на 1 января текущего финансового года)</w:t>
            </w:r>
          </w:p>
        </w:tc>
      </w:tr>
      <w:tr w:rsidR="00514AD4" w:rsidRPr="00650ED3" w14:paraId="20AFDF30" w14:textId="77777777" w:rsidTr="006F7061">
        <w:trPr>
          <w:gridAfter w:val="1"/>
          <w:wAfter w:w="33" w:type="dxa"/>
          <w:cantSplit/>
          <w:jc w:val="center"/>
        </w:trPr>
        <w:tc>
          <w:tcPr>
            <w:tcW w:w="817" w:type="dxa"/>
            <w:tcMar>
              <w:top w:w="100" w:type="nil"/>
              <w:right w:w="100" w:type="nil"/>
            </w:tcMar>
          </w:tcPr>
          <w:p w14:paraId="3C4D138C"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3F3AA16"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2 18 90000 01 1002 150</w:t>
            </w:r>
          </w:p>
        </w:tc>
        <w:tc>
          <w:tcPr>
            <w:tcW w:w="5670" w:type="dxa"/>
            <w:tcMar>
              <w:top w:w="100" w:type="nil"/>
              <w:right w:w="100" w:type="nil"/>
            </w:tcMar>
          </w:tcPr>
          <w:p w14:paraId="65D11217"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образовавшихся за счет восстановленной в текущем году дебиторской задолженности прошлых лет)</w:t>
            </w:r>
          </w:p>
        </w:tc>
      </w:tr>
      <w:tr w:rsidR="00514AD4" w:rsidRPr="00650ED3" w14:paraId="39B53FCC" w14:textId="77777777" w:rsidTr="006F7061">
        <w:trPr>
          <w:gridAfter w:val="1"/>
          <w:wAfter w:w="33" w:type="dxa"/>
          <w:cantSplit/>
          <w:jc w:val="center"/>
        </w:trPr>
        <w:tc>
          <w:tcPr>
            <w:tcW w:w="817" w:type="dxa"/>
            <w:tcMar>
              <w:top w:w="100" w:type="nil"/>
              <w:right w:w="100" w:type="nil"/>
            </w:tcMar>
          </w:tcPr>
          <w:p w14:paraId="1611FE52"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4B564703"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2 18 90000 01 1003 150</w:t>
            </w:r>
          </w:p>
        </w:tc>
        <w:tc>
          <w:tcPr>
            <w:tcW w:w="5670" w:type="dxa"/>
            <w:tcMar>
              <w:top w:w="100" w:type="nil"/>
              <w:right w:w="100" w:type="nil"/>
            </w:tcMar>
          </w:tcPr>
          <w:p w14:paraId="47EF12E9"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возвратов остатков, взысканных в федеральный бюджет в соответствии с решениями Министерства финансов Российской Федерации)</w:t>
            </w:r>
          </w:p>
        </w:tc>
      </w:tr>
      <w:tr w:rsidR="00514AD4" w:rsidRPr="00650ED3" w14:paraId="4A4B417B" w14:textId="77777777" w:rsidTr="006F7061">
        <w:trPr>
          <w:gridAfter w:val="1"/>
          <w:wAfter w:w="33" w:type="dxa"/>
          <w:cantSplit/>
          <w:jc w:val="center"/>
        </w:trPr>
        <w:tc>
          <w:tcPr>
            <w:tcW w:w="817" w:type="dxa"/>
            <w:tcMar>
              <w:top w:w="100" w:type="nil"/>
              <w:right w:w="100" w:type="nil"/>
            </w:tcMar>
          </w:tcPr>
          <w:p w14:paraId="795D5610"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0CBBA5AB" w14:textId="77777777" w:rsidR="00514AD4" w:rsidRPr="00650ED3" w:rsidRDefault="00514AD4" w:rsidP="00514AD4">
            <w:pPr>
              <w:autoSpaceDE w:val="0"/>
              <w:autoSpaceDN w:val="0"/>
              <w:adjustRightInd w:val="0"/>
              <w:spacing w:afterLines="40" w:after="96"/>
              <w:ind w:firstLine="0"/>
              <w:jc w:val="center"/>
              <w:rPr>
                <w:rFonts w:cs="Times New Roman"/>
                <w:szCs w:val="28"/>
              </w:rPr>
            </w:pPr>
            <w:r w:rsidRPr="00650ED3">
              <w:rPr>
                <w:rFonts w:cs="Times New Roman"/>
                <w:szCs w:val="28"/>
              </w:rPr>
              <w:t>2 18 90000 01 2001 150</w:t>
            </w:r>
          </w:p>
        </w:tc>
        <w:tc>
          <w:tcPr>
            <w:tcW w:w="5670" w:type="dxa"/>
            <w:tcMar>
              <w:top w:w="100" w:type="nil"/>
              <w:right w:w="100" w:type="nil"/>
            </w:tcMar>
          </w:tcPr>
          <w:p w14:paraId="15CF3C5C" w14:textId="77777777" w:rsidR="00514AD4" w:rsidRPr="00650ED3" w:rsidRDefault="00514AD4" w:rsidP="00514AD4">
            <w:pPr>
              <w:autoSpaceDE w:val="0"/>
              <w:autoSpaceDN w:val="0"/>
              <w:adjustRightInd w:val="0"/>
              <w:spacing w:afterLines="40" w:after="96"/>
              <w:ind w:firstLine="0"/>
              <w:rPr>
                <w:rFonts w:cs="Times New Roman"/>
                <w:szCs w:val="28"/>
              </w:rPr>
            </w:pPr>
            <w:r w:rsidRPr="00650ED3">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на счетах бюджетов по состоянию на 1 января текущего финансового года)</w:t>
            </w:r>
          </w:p>
        </w:tc>
      </w:tr>
      <w:tr w:rsidR="00514AD4" w:rsidRPr="00650ED3" w14:paraId="21AC1305" w14:textId="77777777" w:rsidTr="006F7061">
        <w:trPr>
          <w:gridAfter w:val="1"/>
          <w:wAfter w:w="33" w:type="dxa"/>
          <w:cantSplit/>
          <w:jc w:val="center"/>
        </w:trPr>
        <w:tc>
          <w:tcPr>
            <w:tcW w:w="817" w:type="dxa"/>
            <w:tcMar>
              <w:top w:w="100" w:type="nil"/>
              <w:right w:w="100" w:type="nil"/>
            </w:tcMar>
          </w:tcPr>
          <w:p w14:paraId="441BDE0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7C21A448"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2 18 90000 01 2002 150</w:t>
            </w:r>
          </w:p>
        </w:tc>
        <w:tc>
          <w:tcPr>
            <w:tcW w:w="5670" w:type="dxa"/>
            <w:tcMar>
              <w:top w:w="100" w:type="nil"/>
              <w:right w:w="100" w:type="nil"/>
            </w:tcMar>
          </w:tcPr>
          <w:p w14:paraId="31A85405" w14:textId="77777777"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(в части возврата остатков в объеме подтвержденной потребности, образовавшихся за счет восстановленной в текущем году дебиторской задолженности прошлых лет)</w:t>
            </w:r>
          </w:p>
        </w:tc>
      </w:tr>
      <w:tr w:rsidR="00514AD4" w:rsidRPr="00650ED3" w14:paraId="798FA674" w14:textId="77777777" w:rsidTr="006F7061">
        <w:trPr>
          <w:gridAfter w:val="1"/>
          <w:wAfter w:w="33" w:type="dxa"/>
          <w:cantSplit/>
          <w:jc w:val="center"/>
        </w:trPr>
        <w:tc>
          <w:tcPr>
            <w:tcW w:w="817" w:type="dxa"/>
            <w:tcMar>
              <w:top w:w="100" w:type="nil"/>
              <w:right w:w="100" w:type="nil"/>
            </w:tcMar>
          </w:tcPr>
          <w:p w14:paraId="61625A11"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000</w:t>
            </w:r>
          </w:p>
        </w:tc>
        <w:tc>
          <w:tcPr>
            <w:tcW w:w="3119" w:type="dxa"/>
            <w:gridSpan w:val="3"/>
            <w:tcMar>
              <w:top w:w="100" w:type="nil"/>
              <w:right w:w="100" w:type="nil"/>
            </w:tcMar>
          </w:tcPr>
          <w:p w14:paraId="1526214F" w14:textId="77777777" w:rsidR="00514AD4" w:rsidRPr="00650ED3" w:rsidRDefault="00514AD4" w:rsidP="00514AD4">
            <w:pPr>
              <w:autoSpaceDE w:val="0"/>
              <w:autoSpaceDN w:val="0"/>
              <w:adjustRightInd w:val="0"/>
              <w:ind w:firstLine="0"/>
              <w:jc w:val="center"/>
              <w:rPr>
                <w:rFonts w:cs="Times New Roman"/>
                <w:szCs w:val="28"/>
              </w:rPr>
            </w:pPr>
            <w:r w:rsidRPr="00650ED3">
              <w:rPr>
                <w:rFonts w:cs="Times New Roman"/>
                <w:szCs w:val="28"/>
              </w:rPr>
              <w:t>2 18 90000 01 2003 150</w:t>
            </w:r>
          </w:p>
        </w:tc>
        <w:tc>
          <w:tcPr>
            <w:tcW w:w="5670" w:type="dxa"/>
            <w:tcMar>
              <w:top w:w="100" w:type="nil"/>
              <w:right w:w="100" w:type="nil"/>
            </w:tcMar>
          </w:tcPr>
          <w:p w14:paraId="72D89316" w14:textId="2896192E" w:rsidR="00514AD4" w:rsidRPr="00650ED3" w:rsidRDefault="00514AD4" w:rsidP="00514AD4">
            <w:pPr>
              <w:autoSpaceDE w:val="0"/>
              <w:autoSpaceDN w:val="0"/>
              <w:adjustRightInd w:val="0"/>
              <w:ind w:firstLine="0"/>
              <w:rPr>
                <w:rFonts w:cs="Times New Roman"/>
                <w:szCs w:val="28"/>
              </w:rPr>
            </w:pPr>
            <w:r w:rsidRPr="00650ED3">
              <w:rPr>
                <w:rFonts w:cs="Times New Roman"/>
                <w:szCs w:val="28"/>
              </w:rPr>
              <w:t>Доходы федерального бюджета от возврата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 (</w:t>
            </w:r>
            <w:r w:rsidR="00007C76" w:rsidRPr="00650ED3">
              <w:rPr>
                <w:rFonts w:cs="Times New Roman"/>
                <w:szCs w:val="28"/>
              </w:rPr>
              <w:t>в части возврата взысканных в федеральный бюджет в соответствии с решениями Министерства финансов Российской Федерации остатков</w:t>
            </w:r>
            <w:r w:rsidRPr="00650ED3">
              <w:rPr>
                <w:rFonts w:cs="Times New Roman"/>
                <w:szCs w:val="28"/>
              </w:rPr>
              <w:t>)</w:t>
            </w:r>
          </w:p>
        </w:tc>
      </w:tr>
    </w:tbl>
    <w:p w14:paraId="16F1ACE6" w14:textId="77777777" w:rsidR="00350738" w:rsidRPr="00650ED3" w:rsidRDefault="00350738" w:rsidP="00B37D21">
      <w:pPr>
        <w:autoSpaceDE w:val="0"/>
        <w:autoSpaceDN w:val="0"/>
        <w:adjustRightInd w:val="0"/>
        <w:ind w:firstLine="720"/>
        <w:rPr>
          <w:rFonts w:cs="Times New Roman"/>
          <w:szCs w:val="28"/>
        </w:rPr>
      </w:pPr>
    </w:p>
    <w:p w14:paraId="5082B7AA" w14:textId="77777777" w:rsidR="00D059A1" w:rsidRPr="00650ED3" w:rsidRDefault="00D059A1" w:rsidP="00B37D21">
      <w:pPr>
        <w:rPr>
          <w:rFonts w:cs="Times New Roman"/>
          <w:szCs w:val="28"/>
        </w:rPr>
      </w:pPr>
    </w:p>
    <w:sectPr w:rsidR="00D059A1" w:rsidRPr="00650ED3" w:rsidSect="007472C9">
      <w:headerReference w:type="even" r:id="rId10"/>
      <w:headerReference w:type="default" r:id="rId11"/>
      <w:footerReference w:type="default" r:id="rId12"/>
      <w:pgSz w:w="12240" w:h="15840"/>
      <w:pgMar w:top="1134" w:right="850" w:bottom="1134" w:left="1701" w:header="720" w:footer="720" w:gutter="0"/>
      <w:pgNumType w:start="190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040AB" w14:textId="77777777" w:rsidR="00C37D55" w:rsidRDefault="00C37D55" w:rsidP="0062720B">
      <w:r>
        <w:separator/>
      </w:r>
    </w:p>
  </w:endnote>
  <w:endnote w:type="continuationSeparator" w:id="0">
    <w:p w14:paraId="29C2BFC6" w14:textId="77777777" w:rsidR="00C37D55" w:rsidRDefault="00C37D55" w:rsidP="006272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1531BF" w14:textId="4B2AABEB" w:rsidR="0006189C" w:rsidRPr="0006189C" w:rsidRDefault="000E268D" w:rsidP="000E268D">
    <w:pPr>
      <w:pStyle w:val="ac"/>
      <w:ind w:firstLine="0"/>
      <w:rPr>
        <w:sz w:val="24"/>
      </w:rPr>
    </w:pPr>
    <w:r>
      <w:rPr>
        <w:sz w:val="24"/>
      </w:rPr>
      <w:t xml:space="preserve">                                                                  </w:t>
    </w:r>
    <w:r w:rsidR="0006189C" w:rsidRPr="0006189C">
      <w:rPr>
        <w:sz w:val="24"/>
      </w:rPr>
      <w:t>Приказ находится на госрегистрации в Минюсте России</w:t>
    </w:r>
  </w:p>
  <w:p w14:paraId="2F5471B7" w14:textId="2B6CF478" w:rsidR="0006189C" w:rsidRDefault="0006189C">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F5411A" w14:textId="77777777" w:rsidR="00C37D55" w:rsidRDefault="00C37D55" w:rsidP="0062720B">
      <w:r>
        <w:separator/>
      </w:r>
    </w:p>
  </w:footnote>
  <w:footnote w:type="continuationSeparator" w:id="0">
    <w:p w14:paraId="43F101C7" w14:textId="77777777" w:rsidR="00C37D55" w:rsidRDefault="00C37D55" w:rsidP="006272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178018428"/>
      <w:docPartObj>
        <w:docPartGallery w:val="Page Numbers (Top of Page)"/>
        <w:docPartUnique/>
      </w:docPartObj>
    </w:sdtPr>
    <w:sdtEndPr>
      <w:rPr>
        <w:rStyle w:val="a5"/>
      </w:rPr>
    </w:sdtEndPr>
    <w:sdtContent>
      <w:p w14:paraId="568745CA" w14:textId="77777777" w:rsidR="00B40873" w:rsidRDefault="00B40873"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end"/>
        </w:r>
      </w:p>
    </w:sdtContent>
  </w:sdt>
  <w:p w14:paraId="1E8D3BD7" w14:textId="77777777" w:rsidR="00B40873" w:rsidRDefault="00B40873">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a5"/>
      </w:rPr>
      <w:id w:val="-364748158"/>
      <w:docPartObj>
        <w:docPartGallery w:val="Page Numbers (Top of Page)"/>
        <w:docPartUnique/>
      </w:docPartObj>
    </w:sdtPr>
    <w:sdtEndPr>
      <w:rPr>
        <w:rStyle w:val="a5"/>
      </w:rPr>
    </w:sdtEndPr>
    <w:sdtContent>
      <w:p w14:paraId="6B729BAE" w14:textId="5874A450" w:rsidR="00B40873" w:rsidRDefault="00B40873" w:rsidP="00654046">
        <w:pPr>
          <w:pStyle w:val="a3"/>
          <w:framePr w:wrap="none" w:vAnchor="text" w:hAnchor="margin" w:xAlign="center" w:y="1"/>
          <w:rPr>
            <w:rStyle w:val="a5"/>
          </w:rPr>
        </w:pPr>
        <w:r>
          <w:rPr>
            <w:rStyle w:val="a5"/>
          </w:rPr>
          <w:fldChar w:fldCharType="begin"/>
        </w:r>
        <w:r>
          <w:rPr>
            <w:rStyle w:val="a5"/>
          </w:rPr>
          <w:instrText xml:space="preserve"> PAGE </w:instrText>
        </w:r>
        <w:r>
          <w:rPr>
            <w:rStyle w:val="a5"/>
          </w:rPr>
          <w:fldChar w:fldCharType="separate"/>
        </w:r>
        <w:r w:rsidR="000E268D">
          <w:rPr>
            <w:rStyle w:val="a5"/>
            <w:noProof/>
          </w:rPr>
          <w:t>2095</w:t>
        </w:r>
        <w:r>
          <w:rPr>
            <w:rStyle w:val="a5"/>
          </w:rPr>
          <w:fldChar w:fldCharType="end"/>
        </w:r>
      </w:p>
    </w:sdtContent>
  </w:sdt>
  <w:p w14:paraId="26CB4425" w14:textId="77777777" w:rsidR="00B40873" w:rsidRDefault="00B4087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550"/>
    <w:rsid w:val="00003640"/>
    <w:rsid w:val="0000749F"/>
    <w:rsid w:val="00007C76"/>
    <w:rsid w:val="00013700"/>
    <w:rsid w:val="000137BB"/>
    <w:rsid w:val="00014465"/>
    <w:rsid w:val="000149CD"/>
    <w:rsid w:val="00014DFC"/>
    <w:rsid w:val="00016261"/>
    <w:rsid w:val="00022735"/>
    <w:rsid w:val="00025EAB"/>
    <w:rsid w:val="0003000E"/>
    <w:rsid w:val="0003071E"/>
    <w:rsid w:val="00034310"/>
    <w:rsid w:val="00052003"/>
    <w:rsid w:val="00056072"/>
    <w:rsid w:val="00060CB0"/>
    <w:rsid w:val="0006189C"/>
    <w:rsid w:val="00066556"/>
    <w:rsid w:val="000705D1"/>
    <w:rsid w:val="00074140"/>
    <w:rsid w:val="00076258"/>
    <w:rsid w:val="000774FC"/>
    <w:rsid w:val="000806BF"/>
    <w:rsid w:val="00081FE1"/>
    <w:rsid w:val="0008645F"/>
    <w:rsid w:val="00092F6E"/>
    <w:rsid w:val="00092FA5"/>
    <w:rsid w:val="00095D2F"/>
    <w:rsid w:val="0009777D"/>
    <w:rsid w:val="000A11FF"/>
    <w:rsid w:val="000A2125"/>
    <w:rsid w:val="000A4CB4"/>
    <w:rsid w:val="000B010A"/>
    <w:rsid w:val="000B072D"/>
    <w:rsid w:val="000B39F0"/>
    <w:rsid w:val="000B3BAB"/>
    <w:rsid w:val="000B40BC"/>
    <w:rsid w:val="000C1EB3"/>
    <w:rsid w:val="000D120E"/>
    <w:rsid w:val="000D5E7B"/>
    <w:rsid w:val="000D763F"/>
    <w:rsid w:val="000D7709"/>
    <w:rsid w:val="000D7C87"/>
    <w:rsid w:val="000E268D"/>
    <w:rsid w:val="000E36A7"/>
    <w:rsid w:val="000E4AB8"/>
    <w:rsid w:val="00102797"/>
    <w:rsid w:val="00103DEA"/>
    <w:rsid w:val="001111CC"/>
    <w:rsid w:val="00116F35"/>
    <w:rsid w:val="00120D10"/>
    <w:rsid w:val="001219DC"/>
    <w:rsid w:val="00122502"/>
    <w:rsid w:val="00127C1E"/>
    <w:rsid w:val="00132438"/>
    <w:rsid w:val="00133669"/>
    <w:rsid w:val="00134AF8"/>
    <w:rsid w:val="001400ED"/>
    <w:rsid w:val="00140BB7"/>
    <w:rsid w:val="00141F07"/>
    <w:rsid w:val="001428BB"/>
    <w:rsid w:val="00145A2A"/>
    <w:rsid w:val="00146C1C"/>
    <w:rsid w:val="0014729D"/>
    <w:rsid w:val="00152262"/>
    <w:rsid w:val="001535AF"/>
    <w:rsid w:val="00154E6F"/>
    <w:rsid w:val="00155682"/>
    <w:rsid w:val="00164235"/>
    <w:rsid w:val="0017067A"/>
    <w:rsid w:val="00174432"/>
    <w:rsid w:val="00183C0E"/>
    <w:rsid w:val="0019171F"/>
    <w:rsid w:val="00196528"/>
    <w:rsid w:val="00196DDD"/>
    <w:rsid w:val="001A54BB"/>
    <w:rsid w:val="001B3FD4"/>
    <w:rsid w:val="001B705A"/>
    <w:rsid w:val="001B7227"/>
    <w:rsid w:val="001C38D5"/>
    <w:rsid w:val="001C46F5"/>
    <w:rsid w:val="001C74F7"/>
    <w:rsid w:val="001D4BA9"/>
    <w:rsid w:val="001D4FD0"/>
    <w:rsid w:val="001E08FB"/>
    <w:rsid w:val="001E32B4"/>
    <w:rsid w:val="001E73B6"/>
    <w:rsid w:val="001E77C6"/>
    <w:rsid w:val="001F068C"/>
    <w:rsid w:val="001F1162"/>
    <w:rsid w:val="001F1262"/>
    <w:rsid w:val="001F5AC2"/>
    <w:rsid w:val="001F653A"/>
    <w:rsid w:val="00200B1D"/>
    <w:rsid w:val="002017DE"/>
    <w:rsid w:val="0020261F"/>
    <w:rsid w:val="00204ED9"/>
    <w:rsid w:val="00213AEA"/>
    <w:rsid w:val="002145D7"/>
    <w:rsid w:val="00217B3B"/>
    <w:rsid w:val="00221CB4"/>
    <w:rsid w:val="00227038"/>
    <w:rsid w:val="00230E50"/>
    <w:rsid w:val="0023763F"/>
    <w:rsid w:val="002543C2"/>
    <w:rsid w:val="00255F83"/>
    <w:rsid w:val="002563A1"/>
    <w:rsid w:val="00262A12"/>
    <w:rsid w:val="00263554"/>
    <w:rsid w:val="00263944"/>
    <w:rsid w:val="0026567C"/>
    <w:rsid w:val="00265A6D"/>
    <w:rsid w:val="00265B8D"/>
    <w:rsid w:val="00267C58"/>
    <w:rsid w:val="002706AC"/>
    <w:rsid w:val="00270E7A"/>
    <w:rsid w:val="00272881"/>
    <w:rsid w:val="0027522B"/>
    <w:rsid w:val="0028085A"/>
    <w:rsid w:val="0028150A"/>
    <w:rsid w:val="002858F2"/>
    <w:rsid w:val="00286D76"/>
    <w:rsid w:val="00287512"/>
    <w:rsid w:val="00291B82"/>
    <w:rsid w:val="00296FF9"/>
    <w:rsid w:val="0029700E"/>
    <w:rsid w:val="0029774A"/>
    <w:rsid w:val="002A0A7E"/>
    <w:rsid w:val="002A0EA1"/>
    <w:rsid w:val="002A226A"/>
    <w:rsid w:val="002A4AB6"/>
    <w:rsid w:val="002B2BCE"/>
    <w:rsid w:val="002B607E"/>
    <w:rsid w:val="002B62BE"/>
    <w:rsid w:val="002D063E"/>
    <w:rsid w:val="002D0CCB"/>
    <w:rsid w:val="002D4C81"/>
    <w:rsid w:val="002D5D40"/>
    <w:rsid w:val="002E19C0"/>
    <w:rsid w:val="002E6D1C"/>
    <w:rsid w:val="00300E30"/>
    <w:rsid w:val="00304EE8"/>
    <w:rsid w:val="003130FB"/>
    <w:rsid w:val="00317DA6"/>
    <w:rsid w:val="0032225E"/>
    <w:rsid w:val="00322F3C"/>
    <w:rsid w:val="0032752E"/>
    <w:rsid w:val="00331C48"/>
    <w:rsid w:val="003377B6"/>
    <w:rsid w:val="00340F29"/>
    <w:rsid w:val="00343036"/>
    <w:rsid w:val="00350115"/>
    <w:rsid w:val="00350738"/>
    <w:rsid w:val="00351E32"/>
    <w:rsid w:val="00355E9C"/>
    <w:rsid w:val="00357785"/>
    <w:rsid w:val="00371395"/>
    <w:rsid w:val="00374243"/>
    <w:rsid w:val="00376518"/>
    <w:rsid w:val="0038152D"/>
    <w:rsid w:val="00383313"/>
    <w:rsid w:val="00385C87"/>
    <w:rsid w:val="0038601D"/>
    <w:rsid w:val="00391DAA"/>
    <w:rsid w:val="003A46BE"/>
    <w:rsid w:val="003B09A6"/>
    <w:rsid w:val="003B3550"/>
    <w:rsid w:val="003B3DE6"/>
    <w:rsid w:val="003B41E5"/>
    <w:rsid w:val="003C17CA"/>
    <w:rsid w:val="003C68C0"/>
    <w:rsid w:val="003C740F"/>
    <w:rsid w:val="003C7800"/>
    <w:rsid w:val="003D7EAD"/>
    <w:rsid w:val="003E05B9"/>
    <w:rsid w:val="003E4464"/>
    <w:rsid w:val="003E5507"/>
    <w:rsid w:val="003E76CB"/>
    <w:rsid w:val="003F4A25"/>
    <w:rsid w:val="003F4FAF"/>
    <w:rsid w:val="003F7ACD"/>
    <w:rsid w:val="0040111C"/>
    <w:rsid w:val="00401443"/>
    <w:rsid w:val="004038D1"/>
    <w:rsid w:val="004048CE"/>
    <w:rsid w:val="004064F7"/>
    <w:rsid w:val="004113E2"/>
    <w:rsid w:val="00411937"/>
    <w:rsid w:val="004131F1"/>
    <w:rsid w:val="00421096"/>
    <w:rsid w:val="0042128C"/>
    <w:rsid w:val="004229E3"/>
    <w:rsid w:val="00431CA2"/>
    <w:rsid w:val="004416CE"/>
    <w:rsid w:val="004516F0"/>
    <w:rsid w:val="004523F3"/>
    <w:rsid w:val="00453843"/>
    <w:rsid w:val="004601BE"/>
    <w:rsid w:val="00460F05"/>
    <w:rsid w:val="004656C7"/>
    <w:rsid w:val="00476AE9"/>
    <w:rsid w:val="004805C2"/>
    <w:rsid w:val="00480E04"/>
    <w:rsid w:val="004823C1"/>
    <w:rsid w:val="004877D0"/>
    <w:rsid w:val="004A4D99"/>
    <w:rsid w:val="004A4F9E"/>
    <w:rsid w:val="004A583E"/>
    <w:rsid w:val="004A6EDE"/>
    <w:rsid w:val="004B21F0"/>
    <w:rsid w:val="004B5042"/>
    <w:rsid w:val="004D028E"/>
    <w:rsid w:val="004D145E"/>
    <w:rsid w:val="004D3569"/>
    <w:rsid w:val="004D4299"/>
    <w:rsid w:val="004D42B3"/>
    <w:rsid w:val="004D4595"/>
    <w:rsid w:val="004E06B0"/>
    <w:rsid w:val="004E1B64"/>
    <w:rsid w:val="004E275A"/>
    <w:rsid w:val="004E2FEA"/>
    <w:rsid w:val="004E4E0D"/>
    <w:rsid w:val="004E7077"/>
    <w:rsid w:val="004F60EC"/>
    <w:rsid w:val="00512F1B"/>
    <w:rsid w:val="00513CE9"/>
    <w:rsid w:val="00514AD4"/>
    <w:rsid w:val="00515453"/>
    <w:rsid w:val="00516091"/>
    <w:rsid w:val="00526301"/>
    <w:rsid w:val="00527544"/>
    <w:rsid w:val="00531D53"/>
    <w:rsid w:val="00543A3C"/>
    <w:rsid w:val="00547ED7"/>
    <w:rsid w:val="00550750"/>
    <w:rsid w:val="00552682"/>
    <w:rsid w:val="00553425"/>
    <w:rsid w:val="005540C1"/>
    <w:rsid w:val="00557FBF"/>
    <w:rsid w:val="00562FD6"/>
    <w:rsid w:val="00563D6A"/>
    <w:rsid w:val="00567A56"/>
    <w:rsid w:val="00572D19"/>
    <w:rsid w:val="00580692"/>
    <w:rsid w:val="00583FFD"/>
    <w:rsid w:val="0058515C"/>
    <w:rsid w:val="0059795E"/>
    <w:rsid w:val="005A05E2"/>
    <w:rsid w:val="005A10E9"/>
    <w:rsid w:val="005A2CD8"/>
    <w:rsid w:val="005B0494"/>
    <w:rsid w:val="005B1833"/>
    <w:rsid w:val="005B4D47"/>
    <w:rsid w:val="005C2066"/>
    <w:rsid w:val="005C5075"/>
    <w:rsid w:val="005D639A"/>
    <w:rsid w:val="005E1094"/>
    <w:rsid w:val="005E4019"/>
    <w:rsid w:val="005E5B0B"/>
    <w:rsid w:val="005E78F4"/>
    <w:rsid w:val="005F1547"/>
    <w:rsid w:val="005F6D8D"/>
    <w:rsid w:val="005F7944"/>
    <w:rsid w:val="006022C1"/>
    <w:rsid w:val="00610473"/>
    <w:rsid w:val="00611C0B"/>
    <w:rsid w:val="006138DD"/>
    <w:rsid w:val="00626409"/>
    <w:rsid w:val="0062720B"/>
    <w:rsid w:val="006276D5"/>
    <w:rsid w:val="00627816"/>
    <w:rsid w:val="0063074C"/>
    <w:rsid w:val="0063294D"/>
    <w:rsid w:val="006368E4"/>
    <w:rsid w:val="00641C88"/>
    <w:rsid w:val="0064216B"/>
    <w:rsid w:val="00642BCB"/>
    <w:rsid w:val="0064434D"/>
    <w:rsid w:val="00645395"/>
    <w:rsid w:val="00650ED3"/>
    <w:rsid w:val="00654046"/>
    <w:rsid w:val="00654B43"/>
    <w:rsid w:val="00655A43"/>
    <w:rsid w:val="00657A2E"/>
    <w:rsid w:val="006601B2"/>
    <w:rsid w:val="006737DD"/>
    <w:rsid w:val="00675320"/>
    <w:rsid w:val="0067622B"/>
    <w:rsid w:val="00677203"/>
    <w:rsid w:val="00680104"/>
    <w:rsid w:val="00681D2C"/>
    <w:rsid w:val="00684669"/>
    <w:rsid w:val="006909E7"/>
    <w:rsid w:val="0069122D"/>
    <w:rsid w:val="006A3017"/>
    <w:rsid w:val="006A6986"/>
    <w:rsid w:val="006B5A3D"/>
    <w:rsid w:val="006B7E18"/>
    <w:rsid w:val="006C01B2"/>
    <w:rsid w:val="006C2AC8"/>
    <w:rsid w:val="006D58F0"/>
    <w:rsid w:val="006D7568"/>
    <w:rsid w:val="006D7A20"/>
    <w:rsid w:val="006E0EB9"/>
    <w:rsid w:val="006E1FFA"/>
    <w:rsid w:val="006E2F1E"/>
    <w:rsid w:val="006E3F12"/>
    <w:rsid w:val="006E40BB"/>
    <w:rsid w:val="006F40C6"/>
    <w:rsid w:val="006F523F"/>
    <w:rsid w:val="006F68AD"/>
    <w:rsid w:val="006F7061"/>
    <w:rsid w:val="00706701"/>
    <w:rsid w:val="0071016A"/>
    <w:rsid w:val="007129B6"/>
    <w:rsid w:val="00713E56"/>
    <w:rsid w:val="00716158"/>
    <w:rsid w:val="00722C43"/>
    <w:rsid w:val="007231C9"/>
    <w:rsid w:val="00725047"/>
    <w:rsid w:val="007263D1"/>
    <w:rsid w:val="00726E9E"/>
    <w:rsid w:val="00730628"/>
    <w:rsid w:val="00737926"/>
    <w:rsid w:val="00743743"/>
    <w:rsid w:val="007472C9"/>
    <w:rsid w:val="00751517"/>
    <w:rsid w:val="00751A28"/>
    <w:rsid w:val="007520C0"/>
    <w:rsid w:val="00764534"/>
    <w:rsid w:val="00770860"/>
    <w:rsid w:val="0077088F"/>
    <w:rsid w:val="00777CFF"/>
    <w:rsid w:val="00782DE2"/>
    <w:rsid w:val="007853B0"/>
    <w:rsid w:val="00785B61"/>
    <w:rsid w:val="00785B98"/>
    <w:rsid w:val="007863B1"/>
    <w:rsid w:val="00786516"/>
    <w:rsid w:val="00787365"/>
    <w:rsid w:val="007918C9"/>
    <w:rsid w:val="007A19B7"/>
    <w:rsid w:val="007A22B0"/>
    <w:rsid w:val="007A5633"/>
    <w:rsid w:val="007B7E49"/>
    <w:rsid w:val="007C43B9"/>
    <w:rsid w:val="007C4E35"/>
    <w:rsid w:val="007C564A"/>
    <w:rsid w:val="007C65D8"/>
    <w:rsid w:val="007D0B38"/>
    <w:rsid w:val="007D4508"/>
    <w:rsid w:val="007D5E29"/>
    <w:rsid w:val="007D6D94"/>
    <w:rsid w:val="007D7E41"/>
    <w:rsid w:val="007E28F7"/>
    <w:rsid w:val="007E3BE0"/>
    <w:rsid w:val="007E4B0B"/>
    <w:rsid w:val="007E5348"/>
    <w:rsid w:val="007F30ED"/>
    <w:rsid w:val="007F479B"/>
    <w:rsid w:val="008009A7"/>
    <w:rsid w:val="00803C62"/>
    <w:rsid w:val="00804A32"/>
    <w:rsid w:val="008118E4"/>
    <w:rsid w:val="00813025"/>
    <w:rsid w:val="00820F58"/>
    <w:rsid w:val="008232D5"/>
    <w:rsid w:val="00825FBB"/>
    <w:rsid w:val="00826C3B"/>
    <w:rsid w:val="00832469"/>
    <w:rsid w:val="00833002"/>
    <w:rsid w:val="00833343"/>
    <w:rsid w:val="00834895"/>
    <w:rsid w:val="008358CF"/>
    <w:rsid w:val="00837D5C"/>
    <w:rsid w:val="008413E5"/>
    <w:rsid w:val="00842A52"/>
    <w:rsid w:val="00842A78"/>
    <w:rsid w:val="008464D4"/>
    <w:rsid w:val="008503DA"/>
    <w:rsid w:val="008529B2"/>
    <w:rsid w:val="008618F4"/>
    <w:rsid w:val="008624A2"/>
    <w:rsid w:val="00870271"/>
    <w:rsid w:val="00873149"/>
    <w:rsid w:val="00875655"/>
    <w:rsid w:val="00877332"/>
    <w:rsid w:val="00877B5E"/>
    <w:rsid w:val="00880708"/>
    <w:rsid w:val="00880DC1"/>
    <w:rsid w:val="008860B3"/>
    <w:rsid w:val="00886E26"/>
    <w:rsid w:val="00891D33"/>
    <w:rsid w:val="008930F1"/>
    <w:rsid w:val="008A01FF"/>
    <w:rsid w:val="008A1076"/>
    <w:rsid w:val="008A26B0"/>
    <w:rsid w:val="008A2A30"/>
    <w:rsid w:val="008B010C"/>
    <w:rsid w:val="008B24FF"/>
    <w:rsid w:val="008B5EF4"/>
    <w:rsid w:val="008C150D"/>
    <w:rsid w:val="008C15FC"/>
    <w:rsid w:val="008C30E1"/>
    <w:rsid w:val="008D021E"/>
    <w:rsid w:val="008D13ED"/>
    <w:rsid w:val="008D5F5A"/>
    <w:rsid w:val="008E131C"/>
    <w:rsid w:val="008E305A"/>
    <w:rsid w:val="008E7B01"/>
    <w:rsid w:val="008F07B4"/>
    <w:rsid w:val="008F508E"/>
    <w:rsid w:val="00900B65"/>
    <w:rsid w:val="009134C6"/>
    <w:rsid w:val="00922DE7"/>
    <w:rsid w:val="0092545D"/>
    <w:rsid w:val="00926D1C"/>
    <w:rsid w:val="00930F85"/>
    <w:rsid w:val="009311A6"/>
    <w:rsid w:val="00931B7B"/>
    <w:rsid w:val="009343D3"/>
    <w:rsid w:val="00935630"/>
    <w:rsid w:val="009409DB"/>
    <w:rsid w:val="00942531"/>
    <w:rsid w:val="0094335D"/>
    <w:rsid w:val="009521DB"/>
    <w:rsid w:val="009533EA"/>
    <w:rsid w:val="009650D7"/>
    <w:rsid w:val="00965BD6"/>
    <w:rsid w:val="00965C48"/>
    <w:rsid w:val="009668FF"/>
    <w:rsid w:val="009702F8"/>
    <w:rsid w:val="00970DA4"/>
    <w:rsid w:val="009732F3"/>
    <w:rsid w:val="00986601"/>
    <w:rsid w:val="00993A2A"/>
    <w:rsid w:val="00994330"/>
    <w:rsid w:val="009A36B8"/>
    <w:rsid w:val="009A50A6"/>
    <w:rsid w:val="009A6CDE"/>
    <w:rsid w:val="009B173B"/>
    <w:rsid w:val="009B5B2A"/>
    <w:rsid w:val="009B719C"/>
    <w:rsid w:val="009C2D9A"/>
    <w:rsid w:val="009C4B61"/>
    <w:rsid w:val="009D05EC"/>
    <w:rsid w:val="009D5B16"/>
    <w:rsid w:val="009D5CCC"/>
    <w:rsid w:val="009D60C0"/>
    <w:rsid w:val="009E0DF5"/>
    <w:rsid w:val="009E74BB"/>
    <w:rsid w:val="009F069F"/>
    <w:rsid w:val="009F1216"/>
    <w:rsid w:val="009F3E4E"/>
    <w:rsid w:val="009F3F52"/>
    <w:rsid w:val="009F427F"/>
    <w:rsid w:val="009F49B4"/>
    <w:rsid w:val="009F792D"/>
    <w:rsid w:val="00A025E1"/>
    <w:rsid w:val="00A06C0D"/>
    <w:rsid w:val="00A07F42"/>
    <w:rsid w:val="00A1010D"/>
    <w:rsid w:val="00A16974"/>
    <w:rsid w:val="00A20C48"/>
    <w:rsid w:val="00A211ED"/>
    <w:rsid w:val="00A2252D"/>
    <w:rsid w:val="00A247BA"/>
    <w:rsid w:val="00A25612"/>
    <w:rsid w:val="00A271CD"/>
    <w:rsid w:val="00A27F6D"/>
    <w:rsid w:val="00A30B9F"/>
    <w:rsid w:val="00A35F9B"/>
    <w:rsid w:val="00A45A54"/>
    <w:rsid w:val="00A479AB"/>
    <w:rsid w:val="00A47E4F"/>
    <w:rsid w:val="00A514CF"/>
    <w:rsid w:val="00A54131"/>
    <w:rsid w:val="00A55E11"/>
    <w:rsid w:val="00A613F8"/>
    <w:rsid w:val="00A634C8"/>
    <w:rsid w:val="00A73813"/>
    <w:rsid w:val="00A809C4"/>
    <w:rsid w:val="00A80ACD"/>
    <w:rsid w:val="00A8564A"/>
    <w:rsid w:val="00A867E5"/>
    <w:rsid w:val="00A90C0D"/>
    <w:rsid w:val="00A912D1"/>
    <w:rsid w:val="00A926FE"/>
    <w:rsid w:val="00A950F4"/>
    <w:rsid w:val="00A9530F"/>
    <w:rsid w:val="00AA480C"/>
    <w:rsid w:val="00AA4BDF"/>
    <w:rsid w:val="00AA752C"/>
    <w:rsid w:val="00AA799F"/>
    <w:rsid w:val="00AB7748"/>
    <w:rsid w:val="00AC0BB2"/>
    <w:rsid w:val="00AC3092"/>
    <w:rsid w:val="00AC4136"/>
    <w:rsid w:val="00AC4308"/>
    <w:rsid w:val="00AC4F9C"/>
    <w:rsid w:val="00AC5C4F"/>
    <w:rsid w:val="00AC5F69"/>
    <w:rsid w:val="00AC72AE"/>
    <w:rsid w:val="00AC7E1A"/>
    <w:rsid w:val="00AD035F"/>
    <w:rsid w:val="00AD0B01"/>
    <w:rsid w:val="00AD33A2"/>
    <w:rsid w:val="00AD34C1"/>
    <w:rsid w:val="00AD3CF0"/>
    <w:rsid w:val="00AD7685"/>
    <w:rsid w:val="00AD7E72"/>
    <w:rsid w:val="00AE1372"/>
    <w:rsid w:val="00AE250D"/>
    <w:rsid w:val="00B029A5"/>
    <w:rsid w:val="00B03DC0"/>
    <w:rsid w:val="00B07576"/>
    <w:rsid w:val="00B118D6"/>
    <w:rsid w:val="00B17DFF"/>
    <w:rsid w:val="00B323B8"/>
    <w:rsid w:val="00B32B6F"/>
    <w:rsid w:val="00B35565"/>
    <w:rsid w:val="00B355C8"/>
    <w:rsid w:val="00B37D21"/>
    <w:rsid w:val="00B40873"/>
    <w:rsid w:val="00B41DA9"/>
    <w:rsid w:val="00B4543D"/>
    <w:rsid w:val="00B51D58"/>
    <w:rsid w:val="00B55C3D"/>
    <w:rsid w:val="00B6208A"/>
    <w:rsid w:val="00B6313F"/>
    <w:rsid w:val="00B6693B"/>
    <w:rsid w:val="00B70831"/>
    <w:rsid w:val="00B70853"/>
    <w:rsid w:val="00B75D1D"/>
    <w:rsid w:val="00B80B52"/>
    <w:rsid w:val="00B81DD3"/>
    <w:rsid w:val="00B86E90"/>
    <w:rsid w:val="00B926AD"/>
    <w:rsid w:val="00B931CA"/>
    <w:rsid w:val="00BA7152"/>
    <w:rsid w:val="00BB3A57"/>
    <w:rsid w:val="00BB3E4D"/>
    <w:rsid w:val="00BC05F4"/>
    <w:rsid w:val="00BC54F3"/>
    <w:rsid w:val="00BC6042"/>
    <w:rsid w:val="00BC7361"/>
    <w:rsid w:val="00BD04CE"/>
    <w:rsid w:val="00BD0C83"/>
    <w:rsid w:val="00BD2588"/>
    <w:rsid w:val="00BD2BDF"/>
    <w:rsid w:val="00BE47D5"/>
    <w:rsid w:val="00BF4A51"/>
    <w:rsid w:val="00C0343F"/>
    <w:rsid w:val="00C131ED"/>
    <w:rsid w:val="00C16DAB"/>
    <w:rsid w:val="00C37D55"/>
    <w:rsid w:val="00C40DBE"/>
    <w:rsid w:val="00C42FF7"/>
    <w:rsid w:val="00C43AE2"/>
    <w:rsid w:val="00C64FF8"/>
    <w:rsid w:val="00C704DA"/>
    <w:rsid w:val="00C73B0C"/>
    <w:rsid w:val="00C80EEF"/>
    <w:rsid w:val="00C84AD4"/>
    <w:rsid w:val="00C84EC8"/>
    <w:rsid w:val="00C85449"/>
    <w:rsid w:val="00C87118"/>
    <w:rsid w:val="00C87191"/>
    <w:rsid w:val="00C95137"/>
    <w:rsid w:val="00C959B2"/>
    <w:rsid w:val="00C96B87"/>
    <w:rsid w:val="00CA08CC"/>
    <w:rsid w:val="00CA1543"/>
    <w:rsid w:val="00CA7424"/>
    <w:rsid w:val="00CA7CD3"/>
    <w:rsid w:val="00CA7E1C"/>
    <w:rsid w:val="00CB4948"/>
    <w:rsid w:val="00CB7D3B"/>
    <w:rsid w:val="00CC32BC"/>
    <w:rsid w:val="00CD3A30"/>
    <w:rsid w:val="00CD3B64"/>
    <w:rsid w:val="00CD4CDE"/>
    <w:rsid w:val="00CD5F70"/>
    <w:rsid w:val="00CD6339"/>
    <w:rsid w:val="00CD7449"/>
    <w:rsid w:val="00CE4047"/>
    <w:rsid w:val="00CE4A2E"/>
    <w:rsid w:val="00CF53F8"/>
    <w:rsid w:val="00CF62AB"/>
    <w:rsid w:val="00D00E7C"/>
    <w:rsid w:val="00D04011"/>
    <w:rsid w:val="00D059A1"/>
    <w:rsid w:val="00D05DEB"/>
    <w:rsid w:val="00D12D57"/>
    <w:rsid w:val="00D1323A"/>
    <w:rsid w:val="00D17593"/>
    <w:rsid w:val="00D17F22"/>
    <w:rsid w:val="00D20FC4"/>
    <w:rsid w:val="00D2282B"/>
    <w:rsid w:val="00D22A61"/>
    <w:rsid w:val="00D2321E"/>
    <w:rsid w:val="00D24F97"/>
    <w:rsid w:val="00D26906"/>
    <w:rsid w:val="00D27496"/>
    <w:rsid w:val="00D316C2"/>
    <w:rsid w:val="00D3201A"/>
    <w:rsid w:val="00D32F34"/>
    <w:rsid w:val="00D35A47"/>
    <w:rsid w:val="00D414F3"/>
    <w:rsid w:val="00D429DD"/>
    <w:rsid w:val="00D44559"/>
    <w:rsid w:val="00D4457A"/>
    <w:rsid w:val="00D56E39"/>
    <w:rsid w:val="00D63427"/>
    <w:rsid w:val="00D728D8"/>
    <w:rsid w:val="00D76A4F"/>
    <w:rsid w:val="00D77365"/>
    <w:rsid w:val="00D80C21"/>
    <w:rsid w:val="00D8329F"/>
    <w:rsid w:val="00D83A35"/>
    <w:rsid w:val="00D86538"/>
    <w:rsid w:val="00D96378"/>
    <w:rsid w:val="00DA1225"/>
    <w:rsid w:val="00DA46A3"/>
    <w:rsid w:val="00DA7038"/>
    <w:rsid w:val="00DB19B9"/>
    <w:rsid w:val="00DB4991"/>
    <w:rsid w:val="00DB6F74"/>
    <w:rsid w:val="00DB7C7C"/>
    <w:rsid w:val="00DC1F45"/>
    <w:rsid w:val="00DC4855"/>
    <w:rsid w:val="00DC6A78"/>
    <w:rsid w:val="00DD28A3"/>
    <w:rsid w:val="00DD4EC3"/>
    <w:rsid w:val="00DE601E"/>
    <w:rsid w:val="00DF16C5"/>
    <w:rsid w:val="00DF6B10"/>
    <w:rsid w:val="00DF7A6D"/>
    <w:rsid w:val="00E001E9"/>
    <w:rsid w:val="00E0261D"/>
    <w:rsid w:val="00E04233"/>
    <w:rsid w:val="00E049CC"/>
    <w:rsid w:val="00E05C8C"/>
    <w:rsid w:val="00E11EB2"/>
    <w:rsid w:val="00E13AC0"/>
    <w:rsid w:val="00E2011E"/>
    <w:rsid w:val="00E260E0"/>
    <w:rsid w:val="00E3008B"/>
    <w:rsid w:val="00E327D0"/>
    <w:rsid w:val="00E448FC"/>
    <w:rsid w:val="00E45794"/>
    <w:rsid w:val="00E503E0"/>
    <w:rsid w:val="00E52543"/>
    <w:rsid w:val="00E55513"/>
    <w:rsid w:val="00E6017B"/>
    <w:rsid w:val="00E62A82"/>
    <w:rsid w:val="00E64A7A"/>
    <w:rsid w:val="00E6511B"/>
    <w:rsid w:val="00E703E5"/>
    <w:rsid w:val="00E710FF"/>
    <w:rsid w:val="00E7382F"/>
    <w:rsid w:val="00E806C8"/>
    <w:rsid w:val="00E82373"/>
    <w:rsid w:val="00E8382A"/>
    <w:rsid w:val="00E918C2"/>
    <w:rsid w:val="00E91D67"/>
    <w:rsid w:val="00E92A9C"/>
    <w:rsid w:val="00E95585"/>
    <w:rsid w:val="00EA5E9E"/>
    <w:rsid w:val="00EB055F"/>
    <w:rsid w:val="00EC49C6"/>
    <w:rsid w:val="00EC5990"/>
    <w:rsid w:val="00ED52B1"/>
    <w:rsid w:val="00EF4EC1"/>
    <w:rsid w:val="00EF5224"/>
    <w:rsid w:val="00F03969"/>
    <w:rsid w:val="00F063D8"/>
    <w:rsid w:val="00F074C2"/>
    <w:rsid w:val="00F144D8"/>
    <w:rsid w:val="00F2000B"/>
    <w:rsid w:val="00F24426"/>
    <w:rsid w:val="00F27D77"/>
    <w:rsid w:val="00F34C60"/>
    <w:rsid w:val="00F447BB"/>
    <w:rsid w:val="00F47CCB"/>
    <w:rsid w:val="00F53F51"/>
    <w:rsid w:val="00F6149A"/>
    <w:rsid w:val="00F637EB"/>
    <w:rsid w:val="00F655AD"/>
    <w:rsid w:val="00F66A69"/>
    <w:rsid w:val="00F6762A"/>
    <w:rsid w:val="00F70364"/>
    <w:rsid w:val="00F74B0B"/>
    <w:rsid w:val="00F80CF7"/>
    <w:rsid w:val="00F958EE"/>
    <w:rsid w:val="00FA0FA5"/>
    <w:rsid w:val="00FA75BE"/>
    <w:rsid w:val="00FB168C"/>
    <w:rsid w:val="00FB5419"/>
    <w:rsid w:val="00FC444E"/>
    <w:rsid w:val="00FC6427"/>
    <w:rsid w:val="00FC7742"/>
    <w:rsid w:val="00FD10A8"/>
    <w:rsid w:val="00FD3EC8"/>
    <w:rsid w:val="00FF2196"/>
    <w:rsid w:val="00FF2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0BC71"/>
  <w15:docId w15:val="{8DB76317-96C5-48A7-966E-4538F785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3B9"/>
    <w:pPr>
      <w:ind w:firstLine="709"/>
      <w:jc w:val="both"/>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0B"/>
    <w:pPr>
      <w:tabs>
        <w:tab w:val="center" w:pos="4677"/>
        <w:tab w:val="right" w:pos="9355"/>
      </w:tabs>
    </w:pPr>
  </w:style>
  <w:style w:type="character" w:customStyle="1" w:styleId="a4">
    <w:name w:val="Верхний колонтитул Знак"/>
    <w:basedOn w:val="a0"/>
    <w:link w:val="a3"/>
    <w:uiPriority w:val="99"/>
    <w:rsid w:val="0062720B"/>
    <w:rPr>
      <w:rFonts w:ascii="Times New Roman" w:hAnsi="Times New Roman"/>
      <w:sz w:val="28"/>
    </w:rPr>
  </w:style>
  <w:style w:type="character" w:styleId="a5">
    <w:name w:val="page number"/>
    <w:basedOn w:val="a0"/>
    <w:uiPriority w:val="99"/>
    <w:semiHidden/>
    <w:unhideWhenUsed/>
    <w:rsid w:val="0062720B"/>
  </w:style>
  <w:style w:type="paragraph" w:styleId="a6">
    <w:name w:val="Balloon Text"/>
    <w:basedOn w:val="a"/>
    <w:link w:val="a7"/>
    <w:uiPriority w:val="99"/>
    <w:semiHidden/>
    <w:unhideWhenUsed/>
    <w:rsid w:val="00965BD6"/>
    <w:rPr>
      <w:rFonts w:cs="Times New Roman"/>
      <w:sz w:val="18"/>
      <w:szCs w:val="18"/>
    </w:rPr>
  </w:style>
  <w:style w:type="character" w:customStyle="1" w:styleId="a7">
    <w:name w:val="Текст выноски Знак"/>
    <w:basedOn w:val="a0"/>
    <w:link w:val="a6"/>
    <w:uiPriority w:val="99"/>
    <w:semiHidden/>
    <w:rsid w:val="00965BD6"/>
    <w:rPr>
      <w:rFonts w:ascii="Times New Roman" w:hAnsi="Times New Roman" w:cs="Times New Roman"/>
      <w:sz w:val="18"/>
      <w:szCs w:val="18"/>
    </w:rPr>
  </w:style>
  <w:style w:type="paragraph" w:styleId="a8">
    <w:name w:val="Revision"/>
    <w:hidden/>
    <w:uiPriority w:val="99"/>
    <w:semiHidden/>
    <w:rsid w:val="00550750"/>
    <w:rPr>
      <w:rFonts w:ascii="Times New Roman" w:hAnsi="Times New Roman"/>
      <w:sz w:val="28"/>
    </w:rPr>
  </w:style>
  <w:style w:type="paragraph" w:styleId="a9">
    <w:name w:val="annotation text"/>
    <w:basedOn w:val="a"/>
    <w:link w:val="aa"/>
    <w:uiPriority w:val="99"/>
    <w:unhideWhenUsed/>
    <w:rsid w:val="00514AD4"/>
    <w:pPr>
      <w:spacing w:before="240" w:after="240"/>
      <w:ind w:firstLine="0"/>
      <w:contextualSpacing/>
      <w:jc w:val="left"/>
    </w:pPr>
    <w:rPr>
      <w:rFonts w:cs="Times New Roman"/>
      <w:sz w:val="20"/>
      <w:szCs w:val="20"/>
    </w:rPr>
  </w:style>
  <w:style w:type="character" w:customStyle="1" w:styleId="aa">
    <w:name w:val="Текст примечания Знак"/>
    <w:basedOn w:val="a0"/>
    <w:link w:val="a9"/>
    <w:uiPriority w:val="99"/>
    <w:rsid w:val="00514AD4"/>
    <w:rPr>
      <w:rFonts w:ascii="Times New Roman" w:hAnsi="Times New Roman" w:cs="Times New Roman"/>
      <w:sz w:val="20"/>
      <w:szCs w:val="20"/>
    </w:rPr>
  </w:style>
  <w:style w:type="character" w:styleId="ab">
    <w:name w:val="annotation reference"/>
    <w:basedOn w:val="a0"/>
    <w:uiPriority w:val="99"/>
    <w:unhideWhenUsed/>
    <w:rsid w:val="00514AD4"/>
    <w:rPr>
      <w:sz w:val="16"/>
      <w:szCs w:val="16"/>
    </w:rPr>
  </w:style>
  <w:style w:type="character" w:customStyle="1" w:styleId="highlightsearch">
    <w:name w:val="highlightsearch"/>
    <w:basedOn w:val="a0"/>
    <w:rsid w:val="00BD04CE"/>
  </w:style>
  <w:style w:type="paragraph" w:styleId="ac">
    <w:name w:val="footer"/>
    <w:basedOn w:val="a"/>
    <w:link w:val="ad"/>
    <w:uiPriority w:val="99"/>
    <w:unhideWhenUsed/>
    <w:rsid w:val="0006189C"/>
    <w:pPr>
      <w:tabs>
        <w:tab w:val="center" w:pos="4677"/>
        <w:tab w:val="right" w:pos="9355"/>
      </w:tabs>
    </w:pPr>
  </w:style>
  <w:style w:type="character" w:customStyle="1" w:styleId="ad">
    <w:name w:val="Нижний колонтитул Знак"/>
    <w:basedOn w:val="a0"/>
    <w:link w:val="ac"/>
    <w:uiPriority w:val="99"/>
    <w:rsid w:val="0006189C"/>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010295">
      <w:bodyDiv w:val="1"/>
      <w:marLeft w:val="0"/>
      <w:marRight w:val="0"/>
      <w:marTop w:val="0"/>
      <w:marBottom w:val="0"/>
      <w:divBdr>
        <w:top w:val="none" w:sz="0" w:space="0" w:color="auto"/>
        <w:left w:val="none" w:sz="0" w:space="0" w:color="auto"/>
        <w:bottom w:val="none" w:sz="0" w:space="0" w:color="auto"/>
        <w:right w:val="none" w:sz="0" w:space="0" w:color="auto"/>
      </w:divBdr>
    </w:div>
    <w:div w:id="79907754">
      <w:bodyDiv w:val="1"/>
      <w:marLeft w:val="0"/>
      <w:marRight w:val="0"/>
      <w:marTop w:val="0"/>
      <w:marBottom w:val="0"/>
      <w:divBdr>
        <w:top w:val="none" w:sz="0" w:space="0" w:color="auto"/>
        <w:left w:val="none" w:sz="0" w:space="0" w:color="auto"/>
        <w:bottom w:val="none" w:sz="0" w:space="0" w:color="auto"/>
        <w:right w:val="none" w:sz="0" w:space="0" w:color="auto"/>
      </w:divBdr>
    </w:div>
    <w:div w:id="100030016">
      <w:bodyDiv w:val="1"/>
      <w:marLeft w:val="0"/>
      <w:marRight w:val="0"/>
      <w:marTop w:val="0"/>
      <w:marBottom w:val="0"/>
      <w:divBdr>
        <w:top w:val="none" w:sz="0" w:space="0" w:color="auto"/>
        <w:left w:val="none" w:sz="0" w:space="0" w:color="auto"/>
        <w:bottom w:val="none" w:sz="0" w:space="0" w:color="auto"/>
        <w:right w:val="none" w:sz="0" w:space="0" w:color="auto"/>
      </w:divBdr>
    </w:div>
    <w:div w:id="105269655">
      <w:bodyDiv w:val="1"/>
      <w:marLeft w:val="0"/>
      <w:marRight w:val="0"/>
      <w:marTop w:val="0"/>
      <w:marBottom w:val="0"/>
      <w:divBdr>
        <w:top w:val="none" w:sz="0" w:space="0" w:color="auto"/>
        <w:left w:val="none" w:sz="0" w:space="0" w:color="auto"/>
        <w:bottom w:val="none" w:sz="0" w:space="0" w:color="auto"/>
        <w:right w:val="none" w:sz="0" w:space="0" w:color="auto"/>
      </w:divBdr>
    </w:div>
    <w:div w:id="116533107">
      <w:bodyDiv w:val="1"/>
      <w:marLeft w:val="0"/>
      <w:marRight w:val="0"/>
      <w:marTop w:val="0"/>
      <w:marBottom w:val="0"/>
      <w:divBdr>
        <w:top w:val="none" w:sz="0" w:space="0" w:color="auto"/>
        <w:left w:val="none" w:sz="0" w:space="0" w:color="auto"/>
        <w:bottom w:val="none" w:sz="0" w:space="0" w:color="auto"/>
        <w:right w:val="none" w:sz="0" w:space="0" w:color="auto"/>
      </w:divBdr>
    </w:div>
    <w:div w:id="144251093">
      <w:bodyDiv w:val="1"/>
      <w:marLeft w:val="0"/>
      <w:marRight w:val="0"/>
      <w:marTop w:val="0"/>
      <w:marBottom w:val="0"/>
      <w:divBdr>
        <w:top w:val="none" w:sz="0" w:space="0" w:color="auto"/>
        <w:left w:val="none" w:sz="0" w:space="0" w:color="auto"/>
        <w:bottom w:val="none" w:sz="0" w:space="0" w:color="auto"/>
        <w:right w:val="none" w:sz="0" w:space="0" w:color="auto"/>
      </w:divBdr>
    </w:div>
    <w:div w:id="229002297">
      <w:bodyDiv w:val="1"/>
      <w:marLeft w:val="0"/>
      <w:marRight w:val="0"/>
      <w:marTop w:val="0"/>
      <w:marBottom w:val="0"/>
      <w:divBdr>
        <w:top w:val="none" w:sz="0" w:space="0" w:color="auto"/>
        <w:left w:val="none" w:sz="0" w:space="0" w:color="auto"/>
        <w:bottom w:val="none" w:sz="0" w:space="0" w:color="auto"/>
        <w:right w:val="none" w:sz="0" w:space="0" w:color="auto"/>
      </w:divBdr>
    </w:div>
    <w:div w:id="250553232">
      <w:bodyDiv w:val="1"/>
      <w:marLeft w:val="0"/>
      <w:marRight w:val="0"/>
      <w:marTop w:val="0"/>
      <w:marBottom w:val="0"/>
      <w:divBdr>
        <w:top w:val="none" w:sz="0" w:space="0" w:color="auto"/>
        <w:left w:val="none" w:sz="0" w:space="0" w:color="auto"/>
        <w:bottom w:val="none" w:sz="0" w:space="0" w:color="auto"/>
        <w:right w:val="none" w:sz="0" w:space="0" w:color="auto"/>
      </w:divBdr>
    </w:div>
    <w:div w:id="278343674">
      <w:bodyDiv w:val="1"/>
      <w:marLeft w:val="0"/>
      <w:marRight w:val="0"/>
      <w:marTop w:val="0"/>
      <w:marBottom w:val="0"/>
      <w:divBdr>
        <w:top w:val="none" w:sz="0" w:space="0" w:color="auto"/>
        <w:left w:val="none" w:sz="0" w:space="0" w:color="auto"/>
        <w:bottom w:val="none" w:sz="0" w:space="0" w:color="auto"/>
        <w:right w:val="none" w:sz="0" w:space="0" w:color="auto"/>
      </w:divBdr>
    </w:div>
    <w:div w:id="382100232">
      <w:bodyDiv w:val="1"/>
      <w:marLeft w:val="0"/>
      <w:marRight w:val="0"/>
      <w:marTop w:val="0"/>
      <w:marBottom w:val="0"/>
      <w:divBdr>
        <w:top w:val="none" w:sz="0" w:space="0" w:color="auto"/>
        <w:left w:val="none" w:sz="0" w:space="0" w:color="auto"/>
        <w:bottom w:val="none" w:sz="0" w:space="0" w:color="auto"/>
        <w:right w:val="none" w:sz="0" w:space="0" w:color="auto"/>
      </w:divBdr>
    </w:div>
    <w:div w:id="418408810">
      <w:bodyDiv w:val="1"/>
      <w:marLeft w:val="0"/>
      <w:marRight w:val="0"/>
      <w:marTop w:val="0"/>
      <w:marBottom w:val="0"/>
      <w:divBdr>
        <w:top w:val="none" w:sz="0" w:space="0" w:color="auto"/>
        <w:left w:val="none" w:sz="0" w:space="0" w:color="auto"/>
        <w:bottom w:val="none" w:sz="0" w:space="0" w:color="auto"/>
        <w:right w:val="none" w:sz="0" w:space="0" w:color="auto"/>
      </w:divBdr>
    </w:div>
    <w:div w:id="462578381">
      <w:bodyDiv w:val="1"/>
      <w:marLeft w:val="0"/>
      <w:marRight w:val="0"/>
      <w:marTop w:val="0"/>
      <w:marBottom w:val="0"/>
      <w:divBdr>
        <w:top w:val="none" w:sz="0" w:space="0" w:color="auto"/>
        <w:left w:val="none" w:sz="0" w:space="0" w:color="auto"/>
        <w:bottom w:val="none" w:sz="0" w:space="0" w:color="auto"/>
        <w:right w:val="none" w:sz="0" w:space="0" w:color="auto"/>
      </w:divBdr>
    </w:div>
    <w:div w:id="479077993">
      <w:bodyDiv w:val="1"/>
      <w:marLeft w:val="0"/>
      <w:marRight w:val="0"/>
      <w:marTop w:val="0"/>
      <w:marBottom w:val="0"/>
      <w:divBdr>
        <w:top w:val="none" w:sz="0" w:space="0" w:color="auto"/>
        <w:left w:val="none" w:sz="0" w:space="0" w:color="auto"/>
        <w:bottom w:val="none" w:sz="0" w:space="0" w:color="auto"/>
        <w:right w:val="none" w:sz="0" w:space="0" w:color="auto"/>
      </w:divBdr>
    </w:div>
    <w:div w:id="511916882">
      <w:bodyDiv w:val="1"/>
      <w:marLeft w:val="0"/>
      <w:marRight w:val="0"/>
      <w:marTop w:val="0"/>
      <w:marBottom w:val="0"/>
      <w:divBdr>
        <w:top w:val="none" w:sz="0" w:space="0" w:color="auto"/>
        <w:left w:val="none" w:sz="0" w:space="0" w:color="auto"/>
        <w:bottom w:val="none" w:sz="0" w:space="0" w:color="auto"/>
        <w:right w:val="none" w:sz="0" w:space="0" w:color="auto"/>
      </w:divBdr>
    </w:div>
    <w:div w:id="521167816">
      <w:bodyDiv w:val="1"/>
      <w:marLeft w:val="0"/>
      <w:marRight w:val="0"/>
      <w:marTop w:val="0"/>
      <w:marBottom w:val="0"/>
      <w:divBdr>
        <w:top w:val="none" w:sz="0" w:space="0" w:color="auto"/>
        <w:left w:val="none" w:sz="0" w:space="0" w:color="auto"/>
        <w:bottom w:val="none" w:sz="0" w:space="0" w:color="auto"/>
        <w:right w:val="none" w:sz="0" w:space="0" w:color="auto"/>
      </w:divBdr>
    </w:div>
    <w:div w:id="523906335">
      <w:bodyDiv w:val="1"/>
      <w:marLeft w:val="0"/>
      <w:marRight w:val="0"/>
      <w:marTop w:val="0"/>
      <w:marBottom w:val="0"/>
      <w:divBdr>
        <w:top w:val="none" w:sz="0" w:space="0" w:color="auto"/>
        <w:left w:val="none" w:sz="0" w:space="0" w:color="auto"/>
        <w:bottom w:val="none" w:sz="0" w:space="0" w:color="auto"/>
        <w:right w:val="none" w:sz="0" w:space="0" w:color="auto"/>
      </w:divBdr>
    </w:div>
    <w:div w:id="543101524">
      <w:bodyDiv w:val="1"/>
      <w:marLeft w:val="0"/>
      <w:marRight w:val="0"/>
      <w:marTop w:val="0"/>
      <w:marBottom w:val="0"/>
      <w:divBdr>
        <w:top w:val="none" w:sz="0" w:space="0" w:color="auto"/>
        <w:left w:val="none" w:sz="0" w:space="0" w:color="auto"/>
        <w:bottom w:val="none" w:sz="0" w:space="0" w:color="auto"/>
        <w:right w:val="none" w:sz="0" w:space="0" w:color="auto"/>
      </w:divBdr>
    </w:div>
    <w:div w:id="618298401">
      <w:bodyDiv w:val="1"/>
      <w:marLeft w:val="0"/>
      <w:marRight w:val="0"/>
      <w:marTop w:val="0"/>
      <w:marBottom w:val="0"/>
      <w:divBdr>
        <w:top w:val="none" w:sz="0" w:space="0" w:color="auto"/>
        <w:left w:val="none" w:sz="0" w:space="0" w:color="auto"/>
        <w:bottom w:val="none" w:sz="0" w:space="0" w:color="auto"/>
        <w:right w:val="none" w:sz="0" w:space="0" w:color="auto"/>
      </w:divBdr>
    </w:div>
    <w:div w:id="635914585">
      <w:bodyDiv w:val="1"/>
      <w:marLeft w:val="0"/>
      <w:marRight w:val="0"/>
      <w:marTop w:val="0"/>
      <w:marBottom w:val="0"/>
      <w:divBdr>
        <w:top w:val="none" w:sz="0" w:space="0" w:color="auto"/>
        <w:left w:val="none" w:sz="0" w:space="0" w:color="auto"/>
        <w:bottom w:val="none" w:sz="0" w:space="0" w:color="auto"/>
        <w:right w:val="none" w:sz="0" w:space="0" w:color="auto"/>
      </w:divBdr>
    </w:div>
    <w:div w:id="655184261">
      <w:bodyDiv w:val="1"/>
      <w:marLeft w:val="0"/>
      <w:marRight w:val="0"/>
      <w:marTop w:val="0"/>
      <w:marBottom w:val="0"/>
      <w:divBdr>
        <w:top w:val="none" w:sz="0" w:space="0" w:color="auto"/>
        <w:left w:val="none" w:sz="0" w:space="0" w:color="auto"/>
        <w:bottom w:val="none" w:sz="0" w:space="0" w:color="auto"/>
        <w:right w:val="none" w:sz="0" w:space="0" w:color="auto"/>
      </w:divBdr>
    </w:div>
    <w:div w:id="712727753">
      <w:bodyDiv w:val="1"/>
      <w:marLeft w:val="0"/>
      <w:marRight w:val="0"/>
      <w:marTop w:val="0"/>
      <w:marBottom w:val="0"/>
      <w:divBdr>
        <w:top w:val="none" w:sz="0" w:space="0" w:color="auto"/>
        <w:left w:val="none" w:sz="0" w:space="0" w:color="auto"/>
        <w:bottom w:val="none" w:sz="0" w:space="0" w:color="auto"/>
        <w:right w:val="none" w:sz="0" w:space="0" w:color="auto"/>
      </w:divBdr>
    </w:div>
    <w:div w:id="769201273">
      <w:bodyDiv w:val="1"/>
      <w:marLeft w:val="0"/>
      <w:marRight w:val="0"/>
      <w:marTop w:val="0"/>
      <w:marBottom w:val="0"/>
      <w:divBdr>
        <w:top w:val="none" w:sz="0" w:space="0" w:color="auto"/>
        <w:left w:val="none" w:sz="0" w:space="0" w:color="auto"/>
        <w:bottom w:val="none" w:sz="0" w:space="0" w:color="auto"/>
        <w:right w:val="none" w:sz="0" w:space="0" w:color="auto"/>
      </w:divBdr>
    </w:div>
    <w:div w:id="824395858">
      <w:bodyDiv w:val="1"/>
      <w:marLeft w:val="0"/>
      <w:marRight w:val="0"/>
      <w:marTop w:val="0"/>
      <w:marBottom w:val="0"/>
      <w:divBdr>
        <w:top w:val="none" w:sz="0" w:space="0" w:color="auto"/>
        <w:left w:val="none" w:sz="0" w:space="0" w:color="auto"/>
        <w:bottom w:val="none" w:sz="0" w:space="0" w:color="auto"/>
        <w:right w:val="none" w:sz="0" w:space="0" w:color="auto"/>
      </w:divBdr>
    </w:div>
    <w:div w:id="827136247">
      <w:bodyDiv w:val="1"/>
      <w:marLeft w:val="0"/>
      <w:marRight w:val="0"/>
      <w:marTop w:val="0"/>
      <w:marBottom w:val="0"/>
      <w:divBdr>
        <w:top w:val="none" w:sz="0" w:space="0" w:color="auto"/>
        <w:left w:val="none" w:sz="0" w:space="0" w:color="auto"/>
        <w:bottom w:val="none" w:sz="0" w:space="0" w:color="auto"/>
        <w:right w:val="none" w:sz="0" w:space="0" w:color="auto"/>
      </w:divBdr>
    </w:div>
    <w:div w:id="835992803">
      <w:bodyDiv w:val="1"/>
      <w:marLeft w:val="0"/>
      <w:marRight w:val="0"/>
      <w:marTop w:val="0"/>
      <w:marBottom w:val="0"/>
      <w:divBdr>
        <w:top w:val="none" w:sz="0" w:space="0" w:color="auto"/>
        <w:left w:val="none" w:sz="0" w:space="0" w:color="auto"/>
        <w:bottom w:val="none" w:sz="0" w:space="0" w:color="auto"/>
        <w:right w:val="none" w:sz="0" w:space="0" w:color="auto"/>
      </w:divBdr>
    </w:div>
    <w:div w:id="836267305">
      <w:bodyDiv w:val="1"/>
      <w:marLeft w:val="0"/>
      <w:marRight w:val="0"/>
      <w:marTop w:val="0"/>
      <w:marBottom w:val="0"/>
      <w:divBdr>
        <w:top w:val="none" w:sz="0" w:space="0" w:color="auto"/>
        <w:left w:val="none" w:sz="0" w:space="0" w:color="auto"/>
        <w:bottom w:val="none" w:sz="0" w:space="0" w:color="auto"/>
        <w:right w:val="none" w:sz="0" w:space="0" w:color="auto"/>
      </w:divBdr>
    </w:div>
    <w:div w:id="865141052">
      <w:bodyDiv w:val="1"/>
      <w:marLeft w:val="0"/>
      <w:marRight w:val="0"/>
      <w:marTop w:val="0"/>
      <w:marBottom w:val="0"/>
      <w:divBdr>
        <w:top w:val="none" w:sz="0" w:space="0" w:color="auto"/>
        <w:left w:val="none" w:sz="0" w:space="0" w:color="auto"/>
        <w:bottom w:val="none" w:sz="0" w:space="0" w:color="auto"/>
        <w:right w:val="none" w:sz="0" w:space="0" w:color="auto"/>
      </w:divBdr>
    </w:div>
    <w:div w:id="886571261">
      <w:bodyDiv w:val="1"/>
      <w:marLeft w:val="0"/>
      <w:marRight w:val="0"/>
      <w:marTop w:val="0"/>
      <w:marBottom w:val="0"/>
      <w:divBdr>
        <w:top w:val="none" w:sz="0" w:space="0" w:color="auto"/>
        <w:left w:val="none" w:sz="0" w:space="0" w:color="auto"/>
        <w:bottom w:val="none" w:sz="0" w:space="0" w:color="auto"/>
        <w:right w:val="none" w:sz="0" w:space="0" w:color="auto"/>
      </w:divBdr>
    </w:div>
    <w:div w:id="887256063">
      <w:bodyDiv w:val="1"/>
      <w:marLeft w:val="0"/>
      <w:marRight w:val="0"/>
      <w:marTop w:val="0"/>
      <w:marBottom w:val="0"/>
      <w:divBdr>
        <w:top w:val="none" w:sz="0" w:space="0" w:color="auto"/>
        <w:left w:val="none" w:sz="0" w:space="0" w:color="auto"/>
        <w:bottom w:val="none" w:sz="0" w:space="0" w:color="auto"/>
        <w:right w:val="none" w:sz="0" w:space="0" w:color="auto"/>
      </w:divBdr>
    </w:div>
    <w:div w:id="932543310">
      <w:bodyDiv w:val="1"/>
      <w:marLeft w:val="0"/>
      <w:marRight w:val="0"/>
      <w:marTop w:val="0"/>
      <w:marBottom w:val="0"/>
      <w:divBdr>
        <w:top w:val="none" w:sz="0" w:space="0" w:color="auto"/>
        <w:left w:val="none" w:sz="0" w:space="0" w:color="auto"/>
        <w:bottom w:val="none" w:sz="0" w:space="0" w:color="auto"/>
        <w:right w:val="none" w:sz="0" w:space="0" w:color="auto"/>
      </w:divBdr>
    </w:div>
    <w:div w:id="960498344">
      <w:bodyDiv w:val="1"/>
      <w:marLeft w:val="0"/>
      <w:marRight w:val="0"/>
      <w:marTop w:val="0"/>
      <w:marBottom w:val="0"/>
      <w:divBdr>
        <w:top w:val="none" w:sz="0" w:space="0" w:color="auto"/>
        <w:left w:val="none" w:sz="0" w:space="0" w:color="auto"/>
        <w:bottom w:val="none" w:sz="0" w:space="0" w:color="auto"/>
        <w:right w:val="none" w:sz="0" w:space="0" w:color="auto"/>
      </w:divBdr>
    </w:div>
    <w:div w:id="968050220">
      <w:bodyDiv w:val="1"/>
      <w:marLeft w:val="0"/>
      <w:marRight w:val="0"/>
      <w:marTop w:val="0"/>
      <w:marBottom w:val="0"/>
      <w:divBdr>
        <w:top w:val="none" w:sz="0" w:space="0" w:color="auto"/>
        <w:left w:val="none" w:sz="0" w:space="0" w:color="auto"/>
        <w:bottom w:val="none" w:sz="0" w:space="0" w:color="auto"/>
        <w:right w:val="none" w:sz="0" w:space="0" w:color="auto"/>
      </w:divBdr>
    </w:div>
    <w:div w:id="969439175">
      <w:bodyDiv w:val="1"/>
      <w:marLeft w:val="0"/>
      <w:marRight w:val="0"/>
      <w:marTop w:val="0"/>
      <w:marBottom w:val="0"/>
      <w:divBdr>
        <w:top w:val="none" w:sz="0" w:space="0" w:color="auto"/>
        <w:left w:val="none" w:sz="0" w:space="0" w:color="auto"/>
        <w:bottom w:val="none" w:sz="0" w:space="0" w:color="auto"/>
        <w:right w:val="none" w:sz="0" w:space="0" w:color="auto"/>
      </w:divBdr>
    </w:div>
    <w:div w:id="996105627">
      <w:bodyDiv w:val="1"/>
      <w:marLeft w:val="0"/>
      <w:marRight w:val="0"/>
      <w:marTop w:val="0"/>
      <w:marBottom w:val="0"/>
      <w:divBdr>
        <w:top w:val="none" w:sz="0" w:space="0" w:color="auto"/>
        <w:left w:val="none" w:sz="0" w:space="0" w:color="auto"/>
        <w:bottom w:val="none" w:sz="0" w:space="0" w:color="auto"/>
        <w:right w:val="none" w:sz="0" w:space="0" w:color="auto"/>
      </w:divBdr>
    </w:div>
    <w:div w:id="997611723">
      <w:bodyDiv w:val="1"/>
      <w:marLeft w:val="0"/>
      <w:marRight w:val="0"/>
      <w:marTop w:val="0"/>
      <w:marBottom w:val="0"/>
      <w:divBdr>
        <w:top w:val="none" w:sz="0" w:space="0" w:color="auto"/>
        <w:left w:val="none" w:sz="0" w:space="0" w:color="auto"/>
        <w:bottom w:val="none" w:sz="0" w:space="0" w:color="auto"/>
        <w:right w:val="none" w:sz="0" w:space="0" w:color="auto"/>
      </w:divBdr>
    </w:div>
    <w:div w:id="1019890609">
      <w:bodyDiv w:val="1"/>
      <w:marLeft w:val="0"/>
      <w:marRight w:val="0"/>
      <w:marTop w:val="0"/>
      <w:marBottom w:val="0"/>
      <w:divBdr>
        <w:top w:val="none" w:sz="0" w:space="0" w:color="auto"/>
        <w:left w:val="none" w:sz="0" w:space="0" w:color="auto"/>
        <w:bottom w:val="none" w:sz="0" w:space="0" w:color="auto"/>
        <w:right w:val="none" w:sz="0" w:space="0" w:color="auto"/>
      </w:divBdr>
    </w:div>
    <w:div w:id="1030882743">
      <w:bodyDiv w:val="1"/>
      <w:marLeft w:val="0"/>
      <w:marRight w:val="0"/>
      <w:marTop w:val="0"/>
      <w:marBottom w:val="0"/>
      <w:divBdr>
        <w:top w:val="none" w:sz="0" w:space="0" w:color="auto"/>
        <w:left w:val="none" w:sz="0" w:space="0" w:color="auto"/>
        <w:bottom w:val="none" w:sz="0" w:space="0" w:color="auto"/>
        <w:right w:val="none" w:sz="0" w:space="0" w:color="auto"/>
      </w:divBdr>
    </w:div>
    <w:div w:id="1075467491">
      <w:bodyDiv w:val="1"/>
      <w:marLeft w:val="0"/>
      <w:marRight w:val="0"/>
      <w:marTop w:val="0"/>
      <w:marBottom w:val="0"/>
      <w:divBdr>
        <w:top w:val="none" w:sz="0" w:space="0" w:color="auto"/>
        <w:left w:val="none" w:sz="0" w:space="0" w:color="auto"/>
        <w:bottom w:val="none" w:sz="0" w:space="0" w:color="auto"/>
        <w:right w:val="none" w:sz="0" w:space="0" w:color="auto"/>
      </w:divBdr>
    </w:div>
    <w:div w:id="1075739368">
      <w:bodyDiv w:val="1"/>
      <w:marLeft w:val="0"/>
      <w:marRight w:val="0"/>
      <w:marTop w:val="0"/>
      <w:marBottom w:val="0"/>
      <w:divBdr>
        <w:top w:val="none" w:sz="0" w:space="0" w:color="auto"/>
        <w:left w:val="none" w:sz="0" w:space="0" w:color="auto"/>
        <w:bottom w:val="none" w:sz="0" w:space="0" w:color="auto"/>
        <w:right w:val="none" w:sz="0" w:space="0" w:color="auto"/>
      </w:divBdr>
    </w:div>
    <w:div w:id="1105267107">
      <w:bodyDiv w:val="1"/>
      <w:marLeft w:val="0"/>
      <w:marRight w:val="0"/>
      <w:marTop w:val="0"/>
      <w:marBottom w:val="0"/>
      <w:divBdr>
        <w:top w:val="none" w:sz="0" w:space="0" w:color="auto"/>
        <w:left w:val="none" w:sz="0" w:space="0" w:color="auto"/>
        <w:bottom w:val="none" w:sz="0" w:space="0" w:color="auto"/>
        <w:right w:val="none" w:sz="0" w:space="0" w:color="auto"/>
      </w:divBdr>
    </w:div>
    <w:div w:id="1175654061">
      <w:bodyDiv w:val="1"/>
      <w:marLeft w:val="0"/>
      <w:marRight w:val="0"/>
      <w:marTop w:val="0"/>
      <w:marBottom w:val="0"/>
      <w:divBdr>
        <w:top w:val="none" w:sz="0" w:space="0" w:color="auto"/>
        <w:left w:val="none" w:sz="0" w:space="0" w:color="auto"/>
        <w:bottom w:val="none" w:sz="0" w:space="0" w:color="auto"/>
        <w:right w:val="none" w:sz="0" w:space="0" w:color="auto"/>
      </w:divBdr>
    </w:div>
    <w:div w:id="1254360550">
      <w:bodyDiv w:val="1"/>
      <w:marLeft w:val="0"/>
      <w:marRight w:val="0"/>
      <w:marTop w:val="0"/>
      <w:marBottom w:val="0"/>
      <w:divBdr>
        <w:top w:val="none" w:sz="0" w:space="0" w:color="auto"/>
        <w:left w:val="none" w:sz="0" w:space="0" w:color="auto"/>
        <w:bottom w:val="none" w:sz="0" w:space="0" w:color="auto"/>
        <w:right w:val="none" w:sz="0" w:space="0" w:color="auto"/>
      </w:divBdr>
    </w:div>
    <w:div w:id="1262104034">
      <w:bodyDiv w:val="1"/>
      <w:marLeft w:val="0"/>
      <w:marRight w:val="0"/>
      <w:marTop w:val="0"/>
      <w:marBottom w:val="0"/>
      <w:divBdr>
        <w:top w:val="none" w:sz="0" w:space="0" w:color="auto"/>
        <w:left w:val="none" w:sz="0" w:space="0" w:color="auto"/>
        <w:bottom w:val="none" w:sz="0" w:space="0" w:color="auto"/>
        <w:right w:val="none" w:sz="0" w:space="0" w:color="auto"/>
      </w:divBdr>
    </w:div>
    <w:div w:id="1329477025">
      <w:bodyDiv w:val="1"/>
      <w:marLeft w:val="0"/>
      <w:marRight w:val="0"/>
      <w:marTop w:val="0"/>
      <w:marBottom w:val="0"/>
      <w:divBdr>
        <w:top w:val="none" w:sz="0" w:space="0" w:color="auto"/>
        <w:left w:val="none" w:sz="0" w:space="0" w:color="auto"/>
        <w:bottom w:val="none" w:sz="0" w:space="0" w:color="auto"/>
        <w:right w:val="none" w:sz="0" w:space="0" w:color="auto"/>
      </w:divBdr>
    </w:div>
    <w:div w:id="1358851479">
      <w:bodyDiv w:val="1"/>
      <w:marLeft w:val="0"/>
      <w:marRight w:val="0"/>
      <w:marTop w:val="0"/>
      <w:marBottom w:val="0"/>
      <w:divBdr>
        <w:top w:val="none" w:sz="0" w:space="0" w:color="auto"/>
        <w:left w:val="none" w:sz="0" w:space="0" w:color="auto"/>
        <w:bottom w:val="none" w:sz="0" w:space="0" w:color="auto"/>
        <w:right w:val="none" w:sz="0" w:space="0" w:color="auto"/>
      </w:divBdr>
    </w:div>
    <w:div w:id="1368679394">
      <w:bodyDiv w:val="1"/>
      <w:marLeft w:val="0"/>
      <w:marRight w:val="0"/>
      <w:marTop w:val="0"/>
      <w:marBottom w:val="0"/>
      <w:divBdr>
        <w:top w:val="none" w:sz="0" w:space="0" w:color="auto"/>
        <w:left w:val="none" w:sz="0" w:space="0" w:color="auto"/>
        <w:bottom w:val="none" w:sz="0" w:space="0" w:color="auto"/>
        <w:right w:val="none" w:sz="0" w:space="0" w:color="auto"/>
      </w:divBdr>
    </w:div>
    <w:div w:id="1369915507">
      <w:bodyDiv w:val="1"/>
      <w:marLeft w:val="0"/>
      <w:marRight w:val="0"/>
      <w:marTop w:val="0"/>
      <w:marBottom w:val="0"/>
      <w:divBdr>
        <w:top w:val="none" w:sz="0" w:space="0" w:color="auto"/>
        <w:left w:val="none" w:sz="0" w:space="0" w:color="auto"/>
        <w:bottom w:val="none" w:sz="0" w:space="0" w:color="auto"/>
        <w:right w:val="none" w:sz="0" w:space="0" w:color="auto"/>
      </w:divBdr>
    </w:div>
    <w:div w:id="1381589397">
      <w:bodyDiv w:val="1"/>
      <w:marLeft w:val="0"/>
      <w:marRight w:val="0"/>
      <w:marTop w:val="0"/>
      <w:marBottom w:val="0"/>
      <w:divBdr>
        <w:top w:val="none" w:sz="0" w:space="0" w:color="auto"/>
        <w:left w:val="none" w:sz="0" w:space="0" w:color="auto"/>
        <w:bottom w:val="none" w:sz="0" w:space="0" w:color="auto"/>
        <w:right w:val="none" w:sz="0" w:space="0" w:color="auto"/>
      </w:divBdr>
    </w:div>
    <w:div w:id="1394306966">
      <w:bodyDiv w:val="1"/>
      <w:marLeft w:val="0"/>
      <w:marRight w:val="0"/>
      <w:marTop w:val="0"/>
      <w:marBottom w:val="0"/>
      <w:divBdr>
        <w:top w:val="none" w:sz="0" w:space="0" w:color="auto"/>
        <w:left w:val="none" w:sz="0" w:space="0" w:color="auto"/>
        <w:bottom w:val="none" w:sz="0" w:space="0" w:color="auto"/>
        <w:right w:val="none" w:sz="0" w:space="0" w:color="auto"/>
      </w:divBdr>
    </w:div>
    <w:div w:id="1473476017">
      <w:bodyDiv w:val="1"/>
      <w:marLeft w:val="0"/>
      <w:marRight w:val="0"/>
      <w:marTop w:val="0"/>
      <w:marBottom w:val="0"/>
      <w:divBdr>
        <w:top w:val="none" w:sz="0" w:space="0" w:color="auto"/>
        <w:left w:val="none" w:sz="0" w:space="0" w:color="auto"/>
        <w:bottom w:val="none" w:sz="0" w:space="0" w:color="auto"/>
        <w:right w:val="none" w:sz="0" w:space="0" w:color="auto"/>
      </w:divBdr>
    </w:div>
    <w:div w:id="1577788304">
      <w:bodyDiv w:val="1"/>
      <w:marLeft w:val="0"/>
      <w:marRight w:val="0"/>
      <w:marTop w:val="0"/>
      <w:marBottom w:val="0"/>
      <w:divBdr>
        <w:top w:val="none" w:sz="0" w:space="0" w:color="auto"/>
        <w:left w:val="none" w:sz="0" w:space="0" w:color="auto"/>
        <w:bottom w:val="none" w:sz="0" w:space="0" w:color="auto"/>
        <w:right w:val="none" w:sz="0" w:space="0" w:color="auto"/>
      </w:divBdr>
    </w:div>
    <w:div w:id="1595363653">
      <w:bodyDiv w:val="1"/>
      <w:marLeft w:val="0"/>
      <w:marRight w:val="0"/>
      <w:marTop w:val="0"/>
      <w:marBottom w:val="0"/>
      <w:divBdr>
        <w:top w:val="none" w:sz="0" w:space="0" w:color="auto"/>
        <w:left w:val="none" w:sz="0" w:space="0" w:color="auto"/>
        <w:bottom w:val="none" w:sz="0" w:space="0" w:color="auto"/>
        <w:right w:val="none" w:sz="0" w:space="0" w:color="auto"/>
      </w:divBdr>
    </w:div>
    <w:div w:id="1738553071">
      <w:bodyDiv w:val="1"/>
      <w:marLeft w:val="0"/>
      <w:marRight w:val="0"/>
      <w:marTop w:val="0"/>
      <w:marBottom w:val="0"/>
      <w:divBdr>
        <w:top w:val="none" w:sz="0" w:space="0" w:color="auto"/>
        <w:left w:val="none" w:sz="0" w:space="0" w:color="auto"/>
        <w:bottom w:val="none" w:sz="0" w:space="0" w:color="auto"/>
        <w:right w:val="none" w:sz="0" w:space="0" w:color="auto"/>
      </w:divBdr>
    </w:div>
    <w:div w:id="1817991927">
      <w:bodyDiv w:val="1"/>
      <w:marLeft w:val="0"/>
      <w:marRight w:val="0"/>
      <w:marTop w:val="0"/>
      <w:marBottom w:val="0"/>
      <w:divBdr>
        <w:top w:val="none" w:sz="0" w:space="0" w:color="auto"/>
        <w:left w:val="none" w:sz="0" w:space="0" w:color="auto"/>
        <w:bottom w:val="none" w:sz="0" w:space="0" w:color="auto"/>
        <w:right w:val="none" w:sz="0" w:space="0" w:color="auto"/>
      </w:divBdr>
    </w:div>
    <w:div w:id="1824421865">
      <w:bodyDiv w:val="1"/>
      <w:marLeft w:val="0"/>
      <w:marRight w:val="0"/>
      <w:marTop w:val="0"/>
      <w:marBottom w:val="0"/>
      <w:divBdr>
        <w:top w:val="none" w:sz="0" w:space="0" w:color="auto"/>
        <w:left w:val="none" w:sz="0" w:space="0" w:color="auto"/>
        <w:bottom w:val="none" w:sz="0" w:space="0" w:color="auto"/>
        <w:right w:val="none" w:sz="0" w:space="0" w:color="auto"/>
      </w:divBdr>
    </w:div>
    <w:div w:id="1910727500">
      <w:bodyDiv w:val="1"/>
      <w:marLeft w:val="0"/>
      <w:marRight w:val="0"/>
      <w:marTop w:val="0"/>
      <w:marBottom w:val="0"/>
      <w:divBdr>
        <w:top w:val="none" w:sz="0" w:space="0" w:color="auto"/>
        <w:left w:val="none" w:sz="0" w:space="0" w:color="auto"/>
        <w:bottom w:val="none" w:sz="0" w:space="0" w:color="auto"/>
        <w:right w:val="none" w:sz="0" w:space="0" w:color="auto"/>
      </w:divBdr>
    </w:div>
    <w:div w:id="2014188034">
      <w:bodyDiv w:val="1"/>
      <w:marLeft w:val="0"/>
      <w:marRight w:val="0"/>
      <w:marTop w:val="0"/>
      <w:marBottom w:val="0"/>
      <w:divBdr>
        <w:top w:val="none" w:sz="0" w:space="0" w:color="auto"/>
        <w:left w:val="none" w:sz="0" w:space="0" w:color="auto"/>
        <w:bottom w:val="none" w:sz="0" w:space="0" w:color="auto"/>
        <w:right w:val="none" w:sz="0" w:space="0" w:color="auto"/>
      </w:divBdr>
    </w:div>
    <w:div w:id="2053731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41D01CF066A6BE154E8511542CC1008A5B3FAFA5BAAA5B38793F3F093074ACA4037A385A043757C2B4BC35BEAD61FC19EC055F2D94YDOCP"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6E4B19A5CA04979634EB36192A08AC187590B43F6997B52F0DAAB2482A2E6580EA6C2267F7484BE1616BF7FE6997F163F416611262D420B0T7z6O"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E4B19A5CA04979634EB36192A08AC187590B43F6997B52F0DAAB2482A2E6580EA6C2267F74849E1636BF7FE6997F163F416611262D420B0T7z6O"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consultantplus://offline/ref=7D41D01CF066A6BE154E8511542CC1008A5431ACA4B1AA5B38793F3F093074ACA4037A345B063857C2B4BC35BEAD61FC19EC055F2D94YDOCP"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F95"/>
    <w:rsid w:val="00435811"/>
    <w:rsid w:val="00945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F93611DB4AF40BE9E8AA3140E56B557">
    <w:name w:val="9F93611DB4AF40BE9E8AA3140E56B557"/>
    <w:rsid w:val="00945F95"/>
  </w:style>
  <w:style w:type="paragraph" w:customStyle="1" w:styleId="46E19C856C554FE79E77EC50FC157DBF">
    <w:name w:val="46E19C856C554FE79E77EC50FC157DBF"/>
    <w:rsid w:val="00945F95"/>
  </w:style>
  <w:style w:type="paragraph" w:customStyle="1" w:styleId="AC10179E39934441A614EF203A91E3D1">
    <w:name w:val="AC10179E39934441A614EF203A91E3D1"/>
    <w:rsid w:val="00945F95"/>
  </w:style>
  <w:style w:type="paragraph" w:customStyle="1" w:styleId="6D4C6B5F03144A2CBD3BFC9778BBC470">
    <w:name w:val="6D4C6B5F03144A2CBD3BFC9778BBC470"/>
    <w:rsid w:val="00945F95"/>
  </w:style>
  <w:style w:type="paragraph" w:customStyle="1" w:styleId="7575D6249229411CB47CD54ABC479218">
    <w:name w:val="7575D6249229411CB47CD54ABC479218"/>
    <w:rsid w:val="00945F9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299</Pages>
  <Words>293028</Words>
  <Characters>1670266</Characters>
  <Application>Microsoft Office Word</Application>
  <DocSecurity>0</DocSecurity>
  <Lines>13918</Lines>
  <Paragraphs>3918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1959376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Любшина Дарья Сергеевна</dc:creator>
  <cp:keywords/>
  <dc:description/>
  <cp:lastModifiedBy>Оненова Баина Олеговна</cp:lastModifiedBy>
  <cp:revision>71</cp:revision>
  <cp:lastPrinted>2022-05-25T14:53:00Z</cp:lastPrinted>
  <dcterms:created xsi:type="dcterms:W3CDTF">2022-05-06T09:51:00Z</dcterms:created>
  <dcterms:modified xsi:type="dcterms:W3CDTF">2022-05-27T09:23:00Z</dcterms:modified>
</cp:coreProperties>
</file>